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B0" w:rsidRPr="000360FB" w:rsidRDefault="004D755B" w:rsidP="00420EC7">
      <w:pPr>
        <w:pStyle w:val="1"/>
        <w:spacing w:before="0" w:beforeAutospacing="0" w:after="0" w:afterAutospacing="0"/>
        <w:jc w:val="both"/>
        <w:rPr>
          <w:sz w:val="24"/>
          <w:szCs w:val="24"/>
        </w:rPr>
      </w:pPr>
      <w:bookmarkStart w:id="0" w:name="_Toc350926067"/>
      <w:r w:rsidRPr="000360FB">
        <w:rPr>
          <w:sz w:val="24"/>
          <w:szCs w:val="24"/>
        </w:rPr>
        <w:t>Модуль</w:t>
      </w:r>
      <w:r w:rsidR="007F0EB0" w:rsidRPr="000360FB">
        <w:rPr>
          <w:sz w:val="24"/>
          <w:szCs w:val="24"/>
        </w:rPr>
        <w:t xml:space="preserve"> </w:t>
      </w:r>
      <w:r w:rsidR="001E216E">
        <w:rPr>
          <w:sz w:val="24"/>
          <w:szCs w:val="24"/>
        </w:rPr>
        <w:t>2</w:t>
      </w:r>
      <w:r w:rsidR="007F0EB0" w:rsidRPr="000360FB">
        <w:rPr>
          <w:sz w:val="24"/>
          <w:szCs w:val="24"/>
        </w:rPr>
        <w:t xml:space="preserve"> «</w:t>
      </w:r>
      <w:r w:rsidR="001E216E" w:rsidRPr="004C753A">
        <w:rPr>
          <w:sz w:val="24"/>
          <w:szCs w:val="24"/>
        </w:rPr>
        <w:t>Аналитическая химия и физ.-хим. методы анализа</w:t>
      </w:r>
      <w:r w:rsidR="007F0EB0" w:rsidRPr="000360FB">
        <w:rPr>
          <w:sz w:val="24"/>
          <w:szCs w:val="24"/>
        </w:rPr>
        <w:t>»</w:t>
      </w:r>
      <w:bookmarkEnd w:id="0"/>
    </w:p>
    <w:p w:rsidR="00A07422" w:rsidRPr="00420EC7" w:rsidRDefault="00420EC7" w:rsidP="00420EC7">
      <w:pPr>
        <w:pStyle w:val="ab"/>
        <w:widowControl w:val="0"/>
        <w:numPr>
          <w:ilvl w:val="1"/>
          <w:numId w:val="2"/>
        </w:numPr>
        <w:autoSpaceDE w:val="0"/>
        <w:autoSpaceDN w:val="0"/>
        <w:adjustRightInd w:val="0"/>
        <w:spacing w:after="0" w:line="240" w:lineRule="auto"/>
        <w:ind w:firstLine="0"/>
        <w:jc w:val="both"/>
        <w:rPr>
          <w:b/>
        </w:rPr>
      </w:pPr>
      <w:r w:rsidRPr="00420EC7">
        <w:rPr>
          <w:rFonts w:ascii="Times New Roman" w:hAnsi="Times New Roman"/>
          <w:b/>
          <w:sz w:val="24"/>
          <w:szCs w:val="24"/>
        </w:rPr>
        <w:t>Предмет и задачи аналитической химии. Качественный и количественный анализ. Метрологические принципы и основы инструментальных измерений, используемых в области технологии химических   процессов и производств</w:t>
      </w:r>
      <w:r>
        <w:rPr>
          <w:rFonts w:ascii="Times New Roman" w:hAnsi="Times New Roman"/>
          <w:b/>
          <w:sz w:val="24"/>
          <w:szCs w:val="24"/>
        </w:rPr>
        <w:t>.</w:t>
      </w:r>
    </w:p>
    <w:p w:rsidR="00420EC7" w:rsidRDefault="00420EC7" w:rsidP="00420EC7">
      <w:pPr>
        <w:pStyle w:val="ab"/>
        <w:widowControl w:val="0"/>
        <w:autoSpaceDE w:val="0"/>
        <w:autoSpaceDN w:val="0"/>
        <w:adjustRightInd w:val="0"/>
        <w:spacing w:after="0" w:line="240" w:lineRule="auto"/>
        <w:ind w:left="360"/>
        <w:jc w:val="both"/>
        <w:rPr>
          <w:b/>
        </w:rPr>
      </w:pPr>
    </w:p>
    <w:p w:rsidR="00420EC7" w:rsidRPr="007E70A1" w:rsidRDefault="00420EC7" w:rsidP="00420EC7">
      <w:pPr>
        <w:widowControl w:val="0"/>
        <w:autoSpaceDE w:val="0"/>
        <w:autoSpaceDN w:val="0"/>
        <w:adjustRightInd w:val="0"/>
        <w:spacing w:after="0" w:line="240" w:lineRule="auto"/>
        <w:ind w:left="9"/>
        <w:jc w:val="both"/>
        <w:rPr>
          <w:sz w:val="28"/>
          <w:szCs w:val="28"/>
        </w:rPr>
      </w:pPr>
      <w:r w:rsidRPr="006A7914">
        <w:rPr>
          <w:b/>
          <w:iCs/>
          <w:sz w:val="28"/>
          <w:szCs w:val="28"/>
        </w:rPr>
        <w:t>Аналитической химией называют науку о методах определения состава и структуры химических систем</w:t>
      </w:r>
      <w:r>
        <w:rPr>
          <w:b/>
          <w:iCs/>
          <w:sz w:val="28"/>
          <w:szCs w:val="28"/>
        </w:rPr>
        <w:t xml:space="preserve">, </w:t>
      </w:r>
      <w:r w:rsidRPr="006A7914">
        <w:rPr>
          <w:b/>
          <w:sz w:val="28"/>
          <w:szCs w:val="28"/>
        </w:rPr>
        <w:t>представляющих собой индивидуальное соединение, смесь ве</w:t>
      </w:r>
      <w:r w:rsidRPr="006A7914">
        <w:rPr>
          <w:b/>
          <w:sz w:val="28"/>
          <w:szCs w:val="28"/>
        </w:rPr>
        <w:softHyphen/>
        <w:t>ществ, какой-либо материал</w:t>
      </w:r>
      <w:r w:rsidRPr="007E70A1">
        <w:rPr>
          <w:sz w:val="28"/>
          <w:szCs w:val="28"/>
        </w:rPr>
        <w:t xml:space="preserve">. Состав веществ и материалов имеет качественную и количественную характеристики. </w:t>
      </w:r>
      <w:r w:rsidRPr="00F12BED">
        <w:rPr>
          <w:b/>
          <w:sz w:val="28"/>
          <w:szCs w:val="28"/>
        </w:rPr>
        <w:t>К</w:t>
      </w:r>
      <w:r w:rsidRPr="00F12BED">
        <w:rPr>
          <w:b/>
          <w:iCs/>
          <w:sz w:val="28"/>
          <w:szCs w:val="28"/>
        </w:rPr>
        <w:t>ачественный</w:t>
      </w:r>
      <w:r w:rsidRPr="007E70A1">
        <w:rPr>
          <w:iCs/>
          <w:sz w:val="28"/>
          <w:szCs w:val="28"/>
        </w:rPr>
        <w:t xml:space="preserve"> </w:t>
      </w:r>
      <w:r w:rsidRPr="00F12BED">
        <w:rPr>
          <w:b/>
          <w:sz w:val="28"/>
          <w:szCs w:val="28"/>
        </w:rPr>
        <w:t>состав</w:t>
      </w:r>
      <w:r w:rsidRPr="007E70A1">
        <w:rPr>
          <w:sz w:val="28"/>
          <w:szCs w:val="28"/>
        </w:rPr>
        <w:t xml:space="preserve"> указывает на наличие в веществе определенных элементов; функциональных групп и других частей молекул, а также индиви</w:t>
      </w:r>
      <w:r w:rsidRPr="007E70A1">
        <w:rPr>
          <w:sz w:val="28"/>
          <w:szCs w:val="28"/>
        </w:rPr>
        <w:softHyphen/>
        <w:t xml:space="preserve">дуальных химических соединений в смеси. </w:t>
      </w:r>
      <w:r w:rsidRPr="00F12BED">
        <w:rPr>
          <w:b/>
          <w:iCs/>
          <w:sz w:val="28"/>
          <w:szCs w:val="28"/>
        </w:rPr>
        <w:t>Количественный</w:t>
      </w:r>
      <w:r w:rsidRPr="007E70A1">
        <w:rPr>
          <w:iCs/>
          <w:sz w:val="28"/>
          <w:szCs w:val="28"/>
        </w:rPr>
        <w:t xml:space="preserve"> </w:t>
      </w:r>
      <w:r w:rsidRPr="00F12BED">
        <w:rPr>
          <w:b/>
          <w:sz w:val="28"/>
          <w:szCs w:val="28"/>
        </w:rPr>
        <w:t>состав</w:t>
      </w:r>
      <w:r>
        <w:rPr>
          <w:sz w:val="28"/>
          <w:szCs w:val="28"/>
        </w:rPr>
        <w:t xml:space="preserve"> </w:t>
      </w:r>
      <w:r w:rsidRPr="007E70A1">
        <w:rPr>
          <w:sz w:val="28"/>
          <w:szCs w:val="28"/>
        </w:rPr>
        <w:t>описывает количество отдельных частей в веществе или отдельных</w:t>
      </w:r>
      <w:r>
        <w:rPr>
          <w:sz w:val="28"/>
          <w:szCs w:val="28"/>
        </w:rPr>
        <w:t xml:space="preserve"> </w:t>
      </w:r>
      <w:r w:rsidRPr="007E70A1">
        <w:rPr>
          <w:sz w:val="28"/>
          <w:szCs w:val="28"/>
        </w:rPr>
        <w:t xml:space="preserve">веществ в каком-либо материале. </w:t>
      </w:r>
      <w:r w:rsidRPr="00F12BED">
        <w:rPr>
          <w:b/>
          <w:iCs/>
          <w:sz w:val="28"/>
          <w:szCs w:val="28"/>
        </w:rPr>
        <w:t>Структурой</w:t>
      </w:r>
      <w:r w:rsidRPr="007E70A1">
        <w:rPr>
          <w:iCs/>
          <w:sz w:val="28"/>
          <w:szCs w:val="28"/>
        </w:rPr>
        <w:t xml:space="preserve"> </w:t>
      </w:r>
      <w:r w:rsidRPr="007E70A1">
        <w:rPr>
          <w:sz w:val="28"/>
          <w:szCs w:val="28"/>
        </w:rPr>
        <w:t>называют порядок</w:t>
      </w:r>
      <w:r>
        <w:rPr>
          <w:sz w:val="28"/>
          <w:szCs w:val="28"/>
        </w:rPr>
        <w:t xml:space="preserve"> </w:t>
      </w:r>
      <w:r w:rsidRPr="007E70A1">
        <w:rPr>
          <w:sz w:val="28"/>
          <w:szCs w:val="28"/>
        </w:rPr>
        <w:t xml:space="preserve">расположения атомов и их химической связи в молекуле вещества; химическая </w:t>
      </w:r>
      <w:r w:rsidRPr="007E70A1">
        <w:rPr>
          <w:iCs/>
          <w:sz w:val="28"/>
          <w:szCs w:val="28"/>
        </w:rPr>
        <w:t xml:space="preserve">система </w:t>
      </w:r>
      <w:r w:rsidRPr="007E70A1">
        <w:rPr>
          <w:sz w:val="28"/>
          <w:szCs w:val="28"/>
        </w:rPr>
        <w:t>учитывает наличие химической связи между</w:t>
      </w:r>
      <w:r>
        <w:rPr>
          <w:sz w:val="28"/>
          <w:szCs w:val="28"/>
        </w:rPr>
        <w:t xml:space="preserve"> </w:t>
      </w:r>
      <w:r w:rsidRPr="007E70A1">
        <w:rPr>
          <w:sz w:val="28"/>
          <w:szCs w:val="28"/>
        </w:rPr>
        <w:t>молекулами или ионами веществ.</w:t>
      </w:r>
    </w:p>
    <w:p w:rsidR="00420EC7" w:rsidRDefault="00420EC7" w:rsidP="00420EC7">
      <w:pPr>
        <w:widowControl w:val="0"/>
        <w:tabs>
          <w:tab w:val="right" w:pos="6360"/>
        </w:tabs>
        <w:autoSpaceDE w:val="0"/>
        <w:autoSpaceDN w:val="0"/>
        <w:adjustRightInd w:val="0"/>
        <w:spacing w:after="0" w:line="240" w:lineRule="auto"/>
        <w:jc w:val="both"/>
      </w:pPr>
      <w:r w:rsidRPr="007E70A1">
        <w:rPr>
          <w:sz w:val="28"/>
          <w:szCs w:val="28"/>
        </w:rPr>
        <w:tab/>
      </w:r>
      <w:r w:rsidRPr="00F12BED">
        <w:t>Например, вода состоит из водорода и кислорода (качественный состав) в количествах 11,1 и 88,9% соответственно (количественный состав), молекулы воды имеют строение</w:t>
      </w:r>
      <w:proofErr w:type="gramStart"/>
      <w:r w:rsidRPr="00F12BED">
        <w:t xml:space="preserve"> О</w:t>
      </w:r>
      <w:proofErr w:type="gramEnd"/>
      <w:r w:rsidRPr="00F12BED">
        <w:t xml:space="preserve">, Н (структура) и связаны между собой в кластерные группы водородной связью (системная характеристика). </w:t>
      </w:r>
    </w:p>
    <w:p w:rsidR="00420EC7" w:rsidRPr="007E70A1" w:rsidRDefault="00420EC7" w:rsidP="00420EC7">
      <w:pPr>
        <w:widowControl w:val="0"/>
        <w:tabs>
          <w:tab w:val="right" w:pos="6360"/>
        </w:tabs>
        <w:autoSpaceDE w:val="0"/>
        <w:autoSpaceDN w:val="0"/>
        <w:adjustRightInd w:val="0"/>
        <w:spacing w:after="0" w:line="240" w:lineRule="auto"/>
        <w:jc w:val="both"/>
        <w:rPr>
          <w:sz w:val="28"/>
          <w:szCs w:val="28"/>
        </w:rPr>
      </w:pPr>
      <w:r w:rsidRPr="002471DA">
        <w:rPr>
          <w:sz w:val="28"/>
          <w:szCs w:val="28"/>
        </w:rPr>
        <w:t xml:space="preserve">Определение качественного и количественного химического состава веществ, их структуры и системных взаимосвязей проводят методами </w:t>
      </w:r>
      <w:r w:rsidRPr="002471DA">
        <w:rPr>
          <w:iCs/>
          <w:sz w:val="28"/>
          <w:szCs w:val="28"/>
        </w:rPr>
        <w:t xml:space="preserve">химического анализа. </w:t>
      </w:r>
      <w:r w:rsidRPr="007E70A1">
        <w:rPr>
          <w:sz w:val="28"/>
          <w:szCs w:val="28"/>
        </w:rPr>
        <w:t>Для проведения химического анализа необхо</w:t>
      </w:r>
      <w:r w:rsidRPr="007E70A1">
        <w:rPr>
          <w:sz w:val="28"/>
          <w:szCs w:val="28"/>
        </w:rPr>
        <w:softHyphen/>
        <w:t>димо, чтобы вещество или его составные части обладали химическими</w:t>
      </w:r>
      <w:r>
        <w:rPr>
          <w:sz w:val="28"/>
          <w:szCs w:val="28"/>
        </w:rPr>
        <w:t xml:space="preserve"> </w:t>
      </w:r>
      <w:r w:rsidRPr="007E70A1">
        <w:rPr>
          <w:sz w:val="28"/>
          <w:szCs w:val="28"/>
        </w:rPr>
        <w:t xml:space="preserve">или физическими свойствами, называемыми </w:t>
      </w:r>
      <w:r w:rsidRPr="007E70A1">
        <w:rPr>
          <w:iCs/>
          <w:sz w:val="28"/>
          <w:szCs w:val="28"/>
        </w:rPr>
        <w:t>аналитическими</w:t>
      </w:r>
      <w:r>
        <w:rPr>
          <w:iCs/>
          <w:sz w:val="28"/>
          <w:szCs w:val="28"/>
        </w:rPr>
        <w:t xml:space="preserve"> свойствами</w:t>
      </w:r>
      <w:r w:rsidRPr="007E70A1">
        <w:rPr>
          <w:iCs/>
          <w:sz w:val="28"/>
          <w:szCs w:val="28"/>
        </w:rPr>
        <w:t xml:space="preserve">, </w:t>
      </w:r>
      <w:r w:rsidRPr="007E70A1">
        <w:rPr>
          <w:sz w:val="28"/>
          <w:szCs w:val="28"/>
        </w:rPr>
        <w:t>позволяющими обнаружить, измерить количество и устано</w:t>
      </w:r>
      <w:r w:rsidRPr="007E70A1">
        <w:rPr>
          <w:sz w:val="28"/>
          <w:szCs w:val="28"/>
        </w:rPr>
        <w:softHyphen/>
        <w:t>вить структуру и системные взаимоотношения веществ.</w:t>
      </w:r>
    </w:p>
    <w:p w:rsidR="00420EC7" w:rsidRPr="00AA3EA5" w:rsidRDefault="00420EC7" w:rsidP="00420EC7">
      <w:pPr>
        <w:widowControl w:val="0"/>
        <w:tabs>
          <w:tab w:val="right" w:pos="6360"/>
        </w:tabs>
        <w:autoSpaceDE w:val="0"/>
        <w:autoSpaceDN w:val="0"/>
        <w:adjustRightInd w:val="0"/>
        <w:spacing w:after="0" w:line="240" w:lineRule="auto"/>
        <w:jc w:val="both"/>
        <w:rPr>
          <w:sz w:val="28"/>
          <w:szCs w:val="28"/>
        </w:rPr>
      </w:pPr>
      <w:r w:rsidRPr="00AA3EA5">
        <w:rPr>
          <w:sz w:val="28"/>
          <w:szCs w:val="28"/>
        </w:rPr>
        <w:t xml:space="preserve">Аналитическими свойствами веществ могут быть цвет, запах или способность образовывать цветные соединения, осадки, газы при взаимодействии с определенными химическими реагентами. </w:t>
      </w:r>
      <w:r w:rsidRPr="002471DA">
        <w:t>Напри</w:t>
      </w:r>
      <w:r w:rsidRPr="002471DA">
        <w:softHyphen/>
        <w:t>мер, аммиак обнаруживают по его специфическому запаху, карбо</w:t>
      </w:r>
      <w:r w:rsidRPr="002471DA">
        <w:softHyphen/>
        <w:t>наты - по выделению СО</w:t>
      </w:r>
      <w:proofErr w:type="gramStart"/>
      <w:r w:rsidRPr="002471DA">
        <w:rPr>
          <w:vertAlign w:val="subscript"/>
        </w:rPr>
        <w:t>2</w:t>
      </w:r>
      <w:proofErr w:type="gramEnd"/>
      <w:r w:rsidRPr="002471DA">
        <w:t xml:space="preserve"> при взаимодействии с серной кислотой.</w:t>
      </w:r>
      <w:r>
        <w:rPr>
          <w:sz w:val="28"/>
          <w:szCs w:val="28"/>
        </w:rPr>
        <w:t xml:space="preserve"> Хими</w:t>
      </w:r>
      <w:r w:rsidRPr="00AA3EA5">
        <w:rPr>
          <w:sz w:val="28"/>
          <w:szCs w:val="28"/>
        </w:rPr>
        <w:t>ческие реакции, при проведении которых возникает аналитический эффект, называют аналитическими химическими реакциями. Реактивы, применяемые для проведения аналитических реакций, называют аналитическими реагентами.</w:t>
      </w:r>
    </w:p>
    <w:p w:rsidR="00420EC7" w:rsidRPr="007E70A1" w:rsidRDefault="00420EC7" w:rsidP="00420EC7">
      <w:pPr>
        <w:widowControl w:val="0"/>
        <w:tabs>
          <w:tab w:val="right" w:pos="6360"/>
        </w:tabs>
        <w:autoSpaceDE w:val="0"/>
        <w:autoSpaceDN w:val="0"/>
        <w:adjustRightInd w:val="0"/>
        <w:spacing w:after="0" w:line="240" w:lineRule="auto"/>
        <w:jc w:val="both"/>
        <w:rPr>
          <w:sz w:val="28"/>
          <w:szCs w:val="28"/>
        </w:rPr>
      </w:pPr>
      <w:r>
        <w:rPr>
          <w:sz w:val="28"/>
          <w:szCs w:val="28"/>
        </w:rPr>
        <w:t>Бо</w:t>
      </w:r>
      <w:r w:rsidRPr="00AA3EA5">
        <w:rPr>
          <w:sz w:val="28"/>
          <w:szCs w:val="28"/>
        </w:rPr>
        <w:t>ль</w:t>
      </w:r>
      <w:r>
        <w:rPr>
          <w:sz w:val="28"/>
          <w:szCs w:val="28"/>
        </w:rPr>
        <w:t>ш</w:t>
      </w:r>
      <w:r w:rsidRPr="00AA3EA5">
        <w:rPr>
          <w:sz w:val="28"/>
          <w:szCs w:val="28"/>
        </w:rPr>
        <w:t>инс</w:t>
      </w:r>
      <w:r>
        <w:rPr>
          <w:sz w:val="28"/>
          <w:szCs w:val="28"/>
        </w:rPr>
        <w:t>тво</w:t>
      </w:r>
      <w:r w:rsidRPr="00AA3EA5">
        <w:rPr>
          <w:sz w:val="28"/>
          <w:szCs w:val="28"/>
        </w:rPr>
        <w:t xml:space="preserve"> определенных веществ находится в материа</w:t>
      </w:r>
      <w:r>
        <w:rPr>
          <w:sz w:val="28"/>
          <w:szCs w:val="28"/>
        </w:rPr>
        <w:t>лах</w:t>
      </w:r>
      <w:r w:rsidRPr="00AA3EA5">
        <w:rPr>
          <w:sz w:val="28"/>
          <w:szCs w:val="28"/>
        </w:rPr>
        <w:t xml:space="preserve"> </w:t>
      </w:r>
      <w:r w:rsidRPr="00AA3EA5">
        <w:rPr>
          <w:sz w:val="28"/>
          <w:szCs w:val="28"/>
        </w:rPr>
        <w:softHyphen/>
        <w:t>искусств</w:t>
      </w:r>
      <w:r w:rsidRPr="007E70A1">
        <w:rPr>
          <w:sz w:val="28"/>
          <w:szCs w:val="28"/>
        </w:rPr>
        <w:t xml:space="preserve">енных или </w:t>
      </w:r>
      <w:r>
        <w:rPr>
          <w:sz w:val="28"/>
          <w:szCs w:val="28"/>
        </w:rPr>
        <w:t>естественных</w:t>
      </w:r>
      <w:r w:rsidRPr="007E70A1">
        <w:rPr>
          <w:sz w:val="28"/>
          <w:szCs w:val="28"/>
        </w:rPr>
        <w:t xml:space="preserve"> смесях нескольких соединений. </w:t>
      </w:r>
      <w:r>
        <w:rPr>
          <w:sz w:val="28"/>
          <w:szCs w:val="28"/>
        </w:rPr>
        <w:t>Поэтому</w:t>
      </w:r>
      <w:r w:rsidRPr="007E70A1">
        <w:rPr>
          <w:sz w:val="28"/>
          <w:szCs w:val="28"/>
        </w:rPr>
        <w:t xml:space="preserve"> часто возникает необходим</w:t>
      </w:r>
      <w:r>
        <w:rPr>
          <w:sz w:val="28"/>
          <w:szCs w:val="28"/>
        </w:rPr>
        <w:t>ос</w:t>
      </w:r>
      <w:r w:rsidRPr="007E70A1">
        <w:rPr>
          <w:sz w:val="28"/>
          <w:szCs w:val="28"/>
        </w:rPr>
        <w:t>ть предварительного разде</w:t>
      </w:r>
      <w:r w:rsidRPr="007E70A1">
        <w:rPr>
          <w:sz w:val="28"/>
          <w:szCs w:val="28"/>
        </w:rPr>
        <w:softHyphen/>
        <w:t>ления смесей</w:t>
      </w:r>
      <w:r>
        <w:rPr>
          <w:sz w:val="28"/>
          <w:szCs w:val="28"/>
        </w:rPr>
        <w:t xml:space="preserve"> на индивидуальные</w:t>
      </w:r>
      <w:r w:rsidRPr="007E70A1">
        <w:rPr>
          <w:sz w:val="28"/>
          <w:szCs w:val="28"/>
        </w:rPr>
        <w:t xml:space="preserve"> вещества.</w:t>
      </w:r>
    </w:p>
    <w:p w:rsidR="00420EC7" w:rsidRPr="00472C7F" w:rsidRDefault="00420EC7" w:rsidP="00420EC7">
      <w:pPr>
        <w:widowControl w:val="0"/>
        <w:autoSpaceDE w:val="0"/>
        <w:autoSpaceDN w:val="0"/>
        <w:adjustRightInd w:val="0"/>
        <w:spacing w:after="0" w:line="240" w:lineRule="auto"/>
        <w:ind w:left="292"/>
        <w:jc w:val="both"/>
      </w:pPr>
      <w:r w:rsidRPr="00472C7F">
        <w:t>В задачи аналитической химии как науки входит:</w:t>
      </w:r>
    </w:p>
    <w:p w:rsidR="00420EC7" w:rsidRPr="00472C7F" w:rsidRDefault="00420EC7" w:rsidP="00420EC7">
      <w:pPr>
        <w:widowControl w:val="0"/>
        <w:autoSpaceDE w:val="0"/>
        <w:autoSpaceDN w:val="0"/>
        <w:adjustRightInd w:val="0"/>
        <w:spacing w:after="0" w:line="240" w:lineRule="auto"/>
        <w:ind w:left="292"/>
        <w:jc w:val="both"/>
      </w:pPr>
      <w:r w:rsidRPr="00472C7F">
        <w:t>1. Изыскание и исследование аналитических свойств и аналитических реакций веществ.</w:t>
      </w:r>
    </w:p>
    <w:p w:rsidR="00420EC7" w:rsidRPr="00472C7F" w:rsidRDefault="00420EC7" w:rsidP="00420EC7">
      <w:pPr>
        <w:widowControl w:val="0"/>
        <w:autoSpaceDE w:val="0"/>
        <w:autoSpaceDN w:val="0"/>
        <w:adjustRightInd w:val="0"/>
        <w:spacing w:after="0" w:line="240" w:lineRule="auto"/>
        <w:ind w:left="292"/>
        <w:jc w:val="both"/>
      </w:pPr>
      <w:r w:rsidRPr="00472C7F">
        <w:t>2. Изучение взаимосвязи между строения веществ и их аналитическими свойствами.</w:t>
      </w:r>
    </w:p>
    <w:p w:rsidR="00420EC7" w:rsidRPr="00472C7F" w:rsidRDefault="00420EC7" w:rsidP="00420EC7">
      <w:pPr>
        <w:widowControl w:val="0"/>
        <w:autoSpaceDE w:val="0"/>
        <w:autoSpaceDN w:val="0"/>
        <w:adjustRightInd w:val="0"/>
        <w:spacing w:after="0" w:line="240" w:lineRule="auto"/>
        <w:ind w:left="292"/>
        <w:jc w:val="both"/>
      </w:pPr>
      <w:r w:rsidRPr="00472C7F">
        <w:t>3. Изучение и разработка методов разделения веществ.</w:t>
      </w:r>
    </w:p>
    <w:p w:rsidR="00420EC7" w:rsidRPr="00472C7F" w:rsidRDefault="00420EC7" w:rsidP="00420EC7">
      <w:pPr>
        <w:widowControl w:val="0"/>
        <w:autoSpaceDE w:val="0"/>
        <w:autoSpaceDN w:val="0"/>
        <w:adjustRightInd w:val="0"/>
        <w:spacing w:after="0" w:line="240" w:lineRule="auto"/>
        <w:ind w:left="292"/>
        <w:jc w:val="both"/>
      </w:pPr>
      <w:r w:rsidRPr="00472C7F">
        <w:lastRenderedPageBreak/>
        <w:t>4. Создание на основе аналитических свойств и аналитических веществ методов химического анализа.</w:t>
      </w:r>
    </w:p>
    <w:p w:rsidR="00420EC7" w:rsidRPr="007E70A1" w:rsidRDefault="00420EC7" w:rsidP="00420EC7">
      <w:pPr>
        <w:widowControl w:val="0"/>
        <w:tabs>
          <w:tab w:val="right" w:pos="6360"/>
        </w:tabs>
        <w:autoSpaceDE w:val="0"/>
        <w:autoSpaceDN w:val="0"/>
        <w:adjustRightInd w:val="0"/>
        <w:spacing w:after="0" w:line="240" w:lineRule="auto"/>
        <w:jc w:val="both"/>
        <w:rPr>
          <w:sz w:val="28"/>
          <w:szCs w:val="28"/>
        </w:rPr>
      </w:pPr>
      <w:r w:rsidRPr="00D27AC9">
        <w:rPr>
          <w:b/>
          <w:sz w:val="28"/>
          <w:szCs w:val="28"/>
        </w:rPr>
        <w:t>Химический анализ</w:t>
      </w:r>
      <w:r w:rsidRPr="007E70A1">
        <w:rPr>
          <w:sz w:val="28"/>
          <w:szCs w:val="28"/>
        </w:rPr>
        <w:t xml:space="preserve"> является </w:t>
      </w:r>
      <w:r>
        <w:rPr>
          <w:sz w:val="28"/>
          <w:szCs w:val="28"/>
        </w:rPr>
        <w:t xml:space="preserve">методом химической </w:t>
      </w:r>
      <w:r w:rsidRPr="007E70A1">
        <w:rPr>
          <w:sz w:val="28"/>
          <w:szCs w:val="28"/>
        </w:rPr>
        <w:t>науки и позво</w:t>
      </w:r>
      <w:r w:rsidRPr="007E70A1">
        <w:rPr>
          <w:sz w:val="28"/>
          <w:szCs w:val="28"/>
        </w:rPr>
        <w:softHyphen/>
        <w:t xml:space="preserve">ляет </w:t>
      </w:r>
      <w:r>
        <w:rPr>
          <w:sz w:val="28"/>
          <w:szCs w:val="28"/>
        </w:rPr>
        <w:t>и</w:t>
      </w:r>
      <w:r w:rsidRPr="007E70A1">
        <w:rPr>
          <w:sz w:val="28"/>
          <w:szCs w:val="28"/>
        </w:rPr>
        <w:t xml:space="preserve">зучать строение, свойства и способы получения веществ. Химический анализ в зависимости от решаемых аналитических задач разделяют </w:t>
      </w:r>
      <w:proofErr w:type="gramStart"/>
      <w:r w:rsidRPr="007E70A1">
        <w:rPr>
          <w:sz w:val="28"/>
          <w:szCs w:val="28"/>
        </w:rPr>
        <w:t>на</w:t>
      </w:r>
      <w:proofErr w:type="gramEnd"/>
      <w:r w:rsidRPr="007E70A1">
        <w:rPr>
          <w:sz w:val="28"/>
          <w:szCs w:val="28"/>
        </w:rPr>
        <w:t xml:space="preserve"> качественный, количественный, структурный и системный</w:t>
      </w:r>
    </w:p>
    <w:p w:rsidR="00420EC7" w:rsidRPr="00FA491E" w:rsidRDefault="00420EC7" w:rsidP="00420EC7">
      <w:pPr>
        <w:widowControl w:val="0"/>
        <w:tabs>
          <w:tab w:val="right" w:pos="6360"/>
        </w:tabs>
        <w:autoSpaceDE w:val="0"/>
        <w:autoSpaceDN w:val="0"/>
        <w:adjustRightInd w:val="0"/>
        <w:spacing w:after="0" w:line="240" w:lineRule="auto"/>
        <w:jc w:val="both"/>
      </w:pPr>
      <w:r w:rsidRPr="008655C3">
        <w:rPr>
          <w:b/>
          <w:sz w:val="28"/>
          <w:szCs w:val="28"/>
        </w:rPr>
        <w:t>Ка</w:t>
      </w:r>
      <w:r>
        <w:rPr>
          <w:b/>
          <w:sz w:val="28"/>
          <w:szCs w:val="28"/>
        </w:rPr>
        <w:t>ч</w:t>
      </w:r>
      <w:r w:rsidRPr="008655C3">
        <w:rPr>
          <w:b/>
          <w:sz w:val="28"/>
          <w:szCs w:val="28"/>
        </w:rPr>
        <w:t>ественный анализ</w:t>
      </w:r>
      <w:r w:rsidRPr="007E70A1">
        <w:rPr>
          <w:sz w:val="28"/>
          <w:szCs w:val="28"/>
        </w:rPr>
        <w:t xml:space="preserve"> предназначен для качествен</w:t>
      </w:r>
      <w:r w:rsidRPr="007E70A1">
        <w:rPr>
          <w:sz w:val="28"/>
          <w:szCs w:val="28"/>
        </w:rPr>
        <w:softHyphen/>
        <w:t>ного обнаружения веществ, элементов (ионов), функциональных</w:t>
      </w:r>
      <w:r>
        <w:rPr>
          <w:sz w:val="28"/>
          <w:szCs w:val="28"/>
        </w:rPr>
        <w:t xml:space="preserve"> </w:t>
      </w:r>
      <w:r w:rsidRPr="007E70A1">
        <w:rPr>
          <w:sz w:val="28"/>
          <w:szCs w:val="28"/>
        </w:rPr>
        <w:t xml:space="preserve">групп, а также включает задачи </w:t>
      </w:r>
      <w:r w:rsidRPr="00D27AC9">
        <w:rPr>
          <w:sz w:val="28"/>
          <w:szCs w:val="28"/>
        </w:rPr>
        <w:t xml:space="preserve">идентификации </w:t>
      </w:r>
      <w:r w:rsidRPr="007E70A1">
        <w:rPr>
          <w:sz w:val="28"/>
          <w:szCs w:val="28"/>
        </w:rPr>
        <w:t>веществ - уста</w:t>
      </w:r>
      <w:r w:rsidRPr="007E70A1">
        <w:rPr>
          <w:sz w:val="28"/>
          <w:szCs w:val="28"/>
        </w:rPr>
        <w:softHyphen/>
        <w:t xml:space="preserve">новление аналогии с определенным эталоном (стандартом). </w:t>
      </w:r>
      <w:r w:rsidRPr="00FA491E">
        <w:t>Для идентификации используют комплекс методов, выясняя сходство состава, строения, физических свойств вещества и эталона.</w:t>
      </w:r>
    </w:p>
    <w:p w:rsidR="00420EC7" w:rsidRPr="00FA491E" w:rsidRDefault="00420EC7" w:rsidP="00420EC7">
      <w:pPr>
        <w:widowControl w:val="0"/>
        <w:autoSpaceDE w:val="0"/>
        <w:autoSpaceDN w:val="0"/>
        <w:adjustRightInd w:val="0"/>
        <w:spacing w:after="0" w:line="240" w:lineRule="auto"/>
        <w:ind w:left="24"/>
        <w:jc w:val="both"/>
      </w:pPr>
      <w:r>
        <w:rPr>
          <w:b/>
          <w:sz w:val="28"/>
          <w:szCs w:val="28"/>
        </w:rPr>
        <w:t>Количественным анализом</w:t>
      </w:r>
      <w:r w:rsidRPr="007E70A1">
        <w:rPr>
          <w:sz w:val="28"/>
          <w:szCs w:val="28"/>
        </w:rPr>
        <w:t xml:space="preserve"> устанавливают </w:t>
      </w:r>
      <w:r>
        <w:rPr>
          <w:sz w:val="28"/>
          <w:szCs w:val="28"/>
        </w:rPr>
        <w:t>коли</w:t>
      </w:r>
      <w:r w:rsidRPr="007E70A1">
        <w:rPr>
          <w:sz w:val="28"/>
          <w:szCs w:val="28"/>
        </w:rPr>
        <w:softHyphen/>
        <w:t>чество элементов (ионов), функциональных групп в веществе или</w:t>
      </w:r>
      <w:r>
        <w:rPr>
          <w:sz w:val="28"/>
          <w:szCs w:val="28"/>
        </w:rPr>
        <w:t xml:space="preserve"> </w:t>
      </w:r>
      <w:r w:rsidRPr="007E70A1">
        <w:rPr>
          <w:sz w:val="28"/>
          <w:szCs w:val="28"/>
        </w:rPr>
        <w:t>веществ в материалах. Кроме того, с его помощью определяют</w:t>
      </w:r>
      <w:r>
        <w:rPr>
          <w:sz w:val="28"/>
          <w:szCs w:val="28"/>
        </w:rPr>
        <w:t xml:space="preserve"> </w:t>
      </w:r>
      <w:r w:rsidRPr="007E70A1">
        <w:rPr>
          <w:sz w:val="28"/>
          <w:szCs w:val="28"/>
        </w:rPr>
        <w:t>примеси, ведут постади</w:t>
      </w:r>
      <w:r>
        <w:rPr>
          <w:sz w:val="28"/>
          <w:szCs w:val="28"/>
        </w:rPr>
        <w:t>й</w:t>
      </w:r>
      <w:r w:rsidRPr="007E70A1">
        <w:rPr>
          <w:sz w:val="28"/>
          <w:szCs w:val="28"/>
        </w:rPr>
        <w:t xml:space="preserve">ный контроль технологических процессов. Количественный анализ проводят для оценки </w:t>
      </w:r>
      <w:r w:rsidRPr="007E70A1">
        <w:rPr>
          <w:iCs/>
          <w:sz w:val="28"/>
          <w:szCs w:val="28"/>
        </w:rPr>
        <w:t xml:space="preserve">качества </w:t>
      </w:r>
      <w:r>
        <w:rPr>
          <w:sz w:val="28"/>
          <w:szCs w:val="28"/>
        </w:rPr>
        <w:t xml:space="preserve">веществ </w:t>
      </w:r>
      <w:r w:rsidRPr="007E70A1">
        <w:rPr>
          <w:sz w:val="28"/>
          <w:szCs w:val="28"/>
        </w:rPr>
        <w:t xml:space="preserve">и материалов, так как оно зависит от </w:t>
      </w:r>
      <w:r>
        <w:rPr>
          <w:sz w:val="28"/>
          <w:szCs w:val="28"/>
        </w:rPr>
        <w:t xml:space="preserve">их состава. </w:t>
      </w:r>
      <w:r w:rsidRPr="00FA491E">
        <w:t>Например, лекар</w:t>
      </w:r>
      <w:r w:rsidRPr="00FA491E">
        <w:softHyphen/>
        <w:t>ственный препарат аскорбиновая кислота должен содержать не менее 99% основного вещества, иначе он непригоден к применению из-за низкого качества (превышена допустимая норма разложения препарата).</w:t>
      </w:r>
    </w:p>
    <w:p w:rsidR="00420EC7" w:rsidRPr="006F6F70" w:rsidRDefault="00420EC7" w:rsidP="00420EC7">
      <w:pPr>
        <w:widowControl w:val="0"/>
        <w:autoSpaceDE w:val="0"/>
        <w:autoSpaceDN w:val="0"/>
        <w:adjustRightInd w:val="0"/>
        <w:spacing w:after="0" w:line="240" w:lineRule="auto"/>
        <w:ind w:left="24"/>
        <w:jc w:val="both"/>
        <w:rPr>
          <w:sz w:val="28"/>
          <w:szCs w:val="28"/>
        </w:rPr>
      </w:pPr>
      <w:r w:rsidRPr="00100FE2">
        <w:rPr>
          <w:b/>
          <w:sz w:val="28"/>
          <w:szCs w:val="28"/>
        </w:rPr>
        <w:t>Структурный анализ</w:t>
      </w:r>
      <w:r w:rsidRPr="006F6F70">
        <w:rPr>
          <w:sz w:val="28"/>
          <w:szCs w:val="28"/>
        </w:rPr>
        <w:t xml:space="preserve"> предназначен для исследования</w:t>
      </w:r>
      <w:r>
        <w:rPr>
          <w:sz w:val="28"/>
          <w:szCs w:val="28"/>
        </w:rPr>
        <w:t xml:space="preserve"> </w:t>
      </w:r>
      <w:r w:rsidRPr="006F6F70">
        <w:rPr>
          <w:sz w:val="28"/>
          <w:szCs w:val="28"/>
        </w:rPr>
        <w:t>структур веществ. Так, одним из последних достижений структур</w:t>
      </w:r>
      <w:r w:rsidRPr="006F6F70">
        <w:rPr>
          <w:sz w:val="28"/>
          <w:szCs w:val="28"/>
        </w:rPr>
        <w:softHyphen/>
        <w:t>ного анализа в биохимии является открытие спиральной структуры</w:t>
      </w:r>
      <w:r>
        <w:rPr>
          <w:sz w:val="28"/>
          <w:szCs w:val="28"/>
        </w:rPr>
        <w:t xml:space="preserve"> </w:t>
      </w:r>
      <w:r w:rsidRPr="006F6F70">
        <w:rPr>
          <w:sz w:val="28"/>
          <w:szCs w:val="28"/>
        </w:rPr>
        <w:t>молекул белка.</w:t>
      </w:r>
    </w:p>
    <w:p w:rsidR="00420EC7" w:rsidRPr="00FA491E" w:rsidRDefault="00420EC7" w:rsidP="00420EC7">
      <w:pPr>
        <w:widowControl w:val="0"/>
        <w:autoSpaceDE w:val="0"/>
        <w:autoSpaceDN w:val="0"/>
        <w:adjustRightInd w:val="0"/>
        <w:spacing w:after="0" w:line="240" w:lineRule="auto"/>
        <w:ind w:left="24"/>
        <w:jc w:val="both"/>
      </w:pPr>
      <w:r w:rsidRPr="00100FE2">
        <w:rPr>
          <w:b/>
          <w:sz w:val="28"/>
          <w:szCs w:val="28"/>
        </w:rPr>
        <w:t>Системный анализ</w:t>
      </w:r>
      <w:r w:rsidRPr="006F6F70">
        <w:rPr>
          <w:sz w:val="28"/>
          <w:szCs w:val="28"/>
        </w:rPr>
        <w:t xml:space="preserve"> используется при изучении слож</w:t>
      </w:r>
      <w:r w:rsidRPr="006F6F70">
        <w:rPr>
          <w:sz w:val="28"/>
          <w:szCs w:val="28"/>
        </w:rPr>
        <w:softHyphen/>
        <w:t>ных химиче</w:t>
      </w:r>
      <w:r>
        <w:rPr>
          <w:sz w:val="28"/>
          <w:szCs w:val="28"/>
        </w:rPr>
        <w:t>ских</w:t>
      </w:r>
      <w:r w:rsidRPr="006F6F70">
        <w:rPr>
          <w:sz w:val="28"/>
          <w:szCs w:val="28"/>
        </w:rPr>
        <w:t xml:space="preserve"> систем и включает исследование взаимодействий</w:t>
      </w:r>
      <w:r>
        <w:rPr>
          <w:sz w:val="28"/>
          <w:szCs w:val="28"/>
        </w:rPr>
        <w:t xml:space="preserve"> </w:t>
      </w:r>
      <w:r w:rsidRPr="006F6F70">
        <w:rPr>
          <w:sz w:val="28"/>
          <w:szCs w:val="28"/>
        </w:rPr>
        <w:t xml:space="preserve">молекул и атомов различных веществ. </w:t>
      </w:r>
      <w:r w:rsidRPr="00FA491E">
        <w:t xml:space="preserve">Например, структура льда была установлена специальными физическими методами анализа </w:t>
      </w:r>
      <w:r w:rsidRPr="00FA491E">
        <w:softHyphen/>
        <w:t xml:space="preserve">инфракрасной и ядерной магнитно-резонансной спектроскопией. </w:t>
      </w:r>
    </w:p>
    <w:p w:rsidR="00420EC7" w:rsidRPr="006F6F70" w:rsidRDefault="00420EC7" w:rsidP="00420EC7">
      <w:pPr>
        <w:widowControl w:val="0"/>
        <w:autoSpaceDE w:val="0"/>
        <w:autoSpaceDN w:val="0"/>
        <w:adjustRightInd w:val="0"/>
        <w:spacing w:after="0" w:line="240" w:lineRule="auto"/>
        <w:ind w:left="24"/>
        <w:jc w:val="both"/>
        <w:rPr>
          <w:sz w:val="28"/>
          <w:szCs w:val="28"/>
        </w:rPr>
      </w:pPr>
      <w:r>
        <w:rPr>
          <w:sz w:val="28"/>
          <w:szCs w:val="28"/>
        </w:rPr>
        <w:t>По</w:t>
      </w:r>
      <w:r w:rsidRPr="006F6F70">
        <w:rPr>
          <w:sz w:val="28"/>
          <w:szCs w:val="28"/>
        </w:rPr>
        <w:t xml:space="preserve"> сложности анализируемого объекта различают: </w:t>
      </w:r>
      <w:r w:rsidRPr="0081639D">
        <w:rPr>
          <w:b/>
          <w:sz w:val="28"/>
          <w:szCs w:val="28"/>
        </w:rPr>
        <w:t>элементный анализ</w:t>
      </w:r>
      <w:r w:rsidRPr="006F6F70">
        <w:rPr>
          <w:sz w:val="28"/>
          <w:szCs w:val="28"/>
        </w:rPr>
        <w:t xml:space="preserve"> - обнаружение и определение элементов; </w:t>
      </w:r>
      <w:r w:rsidRPr="0081639D">
        <w:rPr>
          <w:b/>
          <w:sz w:val="28"/>
          <w:szCs w:val="28"/>
        </w:rPr>
        <w:t>функциональный</w:t>
      </w:r>
      <w:r w:rsidRPr="0081639D">
        <w:rPr>
          <w:b/>
          <w:sz w:val="28"/>
          <w:szCs w:val="28"/>
        </w:rPr>
        <w:softHyphen/>
        <w:t xml:space="preserve"> </w:t>
      </w:r>
      <w:r>
        <w:rPr>
          <w:sz w:val="28"/>
          <w:szCs w:val="28"/>
        </w:rPr>
        <w:t xml:space="preserve">- </w:t>
      </w:r>
      <w:r w:rsidRPr="006F6F70">
        <w:rPr>
          <w:sz w:val="28"/>
          <w:szCs w:val="28"/>
        </w:rPr>
        <w:t>функциональных различных</w:t>
      </w:r>
      <w:r>
        <w:rPr>
          <w:sz w:val="28"/>
          <w:szCs w:val="28"/>
        </w:rPr>
        <w:t xml:space="preserve"> групп</w:t>
      </w:r>
      <w:r w:rsidRPr="006F6F70">
        <w:rPr>
          <w:sz w:val="28"/>
          <w:szCs w:val="28"/>
        </w:rPr>
        <w:t xml:space="preserve">; </w:t>
      </w:r>
      <w:r w:rsidRPr="0081639D">
        <w:rPr>
          <w:b/>
          <w:sz w:val="28"/>
          <w:szCs w:val="28"/>
        </w:rPr>
        <w:t>молекулярный</w:t>
      </w:r>
      <w:r w:rsidRPr="006F6F70">
        <w:rPr>
          <w:sz w:val="28"/>
          <w:szCs w:val="28"/>
        </w:rPr>
        <w:t xml:space="preserve"> </w:t>
      </w:r>
      <w:r>
        <w:rPr>
          <w:sz w:val="28"/>
          <w:szCs w:val="28"/>
        </w:rPr>
        <w:t>–</w:t>
      </w:r>
      <w:r w:rsidRPr="006F6F70">
        <w:rPr>
          <w:sz w:val="28"/>
          <w:szCs w:val="28"/>
        </w:rPr>
        <w:t xml:space="preserve"> отде</w:t>
      </w:r>
      <w:r>
        <w:rPr>
          <w:sz w:val="28"/>
          <w:szCs w:val="28"/>
        </w:rPr>
        <w:t xml:space="preserve">льных </w:t>
      </w:r>
      <w:r w:rsidRPr="006F6F70">
        <w:rPr>
          <w:sz w:val="28"/>
          <w:szCs w:val="28"/>
        </w:rPr>
        <w:t>химических соединений.</w:t>
      </w:r>
    </w:p>
    <w:p w:rsidR="00420EC7" w:rsidRPr="006F6F70" w:rsidRDefault="00420EC7" w:rsidP="00420EC7">
      <w:pPr>
        <w:widowControl w:val="0"/>
        <w:autoSpaceDE w:val="0"/>
        <w:autoSpaceDN w:val="0"/>
        <w:adjustRightInd w:val="0"/>
        <w:spacing w:after="0" w:line="240" w:lineRule="auto"/>
        <w:ind w:left="24"/>
        <w:jc w:val="both"/>
        <w:rPr>
          <w:sz w:val="28"/>
          <w:szCs w:val="28"/>
        </w:rPr>
      </w:pPr>
      <w:r w:rsidRPr="006F6F70">
        <w:rPr>
          <w:sz w:val="28"/>
          <w:szCs w:val="28"/>
        </w:rPr>
        <w:t>Вещества анализируют с помощью различных методов. Приме</w:t>
      </w:r>
      <w:r w:rsidRPr="006F6F70">
        <w:rPr>
          <w:sz w:val="28"/>
          <w:szCs w:val="28"/>
        </w:rPr>
        <w:softHyphen/>
        <w:t xml:space="preserve">няют </w:t>
      </w:r>
      <w:r w:rsidRPr="00E06B72">
        <w:rPr>
          <w:b/>
          <w:sz w:val="28"/>
          <w:szCs w:val="28"/>
        </w:rPr>
        <w:t>химические, инструментальные и биологические методы анализа</w:t>
      </w:r>
      <w:r w:rsidRPr="006F6F70">
        <w:rPr>
          <w:sz w:val="28"/>
          <w:szCs w:val="28"/>
        </w:rPr>
        <w:t xml:space="preserve">. </w:t>
      </w:r>
      <w:r>
        <w:rPr>
          <w:sz w:val="28"/>
          <w:szCs w:val="28"/>
        </w:rPr>
        <w:t>Хими</w:t>
      </w:r>
      <w:r w:rsidRPr="006F6F70">
        <w:rPr>
          <w:sz w:val="28"/>
          <w:szCs w:val="28"/>
        </w:rPr>
        <w:t xml:space="preserve">ческие методы </w:t>
      </w:r>
      <w:r>
        <w:rPr>
          <w:sz w:val="28"/>
          <w:szCs w:val="28"/>
        </w:rPr>
        <w:t>-</w:t>
      </w:r>
      <w:r w:rsidRPr="006F6F70">
        <w:rPr>
          <w:sz w:val="28"/>
          <w:szCs w:val="28"/>
        </w:rPr>
        <w:t xml:space="preserve"> основаны на использовании хими</w:t>
      </w:r>
      <w:r w:rsidRPr="006F6F70">
        <w:rPr>
          <w:sz w:val="28"/>
          <w:szCs w:val="28"/>
        </w:rPr>
        <w:softHyphen/>
        <w:t>ческих реакций, эффект анализа наблюдается визуально. В инстру</w:t>
      </w:r>
      <w:r w:rsidRPr="006F6F70">
        <w:rPr>
          <w:sz w:val="28"/>
          <w:szCs w:val="28"/>
        </w:rPr>
        <w:softHyphen/>
      </w:r>
      <w:r>
        <w:rPr>
          <w:sz w:val="28"/>
          <w:szCs w:val="28"/>
        </w:rPr>
        <w:t xml:space="preserve">ментальных </w:t>
      </w:r>
      <w:r w:rsidRPr="006F6F70">
        <w:rPr>
          <w:sz w:val="28"/>
          <w:szCs w:val="28"/>
        </w:rPr>
        <w:t>методах применяют аналитиче</w:t>
      </w:r>
      <w:r>
        <w:rPr>
          <w:sz w:val="28"/>
          <w:szCs w:val="28"/>
        </w:rPr>
        <w:t>ски</w:t>
      </w:r>
      <w:r w:rsidRPr="006F6F70">
        <w:rPr>
          <w:sz w:val="28"/>
          <w:szCs w:val="28"/>
        </w:rPr>
        <w:t>е приборы и аппараты,</w:t>
      </w:r>
      <w:r>
        <w:rPr>
          <w:sz w:val="28"/>
          <w:szCs w:val="28"/>
        </w:rPr>
        <w:t xml:space="preserve"> </w:t>
      </w:r>
      <w:r w:rsidRPr="006F6F70">
        <w:rPr>
          <w:sz w:val="28"/>
          <w:szCs w:val="28"/>
        </w:rPr>
        <w:t xml:space="preserve">регистрирующие физические свойства веществ или изменения </w:t>
      </w:r>
      <w:r>
        <w:rPr>
          <w:sz w:val="28"/>
          <w:szCs w:val="28"/>
        </w:rPr>
        <w:t>свойств</w:t>
      </w:r>
      <w:r w:rsidRPr="006F6F70">
        <w:rPr>
          <w:sz w:val="28"/>
          <w:szCs w:val="28"/>
        </w:rPr>
        <w:t>.</w:t>
      </w:r>
      <w:r>
        <w:rPr>
          <w:sz w:val="28"/>
          <w:szCs w:val="28"/>
        </w:rPr>
        <w:t xml:space="preserve"> </w:t>
      </w:r>
      <w:r w:rsidRPr="006F6F70">
        <w:rPr>
          <w:sz w:val="28"/>
          <w:szCs w:val="28"/>
        </w:rPr>
        <w:t>Инструментальные методы делят на две группы: физические и фи</w:t>
      </w:r>
      <w:r w:rsidRPr="006F6F70">
        <w:rPr>
          <w:sz w:val="28"/>
          <w:szCs w:val="28"/>
        </w:rPr>
        <w:softHyphen/>
        <w:t>зико-химиче</w:t>
      </w:r>
      <w:r>
        <w:rPr>
          <w:sz w:val="28"/>
          <w:szCs w:val="28"/>
        </w:rPr>
        <w:t>ски</w:t>
      </w:r>
      <w:r w:rsidRPr="006F6F70">
        <w:rPr>
          <w:sz w:val="28"/>
          <w:szCs w:val="28"/>
        </w:rPr>
        <w:t xml:space="preserve">е. </w:t>
      </w:r>
      <w:r>
        <w:rPr>
          <w:iCs/>
          <w:sz w:val="28"/>
          <w:szCs w:val="28"/>
        </w:rPr>
        <w:t>Физическими</w:t>
      </w:r>
      <w:r w:rsidRPr="006F6F70">
        <w:rPr>
          <w:iCs/>
          <w:sz w:val="28"/>
          <w:szCs w:val="28"/>
        </w:rPr>
        <w:t xml:space="preserve"> </w:t>
      </w:r>
      <w:r w:rsidRPr="006F6F70">
        <w:rPr>
          <w:sz w:val="28"/>
          <w:szCs w:val="28"/>
        </w:rPr>
        <w:t>методами измеряют физические</w:t>
      </w:r>
      <w:r>
        <w:rPr>
          <w:sz w:val="28"/>
          <w:szCs w:val="28"/>
        </w:rPr>
        <w:t xml:space="preserve"> </w:t>
      </w:r>
      <w:r w:rsidRPr="006F6F70">
        <w:rPr>
          <w:sz w:val="28"/>
          <w:szCs w:val="28"/>
        </w:rPr>
        <w:t>свойства веществ - вращение плоскости поляризации, преломле</w:t>
      </w:r>
      <w:r w:rsidRPr="006F6F70">
        <w:rPr>
          <w:sz w:val="28"/>
          <w:szCs w:val="28"/>
        </w:rPr>
        <w:softHyphen/>
        <w:t xml:space="preserve">ние светового луча в растворе, оптические спектры веществ </w:t>
      </w:r>
      <w:r>
        <w:rPr>
          <w:sz w:val="28"/>
          <w:szCs w:val="28"/>
        </w:rPr>
        <w:t>и</w:t>
      </w:r>
      <w:r w:rsidRPr="006F6F70">
        <w:rPr>
          <w:sz w:val="28"/>
          <w:szCs w:val="28"/>
        </w:rPr>
        <w:t xml:space="preserve"> др.</w:t>
      </w:r>
    </w:p>
    <w:p w:rsidR="00420EC7" w:rsidRPr="00E06B72" w:rsidRDefault="00420EC7" w:rsidP="00420EC7">
      <w:pPr>
        <w:widowControl w:val="0"/>
        <w:autoSpaceDE w:val="0"/>
        <w:autoSpaceDN w:val="0"/>
        <w:adjustRightInd w:val="0"/>
        <w:spacing w:after="0" w:line="240" w:lineRule="auto"/>
        <w:ind w:left="134" w:right="350"/>
        <w:jc w:val="both"/>
      </w:pPr>
      <w:r w:rsidRPr="00E06B72">
        <w:t xml:space="preserve">При использовании физических методов химическая реакция не проводится. В </w:t>
      </w:r>
      <w:r w:rsidRPr="00E06B72">
        <w:rPr>
          <w:iCs/>
        </w:rPr>
        <w:t xml:space="preserve">физико-химических </w:t>
      </w:r>
      <w:r w:rsidRPr="00E06B72">
        <w:t xml:space="preserve">методах анализа наблюдают изменения свойств, происходящие в </w:t>
      </w:r>
      <w:r w:rsidRPr="00E06B72">
        <w:lastRenderedPageBreak/>
        <w:t>ходе химической реакции. Чаще всего физико-химические методы анализа применяют для фиксирования окончания аналитической химической реакции, кото</w:t>
      </w:r>
      <w:r w:rsidRPr="00E06B72">
        <w:softHyphen/>
        <w:t>рое определяют по изменениям оптических, электрохимических или других свой</w:t>
      </w:r>
      <w:proofErr w:type="gramStart"/>
      <w:r w:rsidRPr="00E06B72">
        <w:t>ств ср</w:t>
      </w:r>
      <w:proofErr w:type="gramEnd"/>
      <w:r w:rsidRPr="00E06B72">
        <w:t xml:space="preserve">еды. </w:t>
      </w:r>
      <w:r w:rsidRPr="00E06B72">
        <w:rPr>
          <w:iCs/>
        </w:rPr>
        <w:t xml:space="preserve">Биологические </w:t>
      </w:r>
      <w:r w:rsidRPr="00E06B72">
        <w:t>методы применяют в анализе биологически-активных веществ. Например, антибиотики анализи</w:t>
      </w:r>
      <w:r w:rsidRPr="00E06B72">
        <w:softHyphen/>
        <w:t xml:space="preserve">руют по </w:t>
      </w:r>
      <w:r>
        <w:t>их</w:t>
      </w:r>
      <w:r w:rsidRPr="00E06B72">
        <w:t xml:space="preserve"> способности останавливать рост микроорганизмов; сер</w:t>
      </w:r>
      <w:r w:rsidRPr="00E06B72">
        <w:softHyphen/>
        <w:t>дечные гликозиды</w:t>
      </w:r>
      <w:r>
        <w:t xml:space="preserve"> </w:t>
      </w:r>
      <w:r w:rsidRPr="00E06B72">
        <w:t>- останавливать изолированное сердце лягуш</w:t>
      </w:r>
      <w:r w:rsidRPr="00E06B72">
        <w:softHyphen/>
        <w:t>ки. Существует классификация методов анализа по величине на</w:t>
      </w:r>
      <w:r w:rsidRPr="00E06B72">
        <w:softHyphen/>
        <w:t xml:space="preserve">вески анализируемого вещества. Например, </w:t>
      </w:r>
      <w:proofErr w:type="gramStart"/>
      <w:r w:rsidRPr="00E06B72">
        <w:t>грамм-методом</w:t>
      </w:r>
      <w:proofErr w:type="gramEnd"/>
      <w:r w:rsidRPr="00E06B72">
        <w:t xml:space="preserve"> анали</w:t>
      </w:r>
      <w:r w:rsidRPr="00E06B72">
        <w:softHyphen/>
        <w:t>зируют навески более 1 г и объемы растворов более 10 см</w:t>
      </w:r>
      <w:r w:rsidRPr="00E06B72">
        <w:rPr>
          <w:vertAlign w:val="superscript"/>
        </w:rPr>
        <w:t>3</w:t>
      </w:r>
      <w:r w:rsidRPr="00E06B72">
        <w:t>. От величины анализируемой пробы зависит техника выполнения анализа.</w:t>
      </w:r>
    </w:p>
    <w:p w:rsidR="00420EC7" w:rsidRPr="007E70A1" w:rsidRDefault="00420EC7" w:rsidP="00420EC7">
      <w:pPr>
        <w:widowControl w:val="0"/>
        <w:autoSpaceDE w:val="0"/>
        <w:autoSpaceDN w:val="0"/>
        <w:adjustRightInd w:val="0"/>
        <w:spacing w:after="0" w:line="240" w:lineRule="auto"/>
        <w:jc w:val="both"/>
        <w:rPr>
          <w:sz w:val="28"/>
          <w:szCs w:val="28"/>
        </w:rPr>
      </w:pPr>
      <w:r w:rsidRPr="007E70A1">
        <w:rPr>
          <w:sz w:val="28"/>
          <w:szCs w:val="28"/>
        </w:rPr>
        <w:t>По типу химических реакций, используемых в анализе, различают кислотно-основные, комплексообразовательные, окислительно-восстановительные и осадительные методы анализа.</w:t>
      </w:r>
    </w:p>
    <w:p w:rsidR="00420EC7" w:rsidRPr="003162E7" w:rsidRDefault="00420EC7" w:rsidP="00420EC7">
      <w:pPr>
        <w:widowControl w:val="0"/>
        <w:autoSpaceDE w:val="0"/>
        <w:autoSpaceDN w:val="0"/>
        <w:adjustRightInd w:val="0"/>
        <w:spacing w:after="0" w:line="240" w:lineRule="auto"/>
        <w:jc w:val="both"/>
        <w:rPr>
          <w:b/>
          <w:sz w:val="28"/>
          <w:szCs w:val="28"/>
        </w:rPr>
      </w:pPr>
      <w:r w:rsidRPr="003162E7">
        <w:rPr>
          <w:b/>
          <w:sz w:val="28"/>
          <w:szCs w:val="28"/>
        </w:rPr>
        <w:t>ХИМИЧЕСКИЕ РЕАКТИВЫ</w:t>
      </w:r>
      <w:r>
        <w:rPr>
          <w:b/>
          <w:sz w:val="28"/>
          <w:szCs w:val="28"/>
        </w:rPr>
        <w:t>.</w:t>
      </w:r>
    </w:p>
    <w:p w:rsidR="00420EC7" w:rsidRPr="007E70A1" w:rsidRDefault="00420EC7" w:rsidP="00420EC7">
      <w:pPr>
        <w:widowControl w:val="0"/>
        <w:autoSpaceDE w:val="0"/>
        <w:autoSpaceDN w:val="0"/>
        <w:adjustRightInd w:val="0"/>
        <w:spacing w:after="0" w:line="240" w:lineRule="auto"/>
        <w:jc w:val="both"/>
        <w:rPr>
          <w:sz w:val="28"/>
          <w:szCs w:val="28"/>
        </w:rPr>
      </w:pPr>
      <w:r w:rsidRPr="007E70A1">
        <w:rPr>
          <w:sz w:val="28"/>
          <w:szCs w:val="28"/>
        </w:rPr>
        <w:t>Химическими реактивами называют вещества, которые исполь</w:t>
      </w:r>
      <w:r w:rsidRPr="007E70A1">
        <w:rPr>
          <w:sz w:val="28"/>
          <w:szCs w:val="28"/>
        </w:rPr>
        <w:softHyphen/>
        <w:t>зуют для проведения химических реакций и применяют для анализа</w:t>
      </w:r>
      <w:r>
        <w:rPr>
          <w:sz w:val="28"/>
          <w:szCs w:val="28"/>
        </w:rPr>
        <w:t xml:space="preserve"> </w:t>
      </w:r>
      <w:r w:rsidRPr="007E70A1">
        <w:rPr>
          <w:sz w:val="28"/>
          <w:szCs w:val="28"/>
        </w:rPr>
        <w:t>и синтеза веществ. Он</w:t>
      </w:r>
      <w:r>
        <w:rPr>
          <w:sz w:val="28"/>
          <w:szCs w:val="28"/>
        </w:rPr>
        <w:t>и</w:t>
      </w:r>
      <w:r w:rsidRPr="007E70A1">
        <w:rPr>
          <w:sz w:val="28"/>
          <w:szCs w:val="28"/>
        </w:rPr>
        <w:t xml:space="preserve"> должны отвечать ряду требований. Главными</w:t>
      </w:r>
      <w:r>
        <w:rPr>
          <w:sz w:val="28"/>
          <w:szCs w:val="28"/>
        </w:rPr>
        <w:t xml:space="preserve"> </w:t>
      </w:r>
      <w:r w:rsidRPr="007E70A1">
        <w:rPr>
          <w:sz w:val="28"/>
          <w:szCs w:val="28"/>
        </w:rPr>
        <w:t xml:space="preserve">из них являются чистота, чувствительность и </w:t>
      </w:r>
      <w:r>
        <w:rPr>
          <w:sz w:val="28"/>
          <w:szCs w:val="28"/>
        </w:rPr>
        <w:t>специфичность</w:t>
      </w:r>
      <w:r w:rsidRPr="007E70A1">
        <w:rPr>
          <w:sz w:val="28"/>
          <w:szCs w:val="28"/>
        </w:rPr>
        <w:t>.</w:t>
      </w:r>
    </w:p>
    <w:p w:rsidR="00420EC7" w:rsidRPr="007E70A1" w:rsidRDefault="00420EC7" w:rsidP="00420EC7">
      <w:pPr>
        <w:widowControl w:val="0"/>
        <w:autoSpaceDE w:val="0"/>
        <w:autoSpaceDN w:val="0"/>
        <w:adjustRightInd w:val="0"/>
        <w:spacing w:after="0" w:line="240" w:lineRule="auto"/>
        <w:jc w:val="both"/>
        <w:rPr>
          <w:sz w:val="28"/>
          <w:szCs w:val="28"/>
        </w:rPr>
      </w:pPr>
      <w:r w:rsidRPr="007E70A1">
        <w:rPr>
          <w:sz w:val="28"/>
          <w:szCs w:val="28"/>
        </w:rPr>
        <w:t>Химические реактивы классифицируют по степени чистоты на технические (т.), чистые (ч.) - до 2,0% примесей, чистые для ана</w:t>
      </w:r>
      <w:r w:rsidRPr="007E70A1">
        <w:rPr>
          <w:sz w:val="28"/>
          <w:szCs w:val="28"/>
        </w:rPr>
        <w:softHyphen/>
        <w:t xml:space="preserve">лиза (ч. д. а.) - до 1 % примесей, химически чистые (х. ч.) </w:t>
      </w:r>
      <w:r>
        <w:rPr>
          <w:sz w:val="28"/>
          <w:szCs w:val="28"/>
        </w:rPr>
        <w:t>–</w:t>
      </w:r>
      <w:r w:rsidRPr="007E70A1">
        <w:rPr>
          <w:sz w:val="28"/>
          <w:szCs w:val="28"/>
        </w:rPr>
        <w:t xml:space="preserve"> менее</w:t>
      </w:r>
      <w:r>
        <w:rPr>
          <w:sz w:val="28"/>
          <w:szCs w:val="28"/>
        </w:rPr>
        <w:t xml:space="preserve"> </w:t>
      </w:r>
      <w:r w:rsidRPr="007E70A1">
        <w:rPr>
          <w:sz w:val="28"/>
          <w:szCs w:val="28"/>
        </w:rPr>
        <w:t>1 % примесей, высоко-эталонно-чистые (в. э. ч.) и особо чистые (ос</w:t>
      </w:r>
      <w:proofErr w:type="gramStart"/>
      <w:r w:rsidRPr="007E70A1">
        <w:rPr>
          <w:sz w:val="28"/>
          <w:szCs w:val="28"/>
        </w:rPr>
        <w:t>.</w:t>
      </w:r>
      <w:proofErr w:type="gramEnd"/>
      <w:r w:rsidRPr="007E70A1">
        <w:rPr>
          <w:sz w:val="28"/>
          <w:szCs w:val="28"/>
        </w:rPr>
        <w:t xml:space="preserve"> </w:t>
      </w:r>
      <w:proofErr w:type="gramStart"/>
      <w:r w:rsidRPr="007E70A1">
        <w:rPr>
          <w:sz w:val="28"/>
          <w:szCs w:val="28"/>
        </w:rPr>
        <w:t>ч</w:t>
      </w:r>
      <w:proofErr w:type="gramEnd"/>
      <w:r w:rsidRPr="007E70A1">
        <w:rPr>
          <w:sz w:val="28"/>
          <w:szCs w:val="28"/>
        </w:rPr>
        <w:t>.). Последние две группы реактивов характеризуются высокой чисто</w:t>
      </w:r>
      <w:r w:rsidRPr="007E70A1">
        <w:rPr>
          <w:sz w:val="28"/>
          <w:szCs w:val="28"/>
        </w:rPr>
        <w:softHyphen/>
        <w:t xml:space="preserve">той - 0,01-0,00001 % примесей. </w:t>
      </w:r>
      <w:r w:rsidRPr="00B6729F">
        <w:t>Количество примесей в хими</w:t>
      </w:r>
      <w:r w:rsidRPr="00B6729F">
        <w:softHyphen/>
        <w:t>ческих реактивах регламентируется специальной технической до</w:t>
      </w:r>
      <w:r w:rsidRPr="00B6729F">
        <w:softHyphen/>
        <w:t>кументацией - государственными стандартами (ГОСТ), техничес</w:t>
      </w:r>
      <w:r w:rsidRPr="00B6729F">
        <w:softHyphen/>
        <w:t xml:space="preserve">кими условиями (ТУ) или статьями Государственной Фармакопеи СССР (ГФ). </w:t>
      </w:r>
      <w:r w:rsidRPr="007E70A1">
        <w:rPr>
          <w:sz w:val="28"/>
          <w:szCs w:val="28"/>
        </w:rPr>
        <w:t>Обычно в практике химического анализа используют</w:t>
      </w:r>
      <w:r>
        <w:rPr>
          <w:sz w:val="28"/>
          <w:szCs w:val="28"/>
        </w:rPr>
        <w:t xml:space="preserve"> </w:t>
      </w:r>
      <w:r w:rsidRPr="007E70A1">
        <w:rPr>
          <w:sz w:val="28"/>
          <w:szCs w:val="28"/>
        </w:rPr>
        <w:t xml:space="preserve">реактивы, отвечающие квалификации ч. д. а. и х. </w:t>
      </w:r>
      <w:proofErr w:type="gramStart"/>
      <w:r w:rsidRPr="007E70A1">
        <w:rPr>
          <w:sz w:val="28"/>
          <w:szCs w:val="28"/>
        </w:rPr>
        <w:t>ч</w:t>
      </w:r>
      <w:proofErr w:type="gramEnd"/>
      <w:r w:rsidRPr="007E70A1">
        <w:rPr>
          <w:sz w:val="28"/>
          <w:szCs w:val="28"/>
        </w:rPr>
        <w:t>.</w:t>
      </w:r>
    </w:p>
    <w:p w:rsidR="00420EC7" w:rsidRPr="007E70A1" w:rsidRDefault="00420EC7" w:rsidP="00420EC7">
      <w:pPr>
        <w:widowControl w:val="0"/>
        <w:autoSpaceDE w:val="0"/>
        <w:autoSpaceDN w:val="0"/>
        <w:adjustRightInd w:val="0"/>
        <w:spacing w:after="0" w:line="240" w:lineRule="auto"/>
        <w:jc w:val="both"/>
        <w:rPr>
          <w:sz w:val="28"/>
          <w:szCs w:val="28"/>
        </w:rPr>
      </w:pPr>
      <w:r w:rsidRPr="007E70A1">
        <w:rPr>
          <w:sz w:val="28"/>
          <w:szCs w:val="28"/>
        </w:rPr>
        <w:t>По области применения реактивы разделяют на индикаторы</w:t>
      </w:r>
      <w:r>
        <w:rPr>
          <w:sz w:val="28"/>
          <w:szCs w:val="28"/>
        </w:rPr>
        <w:t xml:space="preserve"> </w:t>
      </w:r>
      <w:r w:rsidRPr="007E70A1">
        <w:rPr>
          <w:sz w:val="28"/>
          <w:szCs w:val="28"/>
        </w:rPr>
        <w:t>(инд), красители для микроскопии (кдм), для хроматографии (дхр), для фотографии (фото), фармакопейные (</w:t>
      </w:r>
      <w:proofErr w:type="gramStart"/>
      <w:r w:rsidRPr="007E70A1">
        <w:rPr>
          <w:sz w:val="28"/>
          <w:szCs w:val="28"/>
        </w:rPr>
        <w:t>фарм</w:t>
      </w:r>
      <w:proofErr w:type="gramEnd"/>
      <w:r w:rsidRPr="007E70A1">
        <w:rPr>
          <w:sz w:val="28"/>
          <w:szCs w:val="28"/>
        </w:rPr>
        <w:t xml:space="preserve">), </w:t>
      </w:r>
      <w:r>
        <w:rPr>
          <w:sz w:val="28"/>
          <w:szCs w:val="28"/>
        </w:rPr>
        <w:t>дл</w:t>
      </w:r>
      <w:r w:rsidRPr="007E70A1">
        <w:rPr>
          <w:sz w:val="28"/>
          <w:szCs w:val="28"/>
        </w:rPr>
        <w:t xml:space="preserve">я криоскопии (кр), для люминофоров (лмф) </w:t>
      </w:r>
      <w:r>
        <w:rPr>
          <w:sz w:val="28"/>
          <w:szCs w:val="28"/>
        </w:rPr>
        <w:t>и</w:t>
      </w:r>
      <w:r w:rsidRPr="007E70A1">
        <w:rPr>
          <w:sz w:val="28"/>
          <w:szCs w:val="28"/>
        </w:rPr>
        <w:t xml:space="preserve"> специальные (спец.)</w:t>
      </w:r>
      <w:r>
        <w:rPr>
          <w:sz w:val="28"/>
          <w:szCs w:val="28"/>
        </w:rPr>
        <w:t>.</w:t>
      </w:r>
      <w:r w:rsidRPr="007E70A1">
        <w:rPr>
          <w:sz w:val="28"/>
          <w:szCs w:val="28"/>
        </w:rPr>
        <w:t xml:space="preserve"> Отдельно выделяют группу реактивов, применяемых в биохимии, называют их биохи</w:t>
      </w:r>
      <w:r w:rsidRPr="007E70A1">
        <w:rPr>
          <w:sz w:val="28"/>
          <w:szCs w:val="28"/>
        </w:rPr>
        <w:softHyphen/>
        <w:t>миче</w:t>
      </w:r>
      <w:r>
        <w:rPr>
          <w:sz w:val="28"/>
          <w:szCs w:val="28"/>
        </w:rPr>
        <w:t>ски</w:t>
      </w:r>
      <w:r w:rsidRPr="007E70A1">
        <w:rPr>
          <w:sz w:val="28"/>
          <w:szCs w:val="28"/>
        </w:rPr>
        <w:t>е препараты. В зависимости от применения к реактивам</w:t>
      </w:r>
      <w:r>
        <w:rPr>
          <w:sz w:val="28"/>
          <w:szCs w:val="28"/>
        </w:rPr>
        <w:t xml:space="preserve"> </w:t>
      </w:r>
      <w:r w:rsidRPr="007E70A1">
        <w:rPr>
          <w:sz w:val="28"/>
          <w:szCs w:val="28"/>
        </w:rPr>
        <w:t>предъявляются различные требования по чистоте и характеру при</w:t>
      </w:r>
      <w:r w:rsidRPr="007E70A1">
        <w:rPr>
          <w:sz w:val="28"/>
          <w:szCs w:val="28"/>
        </w:rPr>
        <w:softHyphen/>
        <w:t>месей.</w:t>
      </w:r>
    </w:p>
    <w:p w:rsidR="00420EC7" w:rsidRPr="00EF60B2" w:rsidRDefault="00420EC7" w:rsidP="00420EC7">
      <w:pPr>
        <w:widowControl w:val="0"/>
        <w:autoSpaceDE w:val="0"/>
        <w:autoSpaceDN w:val="0"/>
        <w:adjustRightInd w:val="0"/>
        <w:spacing w:after="0" w:line="240" w:lineRule="auto"/>
        <w:jc w:val="both"/>
      </w:pPr>
      <w:r w:rsidRPr="007E70A1">
        <w:rPr>
          <w:sz w:val="28"/>
          <w:szCs w:val="28"/>
        </w:rPr>
        <w:t>Реактивы поступают в химические лаборатории в стеклянных или полиэтиленовых банках и склянках. На этикетке реактива обычно указывают его химическое название, формулу, возможные примеси и допустимое их количество в реактиве. Маркировка реактивов включает как степень чистоты, так и количество, и харак</w:t>
      </w:r>
      <w:r w:rsidRPr="007E70A1">
        <w:rPr>
          <w:sz w:val="28"/>
          <w:szCs w:val="28"/>
        </w:rPr>
        <w:softHyphen/>
        <w:t xml:space="preserve">тер примесей. </w:t>
      </w:r>
      <w:r w:rsidRPr="00EF60B2">
        <w:t>Например, «Кремний ос</w:t>
      </w:r>
      <w:proofErr w:type="gramStart"/>
      <w:r w:rsidRPr="00EF60B2">
        <w:t>.</w:t>
      </w:r>
      <w:proofErr w:type="gramEnd"/>
      <w:r w:rsidRPr="00EF60B2">
        <w:t xml:space="preserve"> </w:t>
      </w:r>
      <w:proofErr w:type="gramStart"/>
      <w:r w:rsidRPr="00EF60B2">
        <w:t>ч</w:t>
      </w:r>
      <w:proofErr w:type="gramEnd"/>
      <w:r w:rsidRPr="00EF60B2">
        <w:t>. 12-5» означает кремний особо чистый с 12 примесями, содержание которых не должно превышать 1</w:t>
      </w:r>
      <w:r w:rsidRPr="00EF60B2">
        <w:rPr>
          <w:vertAlign w:val="superscript"/>
        </w:rPr>
        <w:t>.</w:t>
      </w:r>
      <w:r w:rsidRPr="00EF60B2">
        <w:t>10</w:t>
      </w:r>
      <w:r w:rsidRPr="00EF60B2">
        <w:rPr>
          <w:vertAlign w:val="superscript"/>
        </w:rPr>
        <w:t>-5</w:t>
      </w:r>
      <w:r w:rsidRPr="00EF60B2">
        <w:t xml:space="preserve"> %. Характер примесей необходимо учитывать при проведении анализа, так как отдельные из них могут повлиять на его результаты. Большинство реактивов названо по химической номенклатуре, но некоторые из них называют по имени авторов </w:t>
      </w:r>
      <w:r w:rsidRPr="00EF60B2">
        <w:softHyphen/>
        <w:t>реактив Чугуева, Несслера и т. д. В лаборатории обычно исполь</w:t>
      </w:r>
      <w:r w:rsidRPr="00EF60B2">
        <w:softHyphen/>
        <w:t xml:space="preserve">зуют растворы химических реактивов определенной концентрации, чаще всего 1-2 н. В качестве </w:t>
      </w:r>
      <w:r w:rsidRPr="00EF60B2">
        <w:lastRenderedPageBreak/>
        <w:t>растворителя применяют дистилли</w:t>
      </w:r>
      <w:r w:rsidRPr="00EF60B2">
        <w:softHyphen/>
        <w:t>рованную воду. Если вещество нерастворимо в воде, его растворяют в этиловом спирте, ацетоне или другом органическом растворителе.</w:t>
      </w:r>
    </w:p>
    <w:p w:rsidR="00420EC7" w:rsidRPr="00EF60B2" w:rsidRDefault="00420EC7" w:rsidP="00420EC7">
      <w:pPr>
        <w:widowControl w:val="0"/>
        <w:autoSpaceDE w:val="0"/>
        <w:autoSpaceDN w:val="0"/>
        <w:adjustRightInd w:val="0"/>
        <w:spacing w:after="0" w:line="240" w:lineRule="auto"/>
        <w:jc w:val="both"/>
      </w:pPr>
      <w:r w:rsidRPr="00EF60B2">
        <w:t>Помимо растворов применяют реактивные бумаги, представля</w:t>
      </w:r>
      <w:r w:rsidRPr="00EF60B2">
        <w:softHyphen/>
        <w:t>ющие собой полоски фильтровальной бумаги, смоченные раствором реактива и высушенные. Из реактивных бумаг чаще всего ис</w:t>
      </w:r>
      <w:r w:rsidRPr="00EF60B2">
        <w:softHyphen/>
        <w:t>пользуют индикаторные бумаги, которыми определяют рН среды и обнаруживают некоторые вещества.</w:t>
      </w:r>
    </w:p>
    <w:p w:rsidR="00420EC7" w:rsidRPr="00604676" w:rsidRDefault="00420EC7" w:rsidP="00420EC7">
      <w:pPr>
        <w:widowControl w:val="0"/>
        <w:autoSpaceDE w:val="0"/>
        <w:autoSpaceDN w:val="0"/>
        <w:adjustRightInd w:val="0"/>
        <w:spacing w:after="0" w:line="240" w:lineRule="auto"/>
        <w:jc w:val="both"/>
        <w:rPr>
          <w:b/>
          <w:sz w:val="28"/>
          <w:szCs w:val="28"/>
        </w:rPr>
      </w:pPr>
      <w:r w:rsidRPr="00604676">
        <w:rPr>
          <w:b/>
          <w:sz w:val="28"/>
          <w:szCs w:val="28"/>
        </w:rPr>
        <w:t>АНАЛИТИЧЕСКИЕ СВОИСТВА BE</w:t>
      </w:r>
      <w:proofErr w:type="gramStart"/>
      <w:r>
        <w:rPr>
          <w:b/>
          <w:sz w:val="28"/>
          <w:szCs w:val="28"/>
        </w:rPr>
        <w:t>Щ</w:t>
      </w:r>
      <w:proofErr w:type="gramEnd"/>
      <w:r w:rsidRPr="00604676">
        <w:rPr>
          <w:b/>
          <w:sz w:val="28"/>
          <w:szCs w:val="28"/>
        </w:rPr>
        <w:t>ECTB</w:t>
      </w:r>
    </w:p>
    <w:p w:rsidR="00420EC7" w:rsidRPr="00604676" w:rsidRDefault="00420EC7" w:rsidP="00420EC7">
      <w:pPr>
        <w:widowControl w:val="0"/>
        <w:autoSpaceDE w:val="0"/>
        <w:autoSpaceDN w:val="0"/>
        <w:adjustRightInd w:val="0"/>
        <w:spacing w:after="0" w:line="240" w:lineRule="auto"/>
        <w:jc w:val="both"/>
        <w:rPr>
          <w:b/>
          <w:sz w:val="28"/>
          <w:szCs w:val="28"/>
        </w:rPr>
      </w:pPr>
      <w:r w:rsidRPr="00604676">
        <w:rPr>
          <w:b/>
          <w:sz w:val="28"/>
          <w:szCs w:val="28"/>
        </w:rPr>
        <w:t>И АНАЛИТИЧЕСКИЕ Р</w:t>
      </w:r>
      <w:r>
        <w:rPr>
          <w:b/>
          <w:sz w:val="28"/>
          <w:szCs w:val="28"/>
        </w:rPr>
        <w:t>ЕАКЦИИ</w:t>
      </w:r>
    </w:p>
    <w:p w:rsidR="00420EC7" w:rsidRPr="007E70A1" w:rsidRDefault="00420EC7" w:rsidP="00420EC7">
      <w:pPr>
        <w:widowControl w:val="0"/>
        <w:autoSpaceDE w:val="0"/>
        <w:autoSpaceDN w:val="0"/>
        <w:adjustRightInd w:val="0"/>
        <w:spacing w:after="0" w:line="240" w:lineRule="auto"/>
        <w:jc w:val="both"/>
        <w:rPr>
          <w:sz w:val="28"/>
          <w:szCs w:val="28"/>
        </w:rPr>
      </w:pPr>
      <w:r w:rsidRPr="007E70A1">
        <w:rPr>
          <w:sz w:val="28"/>
          <w:szCs w:val="28"/>
        </w:rPr>
        <w:t>Химический анализ проводят, наблюдая и измеряя ана</w:t>
      </w:r>
      <w:r>
        <w:rPr>
          <w:sz w:val="28"/>
          <w:szCs w:val="28"/>
        </w:rPr>
        <w:t>лит</w:t>
      </w:r>
      <w:r w:rsidRPr="007E70A1">
        <w:rPr>
          <w:sz w:val="28"/>
          <w:szCs w:val="28"/>
        </w:rPr>
        <w:t>иче</w:t>
      </w:r>
      <w:r w:rsidRPr="007E70A1">
        <w:rPr>
          <w:sz w:val="28"/>
          <w:szCs w:val="28"/>
        </w:rPr>
        <w:softHyphen/>
        <w:t>ские свойства веществ, отвечающие ряду условий. Аналитическое свойство</w:t>
      </w:r>
      <w:r>
        <w:rPr>
          <w:sz w:val="28"/>
          <w:szCs w:val="28"/>
        </w:rPr>
        <w:t xml:space="preserve"> </w:t>
      </w:r>
      <w:r w:rsidRPr="007E70A1">
        <w:rPr>
          <w:sz w:val="28"/>
          <w:szCs w:val="28"/>
        </w:rPr>
        <w:t>должно быть характерным - присущим только данному веществу</w:t>
      </w:r>
      <w:r>
        <w:rPr>
          <w:sz w:val="28"/>
          <w:szCs w:val="28"/>
        </w:rPr>
        <w:t xml:space="preserve"> </w:t>
      </w:r>
      <w:r w:rsidRPr="007E70A1">
        <w:rPr>
          <w:sz w:val="28"/>
          <w:szCs w:val="28"/>
        </w:rPr>
        <w:t xml:space="preserve">или группе близких веществ. </w:t>
      </w:r>
      <w:r w:rsidRPr="009F2391">
        <w:t>Так, плотность растворов веществ нехарактерна, потому что можно получить растворы практически любых веществ, имеющие одинаковую плотность. Например, плот</w:t>
      </w:r>
      <w:r w:rsidRPr="009F2391">
        <w:softHyphen/>
        <w:t xml:space="preserve">ность </w:t>
      </w:r>
      <w:proofErr w:type="gramStart"/>
      <w:r w:rsidRPr="009F2391">
        <w:t>р</w:t>
      </w:r>
      <w:proofErr w:type="gramEnd"/>
      <w:r w:rsidRPr="009F2391">
        <w:t xml:space="preserve"> =, 1,140 г/см</w:t>
      </w:r>
      <w:r w:rsidRPr="009F2391">
        <w:rPr>
          <w:vertAlign w:val="superscript"/>
        </w:rPr>
        <w:t>3</w:t>
      </w:r>
      <w:r w:rsidRPr="009F2391">
        <w:t xml:space="preserve"> имеют 24%-ный раствор НNО</w:t>
      </w:r>
      <w:r w:rsidRPr="009F2391">
        <w:rPr>
          <w:vertAlign w:val="subscript"/>
        </w:rPr>
        <w:t>3</w:t>
      </w:r>
      <w:r w:rsidRPr="009F2391">
        <w:t>, 20%-ный раствор Н</w:t>
      </w:r>
      <w:r w:rsidRPr="009F2391">
        <w:rPr>
          <w:vertAlign w:val="subscript"/>
        </w:rPr>
        <w:t>2</w:t>
      </w:r>
      <w:r w:rsidRPr="009F2391">
        <w:t>S0</w:t>
      </w:r>
      <w:r w:rsidRPr="009F2391">
        <w:rPr>
          <w:vertAlign w:val="subscript"/>
        </w:rPr>
        <w:t>4</w:t>
      </w:r>
      <w:r w:rsidRPr="009F2391">
        <w:t xml:space="preserve"> , 28,2%-ный раствор НС</w:t>
      </w:r>
      <w:r w:rsidRPr="009F2391">
        <w:rPr>
          <w:lang w:val="en-US"/>
        </w:rPr>
        <w:t>l</w:t>
      </w:r>
      <w:r w:rsidRPr="009F2391">
        <w:t>, 15%-ный раствор КОН и т. д</w:t>
      </w:r>
      <w:r w:rsidRPr="007E70A1">
        <w:rPr>
          <w:sz w:val="28"/>
          <w:szCs w:val="28"/>
        </w:rPr>
        <w:t xml:space="preserve">. </w:t>
      </w:r>
      <w:r>
        <w:rPr>
          <w:sz w:val="28"/>
          <w:szCs w:val="28"/>
        </w:rPr>
        <w:t>Н</w:t>
      </w:r>
      <w:r w:rsidRPr="007E70A1">
        <w:rPr>
          <w:sz w:val="28"/>
          <w:szCs w:val="28"/>
        </w:rPr>
        <w:t>ехарактерные свойства - плотность, вязкость, поверхностное натяжение - могут быть использованы только для целей идентификации и приближенного анализа, когда есть уве</w:t>
      </w:r>
      <w:r w:rsidRPr="007E70A1">
        <w:rPr>
          <w:sz w:val="28"/>
          <w:szCs w:val="28"/>
        </w:rPr>
        <w:softHyphen/>
        <w:t>ренность, что в растворе присутствует только один растворенный</w:t>
      </w:r>
      <w:r w:rsidRPr="0093428E">
        <w:rPr>
          <w:sz w:val="28"/>
          <w:szCs w:val="28"/>
        </w:rPr>
        <w:t xml:space="preserve"> </w:t>
      </w:r>
      <w:r w:rsidRPr="007E70A1">
        <w:rPr>
          <w:sz w:val="28"/>
          <w:szCs w:val="28"/>
        </w:rPr>
        <w:t>компонент или анализируется чистое вещество.</w:t>
      </w:r>
    </w:p>
    <w:p w:rsidR="00420EC7" w:rsidRPr="007E70A1" w:rsidRDefault="00420EC7" w:rsidP="00420EC7">
      <w:pPr>
        <w:widowControl w:val="0"/>
        <w:autoSpaceDE w:val="0"/>
        <w:autoSpaceDN w:val="0"/>
        <w:adjustRightInd w:val="0"/>
        <w:spacing w:after="0" w:line="240" w:lineRule="auto"/>
        <w:jc w:val="both"/>
        <w:rPr>
          <w:sz w:val="28"/>
          <w:szCs w:val="28"/>
        </w:rPr>
      </w:pPr>
      <w:r w:rsidRPr="009A228B">
        <w:rPr>
          <w:b/>
          <w:sz w:val="28"/>
          <w:szCs w:val="28"/>
        </w:rPr>
        <w:t>Характерны</w:t>
      </w:r>
      <w:r w:rsidRPr="007E70A1">
        <w:rPr>
          <w:sz w:val="28"/>
          <w:szCs w:val="28"/>
        </w:rPr>
        <w:t xml:space="preserve"> такие свойства, как цвет, угол вращения плоскости поляризации, запах, растворимость, способность к поглощению электромагнитных излучений и полей, радиоактивность.</w:t>
      </w:r>
    </w:p>
    <w:p w:rsidR="00420EC7" w:rsidRPr="009A228B" w:rsidRDefault="00420EC7" w:rsidP="00420EC7">
      <w:pPr>
        <w:widowControl w:val="0"/>
        <w:autoSpaceDE w:val="0"/>
        <w:autoSpaceDN w:val="0"/>
        <w:adjustRightInd w:val="0"/>
        <w:spacing w:after="0" w:line="240" w:lineRule="auto"/>
        <w:jc w:val="both"/>
      </w:pPr>
      <w:r w:rsidRPr="007E70A1">
        <w:rPr>
          <w:sz w:val="28"/>
          <w:szCs w:val="28"/>
        </w:rPr>
        <w:t>Характерность свой</w:t>
      </w:r>
      <w:proofErr w:type="gramStart"/>
      <w:r w:rsidRPr="007E70A1">
        <w:rPr>
          <w:sz w:val="28"/>
          <w:szCs w:val="28"/>
        </w:rPr>
        <w:t>ств св</w:t>
      </w:r>
      <w:proofErr w:type="gramEnd"/>
      <w:r w:rsidRPr="007E70A1">
        <w:rPr>
          <w:sz w:val="28"/>
          <w:szCs w:val="28"/>
        </w:rPr>
        <w:t>язана с отличи</w:t>
      </w:r>
      <w:r>
        <w:rPr>
          <w:sz w:val="28"/>
          <w:szCs w:val="28"/>
        </w:rPr>
        <w:t>ем</w:t>
      </w:r>
      <w:r w:rsidRPr="007E70A1">
        <w:rPr>
          <w:sz w:val="28"/>
          <w:szCs w:val="28"/>
        </w:rPr>
        <w:t xml:space="preserve"> свойств вещества от свойств среды, в ко</w:t>
      </w:r>
      <w:r w:rsidRPr="007E70A1">
        <w:rPr>
          <w:sz w:val="28"/>
          <w:szCs w:val="28"/>
        </w:rPr>
        <w:softHyphen/>
        <w:t xml:space="preserve">торой производится наблюдение. </w:t>
      </w:r>
      <w:r w:rsidRPr="009A228B">
        <w:t>Например, вещества, имеющие цвет, запах, радиоактивность, обладают таким различительным признаком по сравнению с водой, которая бесцветна, не имеет запаха, не радиоактивна. Плотность, диэлектрическая проницаемость веществ, наоборот, не имеют существенного отличия от таких свойств воды. Использование характерных различительных свойств целе</w:t>
      </w:r>
      <w:r w:rsidRPr="009A228B">
        <w:softHyphen/>
        <w:t>сообразно при проведении анализа и позволяет повысить его точ</w:t>
      </w:r>
      <w:r w:rsidRPr="009A228B">
        <w:softHyphen/>
        <w:t>ность, чувствительность и специфичность.</w:t>
      </w:r>
    </w:p>
    <w:p w:rsidR="00420EC7" w:rsidRPr="00C9507B" w:rsidRDefault="00420EC7" w:rsidP="00420EC7">
      <w:pPr>
        <w:widowControl w:val="0"/>
        <w:autoSpaceDE w:val="0"/>
        <w:autoSpaceDN w:val="0"/>
        <w:adjustRightInd w:val="0"/>
        <w:spacing w:after="0" w:line="240" w:lineRule="auto"/>
        <w:jc w:val="both"/>
      </w:pPr>
      <w:r w:rsidRPr="007E70A1">
        <w:rPr>
          <w:sz w:val="28"/>
          <w:szCs w:val="28"/>
        </w:rPr>
        <w:t xml:space="preserve">Аналитическое свойство должно иметь определенную </w:t>
      </w:r>
      <w:r>
        <w:rPr>
          <w:sz w:val="28"/>
          <w:szCs w:val="28"/>
        </w:rPr>
        <w:t>интенсивность</w:t>
      </w:r>
      <w:r w:rsidRPr="007E70A1">
        <w:rPr>
          <w:sz w:val="28"/>
          <w:szCs w:val="28"/>
        </w:rPr>
        <w:t>. Под интенсивностью понимают количественную характери</w:t>
      </w:r>
      <w:r w:rsidRPr="007E70A1">
        <w:rPr>
          <w:sz w:val="28"/>
          <w:szCs w:val="28"/>
        </w:rPr>
        <w:softHyphen/>
        <w:t>стику свойства, отнесенную к единице концентрации вещества.</w:t>
      </w:r>
      <w:r>
        <w:rPr>
          <w:sz w:val="28"/>
          <w:szCs w:val="28"/>
        </w:rPr>
        <w:t xml:space="preserve"> </w:t>
      </w:r>
      <w:r w:rsidRPr="00C9507B">
        <w:t>Например, разница температур кипения 10%- и 25%-ного рас</w:t>
      </w:r>
      <w:r w:rsidRPr="00C9507B">
        <w:softHyphen/>
        <w:t xml:space="preserve">творов KCl, соответственно равных 101,1 и 103,3 </w:t>
      </w:r>
      <w:r w:rsidRPr="00C9507B">
        <w:rPr>
          <w:vertAlign w:val="superscript"/>
        </w:rPr>
        <w:t>0</w:t>
      </w:r>
      <w:r w:rsidRPr="00C9507B">
        <w:t>С, незначительна (2,2%), хотя ей соответствует большая разница в концентрациях KCl. В то же время разница в плотностях этих же растворов значи</w:t>
      </w:r>
      <w:r w:rsidRPr="00C9507B">
        <w:softHyphen/>
        <w:t>тельно больше (</w:t>
      </w:r>
      <w:proofErr w:type="gramStart"/>
      <w:r w:rsidRPr="00C9507B">
        <w:t>р</w:t>
      </w:r>
      <w:proofErr w:type="gramEnd"/>
      <w:r w:rsidRPr="00C9507B">
        <w:t xml:space="preserve"> 10%-ного = 1,063; р 25 %-ного = 1,169; ∆р=0,106 или 9,9%). Плотность как аналитическое свойство, следовательно, более интенсивна. </w:t>
      </w:r>
      <w:r w:rsidRPr="007E70A1">
        <w:rPr>
          <w:sz w:val="28"/>
          <w:szCs w:val="28"/>
        </w:rPr>
        <w:t>Высокую интенсивность имеют цвет, радиоактив</w:t>
      </w:r>
      <w:r w:rsidRPr="007E70A1">
        <w:rPr>
          <w:sz w:val="28"/>
          <w:szCs w:val="28"/>
        </w:rPr>
        <w:softHyphen/>
        <w:t xml:space="preserve">ность, запах. Чем более интенсивно свойство, тем </w:t>
      </w:r>
      <w:r>
        <w:rPr>
          <w:sz w:val="28"/>
          <w:szCs w:val="28"/>
        </w:rPr>
        <w:t xml:space="preserve">чувствительнее </w:t>
      </w:r>
      <w:r w:rsidRPr="007E70A1">
        <w:rPr>
          <w:sz w:val="28"/>
          <w:szCs w:val="28"/>
        </w:rPr>
        <w:t xml:space="preserve">метод анализа, основанный на его использовании. </w:t>
      </w:r>
      <w:r w:rsidRPr="00C9507B">
        <w:t>Например, ис</w:t>
      </w:r>
      <w:r w:rsidRPr="00C9507B">
        <w:softHyphen/>
        <w:t>пользуя цветность веществ, можно определить до 1</w:t>
      </w:r>
      <w:r w:rsidRPr="00C9507B">
        <w:rPr>
          <w:vertAlign w:val="superscript"/>
        </w:rPr>
        <w:t>.</w:t>
      </w:r>
      <w:r w:rsidRPr="00C9507B">
        <w:t xml:space="preserve">10 </w:t>
      </w:r>
      <w:r w:rsidRPr="00C9507B">
        <w:rPr>
          <w:vertAlign w:val="superscript"/>
        </w:rPr>
        <w:t>-6</w:t>
      </w:r>
      <w:r w:rsidRPr="00C9507B">
        <w:t xml:space="preserve"> г вещества, а измеряя угол преломления, невозможно с необходимой точностью проанализировать растворы с концентрацией ниже 1 %.</w:t>
      </w:r>
    </w:p>
    <w:p w:rsidR="00420EC7" w:rsidRDefault="00420EC7" w:rsidP="00420EC7">
      <w:pPr>
        <w:widowControl w:val="0"/>
        <w:autoSpaceDE w:val="0"/>
        <w:autoSpaceDN w:val="0"/>
        <w:adjustRightInd w:val="0"/>
        <w:spacing w:after="0" w:line="240" w:lineRule="auto"/>
        <w:jc w:val="both"/>
        <w:rPr>
          <w:sz w:val="28"/>
          <w:szCs w:val="28"/>
        </w:rPr>
      </w:pPr>
      <w:r w:rsidRPr="007E70A1">
        <w:rPr>
          <w:sz w:val="28"/>
          <w:szCs w:val="28"/>
        </w:rPr>
        <w:t xml:space="preserve">Большое значение имеет устойчивость аналитического свойства к посторонним воздействиям. Применение устойчивых свойств </w:t>
      </w:r>
      <w:r>
        <w:rPr>
          <w:sz w:val="28"/>
          <w:szCs w:val="28"/>
        </w:rPr>
        <w:t xml:space="preserve">повышает </w:t>
      </w:r>
      <w:r w:rsidRPr="007E70A1">
        <w:rPr>
          <w:sz w:val="28"/>
          <w:szCs w:val="28"/>
        </w:rPr>
        <w:t xml:space="preserve">точность анализа. </w:t>
      </w:r>
    </w:p>
    <w:p w:rsidR="00420EC7" w:rsidRPr="00066136" w:rsidRDefault="00420EC7" w:rsidP="00420EC7">
      <w:pPr>
        <w:widowControl w:val="0"/>
        <w:autoSpaceDE w:val="0"/>
        <w:autoSpaceDN w:val="0"/>
        <w:adjustRightInd w:val="0"/>
        <w:spacing w:after="0" w:line="240" w:lineRule="auto"/>
        <w:jc w:val="both"/>
        <w:rPr>
          <w:b/>
          <w:sz w:val="28"/>
          <w:szCs w:val="28"/>
          <w:u w:val="single"/>
        </w:rPr>
      </w:pPr>
      <w:r w:rsidRPr="007E70A1">
        <w:rPr>
          <w:sz w:val="28"/>
          <w:szCs w:val="28"/>
        </w:rPr>
        <w:t>Аналитическими физическими свойствами обладают многие веще</w:t>
      </w:r>
      <w:r w:rsidRPr="007E70A1">
        <w:rPr>
          <w:sz w:val="28"/>
          <w:szCs w:val="28"/>
        </w:rPr>
        <w:softHyphen/>
        <w:t xml:space="preserve">ства. </w:t>
      </w:r>
      <w:r w:rsidRPr="00066136">
        <w:rPr>
          <w:b/>
          <w:sz w:val="28"/>
          <w:szCs w:val="28"/>
          <w:u w:val="single"/>
        </w:rPr>
        <w:lastRenderedPageBreak/>
        <w:t>Если вещество не имеет достаточно характерных и интенсив</w:t>
      </w:r>
      <w:r w:rsidRPr="00066136">
        <w:rPr>
          <w:b/>
          <w:sz w:val="28"/>
          <w:szCs w:val="28"/>
          <w:u w:val="single"/>
        </w:rPr>
        <w:softHyphen/>
        <w:t>ных физических аналитических свойств, проводят аналитическую реакцию, используя его химические аналитические свойства.</w:t>
      </w:r>
    </w:p>
    <w:p w:rsidR="00420EC7" w:rsidRPr="007E70A1" w:rsidRDefault="00420EC7" w:rsidP="00420EC7">
      <w:pPr>
        <w:widowControl w:val="0"/>
        <w:autoSpaceDE w:val="0"/>
        <w:autoSpaceDN w:val="0"/>
        <w:adjustRightInd w:val="0"/>
        <w:spacing w:after="0" w:line="240" w:lineRule="auto"/>
        <w:jc w:val="both"/>
        <w:rPr>
          <w:sz w:val="28"/>
          <w:szCs w:val="28"/>
        </w:rPr>
      </w:pPr>
      <w:r w:rsidRPr="007E70A1">
        <w:rPr>
          <w:sz w:val="28"/>
          <w:szCs w:val="28"/>
        </w:rPr>
        <w:t>Аналитическое значение имеют кислотно-основные, окислительно</w:t>
      </w:r>
      <w:r w:rsidRPr="007E70A1">
        <w:rPr>
          <w:sz w:val="28"/>
          <w:szCs w:val="28"/>
        </w:rPr>
        <w:softHyphen/>
        <w:t>восстановительные, соединительные и комплексообразовательные</w:t>
      </w:r>
      <w:r>
        <w:rPr>
          <w:sz w:val="28"/>
          <w:szCs w:val="28"/>
        </w:rPr>
        <w:t xml:space="preserve"> </w:t>
      </w:r>
      <w:r w:rsidRPr="007E70A1">
        <w:rPr>
          <w:sz w:val="28"/>
          <w:szCs w:val="28"/>
        </w:rPr>
        <w:t>свойства веществ, которые определяют их способность вступать</w:t>
      </w:r>
      <w:r>
        <w:rPr>
          <w:sz w:val="28"/>
          <w:szCs w:val="28"/>
        </w:rPr>
        <w:t xml:space="preserve"> </w:t>
      </w:r>
      <w:r w:rsidRPr="007E70A1">
        <w:rPr>
          <w:sz w:val="28"/>
          <w:szCs w:val="28"/>
        </w:rPr>
        <w:t>в химические реакции и позволяют либо получить продукт реакции, обладающий аналитическим свойством, либо измерить аналитиче</w:t>
      </w:r>
      <w:r w:rsidRPr="007E70A1">
        <w:rPr>
          <w:sz w:val="28"/>
          <w:szCs w:val="28"/>
        </w:rPr>
        <w:softHyphen/>
        <w:t>ские параметры реакции.</w:t>
      </w:r>
    </w:p>
    <w:p w:rsidR="00420EC7" w:rsidRPr="007E70A1" w:rsidRDefault="00420EC7" w:rsidP="00420EC7">
      <w:pPr>
        <w:widowControl w:val="0"/>
        <w:autoSpaceDE w:val="0"/>
        <w:autoSpaceDN w:val="0"/>
        <w:adjustRightInd w:val="0"/>
        <w:spacing w:after="0" w:line="240" w:lineRule="auto"/>
        <w:jc w:val="both"/>
        <w:rPr>
          <w:sz w:val="28"/>
          <w:szCs w:val="28"/>
        </w:rPr>
      </w:pPr>
      <w:r w:rsidRPr="007E70A1">
        <w:rPr>
          <w:sz w:val="28"/>
          <w:szCs w:val="28"/>
        </w:rPr>
        <w:t>Аналитическими параметрами реакций, кото</w:t>
      </w:r>
      <w:r w:rsidRPr="007E70A1">
        <w:rPr>
          <w:sz w:val="28"/>
          <w:szCs w:val="28"/>
        </w:rPr>
        <w:softHyphen/>
        <w:t>рые можно измерять и фиксировать, например, являются рН,</w:t>
      </w:r>
      <w:r>
        <w:rPr>
          <w:sz w:val="28"/>
          <w:szCs w:val="28"/>
        </w:rPr>
        <w:t xml:space="preserve"> </w:t>
      </w:r>
      <w:r w:rsidRPr="007E70A1">
        <w:rPr>
          <w:sz w:val="28"/>
          <w:szCs w:val="28"/>
        </w:rPr>
        <w:t>электродный потенциал, концентрация компонентов реакции, по</w:t>
      </w:r>
      <w:r w:rsidRPr="007E70A1">
        <w:rPr>
          <w:sz w:val="28"/>
          <w:szCs w:val="28"/>
        </w:rPr>
        <w:softHyphen/>
        <w:t>явление и растворение осадков, образование цветных продуктов.</w:t>
      </w:r>
    </w:p>
    <w:p w:rsidR="00420EC7" w:rsidRPr="00066136" w:rsidRDefault="00420EC7" w:rsidP="00420EC7">
      <w:pPr>
        <w:widowControl w:val="0"/>
        <w:autoSpaceDE w:val="0"/>
        <w:autoSpaceDN w:val="0"/>
        <w:adjustRightInd w:val="0"/>
        <w:spacing w:after="0" w:line="240" w:lineRule="auto"/>
        <w:jc w:val="both"/>
      </w:pPr>
      <w:r w:rsidRPr="007E70A1">
        <w:rPr>
          <w:sz w:val="28"/>
          <w:szCs w:val="28"/>
        </w:rPr>
        <w:t>При проведении реакций либо измеряют значение параметра, либо</w:t>
      </w:r>
      <w:r>
        <w:rPr>
          <w:sz w:val="28"/>
          <w:szCs w:val="28"/>
        </w:rPr>
        <w:t xml:space="preserve"> </w:t>
      </w:r>
      <w:r w:rsidRPr="007E70A1">
        <w:rPr>
          <w:sz w:val="28"/>
          <w:szCs w:val="28"/>
        </w:rPr>
        <w:t>с помощью индикаторов (веществ или инструментов) фиксируют опре</w:t>
      </w:r>
      <w:r w:rsidRPr="007E70A1">
        <w:rPr>
          <w:sz w:val="28"/>
          <w:szCs w:val="28"/>
        </w:rPr>
        <w:softHyphen/>
        <w:t>деленные изменения параметра реакции</w:t>
      </w:r>
      <w:r w:rsidRPr="00066136">
        <w:t>. Например, кислотно-основ</w:t>
      </w:r>
      <w:r w:rsidRPr="00066136">
        <w:softHyphen/>
        <w:t>ные реакции широко применяются в анализе потому, что химические индикаторы и аналитические приборы - потенциометры позволяют надежно фиксировать значения рН и его изменения, проходящие в ходе реакций.</w:t>
      </w:r>
    </w:p>
    <w:p w:rsidR="00420EC7" w:rsidRDefault="00420EC7" w:rsidP="00420EC7">
      <w:pPr>
        <w:widowControl w:val="0"/>
        <w:autoSpaceDE w:val="0"/>
        <w:autoSpaceDN w:val="0"/>
        <w:adjustRightInd w:val="0"/>
        <w:spacing w:after="0" w:line="240" w:lineRule="auto"/>
        <w:jc w:val="both"/>
        <w:rPr>
          <w:sz w:val="28"/>
          <w:szCs w:val="28"/>
        </w:rPr>
      </w:pPr>
      <w:r w:rsidRPr="007E70A1">
        <w:rPr>
          <w:sz w:val="28"/>
          <w:szCs w:val="28"/>
        </w:rPr>
        <w:t>Для обнаружения веществ</w:t>
      </w:r>
      <w:r>
        <w:rPr>
          <w:sz w:val="28"/>
          <w:szCs w:val="28"/>
        </w:rPr>
        <w:t xml:space="preserve"> </w:t>
      </w:r>
      <w:r w:rsidRPr="007E70A1">
        <w:rPr>
          <w:sz w:val="28"/>
          <w:szCs w:val="28"/>
        </w:rPr>
        <w:t xml:space="preserve">наиболее часто используют такие аналитические свойства веществ, как запах, цвет, </w:t>
      </w:r>
      <w:r>
        <w:rPr>
          <w:sz w:val="28"/>
          <w:szCs w:val="28"/>
        </w:rPr>
        <w:t xml:space="preserve">наличие полос </w:t>
      </w:r>
      <w:r w:rsidRPr="007E70A1">
        <w:rPr>
          <w:sz w:val="28"/>
          <w:szCs w:val="28"/>
        </w:rPr>
        <w:t>поглощения в У</w:t>
      </w:r>
      <w:proofErr w:type="gramStart"/>
      <w:r>
        <w:rPr>
          <w:sz w:val="28"/>
          <w:szCs w:val="28"/>
        </w:rPr>
        <w:t>Ф</w:t>
      </w:r>
      <w:r w:rsidRPr="007E70A1">
        <w:rPr>
          <w:sz w:val="28"/>
          <w:szCs w:val="28"/>
        </w:rPr>
        <w:t>-</w:t>
      </w:r>
      <w:proofErr w:type="gramEnd"/>
      <w:r w:rsidRPr="007E70A1">
        <w:rPr>
          <w:sz w:val="28"/>
          <w:szCs w:val="28"/>
        </w:rPr>
        <w:t xml:space="preserve"> и ИК-спектрах или линий в эмиссионном спектре, окрашивание пламени, характерную форму и цвет кристаллов. </w:t>
      </w:r>
    </w:p>
    <w:p w:rsidR="00420EC7" w:rsidRPr="001F1ADA" w:rsidRDefault="00420EC7" w:rsidP="00420EC7">
      <w:pPr>
        <w:widowControl w:val="0"/>
        <w:autoSpaceDE w:val="0"/>
        <w:autoSpaceDN w:val="0"/>
        <w:adjustRightInd w:val="0"/>
        <w:spacing w:after="0" w:line="240" w:lineRule="auto"/>
        <w:jc w:val="both"/>
      </w:pPr>
      <w:r w:rsidRPr="00AB3D50">
        <w:rPr>
          <w:sz w:val="28"/>
          <w:szCs w:val="28"/>
          <w:u w:val="single"/>
        </w:rPr>
        <w:t>Если вещество или его составная часть не обладают характерными и интенсивными свойствами, с ним проводят аналитическую реакцию и получают продукт, обладающий ими.</w:t>
      </w:r>
      <w:r>
        <w:rPr>
          <w:sz w:val="28"/>
          <w:szCs w:val="28"/>
          <w:u w:val="single"/>
        </w:rPr>
        <w:t xml:space="preserve"> </w:t>
      </w:r>
      <w:r w:rsidRPr="007E70A1">
        <w:rPr>
          <w:sz w:val="28"/>
          <w:szCs w:val="28"/>
        </w:rPr>
        <w:t xml:space="preserve">Аналитические реакции обнаружения должны быть в достаточной степени </w:t>
      </w:r>
      <w:r w:rsidRPr="00666DE0">
        <w:rPr>
          <w:b/>
          <w:sz w:val="28"/>
          <w:szCs w:val="28"/>
        </w:rPr>
        <w:t>избирательными</w:t>
      </w:r>
      <w:r w:rsidRPr="007E70A1">
        <w:rPr>
          <w:sz w:val="28"/>
          <w:szCs w:val="28"/>
        </w:rPr>
        <w:t xml:space="preserve"> (</w:t>
      </w:r>
      <w:r w:rsidRPr="00666DE0">
        <w:rPr>
          <w:b/>
          <w:sz w:val="28"/>
          <w:szCs w:val="28"/>
        </w:rPr>
        <w:t>специфичными</w:t>
      </w:r>
      <w:r w:rsidRPr="007E70A1">
        <w:rPr>
          <w:sz w:val="28"/>
          <w:szCs w:val="28"/>
        </w:rPr>
        <w:t xml:space="preserve">) - проходить </w:t>
      </w:r>
      <w:r>
        <w:rPr>
          <w:sz w:val="28"/>
          <w:szCs w:val="28"/>
        </w:rPr>
        <w:t>только</w:t>
      </w:r>
      <w:r w:rsidRPr="007E70A1">
        <w:rPr>
          <w:sz w:val="28"/>
          <w:szCs w:val="28"/>
        </w:rPr>
        <w:t xml:space="preserve"> </w:t>
      </w:r>
      <w:r>
        <w:rPr>
          <w:sz w:val="28"/>
          <w:szCs w:val="28"/>
        </w:rPr>
        <w:t>с</w:t>
      </w:r>
      <w:r w:rsidRPr="007E70A1">
        <w:rPr>
          <w:sz w:val="28"/>
          <w:szCs w:val="28"/>
        </w:rPr>
        <w:t xml:space="preserve"> об</w:t>
      </w:r>
      <w:r w:rsidRPr="007E70A1">
        <w:rPr>
          <w:sz w:val="28"/>
          <w:szCs w:val="28"/>
        </w:rPr>
        <w:softHyphen/>
        <w:t>наруживаемым веществом и приводить к образованию достаточно</w:t>
      </w:r>
      <w:r>
        <w:rPr>
          <w:sz w:val="28"/>
          <w:szCs w:val="28"/>
        </w:rPr>
        <w:t xml:space="preserve"> </w:t>
      </w:r>
      <w:r w:rsidRPr="007E70A1">
        <w:rPr>
          <w:sz w:val="28"/>
          <w:szCs w:val="28"/>
        </w:rPr>
        <w:t>характерных продуктов. Если на вещество нет такой избирательной</w:t>
      </w:r>
      <w:r>
        <w:rPr>
          <w:sz w:val="28"/>
          <w:szCs w:val="28"/>
        </w:rPr>
        <w:t xml:space="preserve"> </w:t>
      </w:r>
      <w:r w:rsidRPr="007E70A1">
        <w:rPr>
          <w:sz w:val="28"/>
          <w:szCs w:val="28"/>
        </w:rPr>
        <w:t xml:space="preserve">реакции, подбирают </w:t>
      </w:r>
      <w:r w:rsidRPr="00B66DF1">
        <w:rPr>
          <w:b/>
          <w:sz w:val="28"/>
          <w:szCs w:val="28"/>
        </w:rPr>
        <w:t>групповые</w:t>
      </w:r>
      <w:r w:rsidRPr="007E70A1">
        <w:rPr>
          <w:sz w:val="28"/>
          <w:szCs w:val="28"/>
        </w:rPr>
        <w:t xml:space="preserve"> реакции, проходящие с несколькими</w:t>
      </w:r>
      <w:r>
        <w:rPr>
          <w:sz w:val="28"/>
          <w:szCs w:val="28"/>
        </w:rPr>
        <w:t xml:space="preserve"> </w:t>
      </w:r>
      <w:r w:rsidRPr="007E70A1">
        <w:rPr>
          <w:sz w:val="28"/>
          <w:szCs w:val="28"/>
        </w:rPr>
        <w:t>веществами. Используют 2-3 такие реакции, стремясь к тому, чтобы</w:t>
      </w:r>
      <w:r>
        <w:rPr>
          <w:sz w:val="28"/>
          <w:szCs w:val="28"/>
        </w:rPr>
        <w:t xml:space="preserve"> </w:t>
      </w:r>
      <w:r w:rsidRPr="007E70A1">
        <w:rPr>
          <w:sz w:val="28"/>
          <w:szCs w:val="28"/>
        </w:rPr>
        <w:t>посторонние вещества отличались при этом по своим свойства</w:t>
      </w:r>
      <w:r>
        <w:rPr>
          <w:sz w:val="28"/>
          <w:szCs w:val="28"/>
        </w:rPr>
        <w:t>м</w:t>
      </w:r>
      <w:r w:rsidRPr="007E70A1">
        <w:rPr>
          <w:sz w:val="28"/>
          <w:szCs w:val="28"/>
        </w:rPr>
        <w:t xml:space="preserve">; </w:t>
      </w:r>
      <w:proofErr w:type="gramStart"/>
      <w:r w:rsidRPr="007E70A1">
        <w:rPr>
          <w:sz w:val="28"/>
          <w:szCs w:val="28"/>
        </w:rPr>
        <w:t>от</w:t>
      </w:r>
      <w:proofErr w:type="gramEnd"/>
      <w:r>
        <w:rPr>
          <w:sz w:val="28"/>
          <w:szCs w:val="28"/>
        </w:rPr>
        <w:t xml:space="preserve"> </w:t>
      </w:r>
      <w:r w:rsidRPr="007E70A1">
        <w:rPr>
          <w:sz w:val="28"/>
          <w:szCs w:val="28"/>
        </w:rPr>
        <w:t>определяемого. Применяют также различные способы выделения ве</w:t>
      </w:r>
      <w:r w:rsidRPr="007E70A1">
        <w:rPr>
          <w:sz w:val="28"/>
          <w:szCs w:val="28"/>
        </w:rPr>
        <w:softHyphen/>
        <w:t>щества из смеси или удаление (</w:t>
      </w:r>
      <w:r w:rsidRPr="001F1ADA">
        <w:rPr>
          <w:b/>
          <w:sz w:val="28"/>
          <w:szCs w:val="28"/>
        </w:rPr>
        <w:t>маскирование</w:t>
      </w:r>
      <w:r w:rsidRPr="007E70A1">
        <w:rPr>
          <w:sz w:val="28"/>
          <w:szCs w:val="28"/>
        </w:rPr>
        <w:t>) посторонних компонен</w:t>
      </w:r>
      <w:r w:rsidRPr="007E70A1">
        <w:rPr>
          <w:sz w:val="28"/>
          <w:szCs w:val="28"/>
        </w:rPr>
        <w:softHyphen/>
        <w:t>тов. Обнаружение веще</w:t>
      </w:r>
      <w:proofErr w:type="gramStart"/>
      <w:r w:rsidRPr="007E70A1">
        <w:rPr>
          <w:sz w:val="28"/>
          <w:szCs w:val="28"/>
        </w:rPr>
        <w:t>ств д</w:t>
      </w:r>
      <w:r>
        <w:rPr>
          <w:sz w:val="28"/>
          <w:szCs w:val="28"/>
        </w:rPr>
        <w:t>л</w:t>
      </w:r>
      <w:proofErr w:type="gramEnd"/>
      <w:r w:rsidRPr="007E70A1">
        <w:rPr>
          <w:sz w:val="28"/>
          <w:szCs w:val="28"/>
        </w:rPr>
        <w:t>я повышения надежности осуще</w:t>
      </w:r>
      <w:r>
        <w:rPr>
          <w:sz w:val="28"/>
          <w:szCs w:val="28"/>
        </w:rPr>
        <w:t>с</w:t>
      </w:r>
      <w:r w:rsidRPr="007E70A1">
        <w:rPr>
          <w:sz w:val="28"/>
          <w:szCs w:val="28"/>
        </w:rPr>
        <w:t>т</w:t>
      </w:r>
      <w:r w:rsidRPr="007E70A1">
        <w:rPr>
          <w:sz w:val="28"/>
          <w:szCs w:val="28"/>
        </w:rPr>
        <w:softHyphen/>
        <w:t>вляют нескол</w:t>
      </w:r>
      <w:r>
        <w:rPr>
          <w:sz w:val="28"/>
          <w:szCs w:val="28"/>
        </w:rPr>
        <w:t>ькими реакциями</w:t>
      </w:r>
      <w:r w:rsidRPr="007E70A1">
        <w:rPr>
          <w:sz w:val="28"/>
          <w:szCs w:val="28"/>
        </w:rPr>
        <w:t xml:space="preserve">. </w:t>
      </w:r>
      <w:r w:rsidRPr="001F1ADA">
        <w:t>Например, обнаружение</w:t>
      </w:r>
      <w:proofErr w:type="gramStart"/>
      <w:r w:rsidRPr="001F1ADA">
        <w:t xml:space="preserve"> К</w:t>
      </w:r>
      <w:proofErr w:type="gramEnd"/>
      <w:r w:rsidRPr="001F1ADA">
        <w:rPr>
          <w:vertAlign w:val="superscript"/>
        </w:rPr>
        <w:t>+</w:t>
      </w:r>
      <w:r w:rsidRPr="001F1ADA">
        <w:t xml:space="preserve"> проводят пробой окрашивания пламени (фиолетовая окраска), реакцией с NaHC</w:t>
      </w:r>
      <w:r w:rsidRPr="001F1ADA">
        <w:rPr>
          <w:vertAlign w:val="subscript"/>
        </w:rPr>
        <w:t>4</w:t>
      </w:r>
      <w:r w:rsidRPr="001F1ADA">
        <w:t>H</w:t>
      </w:r>
      <w:r w:rsidRPr="001F1ADA">
        <w:rPr>
          <w:vertAlign w:val="subscript"/>
        </w:rPr>
        <w:t>4</w:t>
      </w:r>
      <w:r w:rsidRPr="001F1ADA">
        <w:t>0</w:t>
      </w:r>
      <w:r w:rsidRPr="001F1ADA">
        <w:rPr>
          <w:vertAlign w:val="subscript"/>
        </w:rPr>
        <w:t>6</w:t>
      </w:r>
      <w:r w:rsidRPr="001F1ADA">
        <w:t xml:space="preserve"> (белый осадок), реакцией с Nа</w:t>
      </w:r>
      <w:r w:rsidRPr="001F1ADA">
        <w:rPr>
          <w:vertAlign w:val="subscript"/>
        </w:rPr>
        <w:t>3</w:t>
      </w:r>
      <w:r w:rsidRPr="001F1ADA">
        <w:t>[Со(NО</w:t>
      </w:r>
      <w:r w:rsidRPr="001F1ADA">
        <w:rPr>
          <w:vertAlign w:val="subscript"/>
        </w:rPr>
        <w:t>2</w:t>
      </w:r>
      <w:r w:rsidRPr="001F1ADA">
        <w:t>)</w:t>
      </w:r>
      <w:r w:rsidRPr="001F1ADA">
        <w:rPr>
          <w:vertAlign w:val="subscript"/>
        </w:rPr>
        <w:t>6</w:t>
      </w:r>
      <w:r w:rsidRPr="001F1ADA">
        <w:t>) (желтый осадок). Цвет пламени рассматривают через синее стекло для устра</w:t>
      </w:r>
      <w:r w:rsidRPr="001F1ADA">
        <w:softHyphen/>
        <w:t>нения мешающего влияния Na</w:t>
      </w:r>
      <w:r w:rsidRPr="001F1ADA">
        <w:rPr>
          <w:vertAlign w:val="superscript"/>
        </w:rPr>
        <w:t>+</w:t>
      </w:r>
      <w:r w:rsidRPr="001F1ADA">
        <w:t xml:space="preserve"> (желтая окраска пламени), а меша</w:t>
      </w:r>
      <w:r w:rsidRPr="001F1ADA">
        <w:softHyphen/>
        <w:t>ющие соли аммония удаляют нагреванием и прокаливанием пробы.</w:t>
      </w:r>
    </w:p>
    <w:p w:rsidR="00420EC7" w:rsidRPr="00B66DF1" w:rsidRDefault="00420EC7" w:rsidP="00420EC7">
      <w:pPr>
        <w:widowControl w:val="0"/>
        <w:autoSpaceDE w:val="0"/>
        <w:autoSpaceDN w:val="0"/>
        <w:adjustRightInd w:val="0"/>
        <w:spacing w:after="0" w:line="240" w:lineRule="auto"/>
        <w:jc w:val="both"/>
      </w:pPr>
      <w:r w:rsidRPr="007E70A1">
        <w:rPr>
          <w:sz w:val="28"/>
          <w:szCs w:val="28"/>
        </w:rPr>
        <w:t xml:space="preserve">Важной характеристикой реакций обнаружения является </w:t>
      </w:r>
      <w:r w:rsidRPr="00666DE0">
        <w:rPr>
          <w:b/>
          <w:sz w:val="28"/>
          <w:szCs w:val="28"/>
        </w:rPr>
        <w:t>чувствительность</w:t>
      </w:r>
      <w:r w:rsidRPr="007E70A1">
        <w:rPr>
          <w:sz w:val="28"/>
          <w:szCs w:val="28"/>
        </w:rPr>
        <w:t>, которая зависит от интенсивности используемого анали</w:t>
      </w:r>
      <w:r w:rsidRPr="007E70A1">
        <w:rPr>
          <w:sz w:val="28"/>
          <w:szCs w:val="28"/>
        </w:rPr>
        <w:softHyphen/>
        <w:t xml:space="preserve">тического свойства. </w:t>
      </w:r>
      <w:r w:rsidRPr="0094104A">
        <w:rPr>
          <w:u w:val="single"/>
        </w:rPr>
        <w:t>Наиболее высокой чувствительностью (до 1</w:t>
      </w:r>
      <w:r w:rsidRPr="0094104A">
        <w:rPr>
          <w:u w:val="single"/>
          <w:vertAlign w:val="superscript"/>
        </w:rPr>
        <w:t>.</w:t>
      </w:r>
      <w:r w:rsidRPr="0094104A">
        <w:rPr>
          <w:u w:val="single"/>
        </w:rPr>
        <w:t>10</w:t>
      </w:r>
      <w:r w:rsidRPr="0094104A">
        <w:rPr>
          <w:u w:val="single"/>
          <w:vertAlign w:val="superscript"/>
        </w:rPr>
        <w:t>-6</w:t>
      </w:r>
      <w:r w:rsidRPr="0094104A">
        <w:rPr>
          <w:u w:val="single"/>
        </w:rPr>
        <w:softHyphen/>
        <w:t>-1</w:t>
      </w:r>
      <w:r w:rsidRPr="0094104A">
        <w:rPr>
          <w:u w:val="single"/>
          <w:vertAlign w:val="superscript"/>
        </w:rPr>
        <w:t>.</w:t>
      </w:r>
      <w:r w:rsidRPr="0094104A">
        <w:rPr>
          <w:u w:val="single"/>
        </w:rPr>
        <w:t>10</w:t>
      </w:r>
      <w:r w:rsidRPr="0094104A">
        <w:rPr>
          <w:u w:val="single"/>
          <w:vertAlign w:val="superscript"/>
        </w:rPr>
        <w:t xml:space="preserve">-7 </w:t>
      </w:r>
      <w:r w:rsidRPr="0094104A">
        <w:rPr>
          <w:u w:val="single"/>
        </w:rPr>
        <w:t>г/см</w:t>
      </w:r>
      <w:r w:rsidRPr="0094104A">
        <w:rPr>
          <w:u w:val="single"/>
          <w:vertAlign w:val="superscript"/>
        </w:rPr>
        <w:t>3</w:t>
      </w:r>
      <w:r w:rsidRPr="0094104A">
        <w:rPr>
          <w:u w:val="single"/>
        </w:rPr>
        <w:t xml:space="preserve">) </w:t>
      </w:r>
      <w:r w:rsidRPr="0094104A">
        <w:rPr>
          <w:u w:val="single"/>
        </w:rPr>
        <w:lastRenderedPageBreak/>
        <w:t>обладают реакции, протекающие с образованием осад</w:t>
      </w:r>
      <w:r w:rsidRPr="0094104A">
        <w:rPr>
          <w:u w:val="single"/>
        </w:rPr>
        <w:softHyphen/>
        <w:t>ка и появлением цвета.</w:t>
      </w:r>
      <w:r w:rsidRPr="00B66DF1">
        <w:t xml:space="preserve"> Если реакция используется для разделения веществ, необходимо, чтобы она проходила стехиометрично – до конца. Например, нельзя отделить Са</w:t>
      </w:r>
      <w:r w:rsidRPr="00B66DF1">
        <w:rPr>
          <w:vertAlign w:val="superscript"/>
        </w:rPr>
        <w:t>2+</w:t>
      </w:r>
      <w:r w:rsidRPr="00B66DF1">
        <w:t xml:space="preserve"> от Na</w:t>
      </w:r>
      <w:r w:rsidRPr="00B66DF1">
        <w:rPr>
          <w:vertAlign w:val="superscript"/>
        </w:rPr>
        <w:t>+</w:t>
      </w:r>
      <w:r w:rsidRPr="00B66DF1">
        <w:t>, осаждая Гидроксид кальция С</w:t>
      </w:r>
      <w:proofErr w:type="gramStart"/>
      <w:r w:rsidRPr="00B66DF1">
        <w:t>а(</w:t>
      </w:r>
      <w:proofErr w:type="gramEnd"/>
      <w:r w:rsidRPr="00B66DF1">
        <w:t>ОН)</w:t>
      </w:r>
      <w:r w:rsidRPr="00B66DF1">
        <w:rPr>
          <w:vertAlign w:val="subscript"/>
        </w:rPr>
        <w:t>2</w:t>
      </w:r>
      <w:r w:rsidRPr="00B66DF1">
        <w:t xml:space="preserve"> который сравнительно хорошо растворим в воде (1.10</w:t>
      </w:r>
      <w:r w:rsidRPr="00B66DF1">
        <w:rPr>
          <w:vertAlign w:val="superscript"/>
        </w:rPr>
        <w:t>-1</w:t>
      </w:r>
      <w:r w:rsidRPr="00B66DF1">
        <w:t>г/100 г Н</w:t>
      </w:r>
      <w:r w:rsidRPr="00B66DF1">
        <w:rPr>
          <w:vertAlign w:val="subscript"/>
        </w:rPr>
        <w:t>2</w:t>
      </w:r>
      <w:r w:rsidRPr="00B66DF1">
        <w:t>О). Применив для осаждения оксалаты можно получить малорастворимый (6</w:t>
      </w:r>
      <w:r w:rsidRPr="00B66DF1">
        <w:rPr>
          <w:vertAlign w:val="superscript"/>
        </w:rPr>
        <w:t>.</w:t>
      </w:r>
      <w:r w:rsidRPr="00B66DF1">
        <w:t>10</w:t>
      </w:r>
      <w:r w:rsidRPr="00B66DF1">
        <w:rPr>
          <w:vertAlign w:val="superscript"/>
        </w:rPr>
        <w:t>-4</w:t>
      </w:r>
      <w:r w:rsidRPr="00B66DF1">
        <w:t xml:space="preserve"> г/100 г Н</w:t>
      </w:r>
      <w:r w:rsidRPr="00B66DF1">
        <w:rPr>
          <w:vertAlign w:val="subscript"/>
        </w:rPr>
        <w:t>2</w:t>
      </w:r>
      <w:r w:rsidRPr="00B66DF1">
        <w:t>О) осадок СаС</w:t>
      </w:r>
      <w:r w:rsidRPr="00B66DF1">
        <w:rPr>
          <w:vertAlign w:val="subscript"/>
        </w:rPr>
        <w:t>2</w:t>
      </w:r>
      <w:r w:rsidRPr="00B66DF1">
        <w:t>О</w:t>
      </w:r>
      <w:r w:rsidRPr="00B66DF1">
        <w:rPr>
          <w:vertAlign w:val="subscript"/>
        </w:rPr>
        <w:t>4</w:t>
      </w:r>
      <w:r w:rsidRPr="00B66DF1">
        <w:t xml:space="preserve"> и осуществить эффективное разделение; Na</w:t>
      </w:r>
      <w:r w:rsidRPr="00B66DF1">
        <w:rPr>
          <w:vertAlign w:val="superscript"/>
        </w:rPr>
        <w:t>+</w:t>
      </w:r>
      <w:r w:rsidRPr="00B66DF1">
        <w:t xml:space="preserve"> при этом останется в раст</w:t>
      </w:r>
      <w:r w:rsidRPr="00B66DF1">
        <w:softHyphen/>
        <w:t>воре.</w:t>
      </w:r>
    </w:p>
    <w:p w:rsidR="00420EC7" w:rsidRPr="0094104A" w:rsidRDefault="00420EC7" w:rsidP="00420EC7">
      <w:pPr>
        <w:widowControl w:val="0"/>
        <w:autoSpaceDE w:val="0"/>
        <w:autoSpaceDN w:val="0"/>
        <w:adjustRightInd w:val="0"/>
        <w:spacing w:after="0" w:line="240" w:lineRule="auto"/>
        <w:jc w:val="both"/>
      </w:pPr>
      <w:r w:rsidRPr="0094104A">
        <w:rPr>
          <w:b/>
          <w:sz w:val="28"/>
          <w:szCs w:val="28"/>
        </w:rPr>
        <w:t>Количественное определение</w:t>
      </w:r>
      <w:r w:rsidRPr="007E70A1">
        <w:rPr>
          <w:sz w:val="28"/>
          <w:szCs w:val="28"/>
        </w:rPr>
        <w:t xml:space="preserve"> веще</w:t>
      </w:r>
      <w:proofErr w:type="gramStart"/>
      <w:r w:rsidRPr="007E70A1">
        <w:rPr>
          <w:sz w:val="28"/>
          <w:szCs w:val="28"/>
        </w:rPr>
        <w:t>ств пр</w:t>
      </w:r>
      <w:proofErr w:type="gramEnd"/>
      <w:r w:rsidRPr="007E70A1">
        <w:rPr>
          <w:sz w:val="28"/>
          <w:szCs w:val="28"/>
        </w:rPr>
        <w:t>оводят как по их физи</w:t>
      </w:r>
      <w:r w:rsidRPr="007E70A1">
        <w:rPr>
          <w:sz w:val="28"/>
          <w:szCs w:val="28"/>
        </w:rPr>
        <w:softHyphen/>
        <w:t xml:space="preserve">ческим аналитическим свойствам, так и, в случае </w:t>
      </w:r>
      <w:r>
        <w:rPr>
          <w:sz w:val="28"/>
          <w:szCs w:val="28"/>
        </w:rPr>
        <w:t>отсутствия</w:t>
      </w:r>
      <w:r w:rsidRPr="007E70A1">
        <w:rPr>
          <w:sz w:val="28"/>
          <w:szCs w:val="28"/>
        </w:rPr>
        <w:t xml:space="preserve"> необ</w:t>
      </w:r>
      <w:r w:rsidRPr="007E70A1">
        <w:rPr>
          <w:sz w:val="28"/>
          <w:szCs w:val="28"/>
        </w:rPr>
        <w:softHyphen/>
        <w:t>ходимых свойств, с помощью аналитических реакций. Из аналити</w:t>
      </w:r>
      <w:r w:rsidRPr="007E70A1">
        <w:rPr>
          <w:sz w:val="28"/>
          <w:szCs w:val="28"/>
        </w:rPr>
        <w:softHyphen/>
        <w:t>ческих свой</w:t>
      </w:r>
      <w:proofErr w:type="gramStart"/>
      <w:r w:rsidRPr="007E70A1">
        <w:rPr>
          <w:sz w:val="28"/>
          <w:szCs w:val="28"/>
        </w:rPr>
        <w:t>ств пр</w:t>
      </w:r>
      <w:proofErr w:type="gramEnd"/>
      <w:r w:rsidRPr="007E70A1">
        <w:rPr>
          <w:sz w:val="28"/>
          <w:szCs w:val="28"/>
        </w:rPr>
        <w:t>игодны пропорционально зависящие от концентра</w:t>
      </w:r>
      <w:r w:rsidRPr="007E70A1">
        <w:rPr>
          <w:sz w:val="28"/>
          <w:szCs w:val="28"/>
        </w:rPr>
        <w:softHyphen/>
        <w:t>ции вещества: интенсивность окраски, вращение плоскости поляри</w:t>
      </w:r>
      <w:r w:rsidRPr="007E70A1">
        <w:rPr>
          <w:sz w:val="28"/>
          <w:szCs w:val="28"/>
        </w:rPr>
        <w:softHyphen/>
        <w:t>зации, угол преломления, плотность растворов веществ. Регистрацию</w:t>
      </w:r>
      <w:r>
        <w:rPr>
          <w:sz w:val="28"/>
          <w:szCs w:val="28"/>
        </w:rPr>
        <w:t xml:space="preserve"> </w:t>
      </w:r>
      <w:r w:rsidRPr="007E70A1">
        <w:rPr>
          <w:sz w:val="28"/>
          <w:szCs w:val="28"/>
        </w:rPr>
        <w:t>числового значения свойства при этом обычно проводят инстру</w:t>
      </w:r>
      <w:r w:rsidRPr="007E70A1">
        <w:rPr>
          <w:sz w:val="28"/>
          <w:szCs w:val="28"/>
        </w:rPr>
        <w:softHyphen/>
        <w:t xml:space="preserve">ментальным путем. </w:t>
      </w:r>
      <w:r w:rsidRPr="0094104A">
        <w:t>Например, определение содержания хлорида калия в растворе можно провести на рефрактометре, измеряя угол преломления раствора. Ввиду малой интенсивности угла преломле</w:t>
      </w:r>
      <w:r w:rsidRPr="0094104A">
        <w:softHyphen/>
        <w:t>ния определение будет малочувствительным и, следовательно, неточным. Применив более интенсивное свойство (окраску пламени), определение КСI можно провести по содержанию</w:t>
      </w:r>
      <w:proofErr w:type="gramStart"/>
      <w:r w:rsidRPr="0094104A">
        <w:t xml:space="preserve"> К</w:t>
      </w:r>
      <w:proofErr w:type="gramEnd"/>
      <w:r w:rsidRPr="0094104A">
        <w:t>+, чувствитель</w:t>
      </w:r>
      <w:r w:rsidRPr="0094104A">
        <w:softHyphen/>
        <w:t>ность, при этом повышается на 2-3 порядка.</w:t>
      </w:r>
    </w:p>
    <w:p w:rsidR="00420EC7" w:rsidRDefault="00420EC7" w:rsidP="00420EC7">
      <w:pPr>
        <w:widowControl w:val="0"/>
        <w:autoSpaceDE w:val="0"/>
        <w:autoSpaceDN w:val="0"/>
        <w:adjustRightInd w:val="0"/>
        <w:spacing w:after="0" w:line="240" w:lineRule="auto"/>
        <w:jc w:val="both"/>
        <w:rPr>
          <w:sz w:val="28"/>
          <w:szCs w:val="28"/>
        </w:rPr>
      </w:pPr>
      <w:r w:rsidRPr="007E70A1">
        <w:rPr>
          <w:sz w:val="28"/>
          <w:szCs w:val="28"/>
        </w:rPr>
        <w:t xml:space="preserve">Наиболее высокой точностью обладают методы определения, основанные на применении аналитических реакций. </w:t>
      </w:r>
      <w:r>
        <w:rPr>
          <w:sz w:val="28"/>
          <w:szCs w:val="28"/>
        </w:rPr>
        <w:t>Данная а</w:t>
      </w:r>
      <w:r w:rsidRPr="007E70A1">
        <w:rPr>
          <w:sz w:val="28"/>
          <w:szCs w:val="28"/>
        </w:rPr>
        <w:t>налитиче</w:t>
      </w:r>
      <w:r>
        <w:rPr>
          <w:sz w:val="28"/>
          <w:szCs w:val="28"/>
        </w:rPr>
        <w:t>ск</w:t>
      </w:r>
      <w:r w:rsidRPr="007E70A1">
        <w:rPr>
          <w:sz w:val="28"/>
          <w:szCs w:val="28"/>
        </w:rPr>
        <w:t>ая реакция должна быть стехиометрической, избирательной, чувствительной, устойчи</w:t>
      </w:r>
      <w:r w:rsidRPr="007E70A1">
        <w:rPr>
          <w:sz w:val="28"/>
          <w:szCs w:val="28"/>
        </w:rPr>
        <w:softHyphen/>
        <w:t>вой к внешним воздействиям (температура, давление). Аналити</w:t>
      </w:r>
      <w:r w:rsidRPr="007E70A1">
        <w:rPr>
          <w:sz w:val="28"/>
          <w:szCs w:val="28"/>
        </w:rPr>
        <w:softHyphen/>
        <w:t>ческий эффект или аналитический параметр реакции должен до</w:t>
      </w:r>
      <w:r w:rsidRPr="007E70A1">
        <w:rPr>
          <w:sz w:val="28"/>
          <w:szCs w:val="28"/>
        </w:rPr>
        <w:softHyphen/>
        <w:t>статочно надежно и легко фиксироваться визуально или инструмен</w:t>
      </w:r>
      <w:r w:rsidRPr="007E70A1">
        <w:rPr>
          <w:sz w:val="28"/>
          <w:szCs w:val="28"/>
        </w:rPr>
        <w:softHyphen/>
        <w:t xml:space="preserve">тальным путем. </w:t>
      </w:r>
    </w:p>
    <w:p w:rsidR="00420EC7" w:rsidRPr="007E70A1" w:rsidRDefault="00420EC7" w:rsidP="00420EC7">
      <w:pPr>
        <w:widowControl w:val="0"/>
        <w:autoSpaceDE w:val="0"/>
        <w:autoSpaceDN w:val="0"/>
        <w:adjustRightInd w:val="0"/>
        <w:spacing w:after="0" w:line="240" w:lineRule="auto"/>
        <w:jc w:val="both"/>
        <w:rPr>
          <w:sz w:val="28"/>
          <w:szCs w:val="28"/>
        </w:rPr>
      </w:pPr>
      <w:r w:rsidRPr="00472C7F">
        <w:rPr>
          <w:b/>
          <w:sz w:val="28"/>
          <w:szCs w:val="28"/>
        </w:rPr>
        <w:t>Идентификацию веществ с известным образцом проводят</w:t>
      </w:r>
      <w:r w:rsidRPr="007E70A1">
        <w:rPr>
          <w:sz w:val="28"/>
          <w:szCs w:val="28"/>
        </w:rPr>
        <w:t>, уста</w:t>
      </w:r>
      <w:r w:rsidRPr="007E70A1">
        <w:rPr>
          <w:sz w:val="28"/>
          <w:szCs w:val="28"/>
        </w:rPr>
        <w:softHyphen/>
        <w:t xml:space="preserve">навливая различные присущие веществу аналитические константы </w:t>
      </w:r>
      <w:r w:rsidRPr="007E70A1">
        <w:rPr>
          <w:sz w:val="28"/>
          <w:szCs w:val="28"/>
        </w:rPr>
        <w:softHyphen/>
        <w:t>плотность, температуру плавления, кипения, угол вращения плос</w:t>
      </w:r>
      <w:r w:rsidRPr="007E70A1">
        <w:rPr>
          <w:sz w:val="28"/>
          <w:szCs w:val="28"/>
        </w:rPr>
        <w:softHyphen/>
        <w:t>кости поляризации, частоты и интенсивность полос поглощения</w:t>
      </w:r>
      <w:r>
        <w:rPr>
          <w:sz w:val="28"/>
          <w:szCs w:val="28"/>
        </w:rPr>
        <w:t xml:space="preserve"> </w:t>
      </w:r>
      <w:r w:rsidRPr="007E70A1">
        <w:rPr>
          <w:sz w:val="28"/>
          <w:szCs w:val="28"/>
        </w:rPr>
        <w:t>в У</w:t>
      </w:r>
      <w:proofErr w:type="gramStart"/>
      <w:r w:rsidRPr="007E70A1">
        <w:rPr>
          <w:sz w:val="28"/>
          <w:szCs w:val="28"/>
        </w:rPr>
        <w:t>Ф-</w:t>
      </w:r>
      <w:proofErr w:type="gramEnd"/>
      <w:r w:rsidRPr="007E70A1">
        <w:rPr>
          <w:sz w:val="28"/>
          <w:szCs w:val="28"/>
        </w:rPr>
        <w:t>, ИК-, ЯМР-, ЭПР- и ЯКР-спектрах и др. Только при совпадении нескольких констант вещества с известными можно говорить о его идентичности с образцом. Идентификацию вещества по константам обычно допол</w:t>
      </w:r>
      <w:r w:rsidRPr="007E70A1">
        <w:rPr>
          <w:sz w:val="28"/>
          <w:szCs w:val="28"/>
        </w:rPr>
        <w:softHyphen/>
        <w:t>няют проведением реакции обнаружения вещества или его состав</w:t>
      </w:r>
      <w:r w:rsidRPr="007E70A1">
        <w:rPr>
          <w:sz w:val="28"/>
          <w:szCs w:val="28"/>
        </w:rPr>
        <w:softHyphen/>
        <w:t>ных частей (реакций подлинности) и количественным определением.</w:t>
      </w:r>
    </w:p>
    <w:p w:rsidR="00420EC7" w:rsidRPr="007E70A1" w:rsidRDefault="00420EC7" w:rsidP="00420EC7">
      <w:pPr>
        <w:widowControl w:val="0"/>
        <w:autoSpaceDE w:val="0"/>
        <w:autoSpaceDN w:val="0"/>
        <w:adjustRightInd w:val="0"/>
        <w:spacing w:after="0" w:line="240" w:lineRule="auto"/>
        <w:jc w:val="both"/>
        <w:rPr>
          <w:sz w:val="28"/>
          <w:szCs w:val="28"/>
        </w:rPr>
      </w:pPr>
      <w:r w:rsidRPr="00472C7F">
        <w:t>Основным содержанием аналитической химии является иссле</w:t>
      </w:r>
      <w:r w:rsidRPr="00472C7F">
        <w:softHyphen/>
        <w:t>дование физических и химических свойств веществ и определение их применимости для целей анализа. При этом важными становятся: повышение чувствительности, специфичности, полноты протекания химических реакций. Это достигается различными способами управления химическими реакциями.</w:t>
      </w:r>
    </w:p>
    <w:p w:rsidR="00420EC7" w:rsidRPr="00153E9B" w:rsidRDefault="00420EC7" w:rsidP="00420EC7">
      <w:pPr>
        <w:widowControl w:val="0"/>
        <w:autoSpaceDE w:val="0"/>
        <w:autoSpaceDN w:val="0"/>
        <w:adjustRightInd w:val="0"/>
        <w:spacing w:after="0" w:line="240" w:lineRule="auto"/>
        <w:jc w:val="both"/>
        <w:rPr>
          <w:b/>
          <w:bCs/>
          <w:sz w:val="28"/>
          <w:szCs w:val="28"/>
        </w:rPr>
      </w:pPr>
      <w:r w:rsidRPr="00153E9B">
        <w:rPr>
          <w:b/>
          <w:bCs/>
          <w:sz w:val="28"/>
          <w:szCs w:val="28"/>
        </w:rPr>
        <w:t>ОСНОВ</w:t>
      </w:r>
      <w:r>
        <w:rPr>
          <w:b/>
          <w:bCs/>
          <w:sz w:val="28"/>
          <w:szCs w:val="28"/>
        </w:rPr>
        <w:t xml:space="preserve">НЫЕ ХИМИЧЕСКИЕ ТЕОРИИ И ЗАКОНЫ, </w:t>
      </w:r>
      <w:r w:rsidRPr="00153E9B">
        <w:rPr>
          <w:b/>
          <w:bCs/>
          <w:sz w:val="28"/>
          <w:szCs w:val="28"/>
        </w:rPr>
        <w:t>ПРИМЕНЯЕМЫЕ</w:t>
      </w:r>
      <w:r>
        <w:rPr>
          <w:b/>
          <w:bCs/>
          <w:sz w:val="28"/>
          <w:szCs w:val="28"/>
        </w:rPr>
        <w:t xml:space="preserve"> В АНАЛИТИЧЕСКОЙ</w:t>
      </w:r>
      <w:r w:rsidRPr="00153E9B">
        <w:rPr>
          <w:b/>
          <w:bCs/>
          <w:sz w:val="28"/>
          <w:szCs w:val="28"/>
        </w:rPr>
        <w:t xml:space="preserve"> ХИМИИ</w:t>
      </w:r>
    </w:p>
    <w:p w:rsidR="00420EC7" w:rsidRDefault="00420EC7" w:rsidP="00420EC7">
      <w:pPr>
        <w:widowControl w:val="0"/>
        <w:autoSpaceDE w:val="0"/>
        <w:autoSpaceDN w:val="0"/>
        <w:adjustRightInd w:val="0"/>
        <w:spacing w:after="0" w:line="240" w:lineRule="auto"/>
        <w:jc w:val="both"/>
        <w:rPr>
          <w:b/>
          <w:bCs/>
          <w:sz w:val="28"/>
          <w:szCs w:val="28"/>
        </w:rPr>
      </w:pPr>
      <w:r w:rsidRPr="00153E9B">
        <w:rPr>
          <w:b/>
          <w:bCs/>
          <w:sz w:val="28"/>
          <w:szCs w:val="28"/>
        </w:rPr>
        <w:t>ПЕРИОДИЧЕСКИ</w:t>
      </w:r>
      <w:r>
        <w:rPr>
          <w:b/>
          <w:bCs/>
          <w:sz w:val="28"/>
          <w:szCs w:val="28"/>
        </w:rPr>
        <w:t>Й</w:t>
      </w:r>
      <w:r w:rsidRPr="00153E9B">
        <w:rPr>
          <w:b/>
          <w:bCs/>
          <w:sz w:val="28"/>
          <w:szCs w:val="28"/>
        </w:rPr>
        <w:t xml:space="preserve"> ЗАКОН Д. И. МЕНДЕЛЕЕВА</w:t>
      </w:r>
    </w:p>
    <w:p w:rsidR="00420EC7" w:rsidRPr="00153E9B" w:rsidRDefault="00420EC7" w:rsidP="00420EC7">
      <w:pPr>
        <w:widowControl w:val="0"/>
        <w:autoSpaceDE w:val="0"/>
        <w:autoSpaceDN w:val="0"/>
        <w:adjustRightInd w:val="0"/>
        <w:spacing w:after="0" w:line="240" w:lineRule="auto"/>
        <w:jc w:val="both"/>
        <w:rPr>
          <w:sz w:val="28"/>
          <w:szCs w:val="28"/>
        </w:rPr>
      </w:pPr>
      <w:r w:rsidRPr="00153E9B">
        <w:rPr>
          <w:sz w:val="28"/>
          <w:szCs w:val="28"/>
        </w:rPr>
        <w:t xml:space="preserve">Основополагающим законом аналитической химии, как и всей химической науки, является периодический закон, открытый Д. И. Менделеевым в 1869 г. Согласно периодическому закону атомы и ионы </w:t>
      </w:r>
      <w:r w:rsidRPr="00153E9B">
        <w:rPr>
          <w:sz w:val="28"/>
          <w:szCs w:val="28"/>
        </w:rPr>
        <w:lastRenderedPageBreak/>
        <w:t>элементов ха</w:t>
      </w:r>
      <w:r w:rsidRPr="00153E9B">
        <w:rPr>
          <w:sz w:val="28"/>
          <w:szCs w:val="28"/>
        </w:rPr>
        <w:softHyphen/>
        <w:t>рактеризуются рядом свойств, определяющих их химическое пове</w:t>
      </w:r>
      <w:r w:rsidRPr="00153E9B">
        <w:rPr>
          <w:sz w:val="28"/>
          <w:szCs w:val="28"/>
        </w:rPr>
        <w:softHyphen/>
        <w:t>дение, местоположение в аналитических классификациях и возмож</w:t>
      </w:r>
      <w:r w:rsidRPr="00153E9B">
        <w:rPr>
          <w:sz w:val="28"/>
          <w:szCs w:val="28"/>
        </w:rPr>
        <w:softHyphen/>
        <w:t xml:space="preserve">ности качественного и количественного анализа. </w:t>
      </w:r>
      <w:r>
        <w:rPr>
          <w:sz w:val="28"/>
          <w:szCs w:val="28"/>
        </w:rPr>
        <w:t>Не</w:t>
      </w:r>
      <w:r w:rsidRPr="00153E9B">
        <w:rPr>
          <w:sz w:val="28"/>
          <w:szCs w:val="28"/>
        </w:rPr>
        <w:t>которые свойства атомов и ионов элементов, имеющие аналитическое</w:t>
      </w:r>
      <w:r>
        <w:rPr>
          <w:sz w:val="28"/>
          <w:szCs w:val="28"/>
        </w:rPr>
        <w:t xml:space="preserve"> </w:t>
      </w:r>
      <w:r w:rsidRPr="00153E9B">
        <w:rPr>
          <w:sz w:val="28"/>
          <w:szCs w:val="28"/>
        </w:rPr>
        <w:t>значение</w:t>
      </w:r>
      <w:r>
        <w:rPr>
          <w:sz w:val="28"/>
          <w:szCs w:val="28"/>
        </w:rPr>
        <w:t>:</w:t>
      </w:r>
    </w:p>
    <w:p w:rsidR="00420EC7" w:rsidRPr="00153E9B" w:rsidRDefault="00420EC7" w:rsidP="00420EC7">
      <w:pPr>
        <w:widowControl w:val="0"/>
        <w:autoSpaceDE w:val="0"/>
        <w:autoSpaceDN w:val="0"/>
        <w:adjustRightInd w:val="0"/>
        <w:spacing w:after="0" w:line="240" w:lineRule="auto"/>
        <w:ind w:left="43" w:right="110"/>
        <w:jc w:val="both"/>
        <w:rPr>
          <w:sz w:val="28"/>
          <w:szCs w:val="28"/>
        </w:rPr>
      </w:pPr>
      <w:r w:rsidRPr="002C092A">
        <w:rPr>
          <w:b/>
          <w:sz w:val="28"/>
          <w:szCs w:val="28"/>
          <w:u w:val="single"/>
        </w:rPr>
        <w:t>Заряд ядра</w:t>
      </w:r>
      <w:r w:rsidRPr="00153E9B">
        <w:rPr>
          <w:sz w:val="28"/>
          <w:szCs w:val="28"/>
        </w:rPr>
        <w:t xml:space="preserve"> атома определяет местоположение элемента в периодической системе и обусловливает периодичность повторения подобной электронной структуры внешних электронных оболочек и, соответственно, химических свойств элементов. При увеличении заряда радиус атомов уменьшается по периоду вследствие увеличения сил электростатического притяжения оболочки из электронов к ядру атома.</w:t>
      </w:r>
    </w:p>
    <w:p w:rsidR="00420EC7" w:rsidRPr="00153E9B" w:rsidRDefault="00420EC7" w:rsidP="00420EC7">
      <w:pPr>
        <w:widowControl w:val="0"/>
        <w:autoSpaceDE w:val="0"/>
        <w:autoSpaceDN w:val="0"/>
        <w:adjustRightInd w:val="0"/>
        <w:spacing w:after="0" w:line="240" w:lineRule="auto"/>
        <w:ind w:left="43" w:right="110"/>
        <w:jc w:val="both"/>
        <w:rPr>
          <w:sz w:val="28"/>
          <w:szCs w:val="28"/>
        </w:rPr>
      </w:pPr>
      <w:r w:rsidRPr="00C32B61">
        <w:rPr>
          <w:b/>
          <w:sz w:val="28"/>
          <w:szCs w:val="28"/>
          <w:u w:val="single"/>
        </w:rPr>
        <w:t>Заряд иона</w:t>
      </w:r>
      <w:r w:rsidRPr="00153E9B">
        <w:rPr>
          <w:sz w:val="28"/>
          <w:szCs w:val="28"/>
        </w:rPr>
        <w:t xml:space="preserve"> зависит от количества электронов, отданных</w:t>
      </w:r>
      <w:r>
        <w:rPr>
          <w:sz w:val="28"/>
          <w:szCs w:val="28"/>
        </w:rPr>
        <w:t xml:space="preserve"> </w:t>
      </w:r>
      <w:r w:rsidRPr="00153E9B">
        <w:rPr>
          <w:sz w:val="28"/>
          <w:szCs w:val="28"/>
        </w:rPr>
        <w:t>или принятых атомом элемента</w:t>
      </w:r>
      <w:r>
        <w:rPr>
          <w:sz w:val="28"/>
          <w:szCs w:val="28"/>
        </w:rPr>
        <w:t xml:space="preserve">, и определяет состав соединений </w:t>
      </w:r>
      <w:r w:rsidRPr="00153E9B">
        <w:rPr>
          <w:sz w:val="28"/>
          <w:szCs w:val="28"/>
        </w:rPr>
        <w:t xml:space="preserve">элемента, его кислотно-основные, окислительно-восстановительные и </w:t>
      </w:r>
      <w:r>
        <w:rPr>
          <w:sz w:val="28"/>
          <w:szCs w:val="28"/>
        </w:rPr>
        <w:t>комплексообразующие св</w:t>
      </w:r>
      <w:r w:rsidRPr="00153E9B">
        <w:rPr>
          <w:sz w:val="28"/>
          <w:szCs w:val="28"/>
        </w:rPr>
        <w:t>ойства. Ионы металлов с малой заряд</w:t>
      </w:r>
      <w:r w:rsidRPr="00153E9B">
        <w:rPr>
          <w:sz w:val="28"/>
          <w:szCs w:val="28"/>
        </w:rPr>
        <w:softHyphen/>
        <w:t>ностью в растворах слабо притягивают анионы и находятся в виде</w:t>
      </w:r>
      <w:r>
        <w:rPr>
          <w:sz w:val="28"/>
          <w:szCs w:val="28"/>
        </w:rPr>
        <w:t xml:space="preserve"> </w:t>
      </w:r>
      <w:r w:rsidRPr="00153E9B">
        <w:rPr>
          <w:sz w:val="28"/>
          <w:szCs w:val="28"/>
        </w:rPr>
        <w:t>катионов (0-3+, 1\1</w:t>
      </w:r>
      <w:r>
        <w:rPr>
          <w:sz w:val="28"/>
          <w:szCs w:val="28"/>
          <w:lang w:val="en-US"/>
        </w:rPr>
        <w:t>n</w:t>
      </w:r>
      <w:r w:rsidRPr="00153E9B">
        <w:rPr>
          <w:sz w:val="28"/>
          <w:szCs w:val="28"/>
        </w:rPr>
        <w:t xml:space="preserve">2+), </w:t>
      </w:r>
      <w:r>
        <w:rPr>
          <w:sz w:val="28"/>
          <w:szCs w:val="28"/>
        </w:rPr>
        <w:t>в</w:t>
      </w:r>
      <w:r w:rsidRPr="00153E9B">
        <w:rPr>
          <w:sz w:val="28"/>
          <w:szCs w:val="28"/>
        </w:rPr>
        <w:t>ысокоз</w:t>
      </w:r>
      <w:r>
        <w:rPr>
          <w:sz w:val="28"/>
          <w:szCs w:val="28"/>
        </w:rPr>
        <w:t>а</w:t>
      </w:r>
      <w:r w:rsidRPr="00153E9B">
        <w:rPr>
          <w:sz w:val="28"/>
          <w:szCs w:val="28"/>
        </w:rPr>
        <w:t xml:space="preserve">рядные ионы </w:t>
      </w:r>
      <w:r w:rsidRPr="00153E9B">
        <w:rPr>
          <w:i/>
          <w:iCs/>
          <w:sz w:val="28"/>
          <w:szCs w:val="28"/>
        </w:rPr>
        <w:t xml:space="preserve">d- </w:t>
      </w:r>
      <w:r w:rsidRPr="00153E9B">
        <w:rPr>
          <w:sz w:val="28"/>
          <w:szCs w:val="28"/>
        </w:rPr>
        <w:t>и р-элементов вследствие сильного эле</w:t>
      </w:r>
      <w:r>
        <w:rPr>
          <w:sz w:val="28"/>
          <w:szCs w:val="28"/>
        </w:rPr>
        <w:t>кт</w:t>
      </w:r>
      <w:r w:rsidRPr="00153E9B">
        <w:rPr>
          <w:sz w:val="28"/>
          <w:szCs w:val="28"/>
        </w:rPr>
        <w:t>ростатического притяжения и наличия вакан</w:t>
      </w:r>
      <w:r w:rsidRPr="00153E9B">
        <w:rPr>
          <w:sz w:val="28"/>
          <w:szCs w:val="28"/>
        </w:rPr>
        <w:softHyphen/>
        <w:t xml:space="preserve">тных </w:t>
      </w:r>
      <w:r w:rsidRPr="00153E9B">
        <w:rPr>
          <w:i/>
          <w:iCs/>
          <w:sz w:val="28"/>
          <w:szCs w:val="28"/>
        </w:rPr>
        <w:t xml:space="preserve">d- </w:t>
      </w:r>
      <w:r w:rsidRPr="00153E9B">
        <w:rPr>
          <w:sz w:val="28"/>
          <w:szCs w:val="28"/>
        </w:rPr>
        <w:t>и р-орбиталей легко образуют координационную связь</w:t>
      </w:r>
      <w:r>
        <w:rPr>
          <w:sz w:val="28"/>
          <w:szCs w:val="28"/>
        </w:rPr>
        <w:t xml:space="preserve"> </w:t>
      </w:r>
      <w:r w:rsidRPr="00153E9B">
        <w:rPr>
          <w:sz w:val="28"/>
          <w:szCs w:val="28"/>
        </w:rPr>
        <w:t>и входят в состав сложных анионов кислородных кислот (МпО</w:t>
      </w:r>
      <w:proofErr w:type="gramStart"/>
      <w:r w:rsidRPr="00957845">
        <w:rPr>
          <w:sz w:val="28"/>
          <w:szCs w:val="28"/>
          <w:vertAlign w:val="subscript"/>
        </w:rPr>
        <w:t>4</w:t>
      </w:r>
      <w:proofErr w:type="gramEnd"/>
      <w:r>
        <w:rPr>
          <w:sz w:val="28"/>
          <w:szCs w:val="28"/>
          <w:vertAlign w:val="superscript"/>
        </w:rPr>
        <w:t>-</w:t>
      </w:r>
      <w:r w:rsidRPr="00153E9B">
        <w:rPr>
          <w:sz w:val="28"/>
          <w:szCs w:val="28"/>
        </w:rPr>
        <w:t>,</w:t>
      </w:r>
      <w:r>
        <w:rPr>
          <w:sz w:val="28"/>
          <w:szCs w:val="28"/>
        </w:rPr>
        <w:t xml:space="preserve"> </w:t>
      </w:r>
      <w:r w:rsidRPr="00153E9B">
        <w:rPr>
          <w:sz w:val="28"/>
          <w:szCs w:val="28"/>
        </w:rPr>
        <w:t>CгO</w:t>
      </w:r>
      <w:r w:rsidRPr="00957845">
        <w:rPr>
          <w:sz w:val="28"/>
          <w:szCs w:val="28"/>
          <w:vertAlign w:val="subscript"/>
        </w:rPr>
        <w:t>4</w:t>
      </w:r>
      <w:r w:rsidRPr="004543D4">
        <w:rPr>
          <w:sz w:val="28"/>
          <w:szCs w:val="28"/>
          <w:vertAlign w:val="superscript"/>
        </w:rPr>
        <w:t>2</w:t>
      </w:r>
      <w:r>
        <w:rPr>
          <w:sz w:val="28"/>
          <w:szCs w:val="28"/>
          <w:vertAlign w:val="superscript"/>
        </w:rPr>
        <w:t>-</w:t>
      </w:r>
      <w:r>
        <w:rPr>
          <w:sz w:val="28"/>
          <w:szCs w:val="28"/>
        </w:rPr>
        <w:t>). Пов</w:t>
      </w:r>
      <w:r w:rsidRPr="00153E9B">
        <w:rPr>
          <w:sz w:val="28"/>
          <w:szCs w:val="28"/>
        </w:rPr>
        <w:t>ышение степени окисления увеличивает также акцептор</w:t>
      </w:r>
      <w:r w:rsidRPr="00153E9B">
        <w:rPr>
          <w:sz w:val="28"/>
          <w:szCs w:val="28"/>
        </w:rPr>
        <w:softHyphen/>
        <w:t>ные свойства элемента, что усиливает его окислительную способ</w:t>
      </w:r>
      <w:r w:rsidRPr="00153E9B">
        <w:rPr>
          <w:sz w:val="28"/>
          <w:szCs w:val="28"/>
        </w:rPr>
        <w:softHyphen/>
        <w:t>ность. С увеличением,</w:t>
      </w:r>
      <w:r>
        <w:rPr>
          <w:sz w:val="28"/>
          <w:szCs w:val="28"/>
        </w:rPr>
        <w:t xml:space="preserve"> </w:t>
      </w:r>
      <w:r w:rsidRPr="00153E9B">
        <w:rPr>
          <w:sz w:val="28"/>
          <w:szCs w:val="28"/>
        </w:rPr>
        <w:t>заряда катиона (увеличение ковалентности</w:t>
      </w:r>
      <w:r>
        <w:rPr>
          <w:sz w:val="28"/>
          <w:szCs w:val="28"/>
        </w:rPr>
        <w:t xml:space="preserve"> </w:t>
      </w:r>
      <w:r w:rsidRPr="00153E9B">
        <w:rPr>
          <w:sz w:val="28"/>
          <w:szCs w:val="28"/>
        </w:rPr>
        <w:t>связи с анионом) обычно уменьшается растворимость соединений</w:t>
      </w:r>
      <w:r>
        <w:rPr>
          <w:sz w:val="28"/>
          <w:szCs w:val="28"/>
        </w:rPr>
        <w:t xml:space="preserve"> </w:t>
      </w:r>
      <w:r w:rsidRPr="00153E9B">
        <w:rPr>
          <w:sz w:val="28"/>
          <w:szCs w:val="28"/>
        </w:rPr>
        <w:t>одного и того же элемента.</w:t>
      </w:r>
    </w:p>
    <w:p w:rsidR="00420EC7" w:rsidRPr="00153E9B" w:rsidRDefault="00420EC7" w:rsidP="00420EC7">
      <w:pPr>
        <w:widowControl w:val="0"/>
        <w:autoSpaceDE w:val="0"/>
        <w:autoSpaceDN w:val="0"/>
        <w:adjustRightInd w:val="0"/>
        <w:spacing w:after="0" w:line="240" w:lineRule="auto"/>
        <w:ind w:left="43"/>
        <w:jc w:val="both"/>
        <w:rPr>
          <w:sz w:val="28"/>
          <w:szCs w:val="28"/>
        </w:rPr>
      </w:pPr>
      <w:r w:rsidRPr="00153E9B">
        <w:rPr>
          <w:sz w:val="28"/>
          <w:szCs w:val="28"/>
        </w:rPr>
        <w:t>Строение э</w:t>
      </w:r>
      <w:r>
        <w:rPr>
          <w:sz w:val="28"/>
          <w:szCs w:val="28"/>
        </w:rPr>
        <w:t>ле</w:t>
      </w:r>
      <w:r w:rsidRPr="00153E9B">
        <w:rPr>
          <w:sz w:val="28"/>
          <w:szCs w:val="28"/>
        </w:rPr>
        <w:t>ктронной оболочки и тип ионов существенно влияют на их свойства. Различают ионы: с заполненным</w:t>
      </w:r>
      <w:r>
        <w:rPr>
          <w:sz w:val="28"/>
          <w:szCs w:val="28"/>
        </w:rPr>
        <w:t xml:space="preserve"> </w:t>
      </w:r>
      <w:r w:rsidRPr="00153E9B">
        <w:rPr>
          <w:sz w:val="28"/>
          <w:szCs w:val="28"/>
        </w:rPr>
        <w:t>2-,8- или 18-электронным внешним слоем типа инертного газа (в ос</w:t>
      </w:r>
      <w:r w:rsidRPr="00153E9B">
        <w:rPr>
          <w:sz w:val="28"/>
          <w:szCs w:val="28"/>
        </w:rPr>
        <w:softHyphen/>
        <w:t xml:space="preserve">новном </w:t>
      </w:r>
      <w:r>
        <w:rPr>
          <w:sz w:val="28"/>
          <w:szCs w:val="28"/>
          <w:lang w:val="en-US"/>
        </w:rPr>
        <w:t>s</w:t>
      </w:r>
      <w:r w:rsidRPr="00153E9B">
        <w:rPr>
          <w:sz w:val="28"/>
          <w:szCs w:val="28"/>
        </w:rPr>
        <w:t>-</w:t>
      </w:r>
      <w:r>
        <w:rPr>
          <w:sz w:val="28"/>
          <w:szCs w:val="28"/>
        </w:rPr>
        <w:t>элеме</w:t>
      </w:r>
      <w:r w:rsidRPr="00153E9B">
        <w:rPr>
          <w:sz w:val="28"/>
          <w:szCs w:val="28"/>
        </w:rPr>
        <w:t xml:space="preserve">нтов, некоторых </w:t>
      </w:r>
      <w:proofErr w:type="gramStart"/>
      <w:r w:rsidRPr="00153E9B">
        <w:rPr>
          <w:i/>
          <w:iCs/>
          <w:sz w:val="28"/>
          <w:szCs w:val="28"/>
        </w:rPr>
        <w:t>р-</w:t>
      </w:r>
      <w:proofErr w:type="gramEnd"/>
      <w:r w:rsidRPr="00153E9B">
        <w:rPr>
          <w:i/>
          <w:iCs/>
          <w:sz w:val="28"/>
          <w:szCs w:val="28"/>
        </w:rPr>
        <w:t xml:space="preserve"> </w:t>
      </w:r>
      <w:r w:rsidRPr="00153E9B">
        <w:rPr>
          <w:sz w:val="28"/>
          <w:szCs w:val="28"/>
        </w:rPr>
        <w:t>и d-элементов); с полной занято</w:t>
      </w:r>
      <w:r w:rsidRPr="00153E9B">
        <w:rPr>
          <w:sz w:val="28"/>
          <w:szCs w:val="28"/>
        </w:rPr>
        <w:softHyphen/>
        <w:t>стью d-орбиталей и эле</w:t>
      </w:r>
      <w:r>
        <w:rPr>
          <w:sz w:val="28"/>
          <w:szCs w:val="28"/>
        </w:rPr>
        <w:t>ктронным</w:t>
      </w:r>
      <w:r w:rsidRPr="00153E9B">
        <w:rPr>
          <w:sz w:val="28"/>
          <w:szCs w:val="28"/>
        </w:rPr>
        <w:t xml:space="preserve"> слоем 18 + 2 (ионы </w:t>
      </w:r>
      <w:r w:rsidRPr="00153E9B">
        <w:rPr>
          <w:i/>
          <w:iCs/>
          <w:sz w:val="28"/>
          <w:szCs w:val="28"/>
        </w:rPr>
        <w:t xml:space="preserve">р- </w:t>
      </w:r>
      <w:r w:rsidRPr="00153E9B">
        <w:rPr>
          <w:sz w:val="28"/>
          <w:szCs w:val="28"/>
        </w:rPr>
        <w:t>и некоторых</w:t>
      </w:r>
      <w:r>
        <w:rPr>
          <w:sz w:val="28"/>
          <w:szCs w:val="28"/>
        </w:rPr>
        <w:t xml:space="preserve"> </w:t>
      </w:r>
      <w:r w:rsidRPr="00153E9B">
        <w:rPr>
          <w:sz w:val="28"/>
          <w:szCs w:val="28"/>
        </w:rPr>
        <w:t>d-элементов) и с частичной занятостью d-орбиталей и неза</w:t>
      </w:r>
      <w:r w:rsidRPr="00153E9B">
        <w:rPr>
          <w:sz w:val="28"/>
          <w:szCs w:val="28"/>
        </w:rPr>
        <w:softHyphen/>
        <w:t>конченным 18-электронным слоем (переходных d-элементов).</w:t>
      </w:r>
    </w:p>
    <w:p w:rsidR="00420EC7" w:rsidRDefault="00420EC7" w:rsidP="00420EC7">
      <w:pPr>
        <w:widowControl w:val="0"/>
        <w:autoSpaceDE w:val="0"/>
        <w:autoSpaceDN w:val="0"/>
        <w:adjustRightInd w:val="0"/>
        <w:spacing w:after="0" w:line="240" w:lineRule="auto"/>
        <w:ind w:left="43"/>
        <w:jc w:val="both"/>
        <w:rPr>
          <w:sz w:val="28"/>
          <w:szCs w:val="28"/>
        </w:rPr>
      </w:pPr>
      <w:r w:rsidRPr="00153E9B">
        <w:rPr>
          <w:sz w:val="28"/>
          <w:szCs w:val="28"/>
        </w:rPr>
        <w:t>В качестве общих закономерно</w:t>
      </w:r>
      <w:r>
        <w:rPr>
          <w:sz w:val="28"/>
          <w:szCs w:val="28"/>
        </w:rPr>
        <w:t xml:space="preserve">стей следует отметить </w:t>
      </w:r>
      <w:proofErr w:type="gramStart"/>
      <w:r>
        <w:rPr>
          <w:sz w:val="28"/>
          <w:szCs w:val="28"/>
        </w:rPr>
        <w:t>следующие</w:t>
      </w:r>
      <w:proofErr w:type="gramEnd"/>
      <w:r>
        <w:rPr>
          <w:sz w:val="28"/>
          <w:szCs w:val="28"/>
        </w:rPr>
        <w:t>:</w:t>
      </w:r>
      <w:r w:rsidRPr="00153E9B">
        <w:rPr>
          <w:sz w:val="28"/>
          <w:szCs w:val="28"/>
        </w:rPr>
        <w:t xml:space="preserve"> </w:t>
      </w:r>
    </w:p>
    <w:p w:rsidR="00420EC7" w:rsidRDefault="00420EC7" w:rsidP="00420EC7">
      <w:pPr>
        <w:widowControl w:val="0"/>
        <w:autoSpaceDE w:val="0"/>
        <w:autoSpaceDN w:val="0"/>
        <w:adjustRightInd w:val="0"/>
        <w:spacing w:after="0" w:line="240" w:lineRule="auto"/>
        <w:ind w:left="43"/>
        <w:jc w:val="both"/>
        <w:rPr>
          <w:sz w:val="28"/>
          <w:szCs w:val="28"/>
        </w:rPr>
      </w:pPr>
      <w:r>
        <w:rPr>
          <w:sz w:val="28"/>
          <w:szCs w:val="28"/>
        </w:rPr>
        <w:t>1. к</w:t>
      </w:r>
      <w:r w:rsidRPr="00153E9B">
        <w:rPr>
          <w:sz w:val="28"/>
          <w:szCs w:val="28"/>
        </w:rPr>
        <w:t xml:space="preserve">атионы </w:t>
      </w:r>
      <w:r>
        <w:rPr>
          <w:sz w:val="28"/>
          <w:szCs w:val="28"/>
          <w:lang w:val="en-US"/>
        </w:rPr>
        <w:t>s</w:t>
      </w:r>
      <w:r w:rsidRPr="00687839">
        <w:rPr>
          <w:sz w:val="28"/>
          <w:szCs w:val="28"/>
          <w:vertAlign w:val="superscript"/>
        </w:rPr>
        <w:t>1</w:t>
      </w:r>
      <w:r w:rsidRPr="00153E9B">
        <w:rPr>
          <w:sz w:val="28"/>
          <w:szCs w:val="28"/>
        </w:rPr>
        <w:t>-элементов (Li+, К+, Na+) образуют хорошо растворимые</w:t>
      </w:r>
      <w:r w:rsidRPr="00687839">
        <w:rPr>
          <w:sz w:val="28"/>
          <w:szCs w:val="28"/>
        </w:rPr>
        <w:t xml:space="preserve"> </w:t>
      </w:r>
      <w:r>
        <w:rPr>
          <w:sz w:val="28"/>
          <w:szCs w:val="28"/>
        </w:rPr>
        <w:t xml:space="preserve">в воде соединения. </w:t>
      </w:r>
    </w:p>
    <w:p w:rsidR="00420EC7" w:rsidRDefault="00420EC7" w:rsidP="00420EC7">
      <w:pPr>
        <w:widowControl w:val="0"/>
        <w:autoSpaceDE w:val="0"/>
        <w:autoSpaceDN w:val="0"/>
        <w:adjustRightInd w:val="0"/>
        <w:spacing w:after="0" w:line="240" w:lineRule="auto"/>
        <w:ind w:left="43"/>
        <w:jc w:val="both"/>
        <w:rPr>
          <w:sz w:val="28"/>
          <w:szCs w:val="28"/>
        </w:rPr>
      </w:pPr>
      <w:r>
        <w:rPr>
          <w:sz w:val="28"/>
          <w:szCs w:val="28"/>
        </w:rPr>
        <w:t>2. б</w:t>
      </w:r>
      <w:r w:rsidRPr="00153E9B">
        <w:rPr>
          <w:sz w:val="28"/>
          <w:szCs w:val="28"/>
        </w:rPr>
        <w:t xml:space="preserve">ольшинство соединений катионов </w:t>
      </w:r>
      <w:r>
        <w:rPr>
          <w:sz w:val="28"/>
          <w:szCs w:val="28"/>
          <w:lang w:val="en-US"/>
        </w:rPr>
        <w:t>s</w:t>
      </w:r>
      <w:r w:rsidRPr="00687839">
        <w:rPr>
          <w:sz w:val="28"/>
          <w:szCs w:val="28"/>
          <w:vertAlign w:val="superscript"/>
        </w:rPr>
        <w:t>2</w:t>
      </w:r>
      <w:r w:rsidRPr="00153E9B">
        <w:rPr>
          <w:sz w:val="28"/>
          <w:szCs w:val="28"/>
        </w:rPr>
        <w:t>-элементов</w:t>
      </w:r>
      <w:r w:rsidRPr="00687839">
        <w:rPr>
          <w:sz w:val="28"/>
          <w:szCs w:val="28"/>
        </w:rPr>
        <w:t xml:space="preserve"> </w:t>
      </w:r>
      <w:r w:rsidRPr="00153E9B">
        <w:rPr>
          <w:sz w:val="28"/>
          <w:szCs w:val="28"/>
        </w:rPr>
        <w:t>(Ва</w:t>
      </w:r>
      <w:proofErr w:type="gramStart"/>
      <w:r w:rsidRPr="00687839">
        <w:rPr>
          <w:sz w:val="28"/>
          <w:szCs w:val="28"/>
          <w:vertAlign w:val="superscript"/>
        </w:rPr>
        <w:t>2</w:t>
      </w:r>
      <w:proofErr w:type="gramEnd"/>
      <w:r w:rsidRPr="00687839">
        <w:rPr>
          <w:sz w:val="28"/>
          <w:szCs w:val="28"/>
          <w:vertAlign w:val="superscript"/>
        </w:rPr>
        <w:t>+</w:t>
      </w:r>
      <w:r w:rsidRPr="00153E9B">
        <w:rPr>
          <w:sz w:val="28"/>
          <w:szCs w:val="28"/>
        </w:rPr>
        <w:t>, Sr</w:t>
      </w:r>
      <w:r w:rsidRPr="00687839">
        <w:rPr>
          <w:sz w:val="28"/>
          <w:szCs w:val="28"/>
          <w:vertAlign w:val="superscript"/>
        </w:rPr>
        <w:t>2+,</w:t>
      </w:r>
      <w:r w:rsidRPr="00153E9B">
        <w:rPr>
          <w:sz w:val="28"/>
          <w:szCs w:val="28"/>
        </w:rPr>
        <w:t xml:space="preserve"> Са</w:t>
      </w:r>
      <w:r w:rsidRPr="00687839">
        <w:rPr>
          <w:sz w:val="28"/>
          <w:szCs w:val="28"/>
          <w:vertAlign w:val="superscript"/>
        </w:rPr>
        <w:t>2+</w:t>
      </w:r>
      <w:r w:rsidRPr="00687839">
        <w:rPr>
          <w:sz w:val="28"/>
          <w:szCs w:val="28"/>
        </w:rPr>
        <w:t xml:space="preserve">) </w:t>
      </w:r>
      <w:r w:rsidRPr="00153E9B">
        <w:rPr>
          <w:sz w:val="28"/>
          <w:szCs w:val="28"/>
        </w:rPr>
        <w:t>также растворимы в воде, за исключением сульфа</w:t>
      </w:r>
      <w:r w:rsidRPr="00153E9B">
        <w:rPr>
          <w:sz w:val="28"/>
          <w:szCs w:val="28"/>
        </w:rPr>
        <w:softHyphen/>
        <w:t xml:space="preserve">тов, карбонатов, фосфатов. </w:t>
      </w:r>
    </w:p>
    <w:p w:rsidR="00420EC7" w:rsidRDefault="00420EC7" w:rsidP="00420EC7">
      <w:pPr>
        <w:widowControl w:val="0"/>
        <w:autoSpaceDE w:val="0"/>
        <w:autoSpaceDN w:val="0"/>
        <w:adjustRightInd w:val="0"/>
        <w:spacing w:after="0" w:line="240" w:lineRule="auto"/>
        <w:ind w:left="43"/>
        <w:jc w:val="both"/>
        <w:rPr>
          <w:i/>
          <w:iCs/>
          <w:sz w:val="28"/>
          <w:szCs w:val="28"/>
        </w:rPr>
      </w:pPr>
      <w:r>
        <w:rPr>
          <w:sz w:val="28"/>
          <w:szCs w:val="28"/>
        </w:rPr>
        <w:t>3. к</w:t>
      </w:r>
      <w:r w:rsidRPr="00153E9B">
        <w:rPr>
          <w:sz w:val="28"/>
          <w:szCs w:val="28"/>
        </w:rPr>
        <w:t xml:space="preserve">атионы </w:t>
      </w:r>
      <w:proofErr w:type="gramStart"/>
      <w:r w:rsidRPr="00153E9B">
        <w:rPr>
          <w:i/>
          <w:iCs/>
          <w:sz w:val="28"/>
          <w:szCs w:val="28"/>
        </w:rPr>
        <w:t>р-</w:t>
      </w:r>
      <w:proofErr w:type="gramEnd"/>
      <w:r w:rsidRPr="00153E9B">
        <w:rPr>
          <w:i/>
          <w:iCs/>
          <w:sz w:val="28"/>
          <w:szCs w:val="28"/>
        </w:rPr>
        <w:t xml:space="preserve"> </w:t>
      </w:r>
      <w:r w:rsidRPr="00153E9B">
        <w:rPr>
          <w:sz w:val="28"/>
          <w:szCs w:val="28"/>
        </w:rPr>
        <w:t>и d-элементов с заполнен</w:t>
      </w:r>
      <w:r w:rsidRPr="00153E9B">
        <w:rPr>
          <w:sz w:val="28"/>
          <w:szCs w:val="28"/>
        </w:rPr>
        <w:softHyphen/>
        <w:t>ными 18-электронными оболочками, как правило, образуют мало</w:t>
      </w:r>
      <w:r w:rsidRPr="00153E9B">
        <w:rPr>
          <w:sz w:val="28"/>
          <w:szCs w:val="28"/>
        </w:rPr>
        <w:softHyphen/>
        <w:t>растворимые соединения, кроме того; они являются хорошими комплексообразователями (A</w:t>
      </w:r>
      <w:r>
        <w:rPr>
          <w:sz w:val="28"/>
          <w:szCs w:val="28"/>
          <w:lang w:val="en-US"/>
        </w:rPr>
        <w:t>l</w:t>
      </w:r>
      <w:r w:rsidRPr="002D7083">
        <w:rPr>
          <w:sz w:val="28"/>
          <w:szCs w:val="28"/>
          <w:vertAlign w:val="superscript"/>
        </w:rPr>
        <w:t>3+</w:t>
      </w:r>
      <w:r w:rsidRPr="00153E9B">
        <w:rPr>
          <w:sz w:val="28"/>
          <w:szCs w:val="28"/>
        </w:rPr>
        <w:t xml:space="preserve">, </w:t>
      </w:r>
      <w:r w:rsidRPr="002D7083">
        <w:rPr>
          <w:iCs/>
          <w:sz w:val="28"/>
          <w:szCs w:val="28"/>
        </w:rPr>
        <w:lastRenderedPageBreak/>
        <w:t>Ag</w:t>
      </w:r>
      <w:r w:rsidRPr="002D7083">
        <w:rPr>
          <w:iCs/>
          <w:sz w:val="28"/>
          <w:szCs w:val="28"/>
          <w:vertAlign w:val="superscript"/>
        </w:rPr>
        <w:t>+</w:t>
      </w:r>
      <w:r w:rsidRPr="00153E9B">
        <w:rPr>
          <w:i/>
          <w:iCs/>
          <w:sz w:val="28"/>
          <w:szCs w:val="28"/>
        </w:rPr>
        <w:t xml:space="preserve">, </w:t>
      </w:r>
      <w:r w:rsidRPr="00153E9B">
        <w:rPr>
          <w:sz w:val="28"/>
          <w:szCs w:val="28"/>
        </w:rPr>
        <w:t>Hg</w:t>
      </w:r>
      <w:r w:rsidRPr="002D7083">
        <w:rPr>
          <w:sz w:val="28"/>
          <w:szCs w:val="28"/>
          <w:vertAlign w:val="superscript"/>
        </w:rPr>
        <w:t>2+</w:t>
      </w:r>
      <w:r w:rsidRPr="00153E9B">
        <w:rPr>
          <w:sz w:val="28"/>
          <w:szCs w:val="28"/>
        </w:rPr>
        <w:t>, Cd</w:t>
      </w:r>
      <w:r w:rsidRPr="002D7083">
        <w:rPr>
          <w:sz w:val="28"/>
          <w:szCs w:val="28"/>
          <w:vertAlign w:val="superscript"/>
        </w:rPr>
        <w:t>2+</w:t>
      </w:r>
      <w:r w:rsidRPr="00153E9B">
        <w:rPr>
          <w:sz w:val="28"/>
          <w:szCs w:val="28"/>
        </w:rPr>
        <w:t xml:space="preserve">, </w:t>
      </w:r>
      <w:r w:rsidRPr="002D7083">
        <w:rPr>
          <w:iCs/>
          <w:sz w:val="28"/>
          <w:szCs w:val="28"/>
        </w:rPr>
        <w:t>Zn</w:t>
      </w:r>
      <w:r w:rsidRPr="002D7083">
        <w:rPr>
          <w:iCs/>
          <w:sz w:val="28"/>
          <w:szCs w:val="28"/>
          <w:vertAlign w:val="superscript"/>
        </w:rPr>
        <w:t>2+</w:t>
      </w:r>
      <w:r w:rsidRPr="00153E9B">
        <w:rPr>
          <w:i/>
          <w:iCs/>
          <w:sz w:val="28"/>
          <w:szCs w:val="28"/>
        </w:rPr>
        <w:t xml:space="preserve">). </w:t>
      </w:r>
    </w:p>
    <w:p w:rsidR="00420EC7" w:rsidRDefault="00420EC7" w:rsidP="00420EC7">
      <w:pPr>
        <w:widowControl w:val="0"/>
        <w:autoSpaceDE w:val="0"/>
        <w:autoSpaceDN w:val="0"/>
        <w:adjustRightInd w:val="0"/>
        <w:spacing w:after="0" w:line="240" w:lineRule="auto"/>
        <w:ind w:left="43"/>
        <w:jc w:val="both"/>
        <w:rPr>
          <w:sz w:val="28"/>
          <w:szCs w:val="28"/>
        </w:rPr>
      </w:pPr>
      <w:r>
        <w:rPr>
          <w:sz w:val="28"/>
          <w:szCs w:val="28"/>
        </w:rPr>
        <w:t>4. к</w:t>
      </w:r>
      <w:r w:rsidRPr="00153E9B">
        <w:rPr>
          <w:sz w:val="28"/>
          <w:szCs w:val="28"/>
        </w:rPr>
        <w:t>атионы d-элементов с</w:t>
      </w:r>
      <w:r>
        <w:rPr>
          <w:sz w:val="28"/>
          <w:szCs w:val="28"/>
        </w:rPr>
        <w:t xml:space="preserve"> </w:t>
      </w:r>
      <w:r w:rsidRPr="00153E9B">
        <w:rPr>
          <w:sz w:val="28"/>
          <w:szCs w:val="28"/>
        </w:rPr>
        <w:t>недостроенными 18-электронными оболочками являются хорошими комплексообразователями, имеют переменную сте</w:t>
      </w:r>
      <w:r w:rsidRPr="00153E9B">
        <w:rPr>
          <w:sz w:val="28"/>
          <w:szCs w:val="28"/>
        </w:rPr>
        <w:softHyphen/>
        <w:t>пень окисления и легко вступают в реакции окисления</w:t>
      </w:r>
      <w:r>
        <w:rPr>
          <w:sz w:val="28"/>
          <w:szCs w:val="28"/>
        </w:rPr>
        <w:t>-в</w:t>
      </w:r>
      <w:r w:rsidRPr="00153E9B">
        <w:rPr>
          <w:sz w:val="28"/>
          <w:szCs w:val="28"/>
        </w:rPr>
        <w:t>осстановле</w:t>
      </w:r>
      <w:r w:rsidRPr="00153E9B">
        <w:rPr>
          <w:sz w:val="28"/>
          <w:szCs w:val="28"/>
        </w:rPr>
        <w:softHyphen/>
        <w:t>ния (Сг</w:t>
      </w:r>
      <w:r w:rsidRPr="00497A09">
        <w:rPr>
          <w:sz w:val="28"/>
          <w:szCs w:val="28"/>
          <w:vertAlign w:val="superscript"/>
        </w:rPr>
        <w:t>3+</w:t>
      </w:r>
      <w:r w:rsidRPr="00153E9B">
        <w:rPr>
          <w:sz w:val="28"/>
          <w:szCs w:val="28"/>
        </w:rPr>
        <w:t xml:space="preserve">, </w:t>
      </w:r>
      <w:r w:rsidRPr="00497A09">
        <w:rPr>
          <w:iCs/>
          <w:sz w:val="28"/>
          <w:szCs w:val="28"/>
        </w:rPr>
        <w:t>Мп</w:t>
      </w:r>
      <w:proofErr w:type="gramStart"/>
      <w:r w:rsidRPr="00497A09">
        <w:rPr>
          <w:iCs/>
          <w:sz w:val="28"/>
          <w:szCs w:val="28"/>
          <w:vertAlign w:val="superscript"/>
        </w:rPr>
        <w:t>2</w:t>
      </w:r>
      <w:proofErr w:type="gramEnd"/>
      <w:r w:rsidRPr="00497A09">
        <w:rPr>
          <w:iCs/>
          <w:sz w:val="28"/>
          <w:szCs w:val="28"/>
          <w:vertAlign w:val="superscript"/>
        </w:rPr>
        <w:t>+</w:t>
      </w:r>
      <w:r w:rsidRPr="00153E9B">
        <w:rPr>
          <w:i/>
          <w:iCs/>
          <w:sz w:val="28"/>
          <w:szCs w:val="28"/>
        </w:rPr>
        <w:t xml:space="preserve">, </w:t>
      </w:r>
      <w:r w:rsidRPr="00153E9B">
        <w:rPr>
          <w:sz w:val="28"/>
          <w:szCs w:val="28"/>
        </w:rPr>
        <w:t>Fe</w:t>
      </w:r>
      <w:r w:rsidRPr="00497A09">
        <w:rPr>
          <w:sz w:val="28"/>
          <w:szCs w:val="28"/>
          <w:vertAlign w:val="superscript"/>
        </w:rPr>
        <w:t>2+</w:t>
      </w:r>
      <w:r w:rsidRPr="00153E9B">
        <w:rPr>
          <w:sz w:val="28"/>
          <w:szCs w:val="28"/>
        </w:rPr>
        <w:t>, С</w:t>
      </w:r>
      <w:r>
        <w:rPr>
          <w:sz w:val="28"/>
          <w:szCs w:val="28"/>
        </w:rPr>
        <w:t>о</w:t>
      </w:r>
      <w:r w:rsidRPr="00497A09">
        <w:rPr>
          <w:sz w:val="28"/>
          <w:szCs w:val="28"/>
          <w:vertAlign w:val="superscript"/>
        </w:rPr>
        <w:t>2+</w:t>
      </w:r>
      <w:r w:rsidRPr="00153E9B">
        <w:rPr>
          <w:sz w:val="28"/>
          <w:szCs w:val="28"/>
        </w:rPr>
        <w:t>). Все они окрашены (в виде</w:t>
      </w:r>
      <w:r>
        <w:rPr>
          <w:sz w:val="28"/>
          <w:szCs w:val="28"/>
        </w:rPr>
        <w:t xml:space="preserve"> </w:t>
      </w:r>
      <w:r w:rsidRPr="00153E9B">
        <w:rPr>
          <w:sz w:val="28"/>
          <w:szCs w:val="28"/>
        </w:rPr>
        <w:t>сольватокомп</w:t>
      </w:r>
      <w:r w:rsidRPr="00153E9B">
        <w:rPr>
          <w:sz w:val="28"/>
          <w:szCs w:val="28"/>
        </w:rPr>
        <w:softHyphen/>
      </w:r>
      <w:r>
        <w:rPr>
          <w:sz w:val="28"/>
          <w:szCs w:val="28"/>
        </w:rPr>
        <w:t>л</w:t>
      </w:r>
      <w:r w:rsidRPr="00153E9B">
        <w:rPr>
          <w:sz w:val="28"/>
          <w:szCs w:val="28"/>
        </w:rPr>
        <w:t xml:space="preserve">ексов). </w:t>
      </w:r>
    </w:p>
    <w:p w:rsidR="00420EC7" w:rsidRPr="00153E9B" w:rsidRDefault="00420EC7" w:rsidP="00420EC7">
      <w:pPr>
        <w:widowControl w:val="0"/>
        <w:autoSpaceDE w:val="0"/>
        <w:autoSpaceDN w:val="0"/>
        <w:adjustRightInd w:val="0"/>
        <w:spacing w:after="0" w:line="240" w:lineRule="auto"/>
        <w:ind w:left="43"/>
        <w:jc w:val="both"/>
        <w:rPr>
          <w:sz w:val="28"/>
          <w:szCs w:val="28"/>
        </w:rPr>
      </w:pPr>
      <w:r>
        <w:rPr>
          <w:sz w:val="28"/>
          <w:szCs w:val="28"/>
        </w:rPr>
        <w:t>5. н</w:t>
      </w:r>
      <w:r w:rsidRPr="00153E9B">
        <w:rPr>
          <w:sz w:val="28"/>
          <w:szCs w:val="28"/>
        </w:rPr>
        <w:t>еметаллы (галогены, халькогены), приобретая электрон, получают устойчивую оболочку инертного газа и выступают в ка</w:t>
      </w:r>
      <w:r w:rsidRPr="00153E9B">
        <w:rPr>
          <w:sz w:val="28"/>
          <w:szCs w:val="28"/>
        </w:rPr>
        <w:softHyphen/>
        <w:t>честве анионов. При выс</w:t>
      </w:r>
      <w:r>
        <w:rPr>
          <w:sz w:val="28"/>
          <w:szCs w:val="28"/>
        </w:rPr>
        <w:t>окой степени окисления (+5, +6),</w:t>
      </w:r>
      <w:r w:rsidRPr="00153E9B">
        <w:rPr>
          <w:sz w:val="28"/>
          <w:szCs w:val="28"/>
        </w:rPr>
        <w:t xml:space="preserve"> они</w:t>
      </w:r>
      <w:r>
        <w:rPr>
          <w:sz w:val="28"/>
          <w:szCs w:val="28"/>
        </w:rPr>
        <w:t xml:space="preserve"> </w:t>
      </w:r>
      <w:r w:rsidRPr="00153E9B">
        <w:rPr>
          <w:sz w:val="28"/>
          <w:szCs w:val="28"/>
        </w:rPr>
        <w:t>могут образовать положительные ионы с оболочкой типа инертного</w:t>
      </w:r>
      <w:r>
        <w:rPr>
          <w:sz w:val="28"/>
          <w:szCs w:val="28"/>
        </w:rPr>
        <w:t xml:space="preserve"> </w:t>
      </w:r>
      <w:r w:rsidRPr="00153E9B">
        <w:rPr>
          <w:sz w:val="28"/>
          <w:szCs w:val="28"/>
        </w:rPr>
        <w:t>газа, но эти ионы обладают выраженной способностью к комплексо</w:t>
      </w:r>
      <w:r w:rsidRPr="00153E9B">
        <w:rPr>
          <w:sz w:val="28"/>
          <w:szCs w:val="28"/>
        </w:rPr>
        <w:softHyphen/>
        <w:t xml:space="preserve">образованию с </w:t>
      </w:r>
      <w:r>
        <w:rPr>
          <w:sz w:val="28"/>
          <w:szCs w:val="28"/>
        </w:rPr>
        <w:t xml:space="preserve">кислородом и </w:t>
      </w:r>
      <w:r w:rsidRPr="00153E9B">
        <w:rPr>
          <w:sz w:val="28"/>
          <w:szCs w:val="28"/>
        </w:rPr>
        <w:t>образуют сложные комплексные ани</w:t>
      </w:r>
      <w:r w:rsidRPr="00153E9B">
        <w:rPr>
          <w:sz w:val="28"/>
          <w:szCs w:val="28"/>
        </w:rPr>
        <w:softHyphen/>
        <w:t>оны.</w:t>
      </w:r>
    </w:p>
    <w:p w:rsidR="00420EC7" w:rsidRDefault="00420EC7" w:rsidP="00420EC7">
      <w:pPr>
        <w:widowControl w:val="0"/>
        <w:autoSpaceDE w:val="0"/>
        <w:autoSpaceDN w:val="0"/>
        <w:adjustRightInd w:val="0"/>
        <w:spacing w:after="0" w:line="240" w:lineRule="auto"/>
        <w:jc w:val="both"/>
        <w:rPr>
          <w:sz w:val="28"/>
          <w:szCs w:val="28"/>
        </w:rPr>
      </w:pPr>
      <w:r w:rsidRPr="00C849AF">
        <w:rPr>
          <w:b/>
          <w:sz w:val="28"/>
          <w:szCs w:val="28"/>
          <w:u w:val="single"/>
        </w:rPr>
        <w:t>Радиус иона</w:t>
      </w:r>
      <w:r w:rsidRPr="00153E9B">
        <w:rPr>
          <w:sz w:val="28"/>
          <w:szCs w:val="28"/>
        </w:rPr>
        <w:t xml:space="preserve"> оказывает большое влияние на его основные или кислотные свойства. При увеличении ради</w:t>
      </w:r>
      <w:r>
        <w:rPr>
          <w:sz w:val="28"/>
          <w:szCs w:val="28"/>
        </w:rPr>
        <w:t>уса иона основные свойства гидр</w:t>
      </w:r>
      <w:r w:rsidRPr="00153E9B">
        <w:rPr>
          <w:sz w:val="28"/>
          <w:szCs w:val="28"/>
        </w:rPr>
        <w:t>оксидов металлов возрастают (LiOH</w:t>
      </w:r>
      <w:r>
        <w:rPr>
          <w:sz w:val="28"/>
          <w:szCs w:val="28"/>
        </w:rPr>
        <w:t xml:space="preserve"> - </w:t>
      </w:r>
      <w:r w:rsidRPr="00153E9B">
        <w:rPr>
          <w:sz w:val="28"/>
          <w:szCs w:val="28"/>
        </w:rPr>
        <w:t>KOH), у гид</w:t>
      </w:r>
      <w:r w:rsidRPr="00153E9B">
        <w:rPr>
          <w:sz w:val="28"/>
          <w:szCs w:val="28"/>
        </w:rPr>
        <w:softHyphen/>
        <w:t>ридов</w:t>
      </w:r>
      <w:r w:rsidRPr="00153E9B">
        <w:rPr>
          <w:sz w:val="28"/>
          <w:szCs w:val="28"/>
        </w:rPr>
        <w:tab/>
        <w:t>неметаллов</w:t>
      </w:r>
      <w:r>
        <w:rPr>
          <w:sz w:val="28"/>
          <w:szCs w:val="28"/>
        </w:rPr>
        <w:t xml:space="preserve"> происходит увеличение </w:t>
      </w:r>
      <w:r w:rsidRPr="00153E9B">
        <w:rPr>
          <w:sz w:val="28"/>
          <w:szCs w:val="28"/>
        </w:rPr>
        <w:t>кислотных</w:t>
      </w:r>
      <w:r w:rsidRPr="00153E9B">
        <w:rPr>
          <w:sz w:val="28"/>
          <w:szCs w:val="28"/>
        </w:rPr>
        <w:tab/>
        <w:t>свойств</w:t>
      </w:r>
      <w:r>
        <w:rPr>
          <w:sz w:val="28"/>
          <w:szCs w:val="28"/>
        </w:rPr>
        <w:t xml:space="preserve"> </w:t>
      </w:r>
      <w:r w:rsidRPr="00153E9B">
        <w:rPr>
          <w:sz w:val="28"/>
          <w:szCs w:val="28"/>
        </w:rPr>
        <w:t>(HF</w:t>
      </w:r>
      <w:r>
        <w:rPr>
          <w:sz w:val="28"/>
          <w:szCs w:val="28"/>
        </w:rPr>
        <w:t>-</w:t>
      </w:r>
      <w:r w:rsidRPr="00153E9B">
        <w:rPr>
          <w:sz w:val="28"/>
          <w:szCs w:val="28"/>
        </w:rPr>
        <w:t xml:space="preserve">HI). </w:t>
      </w:r>
      <w:r w:rsidRPr="00AF28B5">
        <w:rPr>
          <w:sz w:val="24"/>
          <w:szCs w:val="24"/>
        </w:rPr>
        <w:t>При увеличении радиуса ослабевает взаимное притяже</w:t>
      </w:r>
      <w:r w:rsidRPr="00AF28B5">
        <w:rPr>
          <w:sz w:val="24"/>
          <w:szCs w:val="24"/>
        </w:rPr>
        <w:softHyphen/>
        <w:t>ние ионов металла и гидроксида, что облегчает процесс ионизации и усиливает основные свойства соединения. Аналогично при увели</w:t>
      </w:r>
      <w:r w:rsidRPr="00AF28B5">
        <w:rPr>
          <w:sz w:val="24"/>
          <w:szCs w:val="24"/>
        </w:rPr>
        <w:softHyphen/>
        <w:t>чении радиуса возрастает способность галогеноводородных кислот распадаться в растворах на анионы и протоны, и сила кислот воз</w:t>
      </w:r>
      <w:r w:rsidRPr="00AF28B5">
        <w:rPr>
          <w:sz w:val="24"/>
          <w:szCs w:val="24"/>
        </w:rPr>
        <w:softHyphen/>
        <w:t xml:space="preserve">растает. </w:t>
      </w:r>
      <w:r w:rsidRPr="00AF28B5">
        <w:rPr>
          <w:sz w:val="28"/>
          <w:szCs w:val="28"/>
        </w:rPr>
        <w:t>Радиус обусловливает способность ионов к поляризации.</w:t>
      </w:r>
      <w:r>
        <w:rPr>
          <w:sz w:val="28"/>
          <w:szCs w:val="28"/>
        </w:rPr>
        <w:t xml:space="preserve"> </w:t>
      </w:r>
      <w:r w:rsidRPr="00153E9B">
        <w:rPr>
          <w:i/>
          <w:iCs/>
          <w:sz w:val="28"/>
          <w:szCs w:val="28"/>
        </w:rPr>
        <w:t xml:space="preserve">Под </w:t>
      </w:r>
      <w:r w:rsidRPr="00153E9B">
        <w:rPr>
          <w:sz w:val="28"/>
          <w:szCs w:val="28"/>
        </w:rPr>
        <w:t xml:space="preserve">поляризацией понимают в данном случае </w:t>
      </w:r>
      <w:r w:rsidRPr="00153E9B">
        <w:rPr>
          <w:i/>
          <w:iCs/>
          <w:sz w:val="28"/>
          <w:szCs w:val="28"/>
        </w:rPr>
        <w:t>электронную поля</w:t>
      </w:r>
      <w:r w:rsidRPr="00153E9B">
        <w:rPr>
          <w:i/>
          <w:iCs/>
          <w:sz w:val="28"/>
          <w:szCs w:val="28"/>
        </w:rPr>
        <w:softHyphen/>
        <w:t xml:space="preserve">ризацию </w:t>
      </w:r>
      <w:r w:rsidRPr="00153E9B">
        <w:rPr>
          <w:sz w:val="28"/>
          <w:szCs w:val="28"/>
        </w:rPr>
        <w:t>- смещение электронных оболочек относительно ядра, что</w:t>
      </w:r>
      <w:r>
        <w:rPr>
          <w:sz w:val="28"/>
          <w:szCs w:val="28"/>
        </w:rPr>
        <w:t xml:space="preserve"> </w:t>
      </w:r>
      <w:r w:rsidRPr="00153E9B">
        <w:rPr>
          <w:sz w:val="28"/>
          <w:szCs w:val="28"/>
        </w:rPr>
        <w:t>приводит к образованию диполей, т. е. частиц, в которых образую</w:t>
      </w:r>
      <w:r w:rsidRPr="00153E9B">
        <w:rPr>
          <w:sz w:val="28"/>
          <w:szCs w:val="28"/>
        </w:rPr>
        <w:softHyphen/>
        <w:t>тся отдельные центры тяжести отрицательных и положительных</w:t>
      </w:r>
      <w:r>
        <w:rPr>
          <w:sz w:val="28"/>
          <w:szCs w:val="28"/>
        </w:rPr>
        <w:t xml:space="preserve"> </w:t>
      </w:r>
      <w:r w:rsidRPr="00153E9B">
        <w:rPr>
          <w:sz w:val="28"/>
          <w:szCs w:val="28"/>
        </w:rPr>
        <w:t>зарядов. Поляризация атомов, ионов и молекул может</w:t>
      </w:r>
      <w:r>
        <w:rPr>
          <w:sz w:val="28"/>
          <w:szCs w:val="28"/>
        </w:rPr>
        <w:t xml:space="preserve"> </w:t>
      </w:r>
      <w:r w:rsidRPr="00153E9B">
        <w:rPr>
          <w:sz w:val="28"/>
          <w:szCs w:val="28"/>
        </w:rPr>
        <w:t xml:space="preserve">возникать </w:t>
      </w:r>
      <w:r w:rsidRPr="00153E9B">
        <w:rPr>
          <w:i/>
          <w:iCs/>
          <w:sz w:val="28"/>
          <w:szCs w:val="28"/>
        </w:rPr>
        <w:t xml:space="preserve">под </w:t>
      </w:r>
      <w:r w:rsidRPr="00153E9B">
        <w:rPr>
          <w:sz w:val="28"/>
          <w:szCs w:val="28"/>
        </w:rPr>
        <w:t>действием электрических, магнитных и других видов</w:t>
      </w:r>
      <w:r>
        <w:rPr>
          <w:sz w:val="28"/>
          <w:szCs w:val="28"/>
        </w:rPr>
        <w:t xml:space="preserve"> </w:t>
      </w:r>
      <w:r w:rsidRPr="00153E9B">
        <w:rPr>
          <w:sz w:val="28"/>
          <w:szCs w:val="28"/>
        </w:rPr>
        <w:t>поле</w:t>
      </w:r>
      <w:r>
        <w:rPr>
          <w:sz w:val="28"/>
          <w:szCs w:val="28"/>
        </w:rPr>
        <w:t>й</w:t>
      </w:r>
      <w:r w:rsidRPr="00153E9B">
        <w:rPr>
          <w:sz w:val="28"/>
          <w:szCs w:val="28"/>
        </w:rPr>
        <w:t>. В химических соединениях поляризация возникает под</w:t>
      </w:r>
      <w:r>
        <w:rPr>
          <w:sz w:val="28"/>
          <w:szCs w:val="28"/>
        </w:rPr>
        <w:t xml:space="preserve"> </w:t>
      </w:r>
      <w:r w:rsidRPr="00153E9B">
        <w:rPr>
          <w:sz w:val="28"/>
          <w:szCs w:val="28"/>
        </w:rPr>
        <w:t>действием близко расположенных ионов, причем степень поляриза</w:t>
      </w:r>
      <w:r w:rsidRPr="00153E9B">
        <w:rPr>
          <w:sz w:val="28"/>
          <w:szCs w:val="28"/>
        </w:rPr>
        <w:softHyphen/>
        <w:t>ции связана с зарядом и радиусом как поляризуемого, так и поля</w:t>
      </w:r>
      <w:r w:rsidRPr="00153E9B">
        <w:rPr>
          <w:sz w:val="28"/>
          <w:szCs w:val="28"/>
        </w:rPr>
        <w:softHyphen/>
        <w:t>ризующего иона. Мерой поляризуемости является предложенный</w:t>
      </w:r>
      <w:r>
        <w:rPr>
          <w:sz w:val="28"/>
          <w:szCs w:val="28"/>
        </w:rPr>
        <w:t xml:space="preserve"> </w:t>
      </w:r>
      <w:r w:rsidRPr="00153E9B">
        <w:rPr>
          <w:sz w:val="28"/>
          <w:szCs w:val="28"/>
        </w:rPr>
        <w:t xml:space="preserve">Н. И. Блок </w:t>
      </w:r>
      <w:r>
        <w:rPr>
          <w:i/>
          <w:iCs/>
          <w:sz w:val="28"/>
          <w:szCs w:val="28"/>
        </w:rPr>
        <w:t>ионный</w:t>
      </w:r>
      <w:r w:rsidRPr="00153E9B">
        <w:rPr>
          <w:i/>
          <w:iCs/>
          <w:sz w:val="28"/>
          <w:szCs w:val="28"/>
        </w:rPr>
        <w:t xml:space="preserve"> потенциал </w:t>
      </w:r>
      <w:r w:rsidRPr="00153E9B">
        <w:rPr>
          <w:sz w:val="28"/>
          <w:szCs w:val="28"/>
        </w:rPr>
        <w:t xml:space="preserve">- отношение величины заряда к </w:t>
      </w:r>
      <w:proofErr w:type="gramStart"/>
      <w:r w:rsidRPr="00153E9B">
        <w:rPr>
          <w:sz w:val="28"/>
          <w:szCs w:val="28"/>
        </w:rPr>
        <w:t>pa</w:t>
      </w:r>
      <w:proofErr w:type="gramEnd"/>
      <w:r w:rsidRPr="00153E9B">
        <w:rPr>
          <w:sz w:val="28"/>
          <w:szCs w:val="28"/>
        </w:rPr>
        <w:t xml:space="preserve">диусу иона </w:t>
      </w:r>
      <w:r w:rsidRPr="00153E9B">
        <w:rPr>
          <w:i/>
          <w:iCs/>
          <w:sz w:val="28"/>
          <w:szCs w:val="28"/>
        </w:rPr>
        <w:t xml:space="preserve">z/r. </w:t>
      </w:r>
      <w:r w:rsidRPr="00153E9B">
        <w:rPr>
          <w:sz w:val="28"/>
          <w:szCs w:val="28"/>
        </w:rPr>
        <w:t xml:space="preserve">Чем больше это отношение, тем больше заряд и меньше радиус, ион меньше сам способен к поляризации и </w:t>
      </w:r>
      <w:proofErr w:type="gramStart"/>
      <w:r w:rsidRPr="00153E9B">
        <w:rPr>
          <w:sz w:val="28"/>
          <w:szCs w:val="28"/>
        </w:rPr>
        <w:t>оказывает больший поляризующий эффект</w:t>
      </w:r>
      <w:proofErr w:type="gramEnd"/>
      <w:r w:rsidRPr="00153E9B">
        <w:rPr>
          <w:sz w:val="28"/>
          <w:szCs w:val="28"/>
        </w:rPr>
        <w:t xml:space="preserve">. Наоборот, уменьшенная величина </w:t>
      </w:r>
      <w:r w:rsidRPr="00153E9B">
        <w:rPr>
          <w:i/>
          <w:iCs/>
          <w:sz w:val="28"/>
          <w:szCs w:val="28"/>
        </w:rPr>
        <w:t xml:space="preserve">z/r </w:t>
      </w:r>
      <w:r w:rsidRPr="00153E9B">
        <w:rPr>
          <w:sz w:val="28"/>
          <w:szCs w:val="28"/>
        </w:rPr>
        <w:t>свидетельствует о возросшей способности иона к поляризации и уменьшению поляризующих сво</w:t>
      </w:r>
      <w:r>
        <w:rPr>
          <w:sz w:val="28"/>
          <w:szCs w:val="28"/>
        </w:rPr>
        <w:t>й</w:t>
      </w:r>
      <w:r w:rsidRPr="00153E9B">
        <w:rPr>
          <w:sz w:val="28"/>
          <w:szCs w:val="28"/>
        </w:rPr>
        <w:t>ств по отношению к др</w:t>
      </w:r>
      <w:r>
        <w:rPr>
          <w:sz w:val="28"/>
          <w:szCs w:val="28"/>
        </w:rPr>
        <w:t>уги</w:t>
      </w:r>
      <w:r w:rsidRPr="00153E9B">
        <w:rPr>
          <w:sz w:val="28"/>
          <w:szCs w:val="28"/>
        </w:rPr>
        <w:t xml:space="preserve">м ионам. </w:t>
      </w:r>
    </w:p>
    <w:p w:rsidR="00420EC7" w:rsidRDefault="00420EC7" w:rsidP="00420EC7">
      <w:pPr>
        <w:widowControl w:val="0"/>
        <w:autoSpaceDE w:val="0"/>
        <w:autoSpaceDN w:val="0"/>
        <w:adjustRightInd w:val="0"/>
        <w:spacing w:after="0" w:line="240" w:lineRule="auto"/>
        <w:jc w:val="both"/>
        <w:rPr>
          <w:i/>
          <w:iCs/>
          <w:sz w:val="28"/>
          <w:szCs w:val="28"/>
        </w:rPr>
      </w:pPr>
      <w:r w:rsidRPr="00153E9B">
        <w:rPr>
          <w:sz w:val="28"/>
          <w:szCs w:val="28"/>
        </w:rPr>
        <w:t>Степень поляризац</w:t>
      </w:r>
      <w:proofErr w:type="gramStart"/>
      <w:r w:rsidRPr="00153E9B">
        <w:rPr>
          <w:sz w:val="28"/>
          <w:szCs w:val="28"/>
        </w:rPr>
        <w:t>ии ио</w:t>
      </w:r>
      <w:proofErr w:type="gramEnd"/>
      <w:r w:rsidRPr="00153E9B">
        <w:rPr>
          <w:sz w:val="28"/>
          <w:szCs w:val="28"/>
        </w:rPr>
        <w:t>на определяет характер его св</w:t>
      </w:r>
      <w:r>
        <w:rPr>
          <w:sz w:val="28"/>
          <w:szCs w:val="28"/>
        </w:rPr>
        <w:t xml:space="preserve">язи с другими ионами и как следствие прочность связи. При возрастании поляризующих свойств ионов прочность связей (ковалентность) катионов с анионами (при прочих равных условиях) растет, что снижает растворимость осадков. </w:t>
      </w:r>
      <w:r w:rsidRPr="00937CF7">
        <w:rPr>
          <w:sz w:val="24"/>
          <w:szCs w:val="24"/>
        </w:rPr>
        <w:t xml:space="preserve">Например, в ряду </w:t>
      </w:r>
      <w:r w:rsidRPr="00937CF7">
        <w:rPr>
          <w:sz w:val="24"/>
          <w:szCs w:val="24"/>
          <w:lang w:val="en-US"/>
        </w:rPr>
        <w:t>BaF</w:t>
      </w:r>
      <w:r w:rsidRPr="00937CF7">
        <w:rPr>
          <w:sz w:val="24"/>
          <w:szCs w:val="24"/>
          <w:vertAlign w:val="subscript"/>
        </w:rPr>
        <w:t>2</w:t>
      </w:r>
      <w:r w:rsidRPr="00937CF7">
        <w:rPr>
          <w:sz w:val="24"/>
          <w:szCs w:val="24"/>
        </w:rPr>
        <w:t xml:space="preserve"> </w:t>
      </w:r>
      <w:r w:rsidRPr="00937CF7">
        <w:rPr>
          <w:rFonts w:ascii="Times New Roman" w:hAnsi="Times New Roman"/>
          <w:sz w:val="24"/>
          <w:szCs w:val="24"/>
        </w:rPr>
        <w:t>→</w:t>
      </w:r>
      <w:r w:rsidRPr="00937CF7">
        <w:rPr>
          <w:sz w:val="24"/>
          <w:szCs w:val="24"/>
        </w:rPr>
        <w:t xml:space="preserve">  </w:t>
      </w:r>
      <w:r w:rsidRPr="00937CF7">
        <w:rPr>
          <w:sz w:val="24"/>
          <w:szCs w:val="24"/>
          <w:lang w:val="en-US"/>
        </w:rPr>
        <w:t>SrF</w:t>
      </w:r>
      <w:r w:rsidRPr="00937CF7">
        <w:rPr>
          <w:sz w:val="24"/>
          <w:szCs w:val="24"/>
          <w:vertAlign w:val="subscript"/>
        </w:rPr>
        <w:t>2</w:t>
      </w:r>
      <w:r w:rsidRPr="00937CF7">
        <w:rPr>
          <w:sz w:val="24"/>
          <w:szCs w:val="24"/>
        </w:rPr>
        <w:t xml:space="preserve"> </w:t>
      </w:r>
      <w:r w:rsidRPr="00937CF7">
        <w:rPr>
          <w:rFonts w:ascii="Times New Roman" w:hAnsi="Times New Roman"/>
          <w:sz w:val="24"/>
          <w:szCs w:val="24"/>
        </w:rPr>
        <w:t>→</w:t>
      </w:r>
      <w:r w:rsidRPr="00937CF7">
        <w:rPr>
          <w:sz w:val="24"/>
          <w:szCs w:val="24"/>
        </w:rPr>
        <w:t xml:space="preserve">  </w:t>
      </w:r>
      <w:r w:rsidRPr="00937CF7">
        <w:rPr>
          <w:sz w:val="24"/>
          <w:szCs w:val="24"/>
          <w:lang w:val="en-US"/>
        </w:rPr>
        <w:t>CaF</w:t>
      </w:r>
      <w:r w:rsidRPr="00937CF7">
        <w:rPr>
          <w:sz w:val="24"/>
          <w:szCs w:val="24"/>
          <w:vertAlign w:val="subscript"/>
        </w:rPr>
        <w:t>2</w:t>
      </w:r>
      <w:r w:rsidRPr="00937CF7">
        <w:rPr>
          <w:sz w:val="24"/>
          <w:szCs w:val="24"/>
        </w:rPr>
        <w:t xml:space="preserve"> растворимость снижается вследствие увеличения</w:t>
      </w:r>
      <w:r w:rsidRPr="00937CF7">
        <w:rPr>
          <w:i/>
          <w:iCs/>
          <w:sz w:val="24"/>
          <w:szCs w:val="24"/>
        </w:rPr>
        <w:t xml:space="preserve"> z/r </w:t>
      </w:r>
      <w:r w:rsidRPr="00937CF7">
        <w:rPr>
          <w:sz w:val="24"/>
          <w:szCs w:val="24"/>
        </w:rPr>
        <w:t>(Ва</w:t>
      </w:r>
      <w:proofErr w:type="gramStart"/>
      <w:r w:rsidRPr="00937CF7">
        <w:rPr>
          <w:sz w:val="24"/>
          <w:szCs w:val="24"/>
          <w:vertAlign w:val="superscript"/>
        </w:rPr>
        <w:t>2</w:t>
      </w:r>
      <w:proofErr w:type="gramEnd"/>
      <w:r w:rsidRPr="00937CF7">
        <w:rPr>
          <w:sz w:val="24"/>
          <w:szCs w:val="24"/>
          <w:vertAlign w:val="superscript"/>
        </w:rPr>
        <w:t xml:space="preserve">+ </w:t>
      </w:r>
      <w:r w:rsidRPr="00937CF7">
        <w:rPr>
          <w:sz w:val="24"/>
          <w:szCs w:val="24"/>
        </w:rPr>
        <w:t>- 14,0; Sr</w:t>
      </w:r>
      <w:r w:rsidRPr="00937CF7">
        <w:rPr>
          <w:sz w:val="24"/>
          <w:szCs w:val="24"/>
          <w:vertAlign w:val="superscript"/>
        </w:rPr>
        <w:t>2+</w:t>
      </w:r>
      <w:r w:rsidRPr="00937CF7">
        <w:rPr>
          <w:sz w:val="24"/>
          <w:szCs w:val="24"/>
        </w:rPr>
        <w:t xml:space="preserve"> - 15,7; Са</w:t>
      </w:r>
      <w:r w:rsidRPr="00937CF7">
        <w:rPr>
          <w:sz w:val="24"/>
          <w:szCs w:val="24"/>
          <w:vertAlign w:val="superscript"/>
        </w:rPr>
        <w:t>2+</w:t>
      </w:r>
      <w:r w:rsidRPr="00937CF7">
        <w:rPr>
          <w:sz w:val="24"/>
          <w:szCs w:val="24"/>
        </w:rPr>
        <w:t xml:space="preserve"> - </w:t>
      </w:r>
      <w:r w:rsidRPr="00937CF7">
        <w:rPr>
          <w:sz w:val="24"/>
          <w:szCs w:val="24"/>
        </w:rPr>
        <w:lastRenderedPageBreak/>
        <w:t>18,9)</w:t>
      </w:r>
      <w:r w:rsidRPr="00937CF7">
        <w:rPr>
          <w:i/>
          <w:iCs/>
          <w:sz w:val="24"/>
          <w:szCs w:val="24"/>
        </w:rPr>
        <w:t>.</w:t>
      </w:r>
      <w:r>
        <w:rPr>
          <w:i/>
          <w:iCs/>
          <w:sz w:val="28"/>
          <w:szCs w:val="28"/>
        </w:rPr>
        <w:t xml:space="preserve"> </w:t>
      </w:r>
    </w:p>
    <w:p w:rsidR="00420EC7" w:rsidRPr="00153E9B" w:rsidRDefault="00420EC7" w:rsidP="00420EC7">
      <w:pPr>
        <w:widowControl w:val="0"/>
        <w:autoSpaceDE w:val="0"/>
        <w:autoSpaceDN w:val="0"/>
        <w:adjustRightInd w:val="0"/>
        <w:spacing w:after="0" w:line="240" w:lineRule="auto"/>
        <w:jc w:val="both"/>
        <w:rPr>
          <w:sz w:val="28"/>
          <w:szCs w:val="28"/>
        </w:rPr>
      </w:pPr>
      <w:r w:rsidRPr="00153E9B">
        <w:rPr>
          <w:sz w:val="28"/>
          <w:szCs w:val="28"/>
        </w:rPr>
        <w:t>Тип электронной оболочки</w:t>
      </w:r>
      <w:r>
        <w:rPr>
          <w:sz w:val="28"/>
          <w:szCs w:val="28"/>
        </w:rPr>
        <w:t xml:space="preserve"> </w:t>
      </w:r>
      <w:r w:rsidRPr="00153E9B">
        <w:rPr>
          <w:sz w:val="28"/>
          <w:szCs w:val="28"/>
        </w:rPr>
        <w:t>влияет на поляризуемость иона. Меньшей способностью к поля</w:t>
      </w:r>
      <w:r w:rsidRPr="00153E9B">
        <w:rPr>
          <w:sz w:val="28"/>
          <w:szCs w:val="28"/>
        </w:rPr>
        <w:softHyphen/>
        <w:t>ризации обладают ионы с малой 2 или 8 -электронной оболочкой, больше</w:t>
      </w:r>
      <w:r>
        <w:rPr>
          <w:sz w:val="28"/>
          <w:szCs w:val="28"/>
        </w:rPr>
        <w:t>й</w:t>
      </w:r>
      <w:r w:rsidRPr="00153E9B">
        <w:rPr>
          <w:sz w:val="28"/>
          <w:szCs w:val="28"/>
        </w:rPr>
        <w:t xml:space="preserve"> -</w:t>
      </w:r>
      <w:r>
        <w:rPr>
          <w:sz w:val="28"/>
          <w:szCs w:val="28"/>
        </w:rPr>
        <w:t xml:space="preserve"> </w:t>
      </w:r>
      <w:r w:rsidRPr="00153E9B">
        <w:rPr>
          <w:sz w:val="28"/>
          <w:szCs w:val="28"/>
        </w:rPr>
        <w:t>с увеличением 18- или 18 + 2-электронной оболоч</w:t>
      </w:r>
      <w:r w:rsidRPr="00153E9B">
        <w:rPr>
          <w:sz w:val="28"/>
          <w:szCs w:val="28"/>
        </w:rPr>
        <w:softHyphen/>
        <w:t>ко</w:t>
      </w:r>
      <w:r>
        <w:rPr>
          <w:sz w:val="28"/>
          <w:szCs w:val="28"/>
        </w:rPr>
        <w:t>й</w:t>
      </w:r>
      <w:r w:rsidRPr="00153E9B">
        <w:rPr>
          <w:sz w:val="28"/>
          <w:szCs w:val="28"/>
        </w:rPr>
        <w:t>.</w:t>
      </w:r>
    </w:p>
    <w:p w:rsidR="00420EC7" w:rsidRPr="00153E9B" w:rsidRDefault="00420EC7" w:rsidP="00420EC7">
      <w:pPr>
        <w:widowControl w:val="0"/>
        <w:autoSpaceDE w:val="0"/>
        <w:autoSpaceDN w:val="0"/>
        <w:adjustRightInd w:val="0"/>
        <w:spacing w:after="0" w:line="240" w:lineRule="auto"/>
        <w:jc w:val="both"/>
        <w:rPr>
          <w:sz w:val="28"/>
          <w:szCs w:val="28"/>
        </w:rPr>
      </w:pPr>
      <w:r w:rsidRPr="00153E9B">
        <w:rPr>
          <w:sz w:val="28"/>
          <w:szCs w:val="28"/>
        </w:rPr>
        <w:t>Степень поляризации ионов влияет на их способность поглощать кванты светового излучения (расщепление орбитале</w:t>
      </w:r>
      <w:r>
        <w:rPr>
          <w:sz w:val="28"/>
          <w:szCs w:val="28"/>
        </w:rPr>
        <w:t>й</w:t>
      </w:r>
      <w:r w:rsidRPr="00153E9B">
        <w:rPr>
          <w:sz w:val="28"/>
          <w:szCs w:val="28"/>
        </w:rPr>
        <w:t xml:space="preserve">), что вызывает появление окраски </w:t>
      </w:r>
      <w:proofErr w:type="gramStart"/>
      <w:r w:rsidRPr="00153E9B">
        <w:rPr>
          <w:sz w:val="28"/>
          <w:szCs w:val="28"/>
        </w:rPr>
        <w:t>у</w:t>
      </w:r>
      <w:proofErr w:type="gramEnd"/>
      <w:r w:rsidRPr="00153E9B">
        <w:rPr>
          <w:sz w:val="28"/>
          <w:szCs w:val="28"/>
        </w:rPr>
        <w:t xml:space="preserve"> соединении. Соединения s-элементов, как правило, не окрашены, у соединений </w:t>
      </w:r>
      <w:proofErr w:type="gramStart"/>
      <w:r w:rsidRPr="00153E9B">
        <w:rPr>
          <w:i/>
          <w:iCs/>
          <w:sz w:val="28"/>
          <w:szCs w:val="28"/>
        </w:rPr>
        <w:t>р-</w:t>
      </w:r>
      <w:proofErr w:type="gramEnd"/>
      <w:r w:rsidRPr="00153E9B">
        <w:rPr>
          <w:i/>
          <w:iCs/>
          <w:sz w:val="28"/>
          <w:szCs w:val="28"/>
        </w:rPr>
        <w:t xml:space="preserve"> </w:t>
      </w:r>
      <w:r w:rsidRPr="00153E9B">
        <w:rPr>
          <w:sz w:val="28"/>
          <w:szCs w:val="28"/>
        </w:rPr>
        <w:t>и d-элементов часто появля</w:t>
      </w:r>
      <w:r w:rsidRPr="00153E9B">
        <w:rPr>
          <w:sz w:val="28"/>
          <w:szCs w:val="28"/>
        </w:rPr>
        <w:softHyphen/>
        <w:t xml:space="preserve">ется окраска вследствие сильной поляризации анионов </w:t>
      </w:r>
      <w:r>
        <w:rPr>
          <w:sz w:val="28"/>
          <w:szCs w:val="28"/>
        </w:rPr>
        <w:t xml:space="preserve">под </w:t>
      </w:r>
      <w:r w:rsidRPr="00153E9B">
        <w:rPr>
          <w:sz w:val="28"/>
          <w:szCs w:val="28"/>
        </w:rPr>
        <w:t>дейст</w:t>
      </w:r>
      <w:r w:rsidRPr="00153E9B">
        <w:rPr>
          <w:sz w:val="28"/>
          <w:szCs w:val="28"/>
        </w:rPr>
        <w:softHyphen/>
        <w:t>вием катиона (сульфиды</w:t>
      </w:r>
      <w:r>
        <w:rPr>
          <w:sz w:val="28"/>
          <w:szCs w:val="28"/>
        </w:rPr>
        <w:t xml:space="preserve"> </w:t>
      </w:r>
      <w:r w:rsidRPr="00153E9B">
        <w:rPr>
          <w:sz w:val="28"/>
          <w:szCs w:val="28"/>
        </w:rPr>
        <w:t>Р</w:t>
      </w:r>
      <w:r>
        <w:rPr>
          <w:sz w:val="28"/>
          <w:szCs w:val="28"/>
          <w:lang w:val="en-US"/>
        </w:rPr>
        <w:t>b</w:t>
      </w:r>
      <w:r w:rsidRPr="001C7DC9">
        <w:rPr>
          <w:sz w:val="28"/>
          <w:szCs w:val="28"/>
          <w:vertAlign w:val="superscript"/>
        </w:rPr>
        <w:t>2+</w:t>
      </w:r>
      <w:r w:rsidRPr="00153E9B">
        <w:rPr>
          <w:sz w:val="28"/>
          <w:szCs w:val="28"/>
        </w:rPr>
        <w:t>, Sb</w:t>
      </w:r>
      <w:r w:rsidRPr="001C7DC9">
        <w:rPr>
          <w:sz w:val="28"/>
          <w:szCs w:val="28"/>
          <w:vertAlign w:val="superscript"/>
        </w:rPr>
        <w:t>3+</w:t>
      </w:r>
      <w:r w:rsidRPr="00153E9B">
        <w:rPr>
          <w:sz w:val="28"/>
          <w:szCs w:val="28"/>
        </w:rPr>
        <w:t>, Bi</w:t>
      </w:r>
      <w:r w:rsidRPr="001C7DC9">
        <w:rPr>
          <w:sz w:val="28"/>
          <w:szCs w:val="28"/>
          <w:vertAlign w:val="superscript"/>
        </w:rPr>
        <w:t>3+</w:t>
      </w:r>
      <w:r w:rsidRPr="00153E9B">
        <w:rPr>
          <w:sz w:val="28"/>
          <w:szCs w:val="28"/>
        </w:rPr>
        <w:t>, Cd</w:t>
      </w:r>
      <w:r w:rsidRPr="001C7DC9">
        <w:rPr>
          <w:sz w:val="28"/>
          <w:szCs w:val="28"/>
          <w:vertAlign w:val="superscript"/>
        </w:rPr>
        <w:t>2+</w:t>
      </w:r>
      <w:r w:rsidRPr="00153E9B">
        <w:rPr>
          <w:sz w:val="28"/>
          <w:szCs w:val="28"/>
        </w:rPr>
        <w:t>).</w:t>
      </w:r>
    </w:p>
    <w:p w:rsidR="00420EC7" w:rsidRPr="00153E9B" w:rsidRDefault="00420EC7" w:rsidP="00420EC7">
      <w:pPr>
        <w:widowControl w:val="0"/>
        <w:autoSpaceDE w:val="0"/>
        <w:autoSpaceDN w:val="0"/>
        <w:adjustRightInd w:val="0"/>
        <w:spacing w:after="0" w:line="240" w:lineRule="auto"/>
        <w:jc w:val="both"/>
        <w:rPr>
          <w:sz w:val="28"/>
          <w:szCs w:val="28"/>
        </w:rPr>
      </w:pPr>
      <w:r w:rsidRPr="00136500">
        <w:rPr>
          <w:b/>
          <w:sz w:val="28"/>
          <w:szCs w:val="28"/>
          <w:u w:val="single"/>
        </w:rPr>
        <w:t>Ковалентная характеристика</w:t>
      </w:r>
      <w:r w:rsidRPr="00153E9B">
        <w:rPr>
          <w:sz w:val="28"/>
          <w:szCs w:val="28"/>
        </w:rPr>
        <w:t>, или электро</w:t>
      </w:r>
      <w:r w:rsidRPr="00153E9B">
        <w:rPr>
          <w:sz w:val="28"/>
          <w:szCs w:val="28"/>
        </w:rPr>
        <w:softHyphen/>
        <w:t>сродство ионов, предложенная К. Б. Яцимирским, представляет</w:t>
      </w:r>
      <w:r>
        <w:rPr>
          <w:sz w:val="28"/>
          <w:szCs w:val="28"/>
        </w:rPr>
        <w:t xml:space="preserve"> </w:t>
      </w:r>
      <w:r w:rsidRPr="00153E9B">
        <w:rPr>
          <w:sz w:val="28"/>
          <w:szCs w:val="28"/>
        </w:rPr>
        <w:t>собой разность ме</w:t>
      </w:r>
      <w:r>
        <w:rPr>
          <w:sz w:val="28"/>
          <w:szCs w:val="28"/>
        </w:rPr>
        <w:t>жду</w:t>
      </w:r>
      <w:r w:rsidRPr="00153E9B">
        <w:rPr>
          <w:sz w:val="28"/>
          <w:szCs w:val="28"/>
        </w:rPr>
        <w:t xml:space="preserve"> потенциалом ионизации </w:t>
      </w:r>
      <w:r>
        <w:rPr>
          <w:i/>
          <w:iCs/>
          <w:sz w:val="28"/>
          <w:szCs w:val="28"/>
          <w:lang w:val="en-US"/>
        </w:rPr>
        <w:t>I</w:t>
      </w:r>
      <w:r w:rsidRPr="00153E9B">
        <w:rPr>
          <w:i/>
          <w:iCs/>
          <w:sz w:val="28"/>
          <w:szCs w:val="28"/>
        </w:rPr>
        <w:t xml:space="preserve"> </w:t>
      </w:r>
      <w:r w:rsidRPr="00153E9B">
        <w:rPr>
          <w:sz w:val="28"/>
          <w:szCs w:val="28"/>
        </w:rPr>
        <w:t>и теплотой гидра</w:t>
      </w:r>
      <w:r w:rsidRPr="00153E9B">
        <w:rPr>
          <w:sz w:val="28"/>
          <w:szCs w:val="28"/>
        </w:rPr>
        <w:softHyphen/>
        <w:t xml:space="preserve">тации </w:t>
      </w:r>
      <w:r w:rsidRPr="00153E9B">
        <w:rPr>
          <w:i/>
          <w:iCs/>
          <w:sz w:val="28"/>
          <w:szCs w:val="28"/>
        </w:rPr>
        <w:t xml:space="preserve">L </w:t>
      </w:r>
      <w:r w:rsidRPr="00153E9B">
        <w:rPr>
          <w:sz w:val="28"/>
          <w:szCs w:val="28"/>
        </w:rPr>
        <w:t>ионов при их растворении:</w:t>
      </w:r>
    </w:p>
    <w:p w:rsidR="00420EC7" w:rsidRPr="00153E9B" w:rsidRDefault="00420EC7" w:rsidP="00420EC7">
      <w:pPr>
        <w:widowControl w:val="0"/>
        <w:autoSpaceDE w:val="0"/>
        <w:autoSpaceDN w:val="0"/>
        <w:adjustRightInd w:val="0"/>
        <w:spacing w:after="0" w:line="240" w:lineRule="auto"/>
        <w:ind w:left="2817"/>
        <w:jc w:val="both"/>
        <w:rPr>
          <w:i/>
          <w:iCs/>
          <w:sz w:val="28"/>
          <w:szCs w:val="28"/>
        </w:rPr>
      </w:pPr>
      <w:r w:rsidRPr="00153E9B">
        <w:rPr>
          <w:i/>
          <w:iCs/>
          <w:sz w:val="28"/>
          <w:szCs w:val="28"/>
        </w:rPr>
        <w:t xml:space="preserve">К </w:t>
      </w:r>
      <w:r w:rsidRPr="00153E9B">
        <w:rPr>
          <w:sz w:val="28"/>
          <w:szCs w:val="28"/>
        </w:rPr>
        <w:t xml:space="preserve">= </w:t>
      </w:r>
      <w:r>
        <w:rPr>
          <w:i/>
          <w:iCs/>
          <w:sz w:val="28"/>
          <w:szCs w:val="28"/>
          <w:lang w:val="en-US"/>
        </w:rPr>
        <w:t>I</w:t>
      </w:r>
      <w:r w:rsidRPr="00153E9B">
        <w:rPr>
          <w:i/>
          <w:iCs/>
          <w:sz w:val="28"/>
          <w:szCs w:val="28"/>
        </w:rPr>
        <w:t xml:space="preserve"> </w:t>
      </w:r>
      <w:r w:rsidRPr="00153E9B">
        <w:rPr>
          <w:sz w:val="28"/>
          <w:szCs w:val="28"/>
        </w:rPr>
        <w:t xml:space="preserve">- </w:t>
      </w:r>
      <w:r w:rsidRPr="00153E9B">
        <w:rPr>
          <w:i/>
          <w:iCs/>
          <w:sz w:val="28"/>
          <w:szCs w:val="28"/>
        </w:rPr>
        <w:t>L.</w:t>
      </w:r>
    </w:p>
    <w:p w:rsidR="00420EC7" w:rsidRPr="00136500" w:rsidRDefault="00420EC7" w:rsidP="00420EC7">
      <w:pPr>
        <w:widowControl w:val="0"/>
        <w:autoSpaceDE w:val="0"/>
        <w:autoSpaceDN w:val="0"/>
        <w:adjustRightInd w:val="0"/>
        <w:spacing w:after="0" w:line="240" w:lineRule="auto"/>
        <w:jc w:val="both"/>
        <w:rPr>
          <w:iCs/>
          <w:sz w:val="28"/>
          <w:szCs w:val="28"/>
        </w:rPr>
      </w:pPr>
      <w:r w:rsidRPr="00FE67E7">
        <w:rPr>
          <w:b/>
          <w:iCs/>
          <w:sz w:val="28"/>
          <w:szCs w:val="28"/>
          <w:u w:val="single"/>
        </w:rPr>
        <w:t>Потенциал ионизации</w:t>
      </w:r>
      <w:r w:rsidRPr="00153E9B">
        <w:rPr>
          <w:i/>
          <w:iCs/>
          <w:sz w:val="28"/>
          <w:szCs w:val="28"/>
        </w:rPr>
        <w:t xml:space="preserve"> </w:t>
      </w:r>
      <w:r w:rsidRPr="00153E9B">
        <w:rPr>
          <w:sz w:val="28"/>
          <w:szCs w:val="28"/>
        </w:rPr>
        <w:t>равен энергии, необходимой для отрыва электроно</w:t>
      </w:r>
      <w:r>
        <w:rPr>
          <w:sz w:val="28"/>
          <w:szCs w:val="28"/>
        </w:rPr>
        <w:t>в из атома при образован</w:t>
      </w:r>
      <w:proofErr w:type="gramStart"/>
      <w:r>
        <w:rPr>
          <w:sz w:val="28"/>
          <w:szCs w:val="28"/>
        </w:rPr>
        <w:t>ии ио</w:t>
      </w:r>
      <w:proofErr w:type="gramEnd"/>
      <w:r>
        <w:rPr>
          <w:sz w:val="28"/>
          <w:szCs w:val="28"/>
        </w:rPr>
        <w:t xml:space="preserve">на. </w:t>
      </w:r>
      <w:r w:rsidRPr="0097634D">
        <w:rPr>
          <w:b/>
          <w:sz w:val="28"/>
          <w:szCs w:val="28"/>
          <w:u w:val="single"/>
        </w:rPr>
        <w:t>Т</w:t>
      </w:r>
      <w:r w:rsidRPr="0097634D">
        <w:rPr>
          <w:b/>
          <w:i/>
          <w:iCs/>
          <w:sz w:val="28"/>
          <w:szCs w:val="28"/>
          <w:u w:val="single"/>
        </w:rPr>
        <w:t>еплота гидратации</w:t>
      </w:r>
      <w:r w:rsidRPr="00153E9B">
        <w:rPr>
          <w:i/>
          <w:iCs/>
          <w:sz w:val="28"/>
          <w:szCs w:val="28"/>
        </w:rPr>
        <w:t xml:space="preserve"> </w:t>
      </w:r>
      <w:r w:rsidRPr="00153E9B">
        <w:rPr>
          <w:sz w:val="28"/>
          <w:szCs w:val="28"/>
        </w:rPr>
        <w:t xml:space="preserve">(сольватации) </w:t>
      </w:r>
      <w:r w:rsidRPr="00153E9B">
        <w:rPr>
          <w:i/>
          <w:iCs/>
          <w:sz w:val="28"/>
          <w:szCs w:val="28"/>
        </w:rPr>
        <w:t xml:space="preserve">L </w:t>
      </w:r>
      <w:r w:rsidRPr="00153E9B">
        <w:rPr>
          <w:sz w:val="28"/>
          <w:szCs w:val="28"/>
        </w:rPr>
        <w:t>описывает энергию гидратац</w:t>
      </w:r>
      <w:proofErr w:type="gramStart"/>
      <w:r w:rsidRPr="00153E9B">
        <w:rPr>
          <w:sz w:val="28"/>
          <w:szCs w:val="28"/>
        </w:rPr>
        <w:t>ии ио</w:t>
      </w:r>
      <w:proofErr w:type="gramEnd"/>
      <w:r w:rsidRPr="00153E9B">
        <w:rPr>
          <w:sz w:val="28"/>
          <w:szCs w:val="28"/>
        </w:rPr>
        <w:t>на. Разность потенциала ионизации и энергии гидратации характеризует спо</w:t>
      </w:r>
      <w:r w:rsidRPr="00153E9B">
        <w:rPr>
          <w:sz w:val="28"/>
          <w:szCs w:val="28"/>
        </w:rPr>
        <w:softHyphen/>
        <w:t xml:space="preserve">собность иона к образованию ковалентной связи. При образовании, например, </w:t>
      </w:r>
      <w:r>
        <w:rPr>
          <w:sz w:val="28"/>
          <w:szCs w:val="28"/>
        </w:rPr>
        <w:t>компл</w:t>
      </w:r>
      <w:r w:rsidRPr="00153E9B">
        <w:rPr>
          <w:sz w:val="28"/>
          <w:szCs w:val="28"/>
        </w:rPr>
        <w:t>ексных соединений и осадков происходит сначала дегидратация иона, затем заполнение его вакантных орбитале</w:t>
      </w:r>
      <w:r>
        <w:rPr>
          <w:sz w:val="28"/>
          <w:szCs w:val="28"/>
        </w:rPr>
        <w:t>й</w:t>
      </w:r>
      <w:r w:rsidRPr="00153E9B">
        <w:rPr>
          <w:sz w:val="28"/>
          <w:szCs w:val="28"/>
        </w:rPr>
        <w:t xml:space="preserve"> электронами, т. е. процесс, в некотором роде обратный гидратац</w:t>
      </w:r>
      <w:proofErr w:type="gramStart"/>
      <w:r w:rsidRPr="00153E9B">
        <w:rPr>
          <w:sz w:val="28"/>
          <w:szCs w:val="28"/>
        </w:rPr>
        <w:t>ии и ио</w:t>
      </w:r>
      <w:proofErr w:type="gramEnd"/>
      <w:r w:rsidRPr="00153E9B">
        <w:rPr>
          <w:sz w:val="28"/>
          <w:szCs w:val="28"/>
        </w:rPr>
        <w:t>низации. Чем больше разность энергий ионизации и гидратации,</w:t>
      </w:r>
      <w:r>
        <w:rPr>
          <w:sz w:val="28"/>
          <w:szCs w:val="28"/>
        </w:rPr>
        <w:t xml:space="preserve"> </w:t>
      </w:r>
      <w:r w:rsidRPr="00B15760">
        <w:rPr>
          <w:iCs/>
          <w:sz w:val="28"/>
          <w:szCs w:val="28"/>
        </w:rPr>
        <w:t xml:space="preserve">тем сильнее развита способность ионов к ассоциации или </w:t>
      </w:r>
      <w:r w:rsidRPr="00136500">
        <w:rPr>
          <w:iCs/>
          <w:sz w:val="28"/>
          <w:szCs w:val="28"/>
        </w:rPr>
        <w:t>образова</w:t>
      </w:r>
      <w:r w:rsidRPr="00136500">
        <w:rPr>
          <w:iCs/>
          <w:sz w:val="28"/>
          <w:szCs w:val="28"/>
        </w:rPr>
        <w:softHyphen/>
        <w:t>нию химических соединений.</w:t>
      </w:r>
    </w:p>
    <w:p w:rsidR="00420EC7" w:rsidRPr="00B15760" w:rsidRDefault="00420EC7" w:rsidP="00420EC7">
      <w:pPr>
        <w:widowControl w:val="0"/>
        <w:autoSpaceDE w:val="0"/>
        <w:autoSpaceDN w:val="0"/>
        <w:adjustRightInd w:val="0"/>
        <w:spacing w:after="0" w:line="240" w:lineRule="auto"/>
        <w:jc w:val="both"/>
        <w:rPr>
          <w:iCs/>
          <w:sz w:val="28"/>
          <w:szCs w:val="28"/>
        </w:rPr>
      </w:pPr>
      <w:r w:rsidRPr="002D3F0D">
        <w:rPr>
          <w:b/>
          <w:iCs/>
          <w:sz w:val="28"/>
          <w:szCs w:val="28"/>
        </w:rPr>
        <w:t>Ковалентная характеристика</w:t>
      </w:r>
      <w:proofErr w:type="gramStart"/>
      <w:r w:rsidRPr="002D3F0D">
        <w:rPr>
          <w:b/>
          <w:iCs/>
          <w:sz w:val="28"/>
          <w:szCs w:val="28"/>
        </w:rPr>
        <w:t xml:space="preserve"> К</w:t>
      </w:r>
      <w:proofErr w:type="gramEnd"/>
      <w:r w:rsidRPr="00136500">
        <w:rPr>
          <w:iCs/>
          <w:sz w:val="28"/>
          <w:szCs w:val="28"/>
        </w:rPr>
        <w:t xml:space="preserve"> катионов в водных растворах связана с их отношением к сильно поляризуемым</w:t>
      </w:r>
      <w:r w:rsidRPr="00B15760">
        <w:rPr>
          <w:iCs/>
          <w:sz w:val="28"/>
          <w:szCs w:val="28"/>
        </w:rPr>
        <w:t xml:space="preserve"> анионам, например S</w:t>
      </w:r>
      <w:r w:rsidRPr="00AE1B64">
        <w:rPr>
          <w:iCs/>
          <w:sz w:val="28"/>
          <w:szCs w:val="28"/>
          <w:vertAlign w:val="superscript"/>
        </w:rPr>
        <w:t>2-</w:t>
      </w:r>
      <w:r w:rsidRPr="00B15760">
        <w:rPr>
          <w:iCs/>
          <w:sz w:val="28"/>
          <w:szCs w:val="28"/>
        </w:rPr>
        <w:t>, PO</w:t>
      </w:r>
      <w:r>
        <w:rPr>
          <w:iCs/>
          <w:sz w:val="28"/>
          <w:szCs w:val="28"/>
          <w:vertAlign w:val="subscript"/>
        </w:rPr>
        <w:t>4</w:t>
      </w:r>
      <w:r>
        <w:rPr>
          <w:iCs/>
          <w:sz w:val="28"/>
          <w:szCs w:val="28"/>
          <w:vertAlign w:val="superscript"/>
        </w:rPr>
        <w:t>3-</w:t>
      </w:r>
      <w:r w:rsidRPr="00B15760">
        <w:rPr>
          <w:iCs/>
          <w:sz w:val="28"/>
          <w:szCs w:val="28"/>
        </w:rPr>
        <w:t>, СгО</w:t>
      </w:r>
      <w:r>
        <w:rPr>
          <w:iCs/>
          <w:sz w:val="28"/>
          <w:szCs w:val="28"/>
          <w:vertAlign w:val="subscript"/>
        </w:rPr>
        <w:t>4</w:t>
      </w:r>
      <w:r>
        <w:rPr>
          <w:iCs/>
          <w:sz w:val="28"/>
          <w:szCs w:val="28"/>
          <w:vertAlign w:val="superscript"/>
        </w:rPr>
        <w:t>2-</w:t>
      </w:r>
      <w:r w:rsidRPr="00B15760">
        <w:rPr>
          <w:iCs/>
          <w:sz w:val="28"/>
          <w:szCs w:val="28"/>
        </w:rPr>
        <w:t xml:space="preserve"> и др., с которыми они могут образовать осадки.</w:t>
      </w:r>
      <w:r>
        <w:rPr>
          <w:iCs/>
          <w:sz w:val="28"/>
          <w:szCs w:val="28"/>
        </w:rPr>
        <w:t xml:space="preserve"> </w:t>
      </w:r>
      <w:r w:rsidRPr="00B15760">
        <w:rPr>
          <w:iCs/>
          <w:sz w:val="28"/>
          <w:szCs w:val="28"/>
        </w:rPr>
        <w:t>Сульфиды катионов с малым</w:t>
      </w:r>
      <w:proofErr w:type="gramStart"/>
      <w:r w:rsidRPr="00B15760">
        <w:rPr>
          <w:iCs/>
          <w:sz w:val="28"/>
          <w:szCs w:val="28"/>
        </w:rPr>
        <w:t xml:space="preserve"> К</w:t>
      </w:r>
      <w:proofErr w:type="gramEnd"/>
      <w:r w:rsidRPr="00B15760">
        <w:rPr>
          <w:iCs/>
          <w:sz w:val="28"/>
          <w:szCs w:val="28"/>
        </w:rPr>
        <w:t xml:space="preserve"> растворимы в воде или разла</w:t>
      </w:r>
      <w:r w:rsidRPr="00B15760">
        <w:rPr>
          <w:iCs/>
          <w:sz w:val="28"/>
          <w:szCs w:val="28"/>
        </w:rPr>
        <w:softHyphen/>
        <w:t xml:space="preserve">гаются до гидроксидов; катионов со средним К </w:t>
      </w:r>
      <w:r>
        <w:rPr>
          <w:iCs/>
          <w:sz w:val="28"/>
          <w:szCs w:val="28"/>
        </w:rPr>
        <w:t>–</w:t>
      </w:r>
      <w:r w:rsidRPr="00B15760">
        <w:rPr>
          <w:iCs/>
          <w:sz w:val="28"/>
          <w:szCs w:val="28"/>
        </w:rPr>
        <w:t xml:space="preserve"> нерастворимы</w:t>
      </w:r>
      <w:r>
        <w:rPr>
          <w:iCs/>
          <w:sz w:val="28"/>
          <w:szCs w:val="28"/>
        </w:rPr>
        <w:t xml:space="preserve"> </w:t>
      </w:r>
      <w:r w:rsidRPr="00B15760">
        <w:rPr>
          <w:iCs/>
          <w:sz w:val="28"/>
          <w:szCs w:val="28"/>
        </w:rPr>
        <w:t>в воде, растворимы в HCl; с большим К - нерастворимы в кислотах.</w:t>
      </w:r>
    </w:p>
    <w:p w:rsidR="00420EC7" w:rsidRPr="00B15760" w:rsidRDefault="00420EC7" w:rsidP="00420EC7">
      <w:pPr>
        <w:widowControl w:val="0"/>
        <w:autoSpaceDE w:val="0"/>
        <w:autoSpaceDN w:val="0"/>
        <w:adjustRightInd w:val="0"/>
        <w:spacing w:after="0" w:line="240" w:lineRule="auto"/>
        <w:jc w:val="both"/>
        <w:rPr>
          <w:iCs/>
          <w:sz w:val="28"/>
          <w:szCs w:val="28"/>
        </w:rPr>
      </w:pPr>
      <w:r w:rsidRPr="00136500">
        <w:rPr>
          <w:b/>
          <w:iCs/>
          <w:sz w:val="28"/>
          <w:szCs w:val="28"/>
          <w:u w:val="single"/>
        </w:rPr>
        <w:t>Элек</w:t>
      </w:r>
      <w:proofErr w:type="gramStart"/>
      <w:r w:rsidRPr="00136500">
        <w:rPr>
          <w:b/>
          <w:iCs/>
          <w:sz w:val="28"/>
          <w:szCs w:val="28"/>
          <w:u w:val="single"/>
        </w:rPr>
        <w:t>m</w:t>
      </w:r>
      <w:proofErr w:type="gramEnd"/>
      <w:r w:rsidRPr="00136500">
        <w:rPr>
          <w:b/>
          <w:iCs/>
          <w:sz w:val="28"/>
          <w:szCs w:val="28"/>
          <w:u w:val="single"/>
        </w:rPr>
        <w:t>рооmрuцаmельносmью</w:t>
      </w:r>
      <w:r w:rsidRPr="00B15760">
        <w:rPr>
          <w:iCs/>
          <w:sz w:val="28"/>
          <w:szCs w:val="28"/>
        </w:rPr>
        <w:t xml:space="preserve"> Х называют способность атома элемента притягивать электроны. Эта способность зависит от энергии ионизации </w:t>
      </w:r>
      <w:r>
        <w:rPr>
          <w:iCs/>
          <w:sz w:val="28"/>
          <w:szCs w:val="28"/>
          <w:lang w:val="en-US"/>
        </w:rPr>
        <w:t>I</w:t>
      </w:r>
      <w:r w:rsidRPr="00B15760">
        <w:rPr>
          <w:iCs/>
          <w:sz w:val="28"/>
          <w:szCs w:val="28"/>
        </w:rPr>
        <w:t xml:space="preserve"> атома и его сродства к электрону </w:t>
      </w:r>
      <w:proofErr w:type="gramStart"/>
      <w:r w:rsidRPr="00B15760">
        <w:rPr>
          <w:iCs/>
          <w:sz w:val="28"/>
          <w:szCs w:val="28"/>
        </w:rPr>
        <w:t>Р</w:t>
      </w:r>
      <w:proofErr w:type="gramEnd"/>
      <w:r w:rsidRPr="00B15760">
        <w:rPr>
          <w:iCs/>
          <w:sz w:val="28"/>
          <w:szCs w:val="28"/>
        </w:rPr>
        <w:t>:</w:t>
      </w:r>
    </w:p>
    <w:p w:rsidR="00420EC7" w:rsidRPr="00B15760" w:rsidRDefault="00420EC7" w:rsidP="00420EC7">
      <w:pPr>
        <w:widowControl w:val="0"/>
        <w:autoSpaceDE w:val="0"/>
        <w:autoSpaceDN w:val="0"/>
        <w:adjustRightInd w:val="0"/>
        <w:spacing w:after="0" w:line="240" w:lineRule="auto"/>
        <w:ind w:left="2582" w:right="2659"/>
        <w:jc w:val="both"/>
        <w:rPr>
          <w:iCs/>
          <w:sz w:val="28"/>
          <w:szCs w:val="28"/>
        </w:rPr>
      </w:pPr>
      <w:r w:rsidRPr="00B15760">
        <w:rPr>
          <w:iCs/>
          <w:sz w:val="28"/>
          <w:szCs w:val="28"/>
        </w:rPr>
        <w:t>X=1/2(</w:t>
      </w:r>
      <w:r>
        <w:rPr>
          <w:iCs/>
          <w:sz w:val="28"/>
          <w:szCs w:val="28"/>
          <w:lang w:val="en-US"/>
        </w:rPr>
        <w:t>I</w:t>
      </w:r>
      <w:r w:rsidRPr="00B15760">
        <w:rPr>
          <w:iCs/>
          <w:sz w:val="28"/>
          <w:szCs w:val="28"/>
        </w:rPr>
        <w:t>+F).</w:t>
      </w:r>
    </w:p>
    <w:p w:rsidR="00420EC7" w:rsidRPr="0097634D" w:rsidRDefault="00420EC7" w:rsidP="00420EC7">
      <w:pPr>
        <w:widowControl w:val="0"/>
        <w:autoSpaceDE w:val="0"/>
        <w:autoSpaceDN w:val="0"/>
        <w:adjustRightInd w:val="0"/>
        <w:spacing w:after="0" w:line="240" w:lineRule="auto"/>
        <w:jc w:val="both"/>
        <w:rPr>
          <w:iCs/>
          <w:sz w:val="24"/>
          <w:szCs w:val="24"/>
        </w:rPr>
      </w:pPr>
      <w:r w:rsidRPr="0097634D">
        <w:rPr>
          <w:iCs/>
          <w:sz w:val="24"/>
          <w:szCs w:val="24"/>
        </w:rPr>
        <w:t>Предложено несколько шкал электроотрицательности. Наиболь</w:t>
      </w:r>
      <w:r w:rsidRPr="0097634D">
        <w:rPr>
          <w:iCs/>
          <w:sz w:val="24"/>
          <w:szCs w:val="24"/>
        </w:rPr>
        <w:softHyphen/>
        <w:t xml:space="preserve">шее распространение получила шкала, разработанная Л. Полингом, </w:t>
      </w:r>
      <w:proofErr w:type="gramStart"/>
      <w:r w:rsidRPr="0097634D">
        <w:rPr>
          <w:iCs/>
          <w:sz w:val="24"/>
          <w:szCs w:val="24"/>
        </w:rPr>
        <w:t>который</w:t>
      </w:r>
      <w:proofErr w:type="gramEnd"/>
      <w:r w:rsidRPr="0097634D">
        <w:rPr>
          <w:iCs/>
          <w:sz w:val="24"/>
          <w:szCs w:val="24"/>
        </w:rPr>
        <w:t xml:space="preserve"> принял электроотрицательность фтора Х = 4. Значения электроотрицательностей по Полингу приведены в вашей периодической таблице. Металлы, обладающие свойствами восстановителей, имеют низкие значения электроотрицательности</w:t>
      </w:r>
      <w:r>
        <w:rPr>
          <w:iCs/>
        </w:rPr>
        <w:t>, причем основные свойства гидр</w:t>
      </w:r>
      <w:r w:rsidRPr="0097634D">
        <w:rPr>
          <w:iCs/>
          <w:sz w:val="24"/>
          <w:szCs w:val="24"/>
        </w:rPr>
        <w:t xml:space="preserve">оксидов металлов увеличиваются со снижением </w:t>
      </w:r>
      <w:r w:rsidRPr="0097634D">
        <w:rPr>
          <w:iCs/>
          <w:sz w:val="24"/>
          <w:szCs w:val="24"/>
        </w:rPr>
        <w:lastRenderedPageBreak/>
        <w:t>электроотрицательности. Высокое значение электроотрицательности свидетельствует о неме</w:t>
      </w:r>
      <w:r w:rsidRPr="0097634D">
        <w:rPr>
          <w:iCs/>
          <w:sz w:val="24"/>
          <w:szCs w:val="24"/>
        </w:rPr>
        <w:softHyphen/>
        <w:t>таллических свойствах элемента, его способности образовывать кислоты и сложные анионы.</w:t>
      </w:r>
    </w:p>
    <w:p w:rsidR="00420EC7" w:rsidRPr="00FE60C8" w:rsidRDefault="00420EC7" w:rsidP="00420EC7">
      <w:pPr>
        <w:widowControl w:val="0"/>
        <w:autoSpaceDE w:val="0"/>
        <w:autoSpaceDN w:val="0"/>
        <w:adjustRightInd w:val="0"/>
        <w:spacing w:after="0" w:line="240" w:lineRule="auto"/>
        <w:jc w:val="both"/>
        <w:rPr>
          <w:b/>
          <w:iCs/>
          <w:sz w:val="28"/>
          <w:szCs w:val="28"/>
        </w:rPr>
      </w:pPr>
      <w:r w:rsidRPr="00FE60C8">
        <w:rPr>
          <w:b/>
          <w:iCs/>
          <w:sz w:val="28"/>
          <w:szCs w:val="28"/>
        </w:rPr>
        <w:t>ТЕОРИЯ РАСТВОРОВ В АНАЛИТИЧЕСКО</w:t>
      </w:r>
      <w:r>
        <w:rPr>
          <w:b/>
          <w:iCs/>
          <w:sz w:val="28"/>
          <w:szCs w:val="28"/>
        </w:rPr>
        <w:t>Й</w:t>
      </w:r>
      <w:r w:rsidRPr="00FE60C8">
        <w:rPr>
          <w:b/>
          <w:iCs/>
          <w:sz w:val="28"/>
          <w:szCs w:val="28"/>
        </w:rPr>
        <w:t xml:space="preserve"> ХИМИИ</w:t>
      </w:r>
    </w:p>
    <w:p w:rsidR="00420EC7" w:rsidRDefault="00420EC7" w:rsidP="00420EC7">
      <w:pPr>
        <w:widowControl w:val="0"/>
        <w:autoSpaceDE w:val="0"/>
        <w:autoSpaceDN w:val="0"/>
        <w:adjustRightInd w:val="0"/>
        <w:spacing w:after="0" w:line="240" w:lineRule="auto"/>
        <w:jc w:val="both"/>
        <w:rPr>
          <w:iCs/>
          <w:sz w:val="28"/>
          <w:szCs w:val="28"/>
        </w:rPr>
      </w:pPr>
      <w:r w:rsidRPr="00B15760">
        <w:rPr>
          <w:iCs/>
          <w:sz w:val="28"/>
          <w:szCs w:val="28"/>
        </w:rPr>
        <w:t>Большинство химико-аналитических реакций проходит в раство</w:t>
      </w:r>
      <w:r w:rsidRPr="00B15760">
        <w:rPr>
          <w:iCs/>
          <w:sz w:val="28"/>
          <w:szCs w:val="28"/>
        </w:rPr>
        <w:softHyphen/>
        <w:t>рах, поэтому основным фундаментом аналитической химии явля</w:t>
      </w:r>
      <w:r w:rsidRPr="00B15760">
        <w:rPr>
          <w:iCs/>
          <w:sz w:val="28"/>
          <w:szCs w:val="28"/>
        </w:rPr>
        <w:softHyphen/>
        <w:t xml:space="preserve">ется теория растворов. </w:t>
      </w:r>
      <w:r w:rsidRPr="001609B8">
        <w:rPr>
          <w:b/>
          <w:iCs/>
          <w:sz w:val="28"/>
          <w:szCs w:val="28"/>
        </w:rPr>
        <w:t xml:space="preserve">Растворы </w:t>
      </w:r>
      <w:r w:rsidRPr="00B15760">
        <w:rPr>
          <w:iCs/>
          <w:sz w:val="28"/>
          <w:szCs w:val="28"/>
        </w:rPr>
        <w:t>представляют собой сложные</w:t>
      </w:r>
      <w:r>
        <w:rPr>
          <w:iCs/>
          <w:sz w:val="28"/>
          <w:szCs w:val="28"/>
        </w:rPr>
        <w:t xml:space="preserve"> многоком</w:t>
      </w:r>
      <w:r w:rsidRPr="00B15760">
        <w:rPr>
          <w:iCs/>
          <w:sz w:val="28"/>
          <w:szCs w:val="28"/>
        </w:rPr>
        <w:t>понентные систе</w:t>
      </w:r>
      <w:r>
        <w:rPr>
          <w:iCs/>
          <w:sz w:val="28"/>
          <w:szCs w:val="28"/>
        </w:rPr>
        <w:t>мы</w:t>
      </w:r>
      <w:r w:rsidRPr="00B15760">
        <w:rPr>
          <w:iCs/>
          <w:sz w:val="28"/>
          <w:szCs w:val="28"/>
        </w:rPr>
        <w:t>, в которых возможны разнообразные</w:t>
      </w:r>
      <w:r>
        <w:rPr>
          <w:iCs/>
          <w:sz w:val="28"/>
          <w:szCs w:val="28"/>
        </w:rPr>
        <w:t xml:space="preserve"> </w:t>
      </w:r>
      <w:r w:rsidRPr="00B15760">
        <w:rPr>
          <w:iCs/>
          <w:sz w:val="28"/>
          <w:szCs w:val="28"/>
        </w:rPr>
        <w:t>взаимодействия между молекулами растворенных веществ и раство</w:t>
      </w:r>
      <w:r w:rsidRPr="00B15760">
        <w:rPr>
          <w:iCs/>
          <w:sz w:val="28"/>
          <w:szCs w:val="28"/>
        </w:rPr>
        <w:softHyphen/>
      </w:r>
      <w:r>
        <w:rPr>
          <w:iCs/>
          <w:sz w:val="28"/>
          <w:szCs w:val="28"/>
        </w:rPr>
        <w:t>рителя. Характер этих взаимодействий зависит от растворителя и природы растворенных веществ и влияет на проявление аналитических свойств растворенного вещества.</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В качестве растворителей в аналитической химии применяют воду, большую группу органических и неорганических соединений. Растворители классифицируют по физическим константам. Для аналитической химии наибольшее значение имеет полярность, кислотно-основные и ионизирующие свойства растворителей.</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Для характеристики полярных свойств растворителей обычно используют величину диэлектрической проницаемости </w:t>
      </w:r>
      <w:r>
        <w:rPr>
          <w:iCs/>
          <w:sz w:val="28"/>
          <w:szCs w:val="28"/>
        </w:rPr>
        <w:sym w:font="Symbol" w:char="F065"/>
      </w:r>
      <w:r>
        <w:rPr>
          <w:iCs/>
          <w:sz w:val="28"/>
          <w:szCs w:val="28"/>
        </w:rPr>
        <w:t xml:space="preserve">, которая описывает влияние растворителя на взаимодействие электрических зарядов друг с другом. По этому признаку различают растворители: полярные - </w:t>
      </w:r>
      <w:r>
        <w:rPr>
          <w:iCs/>
          <w:sz w:val="28"/>
          <w:szCs w:val="28"/>
        </w:rPr>
        <w:sym w:font="Symbol" w:char="F065"/>
      </w:r>
      <w:r>
        <w:rPr>
          <w:iCs/>
          <w:sz w:val="28"/>
          <w:szCs w:val="28"/>
        </w:rPr>
        <w:sym w:font="Symbol" w:char="F03E"/>
      </w:r>
      <w:r>
        <w:rPr>
          <w:iCs/>
          <w:sz w:val="28"/>
          <w:szCs w:val="28"/>
        </w:rPr>
        <w:t xml:space="preserve">30, обладают диссоциирующим действием, малополярные - </w:t>
      </w:r>
      <w:r>
        <w:rPr>
          <w:iCs/>
          <w:sz w:val="28"/>
          <w:szCs w:val="28"/>
        </w:rPr>
        <w:sym w:font="Symbol" w:char="F065"/>
      </w:r>
      <w:r>
        <w:rPr>
          <w:iCs/>
          <w:sz w:val="28"/>
          <w:szCs w:val="28"/>
        </w:rPr>
        <w:t xml:space="preserve"> =10-30, со слабым диссоциирующим действием; </w:t>
      </w:r>
      <w:r>
        <w:rPr>
          <w:iCs/>
          <w:sz w:val="28"/>
          <w:szCs w:val="28"/>
        </w:rPr>
        <w:sym w:font="Symbol" w:char="F065"/>
      </w:r>
      <w:r>
        <w:rPr>
          <w:iCs/>
          <w:sz w:val="28"/>
          <w:szCs w:val="28"/>
        </w:rPr>
        <w:sym w:font="Symbol" w:char="F03C"/>
      </w:r>
      <w:r>
        <w:rPr>
          <w:iCs/>
          <w:sz w:val="28"/>
          <w:szCs w:val="28"/>
        </w:rPr>
        <w:t>10, не оказывают диссоциирующего действия.</w:t>
      </w:r>
    </w:p>
    <w:p w:rsidR="00420EC7" w:rsidRDefault="00420EC7" w:rsidP="00420EC7">
      <w:pPr>
        <w:widowControl w:val="0"/>
        <w:autoSpaceDE w:val="0"/>
        <w:autoSpaceDN w:val="0"/>
        <w:adjustRightInd w:val="0"/>
        <w:spacing w:after="0" w:line="240" w:lineRule="auto"/>
        <w:jc w:val="both"/>
        <w:rPr>
          <w:iCs/>
          <w:sz w:val="28"/>
          <w:szCs w:val="28"/>
        </w:rPr>
      </w:pPr>
      <w:r w:rsidRPr="00904D50">
        <w:rPr>
          <w:iCs/>
          <w:sz w:val="28"/>
          <w:szCs w:val="28"/>
        </w:rPr>
        <w:t>Электрические свойства растворителей характеризуют также их</w:t>
      </w:r>
      <w:r>
        <w:rPr>
          <w:iCs/>
          <w:sz w:val="28"/>
          <w:szCs w:val="28"/>
        </w:rPr>
        <w:t xml:space="preserve"> </w:t>
      </w:r>
      <w:r w:rsidRPr="00904D50">
        <w:rPr>
          <w:iCs/>
          <w:sz w:val="28"/>
          <w:szCs w:val="28"/>
        </w:rPr>
        <w:t xml:space="preserve">электрические моменты диполей </w:t>
      </w:r>
      <w:r>
        <w:rPr>
          <w:iCs/>
          <w:sz w:val="28"/>
          <w:szCs w:val="28"/>
        </w:rPr>
        <w:sym w:font="Symbol" w:char="F06D"/>
      </w:r>
      <w:r w:rsidRPr="00904D50">
        <w:rPr>
          <w:iCs/>
          <w:sz w:val="28"/>
          <w:szCs w:val="28"/>
        </w:rPr>
        <w:t>, которые описывают ра</w:t>
      </w:r>
      <w:r>
        <w:rPr>
          <w:iCs/>
          <w:sz w:val="28"/>
          <w:szCs w:val="28"/>
        </w:rPr>
        <w:t xml:space="preserve">сстояние </w:t>
      </w:r>
      <w:r w:rsidRPr="00904D50">
        <w:rPr>
          <w:iCs/>
          <w:sz w:val="28"/>
          <w:szCs w:val="28"/>
        </w:rPr>
        <w:t>между противоположными зарядами в молекуле растворителя.</w:t>
      </w:r>
      <w:r>
        <w:rPr>
          <w:iCs/>
          <w:sz w:val="28"/>
          <w:szCs w:val="28"/>
        </w:rPr>
        <w:t xml:space="preserve"> </w:t>
      </w:r>
      <w:r w:rsidRPr="00904D50">
        <w:rPr>
          <w:iCs/>
          <w:sz w:val="28"/>
          <w:szCs w:val="28"/>
        </w:rPr>
        <w:t xml:space="preserve">Растворители с постоянным электрическим моментом диполя </w:t>
      </w:r>
      <w:r>
        <w:rPr>
          <w:iCs/>
          <w:sz w:val="28"/>
          <w:szCs w:val="28"/>
        </w:rPr>
        <w:t>н</w:t>
      </w:r>
      <w:r w:rsidRPr="00904D50">
        <w:rPr>
          <w:iCs/>
          <w:sz w:val="28"/>
          <w:szCs w:val="28"/>
        </w:rPr>
        <w:t>а</w:t>
      </w:r>
      <w:r w:rsidRPr="00904D50">
        <w:rPr>
          <w:iCs/>
          <w:sz w:val="28"/>
          <w:szCs w:val="28"/>
        </w:rPr>
        <w:softHyphen/>
        <w:t>зывают д</w:t>
      </w:r>
      <w:proofErr w:type="gramStart"/>
      <w:r w:rsidRPr="00904D50">
        <w:rPr>
          <w:iCs/>
          <w:sz w:val="28"/>
          <w:szCs w:val="28"/>
        </w:rPr>
        <w:t>uno</w:t>
      </w:r>
      <w:proofErr w:type="gramEnd"/>
      <w:r w:rsidRPr="00904D50">
        <w:rPr>
          <w:iCs/>
          <w:sz w:val="28"/>
          <w:szCs w:val="28"/>
        </w:rPr>
        <w:t>лярнымu растворителями в противоположность аполяр</w:t>
      </w:r>
      <w:r>
        <w:rPr>
          <w:iCs/>
          <w:sz w:val="28"/>
          <w:szCs w:val="28"/>
        </w:rPr>
        <w:t>ным, т.е. лишенным постоянного электрического момента диполя.</w:t>
      </w:r>
      <w:r w:rsidRPr="00904D50">
        <w:rPr>
          <w:iCs/>
          <w:sz w:val="28"/>
          <w:szCs w:val="28"/>
        </w:rPr>
        <w:softHyphen/>
      </w:r>
    </w:p>
    <w:tbl>
      <w:tblPr>
        <w:tblStyle w:val="ae"/>
        <w:tblW w:w="0" w:type="auto"/>
        <w:tblLook w:val="01E0" w:firstRow="1" w:lastRow="1" w:firstColumn="1" w:lastColumn="1" w:noHBand="0" w:noVBand="0"/>
      </w:tblPr>
      <w:tblGrid>
        <w:gridCol w:w="2272"/>
        <w:gridCol w:w="2155"/>
        <w:gridCol w:w="2180"/>
        <w:gridCol w:w="2964"/>
      </w:tblGrid>
      <w:tr w:rsidR="00420EC7" w:rsidTr="00390E5E">
        <w:tc>
          <w:tcPr>
            <w:tcW w:w="2322" w:type="dxa"/>
          </w:tcPr>
          <w:p w:rsidR="00420EC7" w:rsidRPr="004C3403" w:rsidRDefault="00420EC7" w:rsidP="00420EC7">
            <w:pPr>
              <w:widowControl w:val="0"/>
              <w:autoSpaceDE w:val="0"/>
              <w:autoSpaceDN w:val="0"/>
              <w:adjustRightInd w:val="0"/>
              <w:jc w:val="both"/>
              <w:rPr>
                <w:iCs/>
                <w:sz w:val="18"/>
                <w:szCs w:val="18"/>
              </w:rPr>
            </w:pPr>
            <w:proofErr w:type="gramStart"/>
            <w:r w:rsidRPr="004C3403">
              <w:rPr>
                <w:iCs/>
                <w:sz w:val="18"/>
                <w:szCs w:val="18"/>
              </w:rPr>
              <w:t>р</w:t>
            </w:r>
            <w:proofErr w:type="gramEnd"/>
            <w:r w:rsidRPr="004C3403">
              <w:rPr>
                <w:iCs/>
                <w:sz w:val="18"/>
                <w:szCs w:val="18"/>
              </w:rPr>
              <w:t>астворитель</w:t>
            </w:r>
          </w:p>
        </w:tc>
        <w:tc>
          <w:tcPr>
            <w:tcW w:w="2322" w:type="dxa"/>
          </w:tcPr>
          <w:p w:rsidR="00420EC7" w:rsidRPr="000B032C" w:rsidRDefault="00420EC7" w:rsidP="00420EC7">
            <w:pPr>
              <w:widowControl w:val="0"/>
              <w:autoSpaceDE w:val="0"/>
              <w:autoSpaceDN w:val="0"/>
              <w:adjustRightInd w:val="0"/>
              <w:jc w:val="both"/>
              <w:rPr>
                <w:iCs/>
                <w:sz w:val="18"/>
                <w:szCs w:val="18"/>
              </w:rPr>
            </w:pPr>
            <w:r w:rsidRPr="000B032C">
              <w:rPr>
                <w:iCs/>
                <w:sz w:val="18"/>
                <w:szCs w:val="18"/>
              </w:rPr>
              <w:sym w:font="Symbol" w:char="F065"/>
            </w:r>
            <w:r w:rsidRPr="000B032C">
              <w:rPr>
                <w:iCs/>
                <w:sz w:val="18"/>
                <w:szCs w:val="18"/>
              </w:rPr>
              <w:t xml:space="preserve"> (25</w:t>
            </w:r>
            <w:r w:rsidRPr="000B032C">
              <w:rPr>
                <w:iCs/>
                <w:sz w:val="18"/>
                <w:szCs w:val="18"/>
                <w:vertAlign w:val="superscript"/>
              </w:rPr>
              <w:t>0</w:t>
            </w:r>
            <w:r w:rsidRPr="000B032C">
              <w:rPr>
                <w:iCs/>
                <w:sz w:val="18"/>
                <w:szCs w:val="18"/>
              </w:rPr>
              <w:t>С)</w:t>
            </w:r>
          </w:p>
        </w:tc>
        <w:tc>
          <w:tcPr>
            <w:tcW w:w="2322" w:type="dxa"/>
          </w:tcPr>
          <w:p w:rsidR="00420EC7" w:rsidRPr="00387A6D" w:rsidRDefault="00420EC7" w:rsidP="00420EC7">
            <w:pPr>
              <w:widowControl w:val="0"/>
              <w:autoSpaceDE w:val="0"/>
              <w:autoSpaceDN w:val="0"/>
              <w:adjustRightInd w:val="0"/>
              <w:jc w:val="both"/>
              <w:rPr>
                <w:iCs/>
                <w:sz w:val="18"/>
                <w:szCs w:val="18"/>
              </w:rPr>
            </w:pPr>
            <w:r w:rsidRPr="000B032C">
              <w:rPr>
                <w:iCs/>
                <w:sz w:val="18"/>
                <w:szCs w:val="18"/>
              </w:rPr>
              <w:sym w:font="Symbol" w:char="F06D"/>
            </w:r>
            <w:r>
              <w:rPr>
                <w:iCs/>
                <w:sz w:val="18"/>
                <w:szCs w:val="18"/>
              </w:rPr>
              <w:sym w:font="Symbol" w:char="F0D7"/>
            </w:r>
            <w:r w:rsidRPr="000B032C">
              <w:rPr>
                <w:iCs/>
                <w:sz w:val="18"/>
                <w:szCs w:val="18"/>
              </w:rPr>
              <w:t>10</w:t>
            </w:r>
            <w:r w:rsidRPr="000B032C">
              <w:rPr>
                <w:iCs/>
                <w:sz w:val="18"/>
                <w:szCs w:val="18"/>
                <w:vertAlign w:val="superscript"/>
              </w:rPr>
              <w:t>-30</w:t>
            </w:r>
            <w:r>
              <w:rPr>
                <w:iCs/>
                <w:sz w:val="18"/>
                <w:szCs w:val="18"/>
                <w:vertAlign w:val="superscript"/>
              </w:rPr>
              <w:t xml:space="preserve"> </w:t>
            </w:r>
            <w:r>
              <w:rPr>
                <w:iCs/>
                <w:sz w:val="18"/>
                <w:szCs w:val="18"/>
              </w:rPr>
              <w:t>Кл м (в бензоле)</w:t>
            </w:r>
          </w:p>
        </w:tc>
        <w:tc>
          <w:tcPr>
            <w:tcW w:w="3222" w:type="dxa"/>
          </w:tcPr>
          <w:p w:rsidR="00420EC7" w:rsidRPr="00387A6D" w:rsidRDefault="00420EC7" w:rsidP="00420EC7">
            <w:pPr>
              <w:widowControl w:val="0"/>
              <w:autoSpaceDE w:val="0"/>
              <w:autoSpaceDN w:val="0"/>
              <w:adjustRightInd w:val="0"/>
              <w:jc w:val="both"/>
              <w:rPr>
                <w:iCs/>
                <w:sz w:val="18"/>
                <w:szCs w:val="18"/>
                <w:vertAlign w:val="subscript"/>
                <w:lang w:val="en-US"/>
              </w:rPr>
            </w:pPr>
            <w:r w:rsidRPr="00387A6D">
              <w:rPr>
                <w:iCs/>
                <w:sz w:val="18"/>
                <w:szCs w:val="18"/>
                <w:lang w:val="en-US"/>
              </w:rPr>
              <w:t>n</w:t>
            </w:r>
            <w:r w:rsidRPr="00387A6D">
              <w:rPr>
                <w:iCs/>
                <w:sz w:val="18"/>
                <w:szCs w:val="18"/>
                <w:vertAlign w:val="superscript"/>
              </w:rPr>
              <w:t xml:space="preserve">20 </w:t>
            </w:r>
            <w:r w:rsidRPr="00387A6D">
              <w:rPr>
                <w:iCs/>
                <w:sz w:val="18"/>
                <w:szCs w:val="18"/>
                <w:vertAlign w:val="subscript"/>
                <w:lang w:val="en-US"/>
              </w:rPr>
              <w:t>D</w:t>
            </w:r>
          </w:p>
        </w:tc>
      </w:tr>
      <w:tr w:rsidR="00420EC7" w:rsidTr="00390E5E">
        <w:tc>
          <w:tcPr>
            <w:tcW w:w="2322" w:type="dxa"/>
          </w:tcPr>
          <w:p w:rsidR="00420EC7" w:rsidRPr="00FB13BA" w:rsidRDefault="00420EC7" w:rsidP="00420EC7">
            <w:pPr>
              <w:widowControl w:val="0"/>
              <w:autoSpaceDE w:val="0"/>
              <w:autoSpaceDN w:val="0"/>
              <w:adjustRightInd w:val="0"/>
              <w:ind w:left="24"/>
              <w:jc w:val="both"/>
              <w:rPr>
                <w:sz w:val="18"/>
                <w:szCs w:val="18"/>
              </w:rPr>
            </w:pPr>
            <w:r w:rsidRPr="00FB13BA">
              <w:rPr>
                <w:sz w:val="18"/>
                <w:szCs w:val="18"/>
              </w:rPr>
              <w:t>Вода</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Формамид</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 xml:space="preserve">N-етилформамид </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Диметилформамид</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Диметилсульфок</w:t>
            </w:r>
            <w:r w:rsidRPr="00FB13BA">
              <w:rPr>
                <w:sz w:val="18"/>
                <w:szCs w:val="18"/>
              </w:rPr>
              <w:softHyphen/>
            </w:r>
            <w:proofErr w:type="gramStart"/>
            <w:r w:rsidRPr="00FB13BA">
              <w:rPr>
                <w:sz w:val="18"/>
                <w:szCs w:val="18"/>
              </w:rPr>
              <w:t>.с</w:t>
            </w:r>
            <w:proofErr w:type="gramEnd"/>
            <w:r w:rsidRPr="00FB13BA">
              <w:rPr>
                <w:sz w:val="18"/>
                <w:szCs w:val="18"/>
              </w:rPr>
              <w:t>ид</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Сулыфолан</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Димегилацетамид</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Ацетонитрил</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Нитробензол</w:t>
            </w:r>
          </w:p>
          <w:p w:rsidR="00420EC7" w:rsidRPr="00FB13BA" w:rsidRDefault="00420EC7" w:rsidP="00420EC7">
            <w:pPr>
              <w:widowControl w:val="0"/>
              <w:autoSpaceDE w:val="0"/>
              <w:autoSpaceDN w:val="0"/>
              <w:adjustRightInd w:val="0"/>
              <w:ind w:left="24"/>
              <w:jc w:val="both"/>
              <w:rPr>
                <w:sz w:val="18"/>
                <w:szCs w:val="18"/>
              </w:rPr>
            </w:pPr>
            <w:r w:rsidRPr="00FB13BA">
              <w:rPr>
                <w:sz w:val="18"/>
                <w:szCs w:val="18"/>
              </w:rPr>
              <w:t>Э</w:t>
            </w:r>
            <w:proofErr w:type="gramStart"/>
            <w:r w:rsidRPr="00FB13BA">
              <w:rPr>
                <w:sz w:val="18"/>
                <w:szCs w:val="18"/>
              </w:rPr>
              <w:t>r</w:t>
            </w:r>
            <w:proofErr w:type="gramEnd"/>
            <w:r w:rsidRPr="00FB13BA">
              <w:rPr>
                <w:sz w:val="18"/>
                <w:szCs w:val="18"/>
              </w:rPr>
              <w:t>иленгликоль</w:t>
            </w:r>
          </w:p>
          <w:p w:rsidR="00420EC7" w:rsidRPr="00FB13BA" w:rsidRDefault="00420EC7" w:rsidP="00420EC7">
            <w:pPr>
              <w:widowControl w:val="0"/>
              <w:autoSpaceDE w:val="0"/>
              <w:autoSpaceDN w:val="0"/>
              <w:adjustRightInd w:val="0"/>
              <w:jc w:val="both"/>
              <w:rPr>
                <w:sz w:val="18"/>
                <w:szCs w:val="18"/>
              </w:rPr>
            </w:pPr>
            <w:r w:rsidRPr="00FB13BA">
              <w:rPr>
                <w:sz w:val="18"/>
                <w:szCs w:val="18"/>
              </w:rPr>
              <w:t>Метанол</w:t>
            </w:r>
          </w:p>
          <w:p w:rsidR="00420EC7" w:rsidRPr="00FB13BA" w:rsidRDefault="00420EC7" w:rsidP="00420EC7">
            <w:pPr>
              <w:widowControl w:val="0"/>
              <w:autoSpaceDE w:val="0"/>
              <w:autoSpaceDN w:val="0"/>
              <w:adjustRightInd w:val="0"/>
              <w:jc w:val="both"/>
              <w:rPr>
                <w:sz w:val="18"/>
                <w:szCs w:val="18"/>
              </w:rPr>
            </w:pPr>
            <w:r w:rsidRPr="00FB13BA">
              <w:rPr>
                <w:sz w:val="18"/>
                <w:szCs w:val="18"/>
              </w:rPr>
              <w:t>Э</w:t>
            </w:r>
            <w:proofErr w:type="gramStart"/>
            <w:r w:rsidRPr="00FB13BA">
              <w:rPr>
                <w:sz w:val="18"/>
                <w:szCs w:val="18"/>
              </w:rPr>
              <w:t>r</w:t>
            </w:r>
            <w:proofErr w:type="gramEnd"/>
            <w:r w:rsidRPr="00FB13BA">
              <w:rPr>
                <w:sz w:val="18"/>
                <w:szCs w:val="18"/>
              </w:rPr>
              <w:t>анол</w:t>
            </w:r>
          </w:p>
          <w:p w:rsidR="00420EC7" w:rsidRPr="00FB13BA" w:rsidRDefault="00420EC7" w:rsidP="00420EC7">
            <w:pPr>
              <w:widowControl w:val="0"/>
              <w:autoSpaceDE w:val="0"/>
              <w:autoSpaceDN w:val="0"/>
              <w:adjustRightInd w:val="0"/>
              <w:jc w:val="both"/>
              <w:rPr>
                <w:sz w:val="18"/>
                <w:szCs w:val="18"/>
              </w:rPr>
            </w:pPr>
            <w:r w:rsidRPr="00FB13BA">
              <w:rPr>
                <w:sz w:val="18"/>
                <w:szCs w:val="18"/>
              </w:rPr>
              <w:t>Пропанол</w:t>
            </w:r>
          </w:p>
          <w:p w:rsidR="00420EC7" w:rsidRPr="00FB13BA" w:rsidRDefault="00420EC7" w:rsidP="00420EC7">
            <w:pPr>
              <w:widowControl w:val="0"/>
              <w:autoSpaceDE w:val="0"/>
              <w:autoSpaceDN w:val="0"/>
              <w:adjustRightInd w:val="0"/>
              <w:jc w:val="both"/>
              <w:rPr>
                <w:sz w:val="18"/>
                <w:szCs w:val="18"/>
              </w:rPr>
            </w:pPr>
            <w:r w:rsidRPr="00FB13BA">
              <w:rPr>
                <w:sz w:val="18"/>
                <w:szCs w:val="18"/>
              </w:rPr>
              <w:t>Бутанол</w:t>
            </w:r>
          </w:p>
          <w:p w:rsidR="00420EC7" w:rsidRPr="00FB13BA" w:rsidRDefault="00420EC7" w:rsidP="00420EC7">
            <w:pPr>
              <w:widowControl w:val="0"/>
              <w:autoSpaceDE w:val="0"/>
              <w:autoSpaceDN w:val="0"/>
              <w:adjustRightInd w:val="0"/>
              <w:jc w:val="both"/>
              <w:rPr>
                <w:sz w:val="18"/>
                <w:szCs w:val="18"/>
              </w:rPr>
            </w:pPr>
            <w:r w:rsidRPr="00FB13BA">
              <w:rPr>
                <w:sz w:val="18"/>
                <w:szCs w:val="18"/>
              </w:rPr>
              <w:t>Изолропанол</w:t>
            </w:r>
          </w:p>
          <w:p w:rsidR="00420EC7" w:rsidRDefault="00420EC7" w:rsidP="00420EC7">
            <w:pPr>
              <w:widowControl w:val="0"/>
              <w:autoSpaceDE w:val="0"/>
              <w:autoSpaceDN w:val="0"/>
              <w:adjustRightInd w:val="0"/>
              <w:jc w:val="both"/>
              <w:rPr>
                <w:iCs/>
                <w:sz w:val="28"/>
                <w:szCs w:val="28"/>
              </w:rPr>
            </w:pPr>
            <w:r w:rsidRPr="00FB13BA">
              <w:rPr>
                <w:sz w:val="18"/>
                <w:szCs w:val="18"/>
              </w:rPr>
              <w:t>Изолентанол</w:t>
            </w:r>
          </w:p>
        </w:tc>
        <w:tc>
          <w:tcPr>
            <w:tcW w:w="2322" w:type="dxa"/>
          </w:tcPr>
          <w:p w:rsidR="00420EC7" w:rsidRDefault="00420EC7" w:rsidP="00420EC7">
            <w:pPr>
              <w:widowControl w:val="0"/>
              <w:autoSpaceDE w:val="0"/>
              <w:autoSpaceDN w:val="0"/>
              <w:adjustRightInd w:val="0"/>
              <w:ind w:left="24"/>
              <w:jc w:val="both"/>
              <w:rPr>
                <w:sz w:val="18"/>
                <w:szCs w:val="18"/>
                <w:lang w:val="en-US"/>
              </w:rPr>
            </w:pPr>
            <w:r>
              <w:rPr>
                <w:sz w:val="18"/>
                <w:szCs w:val="18"/>
              </w:rPr>
              <w:t>78,5</w:t>
            </w:r>
          </w:p>
          <w:p w:rsidR="00420EC7" w:rsidRDefault="00420EC7" w:rsidP="00420EC7">
            <w:pPr>
              <w:widowControl w:val="0"/>
              <w:autoSpaceDE w:val="0"/>
              <w:autoSpaceDN w:val="0"/>
              <w:adjustRightInd w:val="0"/>
              <w:ind w:left="24"/>
              <w:jc w:val="both"/>
              <w:rPr>
                <w:sz w:val="18"/>
                <w:szCs w:val="18"/>
              </w:rPr>
            </w:pPr>
            <w:r>
              <w:rPr>
                <w:sz w:val="18"/>
                <w:szCs w:val="18"/>
              </w:rPr>
              <w:t xml:space="preserve"> 109,5 </w:t>
            </w:r>
          </w:p>
          <w:p w:rsidR="00420EC7" w:rsidRDefault="00420EC7" w:rsidP="00420EC7">
            <w:pPr>
              <w:widowControl w:val="0"/>
              <w:autoSpaceDE w:val="0"/>
              <w:autoSpaceDN w:val="0"/>
              <w:adjustRightInd w:val="0"/>
              <w:ind w:left="24"/>
              <w:jc w:val="both"/>
              <w:rPr>
                <w:sz w:val="18"/>
                <w:szCs w:val="18"/>
              </w:rPr>
            </w:pPr>
            <w:r>
              <w:rPr>
                <w:sz w:val="18"/>
                <w:szCs w:val="18"/>
              </w:rPr>
              <w:t xml:space="preserve">182,4 </w:t>
            </w:r>
          </w:p>
          <w:p w:rsidR="00420EC7" w:rsidRDefault="00420EC7" w:rsidP="00420EC7">
            <w:pPr>
              <w:widowControl w:val="0"/>
              <w:autoSpaceDE w:val="0"/>
              <w:autoSpaceDN w:val="0"/>
              <w:adjustRightInd w:val="0"/>
              <w:ind w:left="24"/>
              <w:jc w:val="both"/>
              <w:rPr>
                <w:sz w:val="18"/>
                <w:szCs w:val="18"/>
                <w:lang w:val="en-US"/>
              </w:rPr>
            </w:pPr>
            <w:r>
              <w:rPr>
                <w:sz w:val="18"/>
                <w:szCs w:val="18"/>
              </w:rPr>
              <w:t>36,7</w:t>
            </w:r>
          </w:p>
          <w:p w:rsidR="00420EC7" w:rsidRDefault="00420EC7" w:rsidP="00420EC7">
            <w:pPr>
              <w:widowControl w:val="0"/>
              <w:autoSpaceDE w:val="0"/>
              <w:autoSpaceDN w:val="0"/>
              <w:adjustRightInd w:val="0"/>
              <w:ind w:left="24"/>
              <w:jc w:val="both"/>
              <w:rPr>
                <w:sz w:val="18"/>
                <w:szCs w:val="18"/>
              </w:rPr>
            </w:pPr>
            <w:r>
              <w:rPr>
                <w:sz w:val="18"/>
                <w:szCs w:val="18"/>
              </w:rPr>
              <w:t xml:space="preserve"> 48,9 </w:t>
            </w:r>
          </w:p>
          <w:p w:rsidR="00420EC7" w:rsidRDefault="00420EC7" w:rsidP="00420EC7">
            <w:pPr>
              <w:widowControl w:val="0"/>
              <w:autoSpaceDE w:val="0"/>
              <w:autoSpaceDN w:val="0"/>
              <w:adjustRightInd w:val="0"/>
              <w:ind w:left="24"/>
              <w:jc w:val="both"/>
              <w:rPr>
                <w:sz w:val="18"/>
                <w:szCs w:val="18"/>
                <w:lang w:val="en-US"/>
              </w:rPr>
            </w:pPr>
            <w:r>
              <w:rPr>
                <w:sz w:val="18"/>
                <w:szCs w:val="18"/>
              </w:rPr>
              <w:t xml:space="preserve">44,0 </w:t>
            </w:r>
          </w:p>
          <w:p w:rsidR="00420EC7" w:rsidRDefault="00420EC7" w:rsidP="00420EC7">
            <w:pPr>
              <w:widowControl w:val="0"/>
              <w:autoSpaceDE w:val="0"/>
              <w:autoSpaceDN w:val="0"/>
              <w:adjustRightInd w:val="0"/>
              <w:ind w:left="24"/>
              <w:jc w:val="both"/>
              <w:rPr>
                <w:sz w:val="18"/>
                <w:szCs w:val="18"/>
                <w:lang w:val="en-US"/>
              </w:rPr>
            </w:pPr>
            <w:r>
              <w:rPr>
                <w:sz w:val="18"/>
                <w:szCs w:val="18"/>
              </w:rPr>
              <w:t xml:space="preserve">37,8 </w:t>
            </w:r>
          </w:p>
          <w:p w:rsidR="00420EC7" w:rsidRDefault="00420EC7" w:rsidP="00420EC7">
            <w:pPr>
              <w:widowControl w:val="0"/>
              <w:autoSpaceDE w:val="0"/>
              <w:autoSpaceDN w:val="0"/>
              <w:adjustRightInd w:val="0"/>
              <w:ind w:left="24"/>
              <w:jc w:val="both"/>
              <w:rPr>
                <w:sz w:val="18"/>
                <w:szCs w:val="18"/>
                <w:lang w:val="en-US"/>
              </w:rPr>
            </w:pPr>
            <w:r>
              <w:rPr>
                <w:sz w:val="18"/>
                <w:szCs w:val="18"/>
              </w:rPr>
              <w:t xml:space="preserve">37,5 </w:t>
            </w:r>
          </w:p>
          <w:p w:rsidR="00420EC7" w:rsidRDefault="00420EC7" w:rsidP="00420EC7">
            <w:pPr>
              <w:widowControl w:val="0"/>
              <w:autoSpaceDE w:val="0"/>
              <w:autoSpaceDN w:val="0"/>
              <w:adjustRightInd w:val="0"/>
              <w:ind w:left="24"/>
              <w:jc w:val="both"/>
              <w:rPr>
                <w:sz w:val="18"/>
                <w:szCs w:val="18"/>
                <w:lang w:val="en-US"/>
              </w:rPr>
            </w:pPr>
            <w:r>
              <w:rPr>
                <w:sz w:val="18"/>
                <w:szCs w:val="18"/>
              </w:rPr>
              <w:t xml:space="preserve">34,8 </w:t>
            </w:r>
          </w:p>
          <w:p w:rsidR="00420EC7" w:rsidRDefault="00420EC7" w:rsidP="00420EC7">
            <w:pPr>
              <w:widowControl w:val="0"/>
              <w:autoSpaceDE w:val="0"/>
              <w:autoSpaceDN w:val="0"/>
              <w:adjustRightInd w:val="0"/>
              <w:ind w:left="24"/>
              <w:jc w:val="both"/>
              <w:rPr>
                <w:sz w:val="18"/>
                <w:szCs w:val="18"/>
                <w:lang w:val="en-US"/>
              </w:rPr>
            </w:pPr>
            <w:r>
              <w:rPr>
                <w:sz w:val="18"/>
                <w:szCs w:val="18"/>
              </w:rPr>
              <w:t xml:space="preserve">37,7 </w:t>
            </w:r>
          </w:p>
          <w:p w:rsidR="00420EC7" w:rsidRDefault="00420EC7" w:rsidP="00420EC7">
            <w:pPr>
              <w:widowControl w:val="0"/>
              <w:autoSpaceDE w:val="0"/>
              <w:autoSpaceDN w:val="0"/>
              <w:adjustRightInd w:val="0"/>
              <w:ind w:left="24"/>
              <w:jc w:val="both"/>
              <w:rPr>
                <w:sz w:val="18"/>
                <w:szCs w:val="18"/>
                <w:lang w:val="en-US"/>
              </w:rPr>
            </w:pPr>
            <w:r>
              <w:rPr>
                <w:sz w:val="18"/>
                <w:szCs w:val="18"/>
              </w:rPr>
              <w:t xml:space="preserve">32,6 </w:t>
            </w:r>
          </w:p>
          <w:p w:rsidR="00420EC7" w:rsidRDefault="00420EC7" w:rsidP="00420EC7">
            <w:pPr>
              <w:widowControl w:val="0"/>
              <w:autoSpaceDE w:val="0"/>
              <w:autoSpaceDN w:val="0"/>
              <w:adjustRightInd w:val="0"/>
              <w:ind w:left="24"/>
              <w:jc w:val="both"/>
              <w:rPr>
                <w:sz w:val="18"/>
                <w:szCs w:val="18"/>
                <w:lang w:val="en-US"/>
              </w:rPr>
            </w:pPr>
            <w:r>
              <w:rPr>
                <w:sz w:val="18"/>
                <w:szCs w:val="18"/>
              </w:rPr>
              <w:t xml:space="preserve">24,3 </w:t>
            </w:r>
          </w:p>
          <w:p w:rsidR="00420EC7" w:rsidRDefault="00420EC7" w:rsidP="00420EC7">
            <w:pPr>
              <w:widowControl w:val="0"/>
              <w:autoSpaceDE w:val="0"/>
              <w:autoSpaceDN w:val="0"/>
              <w:adjustRightInd w:val="0"/>
              <w:ind w:left="24"/>
              <w:jc w:val="both"/>
              <w:rPr>
                <w:sz w:val="18"/>
                <w:szCs w:val="18"/>
                <w:lang w:val="en-US"/>
              </w:rPr>
            </w:pPr>
            <w:r>
              <w:rPr>
                <w:sz w:val="18"/>
                <w:szCs w:val="18"/>
              </w:rPr>
              <w:t xml:space="preserve">20,1 </w:t>
            </w:r>
          </w:p>
          <w:p w:rsidR="00420EC7" w:rsidRDefault="00420EC7" w:rsidP="00420EC7">
            <w:pPr>
              <w:widowControl w:val="0"/>
              <w:autoSpaceDE w:val="0"/>
              <w:autoSpaceDN w:val="0"/>
              <w:adjustRightInd w:val="0"/>
              <w:ind w:left="24"/>
              <w:jc w:val="both"/>
              <w:rPr>
                <w:sz w:val="18"/>
                <w:szCs w:val="18"/>
              </w:rPr>
            </w:pPr>
            <w:r>
              <w:rPr>
                <w:sz w:val="18"/>
                <w:szCs w:val="18"/>
              </w:rPr>
              <w:t xml:space="preserve">17,1 </w:t>
            </w:r>
          </w:p>
          <w:p w:rsidR="00420EC7" w:rsidRDefault="00420EC7" w:rsidP="00420EC7">
            <w:pPr>
              <w:widowControl w:val="0"/>
              <w:autoSpaceDE w:val="0"/>
              <w:autoSpaceDN w:val="0"/>
              <w:adjustRightInd w:val="0"/>
              <w:ind w:left="24" w:right="100"/>
              <w:jc w:val="both"/>
              <w:rPr>
                <w:sz w:val="18"/>
                <w:szCs w:val="18"/>
                <w:lang w:val="en-US"/>
              </w:rPr>
            </w:pPr>
            <w:r>
              <w:rPr>
                <w:sz w:val="18"/>
                <w:szCs w:val="18"/>
              </w:rPr>
              <w:t xml:space="preserve">18,3 </w:t>
            </w:r>
          </w:p>
          <w:p w:rsidR="00420EC7" w:rsidRPr="00A32B97" w:rsidRDefault="00420EC7" w:rsidP="00420EC7">
            <w:pPr>
              <w:widowControl w:val="0"/>
              <w:autoSpaceDE w:val="0"/>
              <w:autoSpaceDN w:val="0"/>
              <w:adjustRightInd w:val="0"/>
              <w:ind w:left="24"/>
              <w:jc w:val="both"/>
              <w:rPr>
                <w:sz w:val="18"/>
                <w:szCs w:val="18"/>
              </w:rPr>
            </w:pPr>
            <w:r>
              <w:rPr>
                <w:sz w:val="18"/>
                <w:szCs w:val="18"/>
              </w:rPr>
              <w:t xml:space="preserve">14,7 </w:t>
            </w:r>
          </w:p>
        </w:tc>
        <w:tc>
          <w:tcPr>
            <w:tcW w:w="2322" w:type="dxa"/>
          </w:tcPr>
          <w:p w:rsidR="00420EC7" w:rsidRDefault="00420EC7" w:rsidP="00420EC7">
            <w:pPr>
              <w:widowControl w:val="0"/>
              <w:autoSpaceDE w:val="0"/>
              <w:autoSpaceDN w:val="0"/>
              <w:adjustRightInd w:val="0"/>
              <w:ind w:left="24"/>
              <w:jc w:val="both"/>
              <w:rPr>
                <w:sz w:val="18"/>
                <w:szCs w:val="18"/>
              </w:rPr>
            </w:pPr>
            <w:r>
              <w:rPr>
                <w:sz w:val="18"/>
                <w:szCs w:val="18"/>
              </w:rPr>
              <w:t>6,0</w:t>
            </w:r>
          </w:p>
          <w:p w:rsidR="00420EC7" w:rsidRDefault="00420EC7" w:rsidP="00420EC7">
            <w:pPr>
              <w:widowControl w:val="0"/>
              <w:autoSpaceDE w:val="0"/>
              <w:autoSpaceDN w:val="0"/>
              <w:adjustRightInd w:val="0"/>
              <w:ind w:left="24"/>
              <w:jc w:val="both"/>
              <w:rPr>
                <w:sz w:val="18"/>
                <w:szCs w:val="18"/>
              </w:rPr>
            </w:pPr>
            <w:r>
              <w:rPr>
                <w:sz w:val="18"/>
                <w:szCs w:val="18"/>
              </w:rPr>
              <w:t>11,4</w:t>
            </w:r>
          </w:p>
          <w:p w:rsidR="00420EC7" w:rsidRDefault="00420EC7" w:rsidP="00420EC7">
            <w:pPr>
              <w:widowControl w:val="0"/>
              <w:autoSpaceDE w:val="0"/>
              <w:autoSpaceDN w:val="0"/>
              <w:adjustRightInd w:val="0"/>
              <w:ind w:left="24"/>
              <w:jc w:val="both"/>
              <w:rPr>
                <w:sz w:val="18"/>
                <w:szCs w:val="18"/>
              </w:rPr>
            </w:pPr>
            <w:r>
              <w:rPr>
                <w:sz w:val="18"/>
                <w:szCs w:val="18"/>
              </w:rPr>
              <w:t>12,7</w:t>
            </w:r>
          </w:p>
          <w:p w:rsidR="00420EC7" w:rsidRDefault="00420EC7" w:rsidP="00420EC7">
            <w:pPr>
              <w:widowControl w:val="0"/>
              <w:autoSpaceDE w:val="0"/>
              <w:autoSpaceDN w:val="0"/>
              <w:adjustRightInd w:val="0"/>
              <w:ind w:left="24"/>
              <w:jc w:val="both"/>
              <w:rPr>
                <w:sz w:val="18"/>
                <w:szCs w:val="18"/>
              </w:rPr>
            </w:pPr>
            <w:r>
              <w:rPr>
                <w:sz w:val="18"/>
                <w:szCs w:val="18"/>
              </w:rPr>
              <w:t>12,7</w:t>
            </w:r>
          </w:p>
          <w:p w:rsidR="00420EC7" w:rsidRDefault="00420EC7" w:rsidP="00420EC7">
            <w:pPr>
              <w:widowControl w:val="0"/>
              <w:autoSpaceDE w:val="0"/>
              <w:autoSpaceDN w:val="0"/>
              <w:adjustRightInd w:val="0"/>
              <w:ind w:left="24"/>
              <w:jc w:val="both"/>
              <w:rPr>
                <w:sz w:val="18"/>
                <w:szCs w:val="18"/>
              </w:rPr>
            </w:pPr>
            <w:r>
              <w:rPr>
                <w:sz w:val="18"/>
                <w:szCs w:val="18"/>
              </w:rPr>
              <w:t>13,0</w:t>
            </w:r>
          </w:p>
          <w:p w:rsidR="00420EC7" w:rsidRDefault="00420EC7" w:rsidP="00420EC7">
            <w:pPr>
              <w:widowControl w:val="0"/>
              <w:autoSpaceDE w:val="0"/>
              <w:autoSpaceDN w:val="0"/>
              <w:adjustRightInd w:val="0"/>
              <w:ind w:left="24"/>
              <w:jc w:val="both"/>
              <w:rPr>
                <w:sz w:val="18"/>
                <w:szCs w:val="18"/>
              </w:rPr>
            </w:pPr>
            <w:r>
              <w:rPr>
                <w:sz w:val="18"/>
                <w:szCs w:val="18"/>
              </w:rPr>
              <w:t>16,0</w:t>
            </w:r>
          </w:p>
          <w:p w:rsidR="00420EC7" w:rsidRDefault="00420EC7" w:rsidP="00420EC7">
            <w:pPr>
              <w:widowControl w:val="0"/>
              <w:autoSpaceDE w:val="0"/>
              <w:autoSpaceDN w:val="0"/>
              <w:adjustRightInd w:val="0"/>
              <w:ind w:left="24"/>
              <w:jc w:val="both"/>
              <w:rPr>
                <w:sz w:val="18"/>
                <w:szCs w:val="18"/>
              </w:rPr>
            </w:pPr>
            <w:r>
              <w:rPr>
                <w:sz w:val="18"/>
                <w:szCs w:val="18"/>
              </w:rPr>
              <w:t>12,7</w:t>
            </w:r>
          </w:p>
          <w:p w:rsidR="00420EC7" w:rsidRDefault="00420EC7" w:rsidP="00420EC7">
            <w:pPr>
              <w:widowControl w:val="0"/>
              <w:autoSpaceDE w:val="0"/>
              <w:autoSpaceDN w:val="0"/>
              <w:adjustRightInd w:val="0"/>
              <w:ind w:left="24"/>
              <w:jc w:val="both"/>
              <w:rPr>
                <w:sz w:val="18"/>
                <w:szCs w:val="18"/>
              </w:rPr>
            </w:pPr>
            <w:r>
              <w:rPr>
                <w:sz w:val="18"/>
                <w:szCs w:val="18"/>
              </w:rPr>
              <w:t>11,7</w:t>
            </w:r>
          </w:p>
          <w:p w:rsidR="00420EC7" w:rsidRDefault="00420EC7" w:rsidP="00420EC7">
            <w:pPr>
              <w:widowControl w:val="0"/>
              <w:autoSpaceDE w:val="0"/>
              <w:autoSpaceDN w:val="0"/>
              <w:adjustRightInd w:val="0"/>
              <w:ind w:left="24"/>
              <w:jc w:val="both"/>
              <w:rPr>
                <w:sz w:val="18"/>
                <w:szCs w:val="18"/>
              </w:rPr>
            </w:pPr>
            <w:r>
              <w:rPr>
                <w:sz w:val="18"/>
                <w:szCs w:val="18"/>
              </w:rPr>
              <w:t>13,1</w:t>
            </w:r>
          </w:p>
          <w:p w:rsidR="00420EC7" w:rsidRDefault="00420EC7" w:rsidP="00420EC7">
            <w:pPr>
              <w:widowControl w:val="0"/>
              <w:autoSpaceDE w:val="0"/>
              <w:autoSpaceDN w:val="0"/>
              <w:adjustRightInd w:val="0"/>
              <w:ind w:left="24"/>
              <w:jc w:val="both"/>
              <w:rPr>
                <w:sz w:val="18"/>
                <w:szCs w:val="18"/>
              </w:rPr>
            </w:pPr>
            <w:r>
              <w:rPr>
                <w:sz w:val="18"/>
                <w:szCs w:val="18"/>
              </w:rPr>
              <w:t>6,7</w:t>
            </w:r>
          </w:p>
          <w:p w:rsidR="00420EC7" w:rsidRDefault="00420EC7" w:rsidP="00420EC7">
            <w:pPr>
              <w:widowControl w:val="0"/>
              <w:autoSpaceDE w:val="0"/>
              <w:autoSpaceDN w:val="0"/>
              <w:adjustRightInd w:val="0"/>
              <w:ind w:left="24"/>
              <w:jc w:val="both"/>
              <w:rPr>
                <w:sz w:val="18"/>
                <w:szCs w:val="18"/>
              </w:rPr>
            </w:pPr>
            <w:r>
              <w:rPr>
                <w:sz w:val="18"/>
                <w:szCs w:val="18"/>
              </w:rPr>
              <w:t>5,3</w:t>
            </w:r>
          </w:p>
          <w:p w:rsidR="00420EC7" w:rsidRDefault="00420EC7" w:rsidP="00420EC7">
            <w:pPr>
              <w:widowControl w:val="0"/>
              <w:autoSpaceDE w:val="0"/>
              <w:autoSpaceDN w:val="0"/>
              <w:adjustRightInd w:val="0"/>
              <w:ind w:left="24"/>
              <w:jc w:val="both"/>
              <w:rPr>
                <w:sz w:val="18"/>
                <w:szCs w:val="18"/>
              </w:rPr>
            </w:pPr>
            <w:r>
              <w:rPr>
                <w:sz w:val="18"/>
                <w:szCs w:val="18"/>
              </w:rPr>
              <w:t>5,7</w:t>
            </w:r>
          </w:p>
          <w:p w:rsidR="00420EC7" w:rsidRDefault="00420EC7" w:rsidP="00420EC7">
            <w:pPr>
              <w:widowControl w:val="0"/>
              <w:autoSpaceDE w:val="0"/>
              <w:autoSpaceDN w:val="0"/>
              <w:adjustRightInd w:val="0"/>
              <w:ind w:left="24"/>
              <w:jc w:val="both"/>
              <w:rPr>
                <w:sz w:val="18"/>
                <w:szCs w:val="18"/>
              </w:rPr>
            </w:pPr>
            <w:r>
              <w:rPr>
                <w:sz w:val="18"/>
                <w:szCs w:val="18"/>
              </w:rPr>
              <w:t>5,7</w:t>
            </w:r>
          </w:p>
          <w:p w:rsidR="00420EC7" w:rsidRDefault="00420EC7" w:rsidP="00420EC7">
            <w:pPr>
              <w:widowControl w:val="0"/>
              <w:autoSpaceDE w:val="0"/>
              <w:autoSpaceDN w:val="0"/>
              <w:adjustRightInd w:val="0"/>
              <w:ind w:left="24"/>
              <w:jc w:val="both"/>
              <w:rPr>
                <w:sz w:val="18"/>
                <w:szCs w:val="18"/>
              </w:rPr>
            </w:pPr>
            <w:r>
              <w:rPr>
                <w:sz w:val="18"/>
                <w:szCs w:val="18"/>
              </w:rPr>
              <w:t>5,7</w:t>
            </w:r>
          </w:p>
          <w:p w:rsidR="00420EC7" w:rsidRDefault="00420EC7" w:rsidP="00420EC7">
            <w:pPr>
              <w:widowControl w:val="0"/>
              <w:autoSpaceDE w:val="0"/>
              <w:autoSpaceDN w:val="0"/>
              <w:adjustRightInd w:val="0"/>
              <w:ind w:left="24"/>
              <w:jc w:val="both"/>
              <w:rPr>
                <w:sz w:val="18"/>
                <w:szCs w:val="18"/>
              </w:rPr>
            </w:pPr>
            <w:r>
              <w:rPr>
                <w:sz w:val="18"/>
                <w:szCs w:val="18"/>
              </w:rPr>
              <w:t>5,7</w:t>
            </w:r>
          </w:p>
          <w:p w:rsidR="00420EC7" w:rsidRPr="00A32B97" w:rsidRDefault="00420EC7" w:rsidP="00420EC7">
            <w:pPr>
              <w:widowControl w:val="0"/>
              <w:autoSpaceDE w:val="0"/>
              <w:autoSpaceDN w:val="0"/>
              <w:adjustRightInd w:val="0"/>
              <w:ind w:left="24"/>
              <w:jc w:val="both"/>
              <w:rPr>
                <w:sz w:val="18"/>
                <w:szCs w:val="18"/>
              </w:rPr>
            </w:pPr>
            <w:r>
              <w:rPr>
                <w:sz w:val="18"/>
                <w:szCs w:val="18"/>
              </w:rPr>
              <w:t>5,7</w:t>
            </w:r>
          </w:p>
        </w:tc>
        <w:tc>
          <w:tcPr>
            <w:tcW w:w="3222" w:type="dxa"/>
          </w:tcPr>
          <w:p w:rsidR="00420EC7" w:rsidRDefault="00420EC7" w:rsidP="00420EC7">
            <w:pPr>
              <w:widowControl w:val="0"/>
              <w:autoSpaceDE w:val="0"/>
              <w:autoSpaceDN w:val="0"/>
              <w:adjustRightInd w:val="0"/>
              <w:ind w:left="24"/>
              <w:jc w:val="both"/>
              <w:rPr>
                <w:sz w:val="18"/>
                <w:szCs w:val="18"/>
              </w:rPr>
            </w:pPr>
            <w:r>
              <w:rPr>
                <w:sz w:val="18"/>
                <w:szCs w:val="18"/>
              </w:rPr>
              <w:t xml:space="preserve">1,3330 </w:t>
            </w:r>
          </w:p>
          <w:p w:rsidR="00420EC7" w:rsidRDefault="00420EC7" w:rsidP="00420EC7">
            <w:pPr>
              <w:widowControl w:val="0"/>
              <w:autoSpaceDE w:val="0"/>
              <w:autoSpaceDN w:val="0"/>
              <w:adjustRightInd w:val="0"/>
              <w:ind w:left="24"/>
              <w:jc w:val="both"/>
              <w:rPr>
                <w:sz w:val="18"/>
                <w:szCs w:val="18"/>
              </w:rPr>
            </w:pPr>
            <w:r>
              <w:rPr>
                <w:sz w:val="18"/>
                <w:szCs w:val="18"/>
              </w:rPr>
              <w:t>1,4475</w:t>
            </w:r>
          </w:p>
          <w:p w:rsidR="00420EC7" w:rsidRDefault="00420EC7" w:rsidP="00420EC7">
            <w:pPr>
              <w:widowControl w:val="0"/>
              <w:autoSpaceDE w:val="0"/>
              <w:autoSpaceDN w:val="0"/>
              <w:adjustRightInd w:val="0"/>
              <w:ind w:left="24"/>
              <w:jc w:val="both"/>
              <w:rPr>
                <w:sz w:val="18"/>
                <w:szCs w:val="18"/>
              </w:rPr>
            </w:pPr>
            <w:r>
              <w:rPr>
                <w:sz w:val="18"/>
                <w:szCs w:val="18"/>
              </w:rPr>
              <w:t>1,4310</w:t>
            </w:r>
          </w:p>
          <w:p w:rsidR="00420EC7" w:rsidRDefault="00420EC7" w:rsidP="00420EC7">
            <w:pPr>
              <w:widowControl w:val="0"/>
              <w:autoSpaceDE w:val="0"/>
              <w:autoSpaceDN w:val="0"/>
              <w:adjustRightInd w:val="0"/>
              <w:ind w:left="24"/>
              <w:jc w:val="both"/>
              <w:rPr>
                <w:sz w:val="18"/>
                <w:szCs w:val="18"/>
              </w:rPr>
            </w:pPr>
            <w:r>
              <w:rPr>
                <w:sz w:val="18"/>
                <w:szCs w:val="18"/>
              </w:rPr>
              <w:t>1,4269</w:t>
            </w:r>
          </w:p>
          <w:p w:rsidR="00420EC7" w:rsidRDefault="00420EC7" w:rsidP="00420EC7">
            <w:pPr>
              <w:widowControl w:val="0"/>
              <w:autoSpaceDE w:val="0"/>
              <w:autoSpaceDN w:val="0"/>
              <w:adjustRightInd w:val="0"/>
              <w:ind w:left="24"/>
              <w:jc w:val="both"/>
              <w:rPr>
                <w:sz w:val="18"/>
                <w:szCs w:val="18"/>
              </w:rPr>
            </w:pPr>
            <w:r>
              <w:rPr>
                <w:sz w:val="18"/>
                <w:szCs w:val="18"/>
              </w:rPr>
              <w:t>1,4783</w:t>
            </w:r>
          </w:p>
          <w:p w:rsidR="00420EC7" w:rsidRDefault="00420EC7" w:rsidP="00420EC7">
            <w:pPr>
              <w:widowControl w:val="0"/>
              <w:autoSpaceDE w:val="0"/>
              <w:autoSpaceDN w:val="0"/>
              <w:adjustRightInd w:val="0"/>
              <w:ind w:left="24"/>
              <w:jc w:val="both"/>
              <w:rPr>
                <w:sz w:val="18"/>
                <w:szCs w:val="18"/>
              </w:rPr>
            </w:pPr>
            <w:r>
              <w:rPr>
                <w:sz w:val="18"/>
                <w:szCs w:val="18"/>
              </w:rPr>
              <w:t>1,4817</w:t>
            </w:r>
          </w:p>
          <w:p w:rsidR="00420EC7" w:rsidRDefault="00420EC7" w:rsidP="00420EC7">
            <w:pPr>
              <w:widowControl w:val="0"/>
              <w:autoSpaceDE w:val="0"/>
              <w:autoSpaceDN w:val="0"/>
              <w:adjustRightInd w:val="0"/>
              <w:ind w:left="24"/>
              <w:jc w:val="both"/>
              <w:rPr>
                <w:sz w:val="18"/>
                <w:szCs w:val="18"/>
              </w:rPr>
            </w:pPr>
            <w:r>
              <w:rPr>
                <w:sz w:val="18"/>
                <w:szCs w:val="18"/>
              </w:rPr>
              <w:t>1,4351</w:t>
            </w:r>
          </w:p>
          <w:p w:rsidR="00420EC7" w:rsidRDefault="00420EC7" w:rsidP="00420EC7">
            <w:pPr>
              <w:widowControl w:val="0"/>
              <w:autoSpaceDE w:val="0"/>
              <w:autoSpaceDN w:val="0"/>
              <w:adjustRightInd w:val="0"/>
              <w:ind w:left="24"/>
              <w:jc w:val="both"/>
              <w:rPr>
                <w:sz w:val="18"/>
                <w:szCs w:val="18"/>
              </w:rPr>
            </w:pPr>
            <w:r>
              <w:rPr>
                <w:sz w:val="18"/>
                <w:szCs w:val="18"/>
              </w:rPr>
              <w:t>1,3442</w:t>
            </w:r>
          </w:p>
          <w:p w:rsidR="00420EC7" w:rsidRDefault="00420EC7" w:rsidP="00420EC7">
            <w:pPr>
              <w:widowControl w:val="0"/>
              <w:autoSpaceDE w:val="0"/>
              <w:autoSpaceDN w:val="0"/>
              <w:adjustRightInd w:val="0"/>
              <w:ind w:left="24"/>
              <w:jc w:val="both"/>
              <w:rPr>
                <w:sz w:val="18"/>
                <w:szCs w:val="18"/>
              </w:rPr>
            </w:pPr>
            <w:r>
              <w:rPr>
                <w:sz w:val="18"/>
                <w:szCs w:val="18"/>
              </w:rPr>
              <w:t>1,5525</w:t>
            </w:r>
          </w:p>
          <w:p w:rsidR="00420EC7" w:rsidRDefault="00420EC7" w:rsidP="00420EC7">
            <w:pPr>
              <w:widowControl w:val="0"/>
              <w:autoSpaceDE w:val="0"/>
              <w:autoSpaceDN w:val="0"/>
              <w:adjustRightInd w:val="0"/>
              <w:ind w:left="24"/>
              <w:jc w:val="both"/>
              <w:rPr>
                <w:sz w:val="18"/>
                <w:szCs w:val="18"/>
              </w:rPr>
            </w:pPr>
            <w:r>
              <w:rPr>
                <w:sz w:val="18"/>
                <w:szCs w:val="18"/>
              </w:rPr>
              <w:t>1,4318</w:t>
            </w:r>
          </w:p>
          <w:p w:rsidR="00420EC7" w:rsidRDefault="00420EC7" w:rsidP="00420EC7">
            <w:pPr>
              <w:widowControl w:val="0"/>
              <w:autoSpaceDE w:val="0"/>
              <w:autoSpaceDN w:val="0"/>
              <w:adjustRightInd w:val="0"/>
              <w:ind w:left="24"/>
              <w:jc w:val="both"/>
              <w:rPr>
                <w:sz w:val="18"/>
                <w:szCs w:val="18"/>
              </w:rPr>
            </w:pPr>
            <w:r>
              <w:rPr>
                <w:sz w:val="18"/>
                <w:szCs w:val="18"/>
              </w:rPr>
              <w:t>1,3285</w:t>
            </w:r>
          </w:p>
          <w:p w:rsidR="00420EC7" w:rsidRDefault="00420EC7" w:rsidP="00420EC7">
            <w:pPr>
              <w:widowControl w:val="0"/>
              <w:autoSpaceDE w:val="0"/>
              <w:autoSpaceDN w:val="0"/>
              <w:adjustRightInd w:val="0"/>
              <w:ind w:left="24"/>
              <w:jc w:val="both"/>
              <w:rPr>
                <w:sz w:val="18"/>
                <w:szCs w:val="18"/>
              </w:rPr>
            </w:pPr>
            <w:r>
              <w:rPr>
                <w:sz w:val="18"/>
                <w:szCs w:val="18"/>
              </w:rPr>
              <w:t>1,3611</w:t>
            </w:r>
          </w:p>
          <w:p w:rsidR="00420EC7" w:rsidRDefault="00420EC7" w:rsidP="00420EC7">
            <w:pPr>
              <w:widowControl w:val="0"/>
              <w:autoSpaceDE w:val="0"/>
              <w:autoSpaceDN w:val="0"/>
              <w:adjustRightInd w:val="0"/>
              <w:ind w:left="24"/>
              <w:jc w:val="both"/>
              <w:rPr>
                <w:sz w:val="18"/>
                <w:szCs w:val="18"/>
              </w:rPr>
            </w:pPr>
            <w:r>
              <w:rPr>
                <w:sz w:val="18"/>
                <w:szCs w:val="18"/>
              </w:rPr>
              <w:t>1,3853</w:t>
            </w:r>
          </w:p>
          <w:p w:rsidR="00420EC7" w:rsidRDefault="00420EC7" w:rsidP="00420EC7">
            <w:pPr>
              <w:widowControl w:val="0"/>
              <w:autoSpaceDE w:val="0"/>
              <w:autoSpaceDN w:val="0"/>
              <w:adjustRightInd w:val="0"/>
              <w:ind w:left="24"/>
              <w:jc w:val="both"/>
              <w:rPr>
                <w:sz w:val="18"/>
                <w:szCs w:val="18"/>
              </w:rPr>
            </w:pPr>
            <w:r>
              <w:rPr>
                <w:sz w:val="18"/>
                <w:szCs w:val="18"/>
              </w:rPr>
              <w:t>1,3992</w:t>
            </w:r>
          </w:p>
          <w:p w:rsidR="00420EC7" w:rsidRDefault="00420EC7" w:rsidP="00420EC7">
            <w:pPr>
              <w:widowControl w:val="0"/>
              <w:autoSpaceDE w:val="0"/>
              <w:autoSpaceDN w:val="0"/>
              <w:adjustRightInd w:val="0"/>
              <w:ind w:left="24"/>
              <w:jc w:val="both"/>
              <w:rPr>
                <w:sz w:val="18"/>
                <w:szCs w:val="18"/>
              </w:rPr>
            </w:pPr>
            <w:r>
              <w:rPr>
                <w:sz w:val="18"/>
                <w:szCs w:val="18"/>
              </w:rPr>
              <w:t>1,3771</w:t>
            </w:r>
          </w:p>
          <w:p w:rsidR="00420EC7" w:rsidRPr="00A32B97" w:rsidRDefault="00420EC7" w:rsidP="00420EC7">
            <w:pPr>
              <w:widowControl w:val="0"/>
              <w:autoSpaceDE w:val="0"/>
              <w:autoSpaceDN w:val="0"/>
              <w:adjustRightInd w:val="0"/>
              <w:ind w:left="24"/>
              <w:jc w:val="both"/>
              <w:rPr>
                <w:sz w:val="18"/>
                <w:szCs w:val="18"/>
              </w:rPr>
            </w:pPr>
            <w:r>
              <w:rPr>
                <w:sz w:val="18"/>
                <w:szCs w:val="18"/>
              </w:rPr>
              <w:t>1,4053</w:t>
            </w:r>
          </w:p>
        </w:tc>
      </w:tr>
    </w:tbl>
    <w:p w:rsidR="00420EC7" w:rsidRDefault="00420EC7" w:rsidP="00420EC7">
      <w:pPr>
        <w:widowControl w:val="0"/>
        <w:autoSpaceDE w:val="0"/>
        <w:autoSpaceDN w:val="0"/>
        <w:adjustRightInd w:val="0"/>
        <w:spacing w:after="0" w:line="240" w:lineRule="auto"/>
        <w:jc w:val="both"/>
        <w:rPr>
          <w:iCs/>
          <w:sz w:val="28"/>
          <w:szCs w:val="28"/>
        </w:rPr>
      </w:pPr>
      <w:r w:rsidRPr="004C3403">
        <w:rPr>
          <w:iCs/>
          <w:sz w:val="28"/>
          <w:szCs w:val="28"/>
        </w:rPr>
        <w:lastRenderedPageBreak/>
        <w:t>Классификация растворителей</w:t>
      </w:r>
      <w:r>
        <w:rPr>
          <w:iCs/>
          <w:sz w:val="28"/>
          <w:szCs w:val="28"/>
        </w:rPr>
        <w:t xml:space="preserve"> по кислотно-основным свойствам </w:t>
      </w:r>
      <w:r w:rsidRPr="004C3403">
        <w:rPr>
          <w:iCs/>
          <w:sz w:val="28"/>
          <w:szCs w:val="28"/>
        </w:rPr>
        <w:t>основана на различной их способ</w:t>
      </w:r>
      <w:r>
        <w:rPr>
          <w:iCs/>
          <w:sz w:val="28"/>
          <w:szCs w:val="28"/>
        </w:rPr>
        <w:t xml:space="preserve">ности </w:t>
      </w:r>
      <w:proofErr w:type="gramStart"/>
      <w:r>
        <w:rPr>
          <w:iCs/>
          <w:sz w:val="28"/>
          <w:szCs w:val="28"/>
        </w:rPr>
        <w:t>взаимодействовать</w:t>
      </w:r>
      <w:proofErr w:type="gramEnd"/>
      <w:r>
        <w:rPr>
          <w:iCs/>
          <w:sz w:val="28"/>
          <w:szCs w:val="28"/>
        </w:rPr>
        <w:t xml:space="preserve"> с прото</w:t>
      </w:r>
      <w:r w:rsidRPr="004C3403">
        <w:rPr>
          <w:iCs/>
          <w:sz w:val="28"/>
          <w:szCs w:val="28"/>
        </w:rPr>
        <w:t xml:space="preserve">нами. </w:t>
      </w:r>
      <w:r>
        <w:rPr>
          <w:iCs/>
          <w:sz w:val="28"/>
          <w:szCs w:val="28"/>
        </w:rPr>
        <w:t>Протонные</w:t>
      </w:r>
      <w:r w:rsidRPr="004C3403">
        <w:rPr>
          <w:iCs/>
          <w:sz w:val="28"/>
          <w:szCs w:val="28"/>
        </w:rPr>
        <w:t xml:space="preserve"> растворители взаимодействуют</w:t>
      </w:r>
      <w:r>
        <w:rPr>
          <w:iCs/>
          <w:sz w:val="28"/>
          <w:szCs w:val="28"/>
        </w:rPr>
        <w:t xml:space="preserve"> с протонами </w:t>
      </w:r>
      <w:r w:rsidRPr="004C3403">
        <w:rPr>
          <w:iCs/>
          <w:sz w:val="28"/>
          <w:szCs w:val="28"/>
        </w:rPr>
        <w:t>и делятся на: протогенные (кислотные), образую</w:t>
      </w:r>
      <w:r>
        <w:rPr>
          <w:iCs/>
          <w:sz w:val="28"/>
          <w:szCs w:val="28"/>
        </w:rPr>
        <w:t>щ</w:t>
      </w:r>
      <w:r w:rsidRPr="004C3403">
        <w:rPr>
          <w:iCs/>
          <w:sz w:val="28"/>
          <w:szCs w:val="28"/>
        </w:rPr>
        <w:t>ие при ионизации</w:t>
      </w:r>
      <w:r>
        <w:rPr>
          <w:iCs/>
          <w:sz w:val="28"/>
          <w:szCs w:val="28"/>
        </w:rPr>
        <w:t xml:space="preserve"> </w:t>
      </w:r>
      <w:r w:rsidRPr="004C3403">
        <w:rPr>
          <w:iCs/>
          <w:sz w:val="28"/>
          <w:szCs w:val="28"/>
        </w:rPr>
        <w:t>протоны (H</w:t>
      </w:r>
      <w:r w:rsidRPr="00C02BAD">
        <w:rPr>
          <w:iCs/>
          <w:sz w:val="28"/>
          <w:szCs w:val="28"/>
          <w:vertAlign w:val="subscript"/>
        </w:rPr>
        <w:t>2</w:t>
      </w:r>
      <w:r w:rsidRPr="004C3403">
        <w:rPr>
          <w:iCs/>
          <w:sz w:val="28"/>
          <w:szCs w:val="28"/>
        </w:rPr>
        <w:t>S0</w:t>
      </w:r>
      <w:r w:rsidRPr="00C02BAD">
        <w:rPr>
          <w:iCs/>
          <w:sz w:val="28"/>
          <w:szCs w:val="28"/>
          <w:vertAlign w:val="subscript"/>
        </w:rPr>
        <w:t>4</w:t>
      </w:r>
      <w:r w:rsidRPr="004C3403">
        <w:rPr>
          <w:iCs/>
          <w:sz w:val="28"/>
          <w:szCs w:val="28"/>
        </w:rPr>
        <w:t>, НСООН); протофильные (основные), присоеди</w:t>
      </w:r>
      <w:r w:rsidRPr="004C3403">
        <w:rPr>
          <w:iCs/>
          <w:sz w:val="28"/>
          <w:szCs w:val="28"/>
        </w:rPr>
        <w:softHyphen/>
      </w:r>
      <w:r>
        <w:rPr>
          <w:iCs/>
          <w:sz w:val="28"/>
          <w:szCs w:val="28"/>
        </w:rPr>
        <w:t>н</w:t>
      </w:r>
      <w:r w:rsidRPr="004C3403">
        <w:rPr>
          <w:iCs/>
          <w:sz w:val="28"/>
          <w:szCs w:val="28"/>
        </w:rPr>
        <w:t>яющие протоны (жидкий аммиак, пиридин); амфипротонные</w:t>
      </w:r>
      <w:r>
        <w:rPr>
          <w:iCs/>
          <w:sz w:val="28"/>
          <w:szCs w:val="28"/>
        </w:rPr>
        <w:t xml:space="preserve"> </w:t>
      </w:r>
      <w:r w:rsidRPr="004C3403">
        <w:rPr>
          <w:iCs/>
          <w:sz w:val="28"/>
          <w:szCs w:val="28"/>
        </w:rPr>
        <w:t>(нейтральные), способные и отдавать и присоединять протоны (Н</w:t>
      </w:r>
      <w:r w:rsidRPr="00C02BAD">
        <w:rPr>
          <w:iCs/>
          <w:sz w:val="28"/>
          <w:szCs w:val="28"/>
          <w:vertAlign w:val="subscript"/>
        </w:rPr>
        <w:t>2</w:t>
      </w:r>
      <w:r w:rsidRPr="004C3403">
        <w:rPr>
          <w:iCs/>
          <w:sz w:val="28"/>
          <w:szCs w:val="28"/>
        </w:rPr>
        <w:t>О,</w:t>
      </w:r>
      <w:r>
        <w:rPr>
          <w:iCs/>
          <w:sz w:val="28"/>
          <w:szCs w:val="28"/>
        </w:rPr>
        <w:t xml:space="preserve"> </w:t>
      </w:r>
      <w:r w:rsidRPr="004C3403">
        <w:rPr>
          <w:iCs/>
          <w:sz w:val="28"/>
          <w:szCs w:val="28"/>
        </w:rPr>
        <w:t>С</w:t>
      </w:r>
      <w:r w:rsidRPr="00C02BAD">
        <w:rPr>
          <w:iCs/>
          <w:sz w:val="28"/>
          <w:szCs w:val="28"/>
          <w:vertAlign w:val="subscript"/>
        </w:rPr>
        <w:t>2</w:t>
      </w:r>
      <w:r w:rsidRPr="004C3403">
        <w:rPr>
          <w:iCs/>
          <w:sz w:val="28"/>
          <w:szCs w:val="28"/>
        </w:rPr>
        <w:t>Н</w:t>
      </w:r>
      <w:r>
        <w:rPr>
          <w:iCs/>
          <w:sz w:val="28"/>
          <w:szCs w:val="28"/>
          <w:vertAlign w:val="subscript"/>
        </w:rPr>
        <w:t>5</w:t>
      </w:r>
      <w:r w:rsidRPr="004C3403">
        <w:rPr>
          <w:iCs/>
          <w:sz w:val="28"/>
          <w:szCs w:val="28"/>
        </w:rPr>
        <w:t>ОН). Апротонными называют растворители, не вз</w:t>
      </w:r>
      <w:r>
        <w:rPr>
          <w:iCs/>
          <w:sz w:val="28"/>
          <w:szCs w:val="28"/>
        </w:rPr>
        <w:t>а</w:t>
      </w:r>
      <w:r w:rsidRPr="004C3403">
        <w:rPr>
          <w:iCs/>
          <w:sz w:val="28"/>
          <w:szCs w:val="28"/>
        </w:rPr>
        <w:t>имодействую</w:t>
      </w:r>
      <w:r w:rsidRPr="004C3403">
        <w:rPr>
          <w:iCs/>
          <w:sz w:val="28"/>
          <w:szCs w:val="28"/>
        </w:rPr>
        <w:softHyphen/>
        <w:t>щие с протонами (бензол, хлороформ и др.).</w:t>
      </w:r>
      <w:r>
        <w:rPr>
          <w:iCs/>
          <w:sz w:val="28"/>
          <w:szCs w:val="28"/>
        </w:rPr>
        <w:tab/>
      </w:r>
    </w:p>
    <w:p w:rsidR="00420EC7" w:rsidRPr="004C3403" w:rsidRDefault="00420EC7" w:rsidP="00420EC7">
      <w:pPr>
        <w:widowControl w:val="0"/>
        <w:autoSpaceDE w:val="0"/>
        <w:autoSpaceDN w:val="0"/>
        <w:adjustRightInd w:val="0"/>
        <w:spacing w:after="0" w:line="240" w:lineRule="auto"/>
        <w:jc w:val="both"/>
        <w:rPr>
          <w:iCs/>
          <w:sz w:val="28"/>
          <w:szCs w:val="28"/>
        </w:rPr>
      </w:pPr>
      <w:r w:rsidRPr="004C3403">
        <w:rPr>
          <w:iCs/>
          <w:sz w:val="28"/>
          <w:szCs w:val="28"/>
        </w:rPr>
        <w:t>Классифицируют растворители также по спе</w:t>
      </w:r>
      <w:r>
        <w:rPr>
          <w:iCs/>
          <w:sz w:val="28"/>
          <w:szCs w:val="28"/>
        </w:rPr>
        <w:t>ц</w:t>
      </w:r>
      <w:r w:rsidRPr="004C3403">
        <w:rPr>
          <w:iCs/>
          <w:sz w:val="28"/>
          <w:szCs w:val="28"/>
        </w:rPr>
        <w:t>и</w:t>
      </w:r>
      <w:r>
        <w:rPr>
          <w:iCs/>
          <w:sz w:val="28"/>
          <w:szCs w:val="28"/>
        </w:rPr>
        <w:t>ф</w:t>
      </w:r>
      <w:r w:rsidRPr="004C3403">
        <w:rPr>
          <w:iCs/>
          <w:sz w:val="28"/>
          <w:szCs w:val="28"/>
        </w:rPr>
        <w:t>ическом</w:t>
      </w:r>
      <w:r>
        <w:rPr>
          <w:iCs/>
          <w:sz w:val="28"/>
          <w:szCs w:val="28"/>
        </w:rPr>
        <w:t>у</w:t>
      </w:r>
      <w:r w:rsidRPr="004C3403">
        <w:rPr>
          <w:iCs/>
          <w:sz w:val="28"/>
          <w:szCs w:val="28"/>
        </w:rPr>
        <w:t xml:space="preserve"> взаимо</w:t>
      </w:r>
      <w:r>
        <w:rPr>
          <w:iCs/>
          <w:sz w:val="28"/>
          <w:szCs w:val="28"/>
        </w:rPr>
        <w:t>д</w:t>
      </w:r>
      <w:r w:rsidRPr="004C3403">
        <w:rPr>
          <w:iCs/>
          <w:sz w:val="28"/>
          <w:szCs w:val="28"/>
        </w:rPr>
        <w:t>ействию с анионами и катионами</w:t>
      </w:r>
      <w:r>
        <w:rPr>
          <w:iCs/>
          <w:sz w:val="28"/>
          <w:szCs w:val="28"/>
        </w:rPr>
        <w:t xml:space="preserve">. </w:t>
      </w:r>
      <w:r w:rsidRPr="004C3403">
        <w:rPr>
          <w:iCs/>
          <w:sz w:val="28"/>
          <w:szCs w:val="28"/>
        </w:rPr>
        <w:t>По эт</w:t>
      </w:r>
      <w:r>
        <w:rPr>
          <w:iCs/>
          <w:sz w:val="28"/>
          <w:szCs w:val="28"/>
        </w:rPr>
        <w:t>о</w:t>
      </w:r>
      <w:r w:rsidRPr="004C3403">
        <w:rPr>
          <w:iCs/>
          <w:sz w:val="28"/>
          <w:szCs w:val="28"/>
        </w:rPr>
        <w:t>й классификации различают три группы растворителей</w:t>
      </w:r>
      <w:r>
        <w:rPr>
          <w:iCs/>
          <w:sz w:val="28"/>
          <w:szCs w:val="28"/>
        </w:rPr>
        <w:t>:</w:t>
      </w:r>
    </w:p>
    <w:p w:rsidR="00420EC7" w:rsidRPr="004C3403" w:rsidRDefault="00420EC7" w:rsidP="00420EC7">
      <w:pPr>
        <w:widowControl w:val="0"/>
        <w:autoSpaceDE w:val="0"/>
        <w:autoSpaceDN w:val="0"/>
        <w:adjustRightInd w:val="0"/>
        <w:spacing w:after="0" w:line="240" w:lineRule="auto"/>
        <w:jc w:val="both"/>
        <w:rPr>
          <w:iCs/>
          <w:sz w:val="28"/>
          <w:szCs w:val="28"/>
        </w:rPr>
      </w:pPr>
      <w:r>
        <w:rPr>
          <w:iCs/>
          <w:sz w:val="28"/>
          <w:szCs w:val="28"/>
        </w:rPr>
        <w:t>1. Протонные</w:t>
      </w:r>
      <w:r w:rsidRPr="004C3403">
        <w:rPr>
          <w:iCs/>
          <w:sz w:val="28"/>
          <w:szCs w:val="28"/>
        </w:rPr>
        <w:t xml:space="preserve"> растворители содержат атомы водорода, связанные с эле</w:t>
      </w:r>
      <w:r>
        <w:rPr>
          <w:iCs/>
          <w:sz w:val="28"/>
          <w:szCs w:val="28"/>
        </w:rPr>
        <w:t>кт</w:t>
      </w:r>
      <w:r w:rsidRPr="004C3403">
        <w:rPr>
          <w:iCs/>
          <w:sz w:val="28"/>
          <w:szCs w:val="28"/>
        </w:rPr>
        <w:t>роотрицательными атомами</w:t>
      </w:r>
      <w:proofErr w:type="gramStart"/>
      <w:r w:rsidRPr="004C3403">
        <w:rPr>
          <w:iCs/>
          <w:sz w:val="28"/>
          <w:szCs w:val="28"/>
        </w:rPr>
        <w:t xml:space="preserve"> (-</w:t>
      </w:r>
      <w:proofErr w:type="gramEnd"/>
      <w:r w:rsidRPr="004C3403">
        <w:rPr>
          <w:iCs/>
          <w:sz w:val="28"/>
          <w:szCs w:val="28"/>
        </w:rPr>
        <w:t xml:space="preserve">ОН, =NH) и способные к образованию водородных связей. Их диэлектрическая </w:t>
      </w:r>
      <w:proofErr w:type="gramStart"/>
      <w:r w:rsidRPr="004C3403">
        <w:rPr>
          <w:iCs/>
          <w:sz w:val="28"/>
          <w:szCs w:val="28"/>
        </w:rPr>
        <w:t>n</w:t>
      </w:r>
      <w:proofErr w:type="gramEnd"/>
      <w:r w:rsidRPr="004C3403">
        <w:rPr>
          <w:iCs/>
          <w:sz w:val="28"/>
          <w:szCs w:val="28"/>
        </w:rPr>
        <w:t>роницаемость,</w:t>
      </w:r>
      <w:r>
        <w:rPr>
          <w:iCs/>
          <w:sz w:val="28"/>
          <w:szCs w:val="28"/>
        </w:rPr>
        <w:t xml:space="preserve"> </w:t>
      </w:r>
      <w:r w:rsidRPr="004C3403">
        <w:rPr>
          <w:iCs/>
          <w:sz w:val="28"/>
          <w:szCs w:val="28"/>
        </w:rPr>
        <w:t xml:space="preserve">(за исключением уксусной кислоты) обычно больше 15. К </w:t>
      </w:r>
      <w:r>
        <w:rPr>
          <w:iCs/>
          <w:sz w:val="28"/>
          <w:szCs w:val="28"/>
        </w:rPr>
        <w:t>эт</w:t>
      </w:r>
      <w:r w:rsidRPr="004C3403">
        <w:rPr>
          <w:iCs/>
          <w:sz w:val="28"/>
          <w:szCs w:val="28"/>
        </w:rPr>
        <w:t>ой</w:t>
      </w:r>
      <w:r>
        <w:rPr>
          <w:iCs/>
          <w:sz w:val="28"/>
          <w:szCs w:val="28"/>
        </w:rPr>
        <w:t xml:space="preserve"> </w:t>
      </w:r>
      <w:r w:rsidRPr="004C3403">
        <w:rPr>
          <w:iCs/>
          <w:sz w:val="28"/>
          <w:szCs w:val="28"/>
        </w:rPr>
        <w:t>группе растворителей относятся вода, аммиак, спирты, карбоновые кислоты и незамещенные амиды кислот (формамид). Поскольку сольватация анионов происходит преимущественно при помощи водородных мостиков, все указанные растворители хорошо сольва</w:t>
      </w:r>
      <w:r w:rsidRPr="004C3403">
        <w:rPr>
          <w:iCs/>
          <w:sz w:val="28"/>
          <w:szCs w:val="28"/>
        </w:rPr>
        <w:softHyphen/>
        <w:t>тируют анионы.</w:t>
      </w:r>
    </w:p>
    <w:p w:rsidR="00420EC7" w:rsidRPr="004C3403"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2. </w:t>
      </w:r>
      <w:r w:rsidRPr="004C3403">
        <w:rPr>
          <w:iCs/>
          <w:sz w:val="28"/>
          <w:szCs w:val="28"/>
        </w:rPr>
        <w:t>Дuп</w:t>
      </w:r>
      <w:r>
        <w:rPr>
          <w:iCs/>
          <w:sz w:val="28"/>
          <w:szCs w:val="28"/>
        </w:rPr>
        <w:t>олярные апротонные</w:t>
      </w:r>
      <w:r w:rsidRPr="004C3403">
        <w:rPr>
          <w:iCs/>
          <w:sz w:val="28"/>
          <w:szCs w:val="28"/>
        </w:rPr>
        <w:t xml:space="preserve"> растворители обладают высокой диэ</w:t>
      </w:r>
      <w:r w:rsidRPr="004C3403">
        <w:rPr>
          <w:iCs/>
          <w:sz w:val="28"/>
          <w:szCs w:val="28"/>
        </w:rPr>
        <w:softHyphen/>
        <w:t>лектрической проницаемостью (</w:t>
      </w:r>
      <w:r>
        <w:rPr>
          <w:iCs/>
          <w:sz w:val="28"/>
          <w:szCs w:val="28"/>
        </w:rPr>
        <w:sym w:font="Symbol" w:char="F065"/>
      </w:r>
      <w:r w:rsidRPr="004C3403">
        <w:rPr>
          <w:iCs/>
          <w:sz w:val="28"/>
          <w:szCs w:val="28"/>
        </w:rPr>
        <w:t xml:space="preserve"> &gt; 15) и большим электрическим</w:t>
      </w:r>
      <w:r>
        <w:rPr>
          <w:iCs/>
          <w:sz w:val="28"/>
          <w:szCs w:val="28"/>
        </w:rPr>
        <w:t xml:space="preserve"> </w:t>
      </w:r>
      <w:r w:rsidRPr="004C3403">
        <w:rPr>
          <w:iCs/>
          <w:sz w:val="28"/>
          <w:szCs w:val="28"/>
        </w:rPr>
        <w:t>моментом дип</w:t>
      </w:r>
      <w:r>
        <w:rPr>
          <w:iCs/>
          <w:sz w:val="28"/>
          <w:szCs w:val="28"/>
        </w:rPr>
        <w:t>оля (</w:t>
      </w:r>
      <w:r>
        <w:rPr>
          <w:iCs/>
          <w:sz w:val="28"/>
          <w:szCs w:val="28"/>
        </w:rPr>
        <w:sym w:font="Symbol" w:char="F06D"/>
      </w:r>
      <w:r>
        <w:rPr>
          <w:iCs/>
          <w:sz w:val="28"/>
          <w:szCs w:val="28"/>
        </w:rPr>
        <w:t xml:space="preserve"> &gt; 8,35</w:t>
      </w:r>
      <w:r w:rsidRPr="00CA3F10">
        <w:rPr>
          <w:iCs/>
          <w:sz w:val="28"/>
          <w:szCs w:val="28"/>
          <w:vertAlign w:val="superscript"/>
        </w:rPr>
        <w:t>.</w:t>
      </w:r>
      <w:r>
        <w:rPr>
          <w:iCs/>
          <w:sz w:val="28"/>
          <w:szCs w:val="28"/>
        </w:rPr>
        <w:t>10</w:t>
      </w:r>
      <w:r w:rsidRPr="00CA3F10">
        <w:rPr>
          <w:iCs/>
          <w:sz w:val="28"/>
          <w:szCs w:val="28"/>
          <w:vertAlign w:val="superscript"/>
        </w:rPr>
        <w:t>-30</w:t>
      </w:r>
      <w:r>
        <w:rPr>
          <w:iCs/>
          <w:sz w:val="28"/>
          <w:szCs w:val="28"/>
        </w:rPr>
        <w:t xml:space="preserve"> Кл</w:t>
      </w:r>
      <w:proofErr w:type="gramStart"/>
      <w:r w:rsidRPr="002E7D2B">
        <w:rPr>
          <w:iCs/>
          <w:sz w:val="28"/>
          <w:szCs w:val="28"/>
          <w:vertAlign w:val="superscript"/>
        </w:rPr>
        <w:t>.</w:t>
      </w:r>
      <w:r w:rsidRPr="004C3403">
        <w:rPr>
          <w:iCs/>
          <w:sz w:val="28"/>
          <w:szCs w:val="28"/>
        </w:rPr>
        <w:t>м</w:t>
      </w:r>
      <w:proofErr w:type="gramEnd"/>
      <w:r w:rsidRPr="004C3403">
        <w:rPr>
          <w:iCs/>
          <w:sz w:val="28"/>
          <w:szCs w:val="28"/>
        </w:rPr>
        <w:t>). Они не являются донорами</w:t>
      </w:r>
      <w:r>
        <w:rPr>
          <w:iCs/>
          <w:sz w:val="28"/>
          <w:szCs w:val="28"/>
        </w:rPr>
        <w:t xml:space="preserve"> </w:t>
      </w:r>
      <w:r w:rsidRPr="004C3403">
        <w:rPr>
          <w:iCs/>
          <w:sz w:val="28"/>
          <w:szCs w:val="28"/>
        </w:rPr>
        <w:t>водорода для образования водородных связей. Важнейшие раство</w:t>
      </w:r>
      <w:r w:rsidRPr="004C3403">
        <w:rPr>
          <w:iCs/>
          <w:sz w:val="28"/>
          <w:szCs w:val="28"/>
        </w:rPr>
        <w:softHyphen/>
        <w:t>рители этой группы: диметилформамид, диметилсульфоксид, ацетон</w:t>
      </w:r>
      <w:r>
        <w:rPr>
          <w:iCs/>
          <w:sz w:val="28"/>
          <w:szCs w:val="28"/>
        </w:rPr>
        <w:t xml:space="preserve"> </w:t>
      </w:r>
      <w:r w:rsidRPr="004C3403">
        <w:rPr>
          <w:iCs/>
          <w:sz w:val="28"/>
          <w:szCs w:val="28"/>
        </w:rPr>
        <w:t>и др. Взаимодействие этих растворителей с ионами вызвано главным</w:t>
      </w:r>
      <w:r>
        <w:rPr>
          <w:iCs/>
          <w:sz w:val="28"/>
          <w:szCs w:val="28"/>
        </w:rPr>
        <w:t xml:space="preserve"> </w:t>
      </w:r>
      <w:r w:rsidRPr="004C3403">
        <w:rPr>
          <w:iCs/>
          <w:sz w:val="28"/>
          <w:szCs w:val="28"/>
        </w:rPr>
        <w:t xml:space="preserve">образом </w:t>
      </w:r>
      <w:proofErr w:type="gramStart"/>
      <w:r w:rsidRPr="004C3403">
        <w:rPr>
          <w:iCs/>
          <w:sz w:val="28"/>
          <w:szCs w:val="28"/>
        </w:rPr>
        <w:t>ион-дипольными</w:t>
      </w:r>
      <w:proofErr w:type="gramEnd"/>
      <w:r w:rsidRPr="004C3403">
        <w:rPr>
          <w:iCs/>
          <w:sz w:val="28"/>
          <w:szCs w:val="28"/>
        </w:rPr>
        <w:t xml:space="preserve"> силами, и они сольватируют катионы</w:t>
      </w:r>
      <w:r>
        <w:rPr>
          <w:iCs/>
          <w:sz w:val="28"/>
          <w:szCs w:val="28"/>
        </w:rPr>
        <w:t xml:space="preserve"> </w:t>
      </w:r>
      <w:r w:rsidRPr="004C3403">
        <w:rPr>
          <w:iCs/>
          <w:sz w:val="28"/>
          <w:szCs w:val="28"/>
        </w:rPr>
        <w:t>лучше, чем протонные растворители, но гораздо хуже последни</w:t>
      </w:r>
      <w:r>
        <w:rPr>
          <w:iCs/>
          <w:sz w:val="28"/>
          <w:szCs w:val="28"/>
        </w:rPr>
        <w:t xml:space="preserve">х </w:t>
      </w:r>
      <w:r w:rsidRPr="004C3403">
        <w:rPr>
          <w:iCs/>
          <w:sz w:val="28"/>
          <w:szCs w:val="28"/>
        </w:rPr>
        <w:t>сольватируют анионы.</w:t>
      </w:r>
    </w:p>
    <w:p w:rsidR="00420EC7" w:rsidRPr="004C3403" w:rsidRDefault="00420EC7" w:rsidP="00420EC7">
      <w:pPr>
        <w:widowControl w:val="0"/>
        <w:autoSpaceDE w:val="0"/>
        <w:autoSpaceDN w:val="0"/>
        <w:adjustRightInd w:val="0"/>
        <w:spacing w:after="0" w:line="240" w:lineRule="auto"/>
        <w:jc w:val="both"/>
        <w:rPr>
          <w:iCs/>
          <w:sz w:val="28"/>
          <w:szCs w:val="28"/>
        </w:rPr>
      </w:pPr>
      <w:r>
        <w:rPr>
          <w:iCs/>
          <w:sz w:val="28"/>
          <w:szCs w:val="28"/>
        </w:rPr>
        <w:t>3. А</w:t>
      </w:r>
      <w:r w:rsidRPr="004C3403">
        <w:rPr>
          <w:iCs/>
          <w:sz w:val="28"/>
          <w:szCs w:val="28"/>
        </w:rPr>
        <w:t>п</w:t>
      </w:r>
      <w:r>
        <w:rPr>
          <w:iCs/>
          <w:sz w:val="28"/>
          <w:szCs w:val="28"/>
        </w:rPr>
        <w:t>олярные апротонные</w:t>
      </w:r>
      <w:r w:rsidRPr="004C3403">
        <w:rPr>
          <w:iCs/>
          <w:sz w:val="28"/>
          <w:szCs w:val="28"/>
        </w:rPr>
        <w:t xml:space="preserve"> растворители имеют низкую диэлектри</w:t>
      </w:r>
      <w:r w:rsidRPr="004C3403">
        <w:rPr>
          <w:iCs/>
          <w:sz w:val="28"/>
          <w:szCs w:val="28"/>
        </w:rPr>
        <w:softHyphen/>
        <w:t>ческую проницаемость (</w:t>
      </w:r>
      <w:r>
        <w:rPr>
          <w:iCs/>
          <w:sz w:val="28"/>
          <w:szCs w:val="28"/>
        </w:rPr>
        <w:sym w:font="Symbol" w:char="F065"/>
      </w:r>
      <w:r w:rsidRPr="004C3403">
        <w:rPr>
          <w:iCs/>
          <w:sz w:val="28"/>
          <w:szCs w:val="28"/>
        </w:rPr>
        <w:t xml:space="preserve"> &lt; 15) и небольшой электрический момент</w:t>
      </w:r>
      <w:r>
        <w:rPr>
          <w:iCs/>
          <w:sz w:val="28"/>
          <w:szCs w:val="28"/>
        </w:rPr>
        <w:t xml:space="preserve"> </w:t>
      </w:r>
      <w:r w:rsidRPr="004C3403">
        <w:rPr>
          <w:iCs/>
          <w:sz w:val="28"/>
          <w:szCs w:val="28"/>
        </w:rPr>
        <w:t>диполя (</w:t>
      </w:r>
      <w:r>
        <w:rPr>
          <w:iCs/>
          <w:sz w:val="28"/>
          <w:szCs w:val="28"/>
        </w:rPr>
        <w:sym w:font="Symbol" w:char="F06D"/>
      </w:r>
      <w:r w:rsidRPr="004C3403">
        <w:rPr>
          <w:iCs/>
          <w:sz w:val="28"/>
          <w:szCs w:val="28"/>
        </w:rPr>
        <w:t xml:space="preserve">= 0-6,68 </w:t>
      </w:r>
      <w:r w:rsidRPr="00CA3F10">
        <w:rPr>
          <w:iCs/>
          <w:sz w:val="28"/>
          <w:szCs w:val="28"/>
          <w:vertAlign w:val="superscript"/>
        </w:rPr>
        <w:t>.</w:t>
      </w:r>
      <w:r w:rsidRPr="004C3403">
        <w:rPr>
          <w:iCs/>
          <w:sz w:val="28"/>
          <w:szCs w:val="28"/>
        </w:rPr>
        <w:t>10</w:t>
      </w:r>
      <w:r w:rsidRPr="00CA3F10">
        <w:rPr>
          <w:iCs/>
          <w:sz w:val="28"/>
          <w:szCs w:val="28"/>
          <w:vertAlign w:val="superscript"/>
        </w:rPr>
        <w:t>-</w:t>
      </w:r>
      <w:r>
        <w:rPr>
          <w:iCs/>
          <w:sz w:val="28"/>
          <w:szCs w:val="28"/>
          <w:vertAlign w:val="superscript"/>
        </w:rPr>
        <w:t xml:space="preserve">30 </w:t>
      </w:r>
      <w:r>
        <w:rPr>
          <w:iCs/>
          <w:sz w:val="28"/>
          <w:szCs w:val="28"/>
        </w:rPr>
        <w:t>Кл</w:t>
      </w:r>
      <w:proofErr w:type="gramStart"/>
      <w:r w:rsidRPr="00753676">
        <w:rPr>
          <w:iCs/>
          <w:sz w:val="28"/>
          <w:szCs w:val="28"/>
          <w:vertAlign w:val="superscript"/>
        </w:rPr>
        <w:t>.</w:t>
      </w:r>
      <w:r>
        <w:rPr>
          <w:iCs/>
          <w:sz w:val="28"/>
          <w:szCs w:val="28"/>
        </w:rPr>
        <w:t>м</w:t>
      </w:r>
      <w:proofErr w:type="gramEnd"/>
      <w:r w:rsidRPr="004C3403">
        <w:rPr>
          <w:iCs/>
          <w:sz w:val="28"/>
          <w:szCs w:val="28"/>
        </w:rPr>
        <w:t>). Их взаимодействие с растворенным</w:t>
      </w:r>
      <w:r>
        <w:rPr>
          <w:iCs/>
          <w:sz w:val="28"/>
          <w:szCs w:val="28"/>
        </w:rPr>
        <w:t xml:space="preserve"> </w:t>
      </w:r>
      <w:r w:rsidRPr="004C3403">
        <w:rPr>
          <w:iCs/>
          <w:sz w:val="28"/>
          <w:szCs w:val="28"/>
        </w:rPr>
        <w:t>веществом невелико и обусловлено преимущественно неспецифи</w:t>
      </w:r>
      <w:r w:rsidRPr="004C3403">
        <w:rPr>
          <w:iCs/>
          <w:sz w:val="28"/>
          <w:szCs w:val="28"/>
        </w:rPr>
        <w:softHyphen/>
        <w:t>ческими ориентационными, индукционными и дисперсионными</w:t>
      </w:r>
      <w:r>
        <w:rPr>
          <w:iCs/>
          <w:sz w:val="28"/>
          <w:szCs w:val="28"/>
        </w:rPr>
        <w:t xml:space="preserve"> </w:t>
      </w:r>
      <w:r w:rsidRPr="004C3403">
        <w:rPr>
          <w:iCs/>
          <w:sz w:val="28"/>
          <w:szCs w:val="28"/>
        </w:rPr>
        <w:t>силами. К этой группе относятся алифатические и ароматические</w:t>
      </w:r>
      <w:r>
        <w:rPr>
          <w:iCs/>
          <w:sz w:val="28"/>
          <w:szCs w:val="28"/>
        </w:rPr>
        <w:t xml:space="preserve"> </w:t>
      </w:r>
      <w:r w:rsidRPr="004C3403">
        <w:rPr>
          <w:iCs/>
          <w:sz w:val="28"/>
          <w:szCs w:val="28"/>
        </w:rPr>
        <w:t>углеводороды, их галогенопрои</w:t>
      </w:r>
      <w:r>
        <w:rPr>
          <w:iCs/>
          <w:sz w:val="28"/>
          <w:szCs w:val="28"/>
        </w:rPr>
        <w:t>зводные, третичные амины и серо</w:t>
      </w:r>
      <w:r w:rsidRPr="004C3403">
        <w:rPr>
          <w:iCs/>
          <w:sz w:val="28"/>
          <w:szCs w:val="28"/>
        </w:rPr>
        <w:t>углерод.</w:t>
      </w:r>
    </w:p>
    <w:p w:rsidR="00420EC7" w:rsidRPr="00BB7818" w:rsidRDefault="00420EC7" w:rsidP="00420EC7">
      <w:pPr>
        <w:widowControl w:val="0"/>
        <w:autoSpaceDE w:val="0"/>
        <w:autoSpaceDN w:val="0"/>
        <w:adjustRightInd w:val="0"/>
        <w:spacing w:after="0" w:line="240" w:lineRule="auto"/>
        <w:jc w:val="both"/>
        <w:rPr>
          <w:iCs/>
          <w:sz w:val="24"/>
          <w:szCs w:val="24"/>
        </w:rPr>
      </w:pPr>
      <w:r w:rsidRPr="004C3403">
        <w:rPr>
          <w:iCs/>
          <w:sz w:val="28"/>
          <w:szCs w:val="28"/>
        </w:rPr>
        <w:t>По способности ионизирова</w:t>
      </w:r>
      <w:r>
        <w:rPr>
          <w:iCs/>
          <w:sz w:val="28"/>
          <w:szCs w:val="28"/>
        </w:rPr>
        <w:t>т</w:t>
      </w:r>
      <w:r w:rsidRPr="004C3403">
        <w:rPr>
          <w:iCs/>
          <w:sz w:val="28"/>
          <w:szCs w:val="28"/>
        </w:rPr>
        <w:t>ь ковалентные свя</w:t>
      </w:r>
      <w:r w:rsidRPr="004C3403">
        <w:rPr>
          <w:iCs/>
          <w:sz w:val="28"/>
          <w:szCs w:val="28"/>
        </w:rPr>
        <w:softHyphen/>
        <w:t xml:space="preserve">зи различают </w:t>
      </w:r>
      <w:r w:rsidRPr="00BB7818">
        <w:rPr>
          <w:b/>
          <w:iCs/>
          <w:sz w:val="28"/>
          <w:szCs w:val="28"/>
        </w:rPr>
        <w:t xml:space="preserve">ионизирующие и неионизирующие растворители. </w:t>
      </w:r>
      <w:r>
        <w:rPr>
          <w:iCs/>
          <w:sz w:val="28"/>
          <w:szCs w:val="28"/>
        </w:rPr>
        <w:t>К ионизирующим</w:t>
      </w:r>
      <w:r w:rsidRPr="004C3403">
        <w:rPr>
          <w:iCs/>
          <w:sz w:val="28"/>
          <w:szCs w:val="28"/>
        </w:rPr>
        <w:t xml:space="preserve"> растворителям относят электронодонорные раст</w:t>
      </w:r>
      <w:r w:rsidRPr="004C3403">
        <w:rPr>
          <w:iCs/>
          <w:sz w:val="28"/>
          <w:szCs w:val="28"/>
        </w:rPr>
        <w:softHyphen/>
        <w:t>ворители с неподеленными эле</w:t>
      </w:r>
      <w:r>
        <w:rPr>
          <w:iCs/>
          <w:sz w:val="28"/>
          <w:szCs w:val="28"/>
        </w:rPr>
        <w:t xml:space="preserve">ктронными парами - </w:t>
      </w:r>
      <w:r w:rsidRPr="00BB7818">
        <w:rPr>
          <w:iCs/>
          <w:sz w:val="24"/>
          <w:szCs w:val="24"/>
        </w:rPr>
        <w:t>диметилсуль</w:t>
      </w:r>
      <w:r w:rsidRPr="00BB7818">
        <w:rPr>
          <w:iCs/>
          <w:sz w:val="24"/>
          <w:szCs w:val="24"/>
        </w:rPr>
        <w:softHyphen/>
        <w:t xml:space="preserve">фоксид, диметилформамид, ацетон, вода, метанол, пиридин. Эти растворители растворяют </w:t>
      </w:r>
      <w:r w:rsidRPr="00BB7818">
        <w:rPr>
          <w:iCs/>
          <w:sz w:val="24"/>
          <w:szCs w:val="24"/>
        </w:rPr>
        <w:lastRenderedPageBreak/>
        <w:t>ионные и ковалентные соединения и вы</w:t>
      </w:r>
      <w:r w:rsidRPr="00BB7818">
        <w:rPr>
          <w:iCs/>
          <w:sz w:val="24"/>
          <w:szCs w:val="24"/>
        </w:rPr>
        <w:softHyphen/>
        <w:t>зывают ионизацию растворенного вещества</w:t>
      </w:r>
      <w:r w:rsidRPr="004C3403">
        <w:rPr>
          <w:iCs/>
          <w:sz w:val="28"/>
          <w:szCs w:val="28"/>
        </w:rPr>
        <w:t>. К не</w:t>
      </w:r>
      <w:r>
        <w:rPr>
          <w:iCs/>
          <w:sz w:val="28"/>
          <w:szCs w:val="28"/>
        </w:rPr>
        <w:t>ионизирующим</w:t>
      </w:r>
      <w:r w:rsidRPr="004C3403">
        <w:rPr>
          <w:iCs/>
          <w:sz w:val="28"/>
          <w:szCs w:val="28"/>
        </w:rPr>
        <w:t xml:space="preserve"> растворителям (без неподеленных электронных пар) относятся </w:t>
      </w:r>
      <w:r w:rsidRPr="00BB7818">
        <w:rPr>
          <w:iCs/>
          <w:sz w:val="24"/>
          <w:szCs w:val="24"/>
        </w:rPr>
        <w:t xml:space="preserve">насыщенные углеводороды, </w:t>
      </w:r>
      <w:proofErr w:type="gramStart"/>
      <w:r w:rsidRPr="00BB7818">
        <w:rPr>
          <w:iCs/>
          <w:sz w:val="24"/>
          <w:szCs w:val="24"/>
        </w:rPr>
        <w:t>четырех хлористый</w:t>
      </w:r>
      <w:proofErr w:type="gramEnd"/>
      <w:r w:rsidRPr="00BB7818">
        <w:rPr>
          <w:iCs/>
          <w:sz w:val="24"/>
          <w:szCs w:val="24"/>
        </w:rPr>
        <w:t xml:space="preserve"> углерод, дихлорэтан и др. Ионизации вещества в них не происходит.</w:t>
      </w:r>
    </w:p>
    <w:p w:rsidR="00420EC7" w:rsidRPr="004C3403" w:rsidRDefault="00420EC7" w:rsidP="00420EC7">
      <w:pPr>
        <w:widowControl w:val="0"/>
        <w:autoSpaceDE w:val="0"/>
        <w:autoSpaceDN w:val="0"/>
        <w:adjustRightInd w:val="0"/>
        <w:spacing w:after="0" w:line="240" w:lineRule="auto"/>
        <w:jc w:val="both"/>
        <w:rPr>
          <w:iCs/>
          <w:sz w:val="28"/>
          <w:szCs w:val="28"/>
        </w:rPr>
      </w:pPr>
      <w:r w:rsidRPr="004C3403">
        <w:rPr>
          <w:iCs/>
          <w:sz w:val="28"/>
          <w:szCs w:val="28"/>
        </w:rPr>
        <w:t>Растворители, образующие водородную связь, обладают опреде</w:t>
      </w:r>
      <w:r w:rsidRPr="004C3403">
        <w:rPr>
          <w:iCs/>
          <w:sz w:val="28"/>
          <w:szCs w:val="28"/>
        </w:rPr>
        <w:softHyphen/>
        <w:t>ленной структурой в виде ассоциатов молекул. Структурность</w:t>
      </w:r>
      <w:r>
        <w:rPr>
          <w:iCs/>
          <w:sz w:val="28"/>
          <w:szCs w:val="28"/>
        </w:rPr>
        <w:t xml:space="preserve"> </w:t>
      </w:r>
      <w:r w:rsidRPr="004C3403">
        <w:rPr>
          <w:iCs/>
          <w:sz w:val="28"/>
          <w:szCs w:val="28"/>
        </w:rPr>
        <w:t>наиболее выражена в воде и в водных растворах</w:t>
      </w:r>
      <w:r w:rsidRPr="009A52CA">
        <w:rPr>
          <w:iCs/>
          <w:sz w:val="24"/>
          <w:szCs w:val="24"/>
        </w:rPr>
        <w:t>. Вода имеет двух</w:t>
      </w:r>
      <w:r w:rsidRPr="009A52CA">
        <w:rPr>
          <w:iCs/>
          <w:sz w:val="24"/>
          <w:szCs w:val="24"/>
        </w:rPr>
        <w:softHyphen/>
        <w:t xml:space="preserve"> структурное строение и состоит из ажурного каркаса, образованного за счет водородных связей и свободных мономерных молекул. Рав</w:t>
      </w:r>
      <w:r w:rsidRPr="009A52CA">
        <w:rPr>
          <w:iCs/>
          <w:sz w:val="24"/>
          <w:szCs w:val="24"/>
        </w:rPr>
        <w:softHyphen/>
        <w:t>новесие между этими двумя структурами изменяется под действием температуры, давления, ионов электролита, органического раство</w:t>
      </w:r>
      <w:r w:rsidRPr="009A52CA">
        <w:rPr>
          <w:iCs/>
          <w:sz w:val="24"/>
          <w:szCs w:val="24"/>
        </w:rPr>
        <w:softHyphen/>
        <w:t>рителя и т. д.</w:t>
      </w:r>
      <w:r w:rsidRPr="004C3403">
        <w:rPr>
          <w:iCs/>
          <w:sz w:val="28"/>
          <w:szCs w:val="28"/>
        </w:rPr>
        <w:t xml:space="preserve"> Структурность оказывает влияние на сольватацию</w:t>
      </w:r>
      <w:r>
        <w:rPr>
          <w:iCs/>
          <w:sz w:val="28"/>
          <w:szCs w:val="28"/>
        </w:rPr>
        <w:t xml:space="preserve"> </w:t>
      </w:r>
      <w:r w:rsidRPr="004C3403">
        <w:rPr>
          <w:iCs/>
          <w:sz w:val="28"/>
          <w:szCs w:val="28"/>
        </w:rPr>
        <w:t>и ионизацию растворенных веществ.</w:t>
      </w:r>
    </w:p>
    <w:p w:rsidR="00420EC7" w:rsidRPr="0066576C" w:rsidRDefault="00420EC7" w:rsidP="00420EC7">
      <w:pPr>
        <w:widowControl w:val="0"/>
        <w:autoSpaceDE w:val="0"/>
        <w:autoSpaceDN w:val="0"/>
        <w:adjustRightInd w:val="0"/>
        <w:spacing w:after="0" w:line="240" w:lineRule="auto"/>
        <w:jc w:val="both"/>
        <w:rPr>
          <w:iCs/>
          <w:sz w:val="24"/>
          <w:szCs w:val="24"/>
        </w:rPr>
      </w:pPr>
      <w:r>
        <w:rPr>
          <w:iCs/>
          <w:sz w:val="28"/>
          <w:szCs w:val="28"/>
        </w:rPr>
        <w:t>М</w:t>
      </w:r>
      <w:r w:rsidRPr="004C3403">
        <w:rPr>
          <w:iCs/>
          <w:sz w:val="28"/>
          <w:szCs w:val="28"/>
        </w:rPr>
        <w:t>еханизм растворения ве</w:t>
      </w:r>
      <w:r>
        <w:rPr>
          <w:iCs/>
          <w:sz w:val="28"/>
          <w:szCs w:val="28"/>
        </w:rPr>
        <w:t>щ</w:t>
      </w:r>
      <w:r w:rsidRPr="004C3403">
        <w:rPr>
          <w:iCs/>
          <w:sz w:val="28"/>
          <w:szCs w:val="28"/>
        </w:rPr>
        <w:t xml:space="preserve">еств и структура растворов зависят от степени ковалентности связи в химическом соединении. Если </w:t>
      </w:r>
      <w:r>
        <w:rPr>
          <w:iCs/>
          <w:sz w:val="28"/>
          <w:szCs w:val="28"/>
        </w:rPr>
        <w:t>с</w:t>
      </w:r>
      <w:r w:rsidRPr="004C3403">
        <w:rPr>
          <w:iCs/>
          <w:sz w:val="28"/>
          <w:szCs w:val="28"/>
        </w:rPr>
        <w:t xml:space="preserve">вязь </w:t>
      </w:r>
      <w:r>
        <w:rPr>
          <w:iCs/>
          <w:sz w:val="28"/>
          <w:szCs w:val="28"/>
        </w:rPr>
        <w:t>п</w:t>
      </w:r>
      <w:r w:rsidRPr="004C3403">
        <w:rPr>
          <w:iCs/>
          <w:sz w:val="28"/>
          <w:szCs w:val="28"/>
        </w:rPr>
        <w:t xml:space="preserve">олярна, то при воздействии растворителя происходит ее дальнейшая поляризация и превращение </w:t>
      </w:r>
      <w:proofErr w:type="gramStart"/>
      <w:r w:rsidRPr="004C3403">
        <w:rPr>
          <w:iCs/>
          <w:sz w:val="28"/>
          <w:szCs w:val="28"/>
        </w:rPr>
        <w:t>в</w:t>
      </w:r>
      <w:proofErr w:type="gramEnd"/>
      <w:r w:rsidRPr="004C3403">
        <w:rPr>
          <w:iCs/>
          <w:sz w:val="28"/>
          <w:szCs w:val="28"/>
        </w:rPr>
        <w:t xml:space="preserve"> ионную. </w:t>
      </w:r>
      <w:r w:rsidRPr="006171BE">
        <w:rPr>
          <w:iCs/>
          <w:sz w:val="24"/>
          <w:szCs w:val="24"/>
        </w:rPr>
        <w:t>Вещество в процессе растворения распадается на ионы, и в растворе содержатся ионы вещества. Такие растворы проводят электрический ток.</w:t>
      </w:r>
      <w:r w:rsidRPr="004C3403">
        <w:rPr>
          <w:iCs/>
          <w:sz w:val="28"/>
          <w:szCs w:val="28"/>
        </w:rPr>
        <w:t xml:space="preserve"> В случае ма</w:t>
      </w:r>
      <w:r>
        <w:rPr>
          <w:iCs/>
          <w:sz w:val="28"/>
          <w:szCs w:val="28"/>
        </w:rPr>
        <w:t>ло</w:t>
      </w:r>
      <w:r w:rsidRPr="004C3403">
        <w:rPr>
          <w:iCs/>
          <w:sz w:val="28"/>
          <w:szCs w:val="28"/>
        </w:rPr>
        <w:t>полярной (ковалентной) связи под воздействием</w:t>
      </w:r>
      <w:r w:rsidRPr="004E1FE7">
        <w:rPr>
          <w:iCs/>
          <w:sz w:val="28"/>
          <w:szCs w:val="28"/>
        </w:rPr>
        <w:t xml:space="preserve"> растворителя происходит отделение молекул вещества друг от друга и в раствор переходят молекулы вещества; </w:t>
      </w:r>
      <w:r w:rsidRPr="0066576C">
        <w:rPr>
          <w:iCs/>
          <w:sz w:val="24"/>
          <w:szCs w:val="24"/>
        </w:rPr>
        <w:t>такие растворы электри</w:t>
      </w:r>
      <w:r w:rsidRPr="0066576C">
        <w:rPr>
          <w:iCs/>
          <w:sz w:val="24"/>
          <w:szCs w:val="24"/>
        </w:rPr>
        <w:softHyphen/>
        <w:t>ческой проводимостью не обладают.</w:t>
      </w:r>
      <w:r w:rsidRPr="004E1FE7">
        <w:rPr>
          <w:iCs/>
          <w:sz w:val="28"/>
          <w:szCs w:val="28"/>
        </w:rPr>
        <w:t xml:space="preserve"> Поэтому различают растворы</w:t>
      </w:r>
      <w:r>
        <w:rPr>
          <w:iCs/>
          <w:sz w:val="28"/>
          <w:szCs w:val="28"/>
        </w:rPr>
        <w:t xml:space="preserve"> </w:t>
      </w:r>
      <w:r w:rsidRPr="004E1FE7">
        <w:rPr>
          <w:iCs/>
          <w:sz w:val="28"/>
          <w:szCs w:val="28"/>
        </w:rPr>
        <w:t xml:space="preserve">электролитов и неэлектролитов. </w:t>
      </w:r>
      <w:r w:rsidRPr="0066576C">
        <w:rPr>
          <w:iCs/>
          <w:sz w:val="24"/>
          <w:szCs w:val="24"/>
        </w:rPr>
        <w:t>Взаимодействие между молекулами растворенного вещества и растворителя особенно значительно в растворах электролитов. Электростатическое взаимодействие между противоположно заряженными ионами в молекуле электро</w:t>
      </w:r>
      <w:r w:rsidRPr="0066576C">
        <w:rPr>
          <w:iCs/>
          <w:sz w:val="24"/>
          <w:szCs w:val="24"/>
        </w:rPr>
        <w:softHyphen/>
        <w:t>лита определяется законом Кулона:</w:t>
      </w:r>
    </w:p>
    <w:p w:rsidR="00420EC7" w:rsidRPr="0066576C" w:rsidRDefault="00420EC7" w:rsidP="00420EC7">
      <w:pPr>
        <w:widowControl w:val="0"/>
        <w:autoSpaceDE w:val="0"/>
        <w:autoSpaceDN w:val="0"/>
        <w:adjustRightInd w:val="0"/>
        <w:spacing w:after="0" w:line="240" w:lineRule="auto"/>
        <w:jc w:val="both"/>
        <w:rPr>
          <w:iCs/>
          <w:sz w:val="24"/>
          <w:szCs w:val="24"/>
        </w:rPr>
      </w:pPr>
      <w:r w:rsidRPr="0066576C">
        <w:rPr>
          <w:iCs/>
          <w:sz w:val="24"/>
          <w:szCs w:val="24"/>
        </w:rPr>
        <w:t>F=q</w:t>
      </w:r>
      <w:r w:rsidRPr="0066576C">
        <w:rPr>
          <w:iCs/>
          <w:sz w:val="24"/>
          <w:szCs w:val="24"/>
          <w:vertAlign w:val="superscript"/>
        </w:rPr>
        <w:t>+</w:t>
      </w:r>
      <w:r w:rsidRPr="0066576C">
        <w:rPr>
          <w:iCs/>
          <w:sz w:val="24"/>
          <w:szCs w:val="24"/>
        </w:rPr>
        <w:t>q</w:t>
      </w:r>
      <w:r w:rsidRPr="0066576C">
        <w:rPr>
          <w:iCs/>
          <w:sz w:val="24"/>
          <w:szCs w:val="24"/>
          <w:vertAlign w:val="superscript"/>
        </w:rPr>
        <w:t>-</w:t>
      </w:r>
      <w:r w:rsidRPr="0066576C">
        <w:rPr>
          <w:b/>
          <w:iCs/>
          <w:sz w:val="24"/>
          <w:szCs w:val="24"/>
        </w:rPr>
        <w:t>/</w:t>
      </w:r>
      <w:r w:rsidRPr="0066576C">
        <w:rPr>
          <w:iCs/>
          <w:sz w:val="24"/>
          <w:szCs w:val="24"/>
        </w:rPr>
        <w:t>(r</w:t>
      </w:r>
      <w:r w:rsidRPr="0066576C">
        <w:rPr>
          <w:iCs/>
          <w:sz w:val="24"/>
          <w:szCs w:val="24"/>
          <w:vertAlign w:val="superscript"/>
        </w:rPr>
        <w:t>2</w:t>
      </w:r>
      <w:r w:rsidRPr="0066576C">
        <w:rPr>
          <w:iCs/>
          <w:sz w:val="24"/>
          <w:szCs w:val="24"/>
        </w:rPr>
        <w:sym w:font="Symbol" w:char="F065"/>
      </w:r>
      <w:r w:rsidRPr="0066576C">
        <w:rPr>
          <w:iCs/>
          <w:sz w:val="24"/>
          <w:szCs w:val="24"/>
        </w:rPr>
        <w:t>),</w:t>
      </w:r>
      <w:r>
        <w:rPr>
          <w:iCs/>
        </w:rPr>
        <w:t xml:space="preserve"> </w:t>
      </w:r>
      <w:r w:rsidRPr="0066576C">
        <w:rPr>
          <w:iCs/>
          <w:sz w:val="24"/>
          <w:szCs w:val="24"/>
        </w:rPr>
        <w:t>где q</w:t>
      </w:r>
      <w:r w:rsidRPr="0066576C">
        <w:rPr>
          <w:iCs/>
          <w:sz w:val="24"/>
          <w:szCs w:val="24"/>
          <w:vertAlign w:val="superscript"/>
        </w:rPr>
        <w:t>+</w:t>
      </w:r>
      <w:r w:rsidRPr="0066576C">
        <w:rPr>
          <w:iCs/>
          <w:sz w:val="24"/>
          <w:szCs w:val="24"/>
        </w:rPr>
        <w:t>,q</w:t>
      </w:r>
      <w:r w:rsidRPr="0066576C">
        <w:rPr>
          <w:iCs/>
          <w:sz w:val="24"/>
          <w:szCs w:val="24"/>
          <w:vertAlign w:val="superscript"/>
        </w:rPr>
        <w:t>-</w:t>
      </w:r>
      <w:r w:rsidRPr="0066576C">
        <w:rPr>
          <w:iCs/>
          <w:sz w:val="24"/>
          <w:szCs w:val="24"/>
        </w:rPr>
        <w:t xml:space="preserve"> - величина заряда частиц; r - расстояние между ними; </w:t>
      </w:r>
      <w:r w:rsidRPr="0066576C">
        <w:rPr>
          <w:iCs/>
          <w:sz w:val="24"/>
          <w:szCs w:val="24"/>
        </w:rPr>
        <w:sym w:font="Symbol" w:char="F065"/>
      </w:r>
      <w:r w:rsidRPr="0066576C">
        <w:rPr>
          <w:iCs/>
          <w:sz w:val="24"/>
          <w:szCs w:val="24"/>
        </w:rPr>
        <w:t xml:space="preserve"> - диэлектрическая проницаемость среды.</w:t>
      </w:r>
    </w:p>
    <w:p w:rsidR="00420EC7" w:rsidRPr="004E1FE7" w:rsidRDefault="00420EC7" w:rsidP="00420EC7">
      <w:pPr>
        <w:widowControl w:val="0"/>
        <w:autoSpaceDE w:val="0"/>
        <w:autoSpaceDN w:val="0"/>
        <w:adjustRightInd w:val="0"/>
        <w:spacing w:after="0" w:line="240" w:lineRule="auto"/>
        <w:jc w:val="both"/>
        <w:rPr>
          <w:iCs/>
          <w:sz w:val="28"/>
          <w:szCs w:val="28"/>
        </w:rPr>
      </w:pPr>
      <w:r w:rsidRPr="004E1FE7">
        <w:rPr>
          <w:iCs/>
          <w:sz w:val="28"/>
          <w:szCs w:val="28"/>
        </w:rPr>
        <w:t>При увеличе</w:t>
      </w:r>
      <w:r>
        <w:rPr>
          <w:iCs/>
          <w:sz w:val="28"/>
          <w:szCs w:val="28"/>
        </w:rPr>
        <w:t>нии</w:t>
      </w:r>
      <w:r w:rsidRPr="004E1FE7">
        <w:rPr>
          <w:iCs/>
          <w:sz w:val="28"/>
          <w:szCs w:val="28"/>
        </w:rPr>
        <w:t xml:space="preserve"> диэлектрической проницаемости растворители (среды) электростатическое взаимодействие ослабевает, что способ</w:t>
      </w:r>
      <w:r w:rsidRPr="004E1FE7">
        <w:rPr>
          <w:iCs/>
          <w:sz w:val="28"/>
          <w:szCs w:val="28"/>
        </w:rPr>
        <w:softHyphen/>
        <w:t>ствует отделению ионов в кристаллической решетке вещества друг</w:t>
      </w:r>
      <w:r>
        <w:rPr>
          <w:iCs/>
          <w:sz w:val="28"/>
          <w:szCs w:val="28"/>
        </w:rPr>
        <w:t xml:space="preserve"> </w:t>
      </w:r>
      <w:r w:rsidRPr="004E1FE7">
        <w:rPr>
          <w:iCs/>
          <w:sz w:val="28"/>
          <w:szCs w:val="28"/>
        </w:rPr>
        <w:t>от друга и выходу их в раствор.</w:t>
      </w:r>
    </w:p>
    <w:p w:rsidR="00420EC7" w:rsidRPr="004E1FE7" w:rsidRDefault="00420EC7" w:rsidP="00420EC7">
      <w:pPr>
        <w:widowControl w:val="0"/>
        <w:autoSpaceDE w:val="0"/>
        <w:autoSpaceDN w:val="0"/>
        <w:adjustRightInd w:val="0"/>
        <w:spacing w:after="0" w:line="240" w:lineRule="auto"/>
        <w:jc w:val="both"/>
        <w:rPr>
          <w:iCs/>
          <w:sz w:val="28"/>
          <w:szCs w:val="28"/>
        </w:rPr>
      </w:pPr>
      <w:r w:rsidRPr="004E1FE7">
        <w:rPr>
          <w:iCs/>
          <w:sz w:val="28"/>
          <w:szCs w:val="28"/>
        </w:rPr>
        <w:t xml:space="preserve">Энергетическое и пространственное взаимодействие между </w:t>
      </w:r>
      <w:r>
        <w:rPr>
          <w:iCs/>
          <w:sz w:val="28"/>
          <w:szCs w:val="28"/>
        </w:rPr>
        <w:t>ионами</w:t>
      </w:r>
      <w:r w:rsidRPr="004E1FE7">
        <w:rPr>
          <w:iCs/>
          <w:sz w:val="28"/>
          <w:szCs w:val="28"/>
        </w:rPr>
        <w:t xml:space="preserve"> растворенного вещества и растворителем приводит к тому,</w:t>
      </w:r>
      <w:r>
        <w:rPr>
          <w:iCs/>
          <w:sz w:val="28"/>
          <w:szCs w:val="28"/>
        </w:rPr>
        <w:t xml:space="preserve"> </w:t>
      </w:r>
      <w:r w:rsidRPr="004E1FE7">
        <w:rPr>
          <w:iCs/>
          <w:sz w:val="28"/>
          <w:szCs w:val="28"/>
        </w:rPr>
        <w:t xml:space="preserve">что каждый из ионов окружается слоем более или менее прочно связанных с ним молекул растворителя. Это явление называется </w:t>
      </w:r>
      <w:r w:rsidRPr="008456E4">
        <w:rPr>
          <w:b/>
          <w:iCs/>
          <w:sz w:val="28"/>
          <w:szCs w:val="28"/>
          <w:u w:val="single"/>
        </w:rPr>
        <w:t>сольватацией</w:t>
      </w:r>
      <w:r w:rsidRPr="004E1FE7">
        <w:rPr>
          <w:iCs/>
          <w:sz w:val="28"/>
          <w:szCs w:val="28"/>
        </w:rPr>
        <w:t>. Количество молекул растворителя, которое находит</w:t>
      </w:r>
      <w:r w:rsidRPr="004E1FE7">
        <w:rPr>
          <w:iCs/>
          <w:sz w:val="28"/>
          <w:szCs w:val="28"/>
        </w:rPr>
        <w:softHyphen/>
        <w:t xml:space="preserve">ся в значительном взаимодействии с ионом или молекулой, </w:t>
      </w:r>
      <w:r>
        <w:rPr>
          <w:iCs/>
          <w:sz w:val="28"/>
          <w:szCs w:val="28"/>
        </w:rPr>
        <w:t xml:space="preserve">называют </w:t>
      </w:r>
      <w:r w:rsidRPr="008456E4">
        <w:rPr>
          <w:b/>
          <w:iCs/>
          <w:sz w:val="28"/>
          <w:szCs w:val="28"/>
        </w:rPr>
        <w:t>числом сольватации</w:t>
      </w:r>
      <w:r w:rsidRPr="004E1FE7">
        <w:rPr>
          <w:iCs/>
          <w:sz w:val="28"/>
          <w:szCs w:val="28"/>
        </w:rPr>
        <w:t>. Более удаленные молекулы растворителя</w:t>
      </w:r>
      <w:r>
        <w:rPr>
          <w:iCs/>
          <w:sz w:val="28"/>
          <w:szCs w:val="28"/>
        </w:rPr>
        <w:t xml:space="preserve"> </w:t>
      </w:r>
      <w:r w:rsidRPr="004E1FE7">
        <w:rPr>
          <w:iCs/>
          <w:sz w:val="28"/>
          <w:szCs w:val="28"/>
        </w:rPr>
        <w:t xml:space="preserve">также влияют на растворенную частицу, так что </w:t>
      </w:r>
      <w:r>
        <w:rPr>
          <w:iCs/>
          <w:sz w:val="28"/>
          <w:szCs w:val="28"/>
        </w:rPr>
        <w:t>кроме</w:t>
      </w:r>
      <w:r w:rsidRPr="004E1FE7">
        <w:rPr>
          <w:iCs/>
          <w:sz w:val="28"/>
          <w:szCs w:val="28"/>
        </w:rPr>
        <w:t xml:space="preserve"> </w:t>
      </w:r>
      <w:r>
        <w:rPr>
          <w:iCs/>
          <w:sz w:val="28"/>
          <w:szCs w:val="28"/>
        </w:rPr>
        <w:t>внутренней</w:t>
      </w:r>
      <w:r w:rsidRPr="004E1FE7">
        <w:rPr>
          <w:iCs/>
          <w:sz w:val="28"/>
          <w:szCs w:val="28"/>
        </w:rPr>
        <w:t xml:space="preserve"> сольватации появляется дополнительно внешняя сольватация, которой сильно мешает тепловое движение.</w:t>
      </w:r>
    </w:p>
    <w:p w:rsidR="00420EC7" w:rsidRPr="004E1FE7" w:rsidRDefault="00420EC7" w:rsidP="00420EC7">
      <w:pPr>
        <w:widowControl w:val="0"/>
        <w:autoSpaceDE w:val="0"/>
        <w:autoSpaceDN w:val="0"/>
        <w:adjustRightInd w:val="0"/>
        <w:spacing w:after="0" w:line="240" w:lineRule="auto"/>
        <w:jc w:val="both"/>
        <w:rPr>
          <w:iCs/>
          <w:sz w:val="28"/>
          <w:szCs w:val="28"/>
        </w:rPr>
      </w:pPr>
      <w:r w:rsidRPr="004E1FE7">
        <w:rPr>
          <w:iCs/>
          <w:sz w:val="28"/>
          <w:szCs w:val="28"/>
        </w:rPr>
        <w:t>Сольватированные ионы называют сольватокомплексами, так как в них образу</w:t>
      </w:r>
      <w:r>
        <w:rPr>
          <w:iCs/>
          <w:sz w:val="28"/>
          <w:szCs w:val="28"/>
        </w:rPr>
        <w:t>ется донорно-акцепторная, или к</w:t>
      </w:r>
      <w:r w:rsidRPr="004E1FE7">
        <w:rPr>
          <w:iCs/>
          <w:sz w:val="28"/>
          <w:szCs w:val="28"/>
        </w:rPr>
        <w:t>оордина</w:t>
      </w:r>
      <w:r>
        <w:rPr>
          <w:iCs/>
          <w:sz w:val="28"/>
          <w:szCs w:val="28"/>
        </w:rPr>
        <w:t>ционн</w:t>
      </w:r>
      <w:r w:rsidRPr="004E1FE7">
        <w:rPr>
          <w:iCs/>
          <w:sz w:val="28"/>
          <w:szCs w:val="28"/>
        </w:rPr>
        <w:t xml:space="preserve">ая связь, </w:t>
      </w:r>
      <w:r w:rsidRPr="004E1FE7">
        <w:rPr>
          <w:iCs/>
          <w:sz w:val="28"/>
          <w:szCs w:val="28"/>
        </w:rPr>
        <w:lastRenderedPageBreak/>
        <w:t xml:space="preserve">характерная для комплексных соединений. </w:t>
      </w:r>
      <w:r w:rsidRPr="00AE6264">
        <w:rPr>
          <w:iCs/>
          <w:sz w:val="24"/>
          <w:szCs w:val="24"/>
        </w:rPr>
        <w:t>Например, все катионы в водных растворах образуют аквакомплексы, в коорди</w:t>
      </w:r>
      <w:r w:rsidRPr="00AE6264">
        <w:rPr>
          <w:iCs/>
          <w:sz w:val="24"/>
          <w:szCs w:val="24"/>
        </w:rPr>
        <w:softHyphen/>
        <w:t>национной сфере которых находится определенное число молекул воды (от 4 до 7). Каждый сольва</w:t>
      </w:r>
      <w:r w:rsidRPr="00AE6264">
        <w:rPr>
          <w:iCs/>
          <w:sz w:val="24"/>
          <w:szCs w:val="24"/>
        </w:rPr>
        <w:softHyphen/>
        <w:t xml:space="preserve">тированный ион в растворе окружен сольватированными ионами противоположного знака, образуя разного типа </w:t>
      </w:r>
      <w:proofErr w:type="gramStart"/>
      <w:r w:rsidRPr="00AE6264">
        <w:rPr>
          <w:iCs/>
          <w:sz w:val="24"/>
          <w:szCs w:val="24"/>
        </w:rPr>
        <w:t>ионные</w:t>
      </w:r>
      <w:proofErr w:type="gramEnd"/>
      <w:r w:rsidRPr="00AE6264">
        <w:rPr>
          <w:iCs/>
          <w:sz w:val="24"/>
          <w:szCs w:val="24"/>
        </w:rPr>
        <w:t xml:space="preserve"> ассоциаты. При достаточно близком расстоянии разнозарядные ионы могут образовывать более прочный тип </w:t>
      </w:r>
      <w:proofErr w:type="gramStart"/>
      <w:r w:rsidRPr="00AE6264">
        <w:rPr>
          <w:iCs/>
          <w:sz w:val="24"/>
          <w:szCs w:val="24"/>
        </w:rPr>
        <w:t>ионных</w:t>
      </w:r>
      <w:proofErr w:type="gramEnd"/>
      <w:r w:rsidRPr="00AE6264">
        <w:rPr>
          <w:iCs/>
          <w:sz w:val="24"/>
          <w:szCs w:val="24"/>
        </w:rPr>
        <w:t xml:space="preserve"> ассоциатов - ионные пары</w:t>
      </w:r>
      <w:r w:rsidRPr="004E1FE7">
        <w:rPr>
          <w:iCs/>
          <w:sz w:val="28"/>
          <w:szCs w:val="28"/>
        </w:rPr>
        <w:t>. Ассоциация развита в растворителе с малой диэлектрической про</w:t>
      </w:r>
      <w:r w:rsidRPr="004E1FE7">
        <w:rPr>
          <w:iCs/>
          <w:sz w:val="28"/>
          <w:szCs w:val="28"/>
        </w:rPr>
        <w:softHyphen/>
        <w:t xml:space="preserve">ницаемостью. Если растворитель имеет </w:t>
      </w:r>
      <w:r>
        <w:rPr>
          <w:iCs/>
          <w:sz w:val="28"/>
          <w:szCs w:val="28"/>
        </w:rPr>
        <w:sym w:font="Symbol" w:char="F065"/>
      </w:r>
      <w:r>
        <w:rPr>
          <w:iCs/>
          <w:sz w:val="28"/>
          <w:szCs w:val="28"/>
        </w:rPr>
        <w:t xml:space="preserve"> </w:t>
      </w:r>
      <w:r w:rsidRPr="004E1FE7">
        <w:rPr>
          <w:iCs/>
          <w:sz w:val="28"/>
          <w:szCs w:val="28"/>
        </w:rPr>
        <w:t>&lt; 10, то растворимый</w:t>
      </w:r>
      <w:r>
        <w:rPr>
          <w:iCs/>
          <w:sz w:val="28"/>
          <w:szCs w:val="28"/>
        </w:rPr>
        <w:t xml:space="preserve"> </w:t>
      </w:r>
      <w:r w:rsidRPr="004E1FE7">
        <w:rPr>
          <w:iCs/>
          <w:sz w:val="28"/>
          <w:szCs w:val="28"/>
        </w:rPr>
        <w:t xml:space="preserve">электролит будет всегда находиться в нем в виде ионных пар. При </w:t>
      </w:r>
      <w:r>
        <w:rPr>
          <w:iCs/>
          <w:sz w:val="28"/>
          <w:szCs w:val="28"/>
        </w:rPr>
        <w:sym w:font="Symbol" w:char="F065"/>
      </w:r>
      <w:r w:rsidRPr="004E1FE7">
        <w:rPr>
          <w:iCs/>
          <w:sz w:val="28"/>
          <w:szCs w:val="28"/>
        </w:rPr>
        <w:t xml:space="preserve"> &gt; 40 электролит обычно диссоциирован частично или пол</w:t>
      </w:r>
      <w:r w:rsidRPr="004E1FE7">
        <w:rPr>
          <w:iCs/>
          <w:sz w:val="28"/>
          <w:szCs w:val="28"/>
        </w:rPr>
        <w:softHyphen/>
        <w:t>ностью. В растворителях со средней диэлектрической проницаемостью (</w:t>
      </w:r>
      <w:r>
        <w:rPr>
          <w:iCs/>
          <w:sz w:val="28"/>
          <w:szCs w:val="28"/>
        </w:rPr>
        <w:sym w:font="Symbol" w:char="F065"/>
      </w:r>
      <w:r w:rsidRPr="004E1FE7">
        <w:rPr>
          <w:iCs/>
          <w:sz w:val="28"/>
          <w:szCs w:val="28"/>
        </w:rPr>
        <w:t xml:space="preserve"> = 20-30) </w:t>
      </w:r>
      <w:proofErr w:type="gramStart"/>
      <w:r w:rsidRPr="004E1FE7">
        <w:rPr>
          <w:iCs/>
          <w:sz w:val="28"/>
          <w:szCs w:val="28"/>
        </w:rPr>
        <w:t>ионные</w:t>
      </w:r>
      <w:proofErr w:type="gramEnd"/>
      <w:r w:rsidRPr="004E1FE7">
        <w:rPr>
          <w:iCs/>
          <w:sz w:val="28"/>
          <w:szCs w:val="28"/>
        </w:rPr>
        <w:t xml:space="preserve"> ассоциаты существуют наряду со свобод</w:t>
      </w:r>
      <w:r w:rsidRPr="004E1FE7">
        <w:rPr>
          <w:iCs/>
          <w:sz w:val="28"/>
          <w:szCs w:val="28"/>
        </w:rPr>
        <w:softHyphen/>
        <w:t>ными ионами. В процессе ассоциации вступают любые ионы, на</w:t>
      </w:r>
      <w:r w:rsidRPr="004E1FE7">
        <w:rPr>
          <w:iCs/>
          <w:sz w:val="28"/>
          <w:szCs w:val="28"/>
        </w:rPr>
        <w:softHyphen/>
        <w:t xml:space="preserve">ходящиеся в растворе, поэтому принято говорить </w:t>
      </w:r>
      <w:proofErr w:type="gramStart"/>
      <w:r w:rsidRPr="004E1FE7">
        <w:rPr>
          <w:iCs/>
          <w:sz w:val="28"/>
          <w:szCs w:val="28"/>
        </w:rPr>
        <w:t>о</w:t>
      </w:r>
      <w:proofErr w:type="gramEnd"/>
      <w:r w:rsidRPr="004E1FE7">
        <w:rPr>
          <w:iCs/>
          <w:sz w:val="28"/>
          <w:szCs w:val="28"/>
        </w:rPr>
        <w:t xml:space="preserve"> ионной атмосфер</w:t>
      </w:r>
      <w:r>
        <w:rPr>
          <w:iCs/>
          <w:sz w:val="28"/>
          <w:szCs w:val="28"/>
        </w:rPr>
        <w:t>е</w:t>
      </w:r>
      <w:r w:rsidRPr="004E1FE7">
        <w:rPr>
          <w:iCs/>
          <w:sz w:val="28"/>
          <w:szCs w:val="28"/>
        </w:rPr>
        <w:t xml:space="preserve"> раствора, оказывающей определенное воздействие на ход химичес</w:t>
      </w:r>
      <w:r w:rsidRPr="004E1FE7">
        <w:rPr>
          <w:iCs/>
          <w:sz w:val="28"/>
          <w:szCs w:val="28"/>
        </w:rPr>
        <w:softHyphen/>
        <w:t>ких реакций.</w:t>
      </w:r>
    </w:p>
    <w:p w:rsidR="00420EC7" w:rsidRPr="004E1FE7" w:rsidRDefault="00420EC7" w:rsidP="00420EC7">
      <w:pPr>
        <w:widowControl w:val="0"/>
        <w:autoSpaceDE w:val="0"/>
        <w:autoSpaceDN w:val="0"/>
        <w:adjustRightInd w:val="0"/>
        <w:spacing w:after="0" w:line="240" w:lineRule="auto"/>
        <w:jc w:val="both"/>
        <w:rPr>
          <w:iCs/>
          <w:sz w:val="28"/>
          <w:szCs w:val="28"/>
        </w:rPr>
      </w:pPr>
      <w:r w:rsidRPr="004E1FE7">
        <w:rPr>
          <w:iCs/>
          <w:sz w:val="28"/>
          <w:szCs w:val="28"/>
        </w:rPr>
        <w:t xml:space="preserve">Все аналитические реакции в растворах, как правило, проходят </w:t>
      </w:r>
      <w:r>
        <w:rPr>
          <w:iCs/>
          <w:sz w:val="28"/>
          <w:szCs w:val="28"/>
        </w:rPr>
        <w:t>м</w:t>
      </w:r>
      <w:r w:rsidRPr="004E1FE7">
        <w:rPr>
          <w:iCs/>
          <w:sz w:val="28"/>
          <w:szCs w:val="28"/>
        </w:rPr>
        <w:t xml:space="preserve">ежду ионами веществ, и на их протекание сильно влияют процессы сольватации, ионизации и ассоциации, характер </w:t>
      </w:r>
      <w:r>
        <w:rPr>
          <w:iCs/>
          <w:sz w:val="28"/>
          <w:szCs w:val="28"/>
        </w:rPr>
        <w:t>кот</w:t>
      </w:r>
      <w:r w:rsidRPr="004E1FE7">
        <w:rPr>
          <w:iCs/>
          <w:sz w:val="28"/>
          <w:szCs w:val="28"/>
        </w:rPr>
        <w:t>орых</w:t>
      </w:r>
      <w:r>
        <w:rPr>
          <w:iCs/>
          <w:sz w:val="28"/>
          <w:szCs w:val="28"/>
        </w:rPr>
        <w:t xml:space="preserve"> </w:t>
      </w:r>
      <w:r w:rsidRPr="004E1FE7">
        <w:rPr>
          <w:iCs/>
          <w:sz w:val="28"/>
          <w:szCs w:val="28"/>
        </w:rPr>
        <w:t>меняется</w:t>
      </w:r>
      <w:r>
        <w:rPr>
          <w:iCs/>
          <w:sz w:val="28"/>
          <w:szCs w:val="28"/>
        </w:rPr>
        <w:t xml:space="preserve"> </w:t>
      </w:r>
      <w:r w:rsidRPr="004E1FE7">
        <w:rPr>
          <w:iCs/>
          <w:sz w:val="28"/>
          <w:szCs w:val="28"/>
        </w:rPr>
        <w:t xml:space="preserve">под действием растворителя. Если </w:t>
      </w:r>
      <w:r>
        <w:rPr>
          <w:iCs/>
          <w:sz w:val="28"/>
          <w:szCs w:val="28"/>
        </w:rPr>
        <w:t>э</w:t>
      </w:r>
      <w:r w:rsidRPr="004E1FE7">
        <w:rPr>
          <w:iCs/>
          <w:sz w:val="28"/>
          <w:szCs w:val="28"/>
        </w:rPr>
        <w:t>лектролит образован химической</w:t>
      </w:r>
      <w:r>
        <w:rPr>
          <w:iCs/>
          <w:sz w:val="28"/>
          <w:szCs w:val="28"/>
        </w:rPr>
        <w:t xml:space="preserve"> связью</w:t>
      </w:r>
      <w:r w:rsidRPr="004E1FE7">
        <w:rPr>
          <w:iCs/>
          <w:sz w:val="28"/>
          <w:szCs w:val="28"/>
        </w:rPr>
        <w:t>, имеющей определенную степень ковалентности, то в раство</w:t>
      </w:r>
      <w:r w:rsidRPr="004E1FE7">
        <w:rPr>
          <w:iCs/>
          <w:sz w:val="28"/>
          <w:szCs w:val="28"/>
        </w:rPr>
        <w:softHyphen/>
        <w:t>ре одновременно с ионами находятся и молекулы вещества. Такие</w:t>
      </w:r>
      <w:r>
        <w:rPr>
          <w:iCs/>
          <w:sz w:val="28"/>
          <w:szCs w:val="28"/>
        </w:rPr>
        <w:t xml:space="preserve"> </w:t>
      </w:r>
      <w:r w:rsidRPr="004E1FE7">
        <w:rPr>
          <w:iCs/>
          <w:sz w:val="28"/>
          <w:szCs w:val="28"/>
        </w:rPr>
        <w:t>электролиты называют слабы</w:t>
      </w:r>
      <w:r>
        <w:rPr>
          <w:iCs/>
          <w:sz w:val="28"/>
          <w:szCs w:val="28"/>
        </w:rPr>
        <w:t>ми</w:t>
      </w:r>
      <w:r w:rsidRPr="004E1FE7">
        <w:rPr>
          <w:iCs/>
          <w:sz w:val="28"/>
          <w:szCs w:val="28"/>
        </w:rPr>
        <w:t xml:space="preserve"> и характеризуют их степенью иони</w:t>
      </w:r>
      <w:r w:rsidRPr="004E1FE7">
        <w:rPr>
          <w:iCs/>
          <w:sz w:val="28"/>
          <w:szCs w:val="28"/>
        </w:rPr>
        <w:softHyphen/>
        <w:t>зации, представляющей собой долю ионизированных молекул</w:t>
      </w:r>
      <w:r>
        <w:rPr>
          <w:iCs/>
          <w:sz w:val="28"/>
          <w:szCs w:val="28"/>
        </w:rPr>
        <w:t xml:space="preserve"> </w:t>
      </w:r>
      <w:r w:rsidRPr="004E1FE7">
        <w:rPr>
          <w:iCs/>
          <w:sz w:val="28"/>
          <w:szCs w:val="28"/>
        </w:rPr>
        <w:t>электролита. Неионизированные молекулы растворенного вещества</w:t>
      </w:r>
      <w:r>
        <w:rPr>
          <w:iCs/>
          <w:sz w:val="28"/>
          <w:szCs w:val="28"/>
        </w:rPr>
        <w:t xml:space="preserve"> </w:t>
      </w:r>
      <w:r w:rsidRPr="004E1FE7">
        <w:rPr>
          <w:iCs/>
          <w:sz w:val="28"/>
          <w:szCs w:val="28"/>
        </w:rPr>
        <w:t>образуют с молекулами растворителя продукты присоединения</w:t>
      </w:r>
      <w:r>
        <w:rPr>
          <w:iCs/>
          <w:sz w:val="28"/>
          <w:szCs w:val="28"/>
        </w:rPr>
        <w:t xml:space="preserve"> </w:t>
      </w:r>
      <w:r w:rsidRPr="004E1FE7">
        <w:rPr>
          <w:iCs/>
          <w:sz w:val="28"/>
          <w:szCs w:val="28"/>
        </w:rPr>
        <w:t>с помощью ориентационного и индукционного взаимодействия,</w:t>
      </w:r>
      <w:r>
        <w:rPr>
          <w:iCs/>
          <w:sz w:val="28"/>
          <w:szCs w:val="28"/>
        </w:rPr>
        <w:t xml:space="preserve"> </w:t>
      </w:r>
      <w:r w:rsidRPr="004E1FE7">
        <w:rPr>
          <w:iCs/>
          <w:sz w:val="28"/>
          <w:szCs w:val="28"/>
        </w:rPr>
        <w:t>а также водородной связи, играющей в этих процессах большую</w:t>
      </w:r>
      <w:r>
        <w:rPr>
          <w:iCs/>
          <w:sz w:val="28"/>
          <w:szCs w:val="28"/>
        </w:rPr>
        <w:t xml:space="preserve"> </w:t>
      </w:r>
      <w:r w:rsidRPr="004E1FE7">
        <w:rPr>
          <w:iCs/>
          <w:sz w:val="28"/>
          <w:szCs w:val="28"/>
        </w:rPr>
        <w:t xml:space="preserve">роль. </w:t>
      </w:r>
      <w:r w:rsidRPr="00F23162">
        <w:rPr>
          <w:iCs/>
          <w:sz w:val="24"/>
          <w:szCs w:val="24"/>
        </w:rPr>
        <w:t>Например, органические кислоты в водных растворах образуют соединения состава RCOOH</w:t>
      </w:r>
      <w:r w:rsidRPr="00F23162">
        <w:rPr>
          <w:iCs/>
          <w:sz w:val="24"/>
          <w:szCs w:val="24"/>
          <w:vertAlign w:val="superscript"/>
        </w:rPr>
        <w:t>.</w:t>
      </w:r>
      <w:r w:rsidRPr="00F23162">
        <w:rPr>
          <w:iCs/>
          <w:sz w:val="24"/>
          <w:szCs w:val="24"/>
        </w:rPr>
        <w:t>Н</w:t>
      </w:r>
      <w:r w:rsidRPr="00F23162">
        <w:rPr>
          <w:iCs/>
          <w:sz w:val="24"/>
          <w:szCs w:val="24"/>
          <w:vertAlign w:val="subscript"/>
        </w:rPr>
        <w:t>2</w:t>
      </w:r>
      <w:r w:rsidRPr="00F23162">
        <w:rPr>
          <w:iCs/>
          <w:sz w:val="24"/>
          <w:szCs w:val="24"/>
        </w:rPr>
        <w:t>О и RCOOH</w:t>
      </w:r>
      <w:r w:rsidRPr="00F23162">
        <w:rPr>
          <w:iCs/>
          <w:sz w:val="24"/>
          <w:szCs w:val="24"/>
          <w:vertAlign w:val="superscript"/>
        </w:rPr>
        <w:t>.</w:t>
      </w:r>
      <w:r w:rsidRPr="00F23162">
        <w:rPr>
          <w:iCs/>
          <w:sz w:val="24"/>
          <w:szCs w:val="24"/>
        </w:rPr>
        <w:t xml:space="preserve"> 2Н</w:t>
      </w:r>
      <w:r w:rsidRPr="00F23162">
        <w:rPr>
          <w:iCs/>
          <w:sz w:val="24"/>
          <w:szCs w:val="24"/>
          <w:vertAlign w:val="subscript"/>
        </w:rPr>
        <w:t>2</w:t>
      </w:r>
      <w:r w:rsidRPr="00F23162">
        <w:rPr>
          <w:iCs/>
          <w:sz w:val="24"/>
          <w:szCs w:val="24"/>
        </w:rPr>
        <w:t>О, Фенолы в спир</w:t>
      </w:r>
      <w:r w:rsidRPr="00F23162">
        <w:rPr>
          <w:iCs/>
          <w:sz w:val="24"/>
          <w:szCs w:val="24"/>
        </w:rPr>
        <w:softHyphen/>
        <w:t>тах (в этаноле) - С</w:t>
      </w:r>
      <w:r w:rsidRPr="00F23162">
        <w:rPr>
          <w:iCs/>
          <w:sz w:val="24"/>
          <w:szCs w:val="24"/>
          <w:vertAlign w:val="subscript"/>
        </w:rPr>
        <w:t>6</w:t>
      </w:r>
      <w:r w:rsidRPr="00F23162">
        <w:rPr>
          <w:iCs/>
          <w:sz w:val="24"/>
          <w:szCs w:val="24"/>
        </w:rPr>
        <w:t>Н</w:t>
      </w:r>
      <w:r w:rsidRPr="00F23162">
        <w:rPr>
          <w:iCs/>
          <w:sz w:val="24"/>
          <w:szCs w:val="24"/>
          <w:vertAlign w:val="subscript"/>
        </w:rPr>
        <w:t>5</w:t>
      </w:r>
      <w:r w:rsidRPr="00F23162">
        <w:rPr>
          <w:iCs/>
          <w:sz w:val="24"/>
          <w:szCs w:val="24"/>
        </w:rPr>
        <w:t>ОН</w:t>
      </w:r>
      <w:proofErr w:type="gramStart"/>
      <w:r w:rsidRPr="00F23162">
        <w:rPr>
          <w:iCs/>
          <w:sz w:val="24"/>
          <w:szCs w:val="24"/>
        </w:rPr>
        <w:t xml:space="preserve"> .</w:t>
      </w:r>
      <w:proofErr w:type="gramEnd"/>
      <w:r w:rsidRPr="00F23162">
        <w:rPr>
          <w:iCs/>
          <w:sz w:val="24"/>
          <w:szCs w:val="24"/>
        </w:rPr>
        <w:t>С</w:t>
      </w:r>
      <w:r w:rsidRPr="00F23162">
        <w:rPr>
          <w:iCs/>
          <w:sz w:val="24"/>
          <w:szCs w:val="24"/>
          <w:vertAlign w:val="subscript"/>
        </w:rPr>
        <w:t>2</w:t>
      </w:r>
      <w:r w:rsidRPr="00F23162">
        <w:rPr>
          <w:iCs/>
          <w:sz w:val="24"/>
          <w:szCs w:val="24"/>
        </w:rPr>
        <w:t>Н</w:t>
      </w:r>
      <w:r w:rsidRPr="00F23162">
        <w:rPr>
          <w:iCs/>
          <w:sz w:val="24"/>
          <w:szCs w:val="24"/>
          <w:vertAlign w:val="subscript"/>
        </w:rPr>
        <w:t>5</w:t>
      </w:r>
      <w:r w:rsidRPr="00F23162">
        <w:rPr>
          <w:iCs/>
          <w:sz w:val="24"/>
          <w:szCs w:val="24"/>
        </w:rPr>
        <w:t>ОН.</w:t>
      </w:r>
      <w:r w:rsidRPr="004E1FE7">
        <w:rPr>
          <w:iCs/>
          <w:sz w:val="28"/>
          <w:szCs w:val="28"/>
        </w:rPr>
        <w:t xml:space="preserve"> Ионизация кислот в воде про</w:t>
      </w:r>
      <w:r w:rsidRPr="004E1FE7">
        <w:rPr>
          <w:iCs/>
          <w:sz w:val="28"/>
          <w:szCs w:val="28"/>
        </w:rPr>
        <w:softHyphen/>
        <w:t>исходит вследствие образования водородной связи между протонами</w:t>
      </w:r>
      <w:r>
        <w:rPr>
          <w:iCs/>
          <w:sz w:val="28"/>
          <w:szCs w:val="28"/>
        </w:rPr>
        <w:t xml:space="preserve"> </w:t>
      </w:r>
      <w:r w:rsidRPr="004E1FE7">
        <w:rPr>
          <w:iCs/>
          <w:sz w:val="28"/>
          <w:szCs w:val="28"/>
        </w:rPr>
        <w:t>кислоты и молекулой воды. В</w:t>
      </w:r>
      <w:r>
        <w:rPr>
          <w:iCs/>
          <w:sz w:val="28"/>
          <w:szCs w:val="28"/>
        </w:rPr>
        <w:t>одородная связь производит пере</w:t>
      </w:r>
      <w:r w:rsidRPr="004E1FE7">
        <w:rPr>
          <w:iCs/>
          <w:sz w:val="28"/>
          <w:szCs w:val="28"/>
        </w:rPr>
        <w:t>распределение электронной плотности между анионом и протоном. Вследствие отталкиваю</w:t>
      </w:r>
      <w:r>
        <w:rPr>
          <w:iCs/>
          <w:sz w:val="28"/>
          <w:szCs w:val="28"/>
        </w:rPr>
        <w:t>щего действия электронного облак</w:t>
      </w:r>
      <w:r w:rsidRPr="004E1FE7">
        <w:rPr>
          <w:iCs/>
          <w:sz w:val="28"/>
          <w:szCs w:val="28"/>
        </w:rPr>
        <w:t>а кисло</w:t>
      </w:r>
      <w:r w:rsidRPr="004E1FE7">
        <w:rPr>
          <w:iCs/>
          <w:sz w:val="28"/>
          <w:szCs w:val="28"/>
        </w:rPr>
        <w:softHyphen/>
        <w:t>рода воды происходит дальнейшая поляризация связи анион</w:t>
      </w:r>
      <w:r w:rsidRPr="004E1FE7">
        <w:rPr>
          <w:iCs/>
          <w:sz w:val="28"/>
          <w:szCs w:val="28"/>
        </w:rPr>
        <w:softHyphen/>
      </w:r>
      <w:r>
        <w:rPr>
          <w:iCs/>
          <w:sz w:val="28"/>
          <w:szCs w:val="28"/>
        </w:rPr>
        <w:t xml:space="preserve"> водород и ее разрыв.</w:t>
      </w:r>
    </w:p>
    <w:p w:rsidR="00420EC7" w:rsidRPr="004E1FE7" w:rsidRDefault="00420EC7" w:rsidP="00420EC7">
      <w:pPr>
        <w:widowControl w:val="0"/>
        <w:autoSpaceDE w:val="0"/>
        <w:autoSpaceDN w:val="0"/>
        <w:adjustRightInd w:val="0"/>
        <w:spacing w:after="0" w:line="240" w:lineRule="auto"/>
        <w:jc w:val="both"/>
        <w:rPr>
          <w:iCs/>
          <w:sz w:val="28"/>
          <w:szCs w:val="28"/>
        </w:rPr>
      </w:pPr>
      <w:r>
        <w:rPr>
          <w:iCs/>
          <w:sz w:val="28"/>
          <w:szCs w:val="28"/>
        </w:rPr>
        <w:t>И</w:t>
      </w:r>
      <w:r w:rsidRPr="004E1FE7">
        <w:rPr>
          <w:iCs/>
          <w:sz w:val="28"/>
          <w:szCs w:val="28"/>
        </w:rPr>
        <w:t xml:space="preserve">онизация оснований происходит также </w:t>
      </w:r>
      <w:r>
        <w:rPr>
          <w:iCs/>
          <w:sz w:val="28"/>
          <w:szCs w:val="28"/>
        </w:rPr>
        <w:t>в</w:t>
      </w:r>
      <w:r w:rsidRPr="004E1FE7">
        <w:rPr>
          <w:iCs/>
          <w:sz w:val="28"/>
          <w:szCs w:val="28"/>
        </w:rPr>
        <w:t>следствие образ</w:t>
      </w:r>
      <w:r>
        <w:rPr>
          <w:iCs/>
          <w:sz w:val="28"/>
          <w:szCs w:val="28"/>
        </w:rPr>
        <w:t>о</w:t>
      </w:r>
      <w:r w:rsidRPr="004E1FE7">
        <w:rPr>
          <w:iCs/>
          <w:sz w:val="28"/>
          <w:szCs w:val="28"/>
        </w:rPr>
        <w:t>в</w:t>
      </w:r>
      <w:r>
        <w:rPr>
          <w:iCs/>
          <w:sz w:val="28"/>
          <w:szCs w:val="28"/>
        </w:rPr>
        <w:t>ан</w:t>
      </w:r>
      <w:r w:rsidRPr="004E1FE7">
        <w:rPr>
          <w:iCs/>
          <w:sz w:val="28"/>
          <w:szCs w:val="28"/>
        </w:rPr>
        <w:t>ия</w:t>
      </w:r>
      <w:r>
        <w:rPr>
          <w:iCs/>
          <w:sz w:val="28"/>
          <w:szCs w:val="28"/>
        </w:rPr>
        <w:t xml:space="preserve"> </w:t>
      </w:r>
      <w:r w:rsidRPr="004E1FE7">
        <w:rPr>
          <w:iCs/>
          <w:sz w:val="28"/>
          <w:szCs w:val="28"/>
        </w:rPr>
        <w:t>водородной связи:</w:t>
      </w:r>
      <w:r>
        <w:rPr>
          <w:iCs/>
          <w:sz w:val="28"/>
          <w:szCs w:val="28"/>
        </w:rPr>
        <w:t xml:space="preserve"> в</w:t>
      </w:r>
      <w:r w:rsidRPr="004E1FE7">
        <w:rPr>
          <w:iCs/>
          <w:sz w:val="28"/>
          <w:szCs w:val="28"/>
        </w:rPr>
        <w:t>одородная связь существенно определяет поведение кислот</w:t>
      </w:r>
      <w:r>
        <w:rPr>
          <w:iCs/>
          <w:sz w:val="28"/>
          <w:szCs w:val="28"/>
        </w:rPr>
        <w:t xml:space="preserve"> </w:t>
      </w:r>
      <w:r w:rsidRPr="004E1FE7">
        <w:rPr>
          <w:iCs/>
          <w:sz w:val="28"/>
          <w:szCs w:val="28"/>
        </w:rPr>
        <w:t>и оснований в растворах, способствует явлениям протолиза, меняет в растворе химические свойства</w:t>
      </w:r>
      <w:r>
        <w:rPr>
          <w:iCs/>
          <w:sz w:val="28"/>
          <w:szCs w:val="28"/>
        </w:rPr>
        <w:t xml:space="preserve"> веществ, содержащих электроотри</w:t>
      </w:r>
      <w:r w:rsidRPr="004E1FE7">
        <w:rPr>
          <w:iCs/>
          <w:sz w:val="28"/>
          <w:szCs w:val="28"/>
        </w:rPr>
        <w:t>цательные атомы.</w:t>
      </w:r>
    </w:p>
    <w:p w:rsidR="00420EC7" w:rsidRPr="004E1FE7" w:rsidRDefault="00420EC7" w:rsidP="00420EC7">
      <w:pPr>
        <w:widowControl w:val="0"/>
        <w:autoSpaceDE w:val="0"/>
        <w:autoSpaceDN w:val="0"/>
        <w:adjustRightInd w:val="0"/>
        <w:spacing w:after="0" w:line="240" w:lineRule="auto"/>
        <w:jc w:val="both"/>
        <w:rPr>
          <w:iCs/>
          <w:sz w:val="28"/>
          <w:szCs w:val="28"/>
        </w:rPr>
      </w:pPr>
      <w:r>
        <w:rPr>
          <w:iCs/>
          <w:sz w:val="28"/>
          <w:szCs w:val="28"/>
        </w:rPr>
        <w:t>Растворы неэлект</w:t>
      </w:r>
      <w:r w:rsidRPr="004E1FE7">
        <w:rPr>
          <w:iCs/>
          <w:sz w:val="28"/>
          <w:szCs w:val="28"/>
        </w:rPr>
        <w:t>ролитов образуются за счет образования про</w:t>
      </w:r>
      <w:r w:rsidRPr="004E1FE7">
        <w:rPr>
          <w:iCs/>
          <w:sz w:val="28"/>
          <w:szCs w:val="28"/>
        </w:rPr>
        <w:softHyphen/>
        <w:t xml:space="preserve">дуктов присоединения молекул растворителя 'к молекуле вещества. Состав продуктов присоединения зависит от природы растворяемого вещества </w:t>
      </w:r>
      <w:r w:rsidRPr="004E1FE7">
        <w:rPr>
          <w:iCs/>
          <w:sz w:val="28"/>
          <w:szCs w:val="28"/>
        </w:rPr>
        <w:lastRenderedPageBreak/>
        <w:t>и растворителя. Большую роль в образовании продуктов присоединения также играет водородная связь, возникаю</w:t>
      </w:r>
      <w:r>
        <w:rPr>
          <w:iCs/>
          <w:sz w:val="28"/>
          <w:szCs w:val="28"/>
        </w:rPr>
        <w:t>щая между молекулами вещества и</w:t>
      </w:r>
      <w:r w:rsidRPr="004E1FE7">
        <w:rPr>
          <w:iCs/>
          <w:sz w:val="28"/>
          <w:szCs w:val="28"/>
        </w:rPr>
        <w:t xml:space="preserve"> молекулами растворителя.</w:t>
      </w:r>
    </w:p>
    <w:p w:rsidR="00420EC7" w:rsidRPr="00E27F4B" w:rsidRDefault="00420EC7" w:rsidP="00420EC7">
      <w:pPr>
        <w:widowControl w:val="0"/>
        <w:autoSpaceDE w:val="0"/>
        <w:autoSpaceDN w:val="0"/>
        <w:adjustRightInd w:val="0"/>
        <w:spacing w:after="0" w:line="240" w:lineRule="auto"/>
        <w:jc w:val="both"/>
        <w:rPr>
          <w:iCs/>
          <w:sz w:val="24"/>
          <w:szCs w:val="24"/>
        </w:rPr>
      </w:pPr>
      <w:r w:rsidRPr="00E27F4B">
        <w:rPr>
          <w:iCs/>
          <w:sz w:val="24"/>
          <w:szCs w:val="24"/>
        </w:rPr>
        <w:t>Поскольку в химико-аналитические взаимодействия вступают обычно ионизированные формы веществ, растворитель оказывает существенное влияние на характер протекания аналитических реакций. Специальная область аналитической химии - анализ в неводных средах - посвящена исследованиям аналитических ре</w:t>
      </w:r>
      <w:r w:rsidRPr="00E27F4B">
        <w:rPr>
          <w:iCs/>
          <w:sz w:val="24"/>
          <w:szCs w:val="24"/>
        </w:rPr>
        <w:softHyphen/>
        <w:t>акций в органических растворителях.</w:t>
      </w:r>
    </w:p>
    <w:p w:rsidR="00420EC7" w:rsidRPr="004E1FE7" w:rsidRDefault="00420EC7" w:rsidP="00420EC7">
      <w:pPr>
        <w:widowControl w:val="0"/>
        <w:autoSpaceDE w:val="0"/>
        <w:autoSpaceDN w:val="0"/>
        <w:adjustRightInd w:val="0"/>
        <w:spacing w:after="0" w:line="240" w:lineRule="auto"/>
        <w:jc w:val="both"/>
        <w:rPr>
          <w:iCs/>
          <w:sz w:val="28"/>
          <w:szCs w:val="28"/>
        </w:rPr>
      </w:pPr>
      <w:r w:rsidRPr="004E1FE7">
        <w:rPr>
          <w:iCs/>
          <w:sz w:val="28"/>
          <w:szCs w:val="28"/>
        </w:rPr>
        <w:t>ИОННАЯ СИЛА РАСТВОРА. АКТИВНОСТЬ ИОНОВ</w:t>
      </w:r>
    </w:p>
    <w:p w:rsidR="00420EC7" w:rsidRDefault="00420EC7" w:rsidP="00420EC7">
      <w:pPr>
        <w:widowControl w:val="0"/>
        <w:autoSpaceDE w:val="0"/>
        <w:autoSpaceDN w:val="0"/>
        <w:adjustRightInd w:val="0"/>
        <w:spacing w:after="0" w:line="240" w:lineRule="auto"/>
        <w:jc w:val="both"/>
        <w:rPr>
          <w:b/>
          <w:i/>
          <w:iCs/>
          <w:sz w:val="28"/>
          <w:szCs w:val="28"/>
        </w:rPr>
      </w:pPr>
      <w:r w:rsidRPr="004E1FE7">
        <w:rPr>
          <w:iCs/>
          <w:sz w:val="28"/>
          <w:szCs w:val="28"/>
        </w:rPr>
        <w:t>Ионы, находящиеся в растворе, не способны в полной мере к химическим реакциям вследствие мешающего влияния ассоциатов и ионной атмосферы. Поэтому эффективная концентрация ионов, вступающих в реак</w:t>
      </w:r>
      <w:r>
        <w:rPr>
          <w:iCs/>
          <w:sz w:val="28"/>
          <w:szCs w:val="28"/>
        </w:rPr>
        <w:t>ц</w:t>
      </w:r>
      <w:r w:rsidRPr="004E1FE7">
        <w:rPr>
          <w:iCs/>
          <w:sz w:val="28"/>
          <w:szCs w:val="28"/>
        </w:rPr>
        <w:t>ию, меньше их истинной концентрации в раство</w:t>
      </w:r>
      <w:r w:rsidRPr="004E1FE7">
        <w:rPr>
          <w:iCs/>
          <w:sz w:val="28"/>
          <w:szCs w:val="28"/>
        </w:rPr>
        <w:softHyphen/>
        <w:t>ре. Для учета влияния ионной атмосферы Г. Льюис в 1901 г. ввел</w:t>
      </w:r>
      <w:r>
        <w:rPr>
          <w:iCs/>
          <w:sz w:val="28"/>
          <w:szCs w:val="28"/>
        </w:rPr>
        <w:t xml:space="preserve"> понятие</w:t>
      </w:r>
      <w:r w:rsidRPr="004E1FE7">
        <w:rPr>
          <w:iCs/>
          <w:sz w:val="28"/>
          <w:szCs w:val="28"/>
        </w:rPr>
        <w:t xml:space="preserve"> а</w:t>
      </w:r>
      <w:r>
        <w:rPr>
          <w:iCs/>
          <w:sz w:val="28"/>
          <w:szCs w:val="28"/>
        </w:rPr>
        <w:t>кт</w:t>
      </w:r>
      <w:r w:rsidRPr="004E1FE7">
        <w:rPr>
          <w:iCs/>
          <w:sz w:val="28"/>
          <w:szCs w:val="28"/>
        </w:rPr>
        <w:t>ивности ионов, которая о</w:t>
      </w:r>
      <w:r>
        <w:rPr>
          <w:iCs/>
          <w:sz w:val="28"/>
          <w:szCs w:val="28"/>
        </w:rPr>
        <w:t>пи</w:t>
      </w:r>
      <w:r w:rsidRPr="004E1FE7">
        <w:rPr>
          <w:iCs/>
          <w:sz w:val="28"/>
          <w:szCs w:val="28"/>
        </w:rPr>
        <w:t xml:space="preserve">сывает их </w:t>
      </w:r>
      <w:r>
        <w:rPr>
          <w:iCs/>
          <w:sz w:val="28"/>
          <w:szCs w:val="28"/>
        </w:rPr>
        <w:t>эффективную ориентацию</w:t>
      </w:r>
      <w:r w:rsidRPr="004E1FE7">
        <w:rPr>
          <w:iCs/>
          <w:sz w:val="28"/>
          <w:szCs w:val="28"/>
        </w:rPr>
        <w:t xml:space="preserve"> в растворе. Активность ионов </w:t>
      </w:r>
      <w:r w:rsidRPr="00602B1C">
        <w:rPr>
          <w:b/>
          <w:i/>
          <w:iCs/>
          <w:sz w:val="28"/>
          <w:szCs w:val="28"/>
        </w:rPr>
        <w:t>а</w:t>
      </w:r>
      <w:r w:rsidRPr="004E1FE7">
        <w:rPr>
          <w:iCs/>
          <w:sz w:val="28"/>
          <w:szCs w:val="28"/>
        </w:rPr>
        <w:t xml:space="preserve"> и истинная концен</w:t>
      </w:r>
      <w:r w:rsidRPr="004E1FE7">
        <w:rPr>
          <w:iCs/>
          <w:sz w:val="28"/>
          <w:szCs w:val="28"/>
        </w:rPr>
        <w:softHyphen/>
      </w:r>
      <w:r>
        <w:rPr>
          <w:iCs/>
          <w:sz w:val="28"/>
          <w:szCs w:val="28"/>
        </w:rPr>
        <w:t xml:space="preserve">трация связаны между собой через коэффициент активности: </w:t>
      </w:r>
      <w:r w:rsidRPr="00833F8A">
        <w:rPr>
          <w:b/>
          <w:i/>
          <w:iCs/>
          <w:sz w:val="28"/>
          <w:szCs w:val="28"/>
        </w:rPr>
        <w:t xml:space="preserve">а = </w:t>
      </w:r>
      <w:r w:rsidRPr="00833F8A">
        <w:rPr>
          <w:b/>
          <w:i/>
          <w:iCs/>
          <w:sz w:val="28"/>
          <w:szCs w:val="28"/>
          <w:lang w:val="en-US"/>
        </w:rPr>
        <w:t>f</w:t>
      </w:r>
      <w:proofErr w:type="gramStart"/>
      <w:r w:rsidRPr="00397BD2">
        <w:rPr>
          <w:b/>
          <w:i/>
          <w:iCs/>
          <w:sz w:val="28"/>
          <w:szCs w:val="28"/>
        </w:rPr>
        <w:t>·</w:t>
      </w:r>
      <w:r w:rsidRPr="00833F8A">
        <w:rPr>
          <w:b/>
          <w:i/>
          <w:iCs/>
          <w:sz w:val="28"/>
          <w:szCs w:val="28"/>
        </w:rPr>
        <w:t>С</w:t>
      </w:r>
      <w:proofErr w:type="gramEnd"/>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Активность ионов меньше их истинной концентрации, а при разбавлении их значения сближаются.</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Ионную атмосферу измеряют ионной силой раствора </w:t>
      </w:r>
      <w:r>
        <w:rPr>
          <w:iCs/>
          <w:sz w:val="28"/>
          <w:szCs w:val="28"/>
          <w:lang w:val="en-US"/>
        </w:rPr>
        <w:t>I</w:t>
      </w:r>
      <w:r>
        <w:rPr>
          <w:iCs/>
          <w:sz w:val="28"/>
          <w:szCs w:val="28"/>
        </w:rPr>
        <w:t>, которая равна полусумме произведений концентраций, присутствующих в растворе ионов, на квадраты их зарядов</w:t>
      </w:r>
      <w:r w:rsidRPr="00CE29CF">
        <w:rPr>
          <w:iCs/>
          <w:sz w:val="28"/>
          <w:szCs w:val="28"/>
        </w:rPr>
        <w:t xml:space="preserve"> </w:t>
      </w:r>
      <w:r>
        <w:rPr>
          <w:b/>
          <w:i/>
          <w:iCs/>
          <w:sz w:val="28"/>
          <w:szCs w:val="28"/>
          <w:lang w:val="en-US"/>
        </w:rPr>
        <w:t>z</w:t>
      </w:r>
      <w:r w:rsidRPr="00566855">
        <w:rPr>
          <w:b/>
          <w:i/>
          <w:iCs/>
          <w:sz w:val="28"/>
          <w:szCs w:val="28"/>
        </w:rPr>
        <w:t>·</w:t>
      </w:r>
      <w:r w:rsidRPr="00CE29CF">
        <w:rPr>
          <w:b/>
          <w:i/>
          <w:iCs/>
          <w:sz w:val="28"/>
          <w:szCs w:val="28"/>
        </w:rPr>
        <w:t xml:space="preserve"> </w:t>
      </w:r>
      <w:r>
        <w:rPr>
          <w:b/>
          <w:i/>
          <w:iCs/>
          <w:sz w:val="28"/>
          <w:szCs w:val="28"/>
          <w:lang w:val="en-US"/>
        </w:rPr>
        <w:t>f</w:t>
      </w:r>
      <w:r>
        <w:rPr>
          <w:iCs/>
          <w:sz w:val="28"/>
          <w:szCs w:val="28"/>
        </w:rPr>
        <w:t>.</w:t>
      </w:r>
    </w:p>
    <w:p w:rsidR="00420EC7" w:rsidRPr="00D90814" w:rsidRDefault="00420EC7" w:rsidP="00420EC7">
      <w:pPr>
        <w:widowControl w:val="0"/>
        <w:autoSpaceDE w:val="0"/>
        <w:autoSpaceDN w:val="0"/>
        <w:adjustRightInd w:val="0"/>
        <w:spacing w:after="0" w:line="240" w:lineRule="auto"/>
        <w:jc w:val="both"/>
        <w:rPr>
          <w:b/>
          <w:iCs/>
          <w:sz w:val="28"/>
          <w:szCs w:val="28"/>
        </w:rPr>
      </w:pPr>
      <w:r w:rsidRPr="00D90814">
        <w:rPr>
          <w:b/>
          <w:iCs/>
          <w:sz w:val="28"/>
          <w:szCs w:val="28"/>
        </w:rPr>
        <w:t>Закон действующих масс.</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Еще один из основополагающих законов аналитической химии. Он описывает зависимость между концентрациями реагирующих веществ и скоростью химической реакции. По величине константы реакции можно сделать вывод о преобладании прямой или обратной реакции. При</w:t>
      </w:r>
      <w:proofErr w:type="gramStart"/>
      <w:r>
        <w:rPr>
          <w:iCs/>
          <w:sz w:val="28"/>
          <w:szCs w:val="28"/>
        </w:rPr>
        <w:t xml:space="preserve"> К</w:t>
      </w:r>
      <w:proofErr w:type="gramEnd"/>
      <w:r>
        <w:rPr>
          <w:iCs/>
          <w:sz w:val="28"/>
          <w:szCs w:val="28"/>
        </w:rPr>
        <w:t xml:space="preserve"> больше 1 – преобладает прямая реакция, при К меньше 1 – обратная.</w:t>
      </w:r>
    </w:p>
    <w:p w:rsidR="00420EC7" w:rsidRDefault="00420EC7" w:rsidP="00420EC7">
      <w:pPr>
        <w:widowControl w:val="0"/>
        <w:autoSpaceDE w:val="0"/>
        <w:autoSpaceDN w:val="0"/>
        <w:adjustRightInd w:val="0"/>
        <w:spacing w:after="0" w:line="240" w:lineRule="auto"/>
        <w:jc w:val="both"/>
        <w:rPr>
          <w:b/>
          <w:iCs/>
          <w:sz w:val="28"/>
          <w:szCs w:val="28"/>
        </w:rPr>
      </w:pPr>
      <w:r>
        <w:rPr>
          <w:b/>
          <w:iCs/>
          <w:sz w:val="28"/>
          <w:szCs w:val="28"/>
        </w:rPr>
        <w:t>Кислоты и основания в аналитической химии.</w:t>
      </w:r>
    </w:p>
    <w:p w:rsidR="00420EC7" w:rsidRPr="00420FFA" w:rsidRDefault="00420EC7" w:rsidP="00420EC7">
      <w:pPr>
        <w:widowControl w:val="0"/>
        <w:autoSpaceDE w:val="0"/>
        <w:autoSpaceDN w:val="0"/>
        <w:adjustRightInd w:val="0"/>
        <w:spacing w:after="0" w:line="240" w:lineRule="auto"/>
        <w:jc w:val="both"/>
        <w:rPr>
          <w:iCs/>
          <w:sz w:val="28"/>
          <w:szCs w:val="28"/>
        </w:rPr>
      </w:pPr>
      <w:r w:rsidRPr="00420FFA">
        <w:rPr>
          <w:iCs/>
          <w:sz w:val="28"/>
          <w:szCs w:val="28"/>
        </w:rPr>
        <w:t xml:space="preserve">В этом разделе нам необходимо вспомнить те теории кислот и </w:t>
      </w:r>
      <w:proofErr w:type="gramStart"/>
      <w:r w:rsidRPr="00420FFA">
        <w:rPr>
          <w:iCs/>
          <w:sz w:val="28"/>
          <w:szCs w:val="28"/>
        </w:rPr>
        <w:t>оснований</w:t>
      </w:r>
      <w:proofErr w:type="gramEnd"/>
      <w:r w:rsidRPr="00420FFA">
        <w:rPr>
          <w:iCs/>
          <w:sz w:val="28"/>
          <w:szCs w:val="28"/>
        </w:rPr>
        <w:t xml:space="preserve"> которые мы изучали ранее</w:t>
      </w:r>
      <w:r>
        <w:rPr>
          <w:iCs/>
          <w:sz w:val="28"/>
          <w:szCs w:val="28"/>
        </w:rPr>
        <w:t>:</w:t>
      </w:r>
    </w:p>
    <w:p w:rsidR="00420EC7" w:rsidRPr="00AF5CBD" w:rsidRDefault="00420EC7" w:rsidP="00420EC7">
      <w:pPr>
        <w:widowControl w:val="0"/>
        <w:autoSpaceDE w:val="0"/>
        <w:autoSpaceDN w:val="0"/>
        <w:adjustRightInd w:val="0"/>
        <w:spacing w:after="0" w:line="240" w:lineRule="auto"/>
        <w:jc w:val="both"/>
        <w:rPr>
          <w:iCs/>
          <w:sz w:val="28"/>
          <w:szCs w:val="28"/>
        </w:rPr>
      </w:pPr>
      <w:r w:rsidRPr="00420FFA">
        <w:rPr>
          <w:iCs/>
          <w:sz w:val="28"/>
          <w:szCs w:val="28"/>
        </w:rPr>
        <w:t>1 Теория Аррениуса</w:t>
      </w:r>
      <w:r>
        <w:rPr>
          <w:iCs/>
          <w:sz w:val="28"/>
          <w:szCs w:val="28"/>
        </w:rPr>
        <w:t xml:space="preserve"> (основания – дающие ОН группу, кислоты – Н</w:t>
      </w:r>
      <w:r>
        <w:rPr>
          <w:iCs/>
          <w:sz w:val="28"/>
          <w:szCs w:val="28"/>
          <w:vertAlign w:val="superscript"/>
        </w:rPr>
        <w:t>+</w:t>
      </w:r>
      <w:r>
        <w:rPr>
          <w:iCs/>
          <w:sz w:val="28"/>
          <w:szCs w:val="28"/>
        </w:rPr>
        <w:t>)</w:t>
      </w:r>
    </w:p>
    <w:p w:rsidR="00420EC7" w:rsidRPr="00AF5CBD"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2 </w:t>
      </w:r>
      <w:r w:rsidRPr="00420FFA">
        <w:rPr>
          <w:iCs/>
          <w:sz w:val="28"/>
          <w:szCs w:val="28"/>
        </w:rPr>
        <w:t>Теория Бренстеда и Лоури</w:t>
      </w:r>
      <w:r>
        <w:rPr>
          <w:iCs/>
          <w:sz w:val="28"/>
          <w:szCs w:val="28"/>
        </w:rPr>
        <w:t xml:space="preserve"> (основания – принимающие (акцепторы) Н</w:t>
      </w:r>
      <w:r>
        <w:rPr>
          <w:iCs/>
          <w:sz w:val="28"/>
          <w:szCs w:val="28"/>
          <w:vertAlign w:val="superscript"/>
        </w:rPr>
        <w:t>+</w:t>
      </w:r>
      <w:r>
        <w:rPr>
          <w:iCs/>
          <w:sz w:val="28"/>
          <w:szCs w:val="28"/>
        </w:rPr>
        <w:t xml:space="preserve"> группу, кислоты дающие (доноры) – ионов Н</w:t>
      </w:r>
      <w:r>
        <w:rPr>
          <w:iCs/>
          <w:sz w:val="28"/>
          <w:szCs w:val="28"/>
          <w:vertAlign w:val="superscript"/>
        </w:rPr>
        <w:t>+</w:t>
      </w:r>
      <w:r>
        <w:rPr>
          <w:iCs/>
          <w:sz w:val="28"/>
          <w:szCs w:val="28"/>
        </w:rPr>
        <w:t>)</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3 </w:t>
      </w:r>
      <w:r w:rsidRPr="00420FFA">
        <w:rPr>
          <w:iCs/>
          <w:sz w:val="28"/>
          <w:szCs w:val="28"/>
        </w:rPr>
        <w:t>Теория Льюиса</w:t>
      </w:r>
      <w:r>
        <w:rPr>
          <w:iCs/>
          <w:sz w:val="28"/>
          <w:szCs w:val="28"/>
        </w:rPr>
        <w:t xml:space="preserve"> (основания – дающие (доноры) пару электронов, кислоты принимающие пару электронов (акцепторы))</w:t>
      </w:r>
      <w:r w:rsidRPr="00420FFA">
        <w:rPr>
          <w:iCs/>
          <w:sz w:val="28"/>
          <w:szCs w:val="28"/>
        </w:rPr>
        <w:t>.</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4 Новая теория Усановича дает обобщенное понятие (основания – отдающие анионы или электроны, которые соединяются с катионами, кислоты выделяют катионы и взаимодействуют с анионами или электронами).</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 Мы с вами ранее изучили понятие водородный показатель рН+рОН=14. С помощью данного показателя определяют реакцию среды в </w:t>
      </w:r>
      <w:r>
        <w:rPr>
          <w:iCs/>
          <w:sz w:val="28"/>
          <w:szCs w:val="28"/>
        </w:rPr>
        <w:lastRenderedPageBreak/>
        <w:t>растворах.</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Для определения рН имеются два методы: инструментальный и химический. Наиболее простой и знакомый вам это химический. Измерение рН с помощью индикаторы. Индикаторы представляют собой органические кислоты или основания, которые в растворе ионизируются по уравнениям:</w:t>
      </w:r>
    </w:p>
    <w:p w:rsidR="00420EC7" w:rsidRPr="005573DF" w:rsidRDefault="00420EC7" w:rsidP="00420EC7">
      <w:pPr>
        <w:widowControl w:val="0"/>
        <w:autoSpaceDE w:val="0"/>
        <w:autoSpaceDN w:val="0"/>
        <w:adjustRightInd w:val="0"/>
        <w:spacing w:after="0" w:line="240" w:lineRule="auto"/>
        <w:jc w:val="both"/>
        <w:rPr>
          <w:iCs/>
          <w:sz w:val="28"/>
          <w:szCs w:val="28"/>
          <w:vertAlign w:val="superscript"/>
        </w:rPr>
      </w:pPr>
      <w:r>
        <w:rPr>
          <w:iCs/>
          <w:sz w:val="28"/>
          <w:szCs w:val="28"/>
          <w:lang w:val="en-US"/>
        </w:rPr>
        <w:t>HInd</w:t>
      </w:r>
      <w:r w:rsidRPr="005573DF">
        <w:rPr>
          <w:iCs/>
          <w:sz w:val="28"/>
          <w:szCs w:val="28"/>
        </w:rPr>
        <w:t xml:space="preserve"> (</w:t>
      </w:r>
      <w:r>
        <w:rPr>
          <w:iCs/>
          <w:sz w:val="28"/>
          <w:szCs w:val="28"/>
        </w:rPr>
        <w:t>кислота</w:t>
      </w:r>
      <w:proofErr w:type="gramStart"/>
      <w:r w:rsidRPr="005573DF">
        <w:rPr>
          <w:iCs/>
          <w:sz w:val="28"/>
          <w:szCs w:val="28"/>
        </w:rPr>
        <w:t>)</w:t>
      </w:r>
      <w:r w:rsidRPr="005573DF">
        <w:rPr>
          <w:rFonts w:ascii="Times New Roman" w:hAnsi="Times New Roman"/>
          <w:iCs/>
          <w:sz w:val="28"/>
          <w:szCs w:val="28"/>
        </w:rPr>
        <w:t>→</w:t>
      </w:r>
      <w:proofErr w:type="gramEnd"/>
      <w:r w:rsidRPr="005573DF">
        <w:rPr>
          <w:iCs/>
          <w:sz w:val="28"/>
          <w:szCs w:val="28"/>
        </w:rPr>
        <w:t xml:space="preserve"> </w:t>
      </w:r>
      <w:r>
        <w:rPr>
          <w:iCs/>
          <w:sz w:val="28"/>
          <w:szCs w:val="28"/>
          <w:lang w:val="en-US"/>
        </w:rPr>
        <w:t>H</w:t>
      </w:r>
      <w:r w:rsidRPr="005573DF">
        <w:rPr>
          <w:iCs/>
          <w:sz w:val="28"/>
          <w:szCs w:val="28"/>
          <w:vertAlign w:val="superscript"/>
        </w:rPr>
        <w:t>+</w:t>
      </w:r>
      <w:r w:rsidRPr="005573DF">
        <w:rPr>
          <w:iCs/>
          <w:sz w:val="28"/>
          <w:szCs w:val="28"/>
        </w:rPr>
        <w:t xml:space="preserve"> +  </w:t>
      </w:r>
      <w:r>
        <w:rPr>
          <w:iCs/>
          <w:sz w:val="28"/>
          <w:szCs w:val="28"/>
          <w:lang w:val="en-US"/>
        </w:rPr>
        <w:t>Ind</w:t>
      </w:r>
      <w:r w:rsidRPr="005573DF">
        <w:rPr>
          <w:iCs/>
          <w:sz w:val="28"/>
          <w:szCs w:val="28"/>
          <w:vertAlign w:val="superscript"/>
        </w:rPr>
        <w:t>-</w:t>
      </w:r>
      <w:r w:rsidRPr="005573DF">
        <w:rPr>
          <w:iCs/>
          <w:sz w:val="28"/>
          <w:szCs w:val="28"/>
        </w:rPr>
        <w:t xml:space="preserve">          </w:t>
      </w:r>
      <w:r>
        <w:rPr>
          <w:iCs/>
          <w:sz w:val="28"/>
          <w:szCs w:val="28"/>
          <w:lang w:val="en-US"/>
        </w:rPr>
        <w:t>H</w:t>
      </w:r>
      <w:r w:rsidRPr="005573DF">
        <w:rPr>
          <w:iCs/>
          <w:sz w:val="28"/>
          <w:szCs w:val="28"/>
          <w:vertAlign w:val="superscript"/>
        </w:rPr>
        <w:t>+</w:t>
      </w:r>
      <w:r w:rsidRPr="005573DF">
        <w:rPr>
          <w:iCs/>
          <w:sz w:val="28"/>
          <w:szCs w:val="28"/>
        </w:rPr>
        <w:t xml:space="preserve"> +  </w:t>
      </w:r>
      <w:smartTag w:uri="urn:schemas-microsoft-com:office:smarttags" w:element="State">
        <w:smartTag w:uri="urn:schemas-microsoft-com:office:smarttags" w:element="place">
          <w:r>
            <w:rPr>
              <w:iCs/>
              <w:sz w:val="28"/>
              <w:szCs w:val="28"/>
              <w:lang w:val="en-US"/>
            </w:rPr>
            <w:t>Ind</w:t>
          </w:r>
        </w:smartTag>
      </w:smartTag>
      <w:r w:rsidRPr="005573DF">
        <w:rPr>
          <w:iCs/>
          <w:sz w:val="28"/>
          <w:szCs w:val="28"/>
        </w:rPr>
        <w:t xml:space="preserve"> (</w:t>
      </w:r>
      <w:r>
        <w:rPr>
          <w:iCs/>
          <w:sz w:val="28"/>
          <w:szCs w:val="28"/>
        </w:rPr>
        <w:t>основание</w:t>
      </w:r>
      <w:r w:rsidRPr="005573DF">
        <w:rPr>
          <w:iCs/>
          <w:sz w:val="28"/>
          <w:szCs w:val="28"/>
        </w:rPr>
        <w:t xml:space="preserve">) </w:t>
      </w:r>
      <w:r w:rsidRPr="005573DF">
        <w:rPr>
          <w:rFonts w:ascii="Times New Roman" w:hAnsi="Times New Roman"/>
          <w:iCs/>
          <w:sz w:val="28"/>
          <w:szCs w:val="28"/>
        </w:rPr>
        <w:t>→</w:t>
      </w:r>
      <w:r w:rsidRPr="005573DF">
        <w:rPr>
          <w:iCs/>
          <w:sz w:val="28"/>
          <w:szCs w:val="28"/>
        </w:rPr>
        <w:t xml:space="preserve"> </w:t>
      </w:r>
      <w:r>
        <w:rPr>
          <w:iCs/>
          <w:sz w:val="28"/>
          <w:szCs w:val="28"/>
          <w:lang w:val="en-US"/>
        </w:rPr>
        <w:t>Hind</w:t>
      </w:r>
      <w:r w:rsidRPr="005573DF">
        <w:rPr>
          <w:iCs/>
          <w:sz w:val="28"/>
          <w:szCs w:val="28"/>
          <w:vertAlign w:val="superscript"/>
        </w:rPr>
        <w:t>+</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Причем  ионизированная и неионизированная форма индикаторы имеет различную окраску. У каждого индикатора имеется свой диапазон значений рН. И чем точнее пообобран индикатор, и уже его диапазон, тем точнее измерение рН.</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Инструментальный метод основан на измерении рН с помощью специально сконструированного прибора – рН-метра.</w:t>
      </w:r>
    </w:p>
    <w:p w:rsidR="00420EC7" w:rsidRDefault="00420EC7" w:rsidP="00420EC7">
      <w:pPr>
        <w:widowControl w:val="0"/>
        <w:autoSpaceDE w:val="0"/>
        <w:autoSpaceDN w:val="0"/>
        <w:adjustRightInd w:val="0"/>
        <w:spacing w:after="0" w:line="240" w:lineRule="auto"/>
        <w:jc w:val="both"/>
        <w:rPr>
          <w:b/>
          <w:iCs/>
          <w:sz w:val="28"/>
          <w:szCs w:val="28"/>
        </w:rPr>
      </w:pPr>
      <w:r>
        <w:rPr>
          <w:b/>
          <w:iCs/>
          <w:sz w:val="28"/>
          <w:szCs w:val="28"/>
        </w:rPr>
        <w:t>Сила кислот и оснований. Константы кислотности и основности.</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Различные кислоты и основания отличаются по степени ионизации. </w:t>
      </w:r>
    </w:p>
    <w:p w:rsidR="00420EC7" w:rsidRPr="00537CCF" w:rsidRDefault="00420EC7" w:rsidP="00420EC7">
      <w:pPr>
        <w:widowControl w:val="0"/>
        <w:autoSpaceDE w:val="0"/>
        <w:autoSpaceDN w:val="0"/>
        <w:adjustRightInd w:val="0"/>
        <w:spacing w:after="0" w:line="240" w:lineRule="auto"/>
        <w:jc w:val="both"/>
        <w:rPr>
          <w:iCs/>
          <w:sz w:val="28"/>
          <w:szCs w:val="28"/>
        </w:rPr>
      </w:pPr>
      <w:r>
        <w:rPr>
          <w:iCs/>
          <w:sz w:val="28"/>
          <w:szCs w:val="28"/>
        </w:rPr>
        <w:t>НА+ Н</w:t>
      </w:r>
      <w:r>
        <w:rPr>
          <w:iCs/>
          <w:sz w:val="28"/>
          <w:szCs w:val="28"/>
          <w:vertAlign w:val="subscript"/>
        </w:rPr>
        <w:t>2</w:t>
      </w:r>
      <w:r>
        <w:rPr>
          <w:iCs/>
          <w:sz w:val="28"/>
          <w:szCs w:val="28"/>
        </w:rPr>
        <w:t>О</w:t>
      </w:r>
      <w:r>
        <w:rPr>
          <w:iCs/>
          <w:sz w:val="28"/>
          <w:szCs w:val="28"/>
        </w:rPr>
        <w:sym w:font="Symbol" w:char="F0DB"/>
      </w:r>
      <w:r w:rsidRPr="00537CCF">
        <w:rPr>
          <w:iCs/>
          <w:sz w:val="28"/>
          <w:szCs w:val="28"/>
        </w:rPr>
        <w:t xml:space="preserve"> </w:t>
      </w:r>
      <w:r>
        <w:rPr>
          <w:iCs/>
          <w:sz w:val="28"/>
          <w:szCs w:val="28"/>
        </w:rPr>
        <w:t>Н</w:t>
      </w:r>
      <w:r>
        <w:rPr>
          <w:iCs/>
          <w:sz w:val="28"/>
          <w:szCs w:val="28"/>
          <w:vertAlign w:val="subscript"/>
        </w:rPr>
        <w:t>3</w:t>
      </w:r>
      <w:r>
        <w:rPr>
          <w:iCs/>
          <w:sz w:val="28"/>
          <w:szCs w:val="28"/>
        </w:rPr>
        <w:t>О</w:t>
      </w:r>
      <w:r>
        <w:rPr>
          <w:iCs/>
          <w:sz w:val="28"/>
          <w:szCs w:val="28"/>
          <w:vertAlign w:val="superscript"/>
        </w:rPr>
        <w:t xml:space="preserve">+ </w:t>
      </w:r>
      <w:r>
        <w:rPr>
          <w:iCs/>
          <w:sz w:val="28"/>
          <w:szCs w:val="28"/>
        </w:rPr>
        <w:t xml:space="preserve">+ </w:t>
      </w:r>
      <w:proofErr w:type="gramStart"/>
      <w:r>
        <w:rPr>
          <w:iCs/>
          <w:sz w:val="28"/>
          <w:szCs w:val="28"/>
        </w:rPr>
        <w:t>А</w:t>
      </w:r>
      <w:r>
        <w:rPr>
          <w:iCs/>
          <w:sz w:val="28"/>
          <w:szCs w:val="28"/>
          <w:vertAlign w:val="superscript"/>
        </w:rPr>
        <w:t>-</w:t>
      </w:r>
      <w:proofErr w:type="gramEnd"/>
      <w:r>
        <w:rPr>
          <w:iCs/>
          <w:sz w:val="28"/>
          <w:szCs w:val="28"/>
        </w:rPr>
        <w:t xml:space="preserve">   В + Н</w:t>
      </w:r>
      <w:r>
        <w:rPr>
          <w:iCs/>
          <w:sz w:val="28"/>
          <w:szCs w:val="28"/>
          <w:vertAlign w:val="subscript"/>
        </w:rPr>
        <w:t>2</w:t>
      </w:r>
      <w:r>
        <w:rPr>
          <w:iCs/>
          <w:sz w:val="28"/>
          <w:szCs w:val="28"/>
        </w:rPr>
        <w:t>О</w:t>
      </w:r>
      <w:r>
        <w:rPr>
          <w:iCs/>
          <w:sz w:val="28"/>
          <w:szCs w:val="28"/>
        </w:rPr>
        <w:sym w:font="Symbol" w:char="F0DB"/>
      </w:r>
      <w:r w:rsidRPr="00537CCF">
        <w:rPr>
          <w:iCs/>
          <w:sz w:val="28"/>
          <w:szCs w:val="28"/>
        </w:rPr>
        <w:t xml:space="preserve"> </w:t>
      </w:r>
      <w:r>
        <w:rPr>
          <w:iCs/>
          <w:sz w:val="28"/>
          <w:szCs w:val="28"/>
        </w:rPr>
        <w:t>ОН</w:t>
      </w:r>
      <w:r>
        <w:rPr>
          <w:iCs/>
          <w:sz w:val="28"/>
          <w:szCs w:val="28"/>
          <w:vertAlign w:val="superscript"/>
        </w:rPr>
        <w:t xml:space="preserve"> - </w:t>
      </w:r>
      <w:r>
        <w:rPr>
          <w:iCs/>
          <w:sz w:val="28"/>
          <w:szCs w:val="28"/>
        </w:rPr>
        <w:t>+ ВН</w:t>
      </w:r>
      <w:r>
        <w:rPr>
          <w:iCs/>
          <w:sz w:val="28"/>
          <w:szCs w:val="28"/>
          <w:vertAlign w:val="superscript"/>
        </w:rPr>
        <w:t>+</w:t>
      </w:r>
      <w:r>
        <w:rPr>
          <w:iCs/>
          <w:sz w:val="28"/>
          <w:szCs w:val="28"/>
        </w:rPr>
        <w:t xml:space="preserve">   </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Константы данных процессов для кислоты – константа кислотности</w:t>
      </w:r>
      <w:r w:rsidRPr="000E2533">
        <w:rPr>
          <w:iCs/>
          <w:sz w:val="28"/>
          <w:szCs w:val="28"/>
        </w:rPr>
        <w:t xml:space="preserve"> </w:t>
      </w:r>
      <w:r>
        <w:rPr>
          <w:iCs/>
          <w:sz w:val="28"/>
          <w:szCs w:val="28"/>
        </w:rPr>
        <w:t>К</w:t>
      </w:r>
      <w:r>
        <w:rPr>
          <w:iCs/>
          <w:sz w:val="28"/>
          <w:szCs w:val="28"/>
          <w:vertAlign w:val="subscript"/>
        </w:rPr>
        <w:t>а</w:t>
      </w:r>
      <w:r>
        <w:rPr>
          <w:iCs/>
          <w:sz w:val="28"/>
          <w:szCs w:val="28"/>
        </w:rPr>
        <w:t>, для основания – константа основности</w:t>
      </w:r>
      <w:proofErr w:type="gramStart"/>
      <w:r>
        <w:rPr>
          <w:iCs/>
          <w:sz w:val="28"/>
          <w:szCs w:val="28"/>
        </w:rPr>
        <w:t xml:space="preserve"> К</w:t>
      </w:r>
      <w:proofErr w:type="gramEnd"/>
      <w:r>
        <w:rPr>
          <w:iCs/>
          <w:sz w:val="28"/>
          <w:szCs w:val="28"/>
          <w:vertAlign w:val="subscript"/>
        </w:rPr>
        <w:t>в</w:t>
      </w:r>
      <w:r>
        <w:rPr>
          <w:iCs/>
          <w:sz w:val="28"/>
          <w:szCs w:val="28"/>
        </w:rPr>
        <w:t>. По значению константы мы можем определить силу кислоты или основания. Чем больше значение</w:t>
      </w:r>
      <w:proofErr w:type="gramStart"/>
      <w:r>
        <w:rPr>
          <w:iCs/>
          <w:sz w:val="28"/>
          <w:szCs w:val="28"/>
        </w:rPr>
        <w:t xml:space="preserve"> К</w:t>
      </w:r>
      <w:proofErr w:type="gramEnd"/>
      <w:r>
        <w:rPr>
          <w:iCs/>
          <w:sz w:val="28"/>
          <w:szCs w:val="28"/>
        </w:rPr>
        <w:t xml:space="preserve"> _и меньше значение рК), тем сильнее кислота или основание. Кислотные свойства веществ снижаются в кислотном растворителе, основные возрастают. При увеличении основности растворителя происходит увеличение кислотности веществ. Значения этих величин  вы можете найти в справочниках. Вычисление данных констант осуществляется таким образом:</w:t>
      </w:r>
    </w:p>
    <w:p w:rsidR="00420EC7" w:rsidRDefault="00420EC7" w:rsidP="00420EC7">
      <w:pPr>
        <w:spacing w:after="0" w:line="240" w:lineRule="auto"/>
        <w:jc w:val="both"/>
        <w:rPr>
          <w:sz w:val="28"/>
        </w:rPr>
      </w:pPr>
      <w:r>
        <w:rPr>
          <w:iCs/>
          <w:sz w:val="28"/>
          <w:szCs w:val="28"/>
        </w:rPr>
        <w:t xml:space="preserve">В растворах сильных кислот </w:t>
      </w:r>
      <w:r w:rsidRPr="007675CA">
        <w:rPr>
          <w:sz w:val="28"/>
        </w:rPr>
        <w:t>[</w:t>
      </w:r>
      <w:r>
        <w:rPr>
          <w:sz w:val="28"/>
          <w:lang w:val="en-US"/>
        </w:rPr>
        <w:t>H</w:t>
      </w:r>
      <w:r w:rsidRPr="007675CA">
        <w:rPr>
          <w:sz w:val="28"/>
          <w:vertAlign w:val="superscript"/>
        </w:rPr>
        <w:t>+</w:t>
      </w:r>
      <w:r w:rsidRPr="007675CA">
        <w:rPr>
          <w:sz w:val="28"/>
        </w:rPr>
        <w:t>] = С</w:t>
      </w:r>
      <w:r>
        <w:rPr>
          <w:sz w:val="28"/>
          <w:vertAlign w:val="subscript"/>
        </w:rPr>
        <w:t>а</w:t>
      </w:r>
      <w:proofErr w:type="gramStart"/>
      <w:r>
        <w:rPr>
          <w:sz w:val="28"/>
          <w:vertAlign w:val="subscript"/>
        </w:rPr>
        <w:t xml:space="preserve">  </w:t>
      </w:r>
      <w:r w:rsidRPr="00FE7673">
        <w:rPr>
          <w:sz w:val="28"/>
        </w:rPr>
        <w:t>;</w:t>
      </w:r>
      <w:proofErr w:type="gramEnd"/>
      <w:r w:rsidRPr="00FE7673">
        <w:rPr>
          <w:sz w:val="28"/>
        </w:rPr>
        <w:t xml:space="preserve"> </w:t>
      </w:r>
      <w:r w:rsidRPr="007675CA">
        <w:rPr>
          <w:sz w:val="28"/>
        </w:rPr>
        <w:t xml:space="preserve">рН = </w:t>
      </w:r>
      <w:r>
        <w:rPr>
          <w:sz w:val="28"/>
        </w:rPr>
        <w:t>-</w:t>
      </w:r>
      <w:r w:rsidRPr="007675CA">
        <w:rPr>
          <w:sz w:val="28"/>
        </w:rPr>
        <w:t xml:space="preserve"> </w:t>
      </w:r>
      <w:r>
        <w:rPr>
          <w:sz w:val="28"/>
          <w:lang w:val="en-US"/>
        </w:rPr>
        <w:t>lg</w:t>
      </w:r>
      <w:r>
        <w:rPr>
          <w:sz w:val="28"/>
        </w:rPr>
        <w:t xml:space="preserve"> С</w:t>
      </w:r>
      <w:r>
        <w:rPr>
          <w:sz w:val="28"/>
          <w:vertAlign w:val="subscript"/>
        </w:rPr>
        <w:t>а</w:t>
      </w:r>
      <w:r>
        <w:rPr>
          <w:sz w:val="28"/>
        </w:rPr>
        <w:t>.</w:t>
      </w:r>
    </w:p>
    <w:p w:rsidR="00420EC7" w:rsidRDefault="00420EC7" w:rsidP="00420EC7">
      <w:pPr>
        <w:spacing w:after="0" w:line="240" w:lineRule="auto"/>
        <w:jc w:val="both"/>
        <w:rPr>
          <w:sz w:val="28"/>
        </w:rPr>
      </w:pPr>
      <w:r>
        <w:rPr>
          <w:sz w:val="28"/>
        </w:rPr>
        <w:t>Уравнение справедливо до значения концентрации 10</w:t>
      </w:r>
      <w:r>
        <w:rPr>
          <w:sz w:val="28"/>
          <w:vertAlign w:val="superscript"/>
        </w:rPr>
        <w:t>-6</w:t>
      </w:r>
      <w:r>
        <w:rPr>
          <w:sz w:val="28"/>
        </w:rPr>
        <w:t xml:space="preserve">моль/л. В более разбавленных системах </w:t>
      </w:r>
      <w:r w:rsidRPr="007675CA">
        <w:rPr>
          <w:sz w:val="28"/>
        </w:rPr>
        <w:t>[</w:t>
      </w:r>
      <w:r>
        <w:rPr>
          <w:sz w:val="28"/>
          <w:lang w:val="en-US"/>
        </w:rPr>
        <w:t>H</w:t>
      </w:r>
      <w:r w:rsidRPr="007675CA">
        <w:rPr>
          <w:sz w:val="28"/>
          <w:vertAlign w:val="superscript"/>
        </w:rPr>
        <w:t>+</w:t>
      </w:r>
      <w:r w:rsidRPr="007675CA">
        <w:rPr>
          <w:sz w:val="28"/>
        </w:rPr>
        <w:t xml:space="preserve">] = </w:t>
      </w:r>
      <w:r>
        <w:rPr>
          <w:sz w:val="28"/>
        </w:rPr>
        <w:t>(</w:t>
      </w:r>
      <w:r w:rsidRPr="007675CA">
        <w:rPr>
          <w:sz w:val="28"/>
        </w:rPr>
        <w:t>С</w:t>
      </w:r>
      <w:r>
        <w:rPr>
          <w:sz w:val="28"/>
          <w:vertAlign w:val="subscript"/>
        </w:rPr>
        <w:t>а</w:t>
      </w:r>
      <w:r>
        <w:rPr>
          <w:sz w:val="28"/>
        </w:rPr>
        <w:t xml:space="preserve"> +</w:t>
      </w:r>
      <w:r>
        <w:rPr>
          <w:sz w:val="28"/>
          <w:vertAlign w:val="subscript"/>
        </w:rPr>
        <w:t xml:space="preserve"> </w:t>
      </w:r>
      <w:r w:rsidRPr="00640C27">
        <w:rPr>
          <w:position w:val="-14"/>
          <w:sz w:val="28"/>
          <w:vertAlign w:val="subscript"/>
        </w:rPr>
        <w:object w:dxaOrig="132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4pt" o:ole="">
            <v:imagedata r:id="rId6" o:title=""/>
          </v:shape>
          <o:OLEObject Type="Embed" ProgID="Equation.3" ShapeID="_x0000_i1025" DrawAspect="Content" ObjectID="_1507460364" r:id="rId7"/>
        </w:object>
      </w:r>
      <w:proofErr w:type="gramStart"/>
      <w:r>
        <w:rPr>
          <w:sz w:val="28"/>
          <w:vertAlign w:val="subscript"/>
        </w:rPr>
        <w:t xml:space="preserve"> </w:t>
      </w:r>
      <w:r>
        <w:rPr>
          <w:sz w:val="28"/>
        </w:rPr>
        <w:t>)</w:t>
      </w:r>
      <w:proofErr w:type="gramEnd"/>
      <w:r>
        <w:rPr>
          <w:sz w:val="28"/>
        </w:rPr>
        <w:t>/2.</w:t>
      </w:r>
    </w:p>
    <w:p w:rsidR="00420EC7" w:rsidRDefault="00420EC7" w:rsidP="00420EC7">
      <w:pPr>
        <w:spacing w:after="0" w:line="240" w:lineRule="auto"/>
        <w:jc w:val="both"/>
        <w:rPr>
          <w:sz w:val="28"/>
        </w:rPr>
      </w:pPr>
      <w:r>
        <w:rPr>
          <w:iCs/>
          <w:sz w:val="28"/>
          <w:szCs w:val="28"/>
        </w:rPr>
        <w:t xml:space="preserve">В растворах сильных оснований </w:t>
      </w:r>
      <w:r w:rsidRPr="007675CA">
        <w:rPr>
          <w:sz w:val="28"/>
        </w:rPr>
        <w:t>[</w:t>
      </w:r>
      <w:r>
        <w:rPr>
          <w:sz w:val="28"/>
        </w:rPr>
        <w:t>О</w:t>
      </w:r>
      <w:r>
        <w:rPr>
          <w:sz w:val="28"/>
          <w:lang w:val="en-US"/>
        </w:rPr>
        <w:t>H</w:t>
      </w:r>
      <w:r>
        <w:rPr>
          <w:sz w:val="28"/>
          <w:vertAlign w:val="superscript"/>
        </w:rPr>
        <w:t>-</w:t>
      </w:r>
      <w:r w:rsidRPr="007675CA">
        <w:rPr>
          <w:sz w:val="28"/>
        </w:rPr>
        <w:t xml:space="preserve">] = </w:t>
      </w:r>
      <w:proofErr w:type="gramStart"/>
      <w:r w:rsidRPr="007675CA">
        <w:rPr>
          <w:sz w:val="28"/>
        </w:rPr>
        <w:t>С</w:t>
      </w:r>
      <w:r>
        <w:rPr>
          <w:sz w:val="28"/>
          <w:vertAlign w:val="subscript"/>
        </w:rPr>
        <w:t>в</w:t>
      </w:r>
      <w:proofErr w:type="gramEnd"/>
      <w:r>
        <w:rPr>
          <w:sz w:val="28"/>
          <w:vertAlign w:val="subscript"/>
        </w:rPr>
        <w:t xml:space="preserve">  </w:t>
      </w:r>
      <w:r w:rsidRPr="00FE7673">
        <w:rPr>
          <w:sz w:val="28"/>
        </w:rPr>
        <w:t xml:space="preserve">; </w:t>
      </w:r>
      <w:r w:rsidRPr="007675CA">
        <w:rPr>
          <w:sz w:val="28"/>
        </w:rPr>
        <w:t>рН =</w:t>
      </w:r>
      <w:r>
        <w:rPr>
          <w:sz w:val="28"/>
        </w:rPr>
        <w:t>14 - рОН.</w:t>
      </w:r>
      <w:r w:rsidRPr="003A3F21">
        <w:rPr>
          <w:sz w:val="28"/>
        </w:rPr>
        <w:t xml:space="preserve"> </w:t>
      </w:r>
      <w:r>
        <w:rPr>
          <w:sz w:val="28"/>
        </w:rPr>
        <w:t>Уравнение справедливо до значения концентрации 10</w:t>
      </w:r>
      <w:r>
        <w:rPr>
          <w:sz w:val="28"/>
          <w:vertAlign w:val="superscript"/>
        </w:rPr>
        <w:t>-6</w:t>
      </w:r>
      <w:r>
        <w:rPr>
          <w:sz w:val="28"/>
        </w:rPr>
        <w:t xml:space="preserve">моль/л. В более разбавленных системах </w:t>
      </w:r>
      <w:r w:rsidRPr="007675CA">
        <w:rPr>
          <w:sz w:val="28"/>
        </w:rPr>
        <w:t>[</w:t>
      </w:r>
      <w:r>
        <w:rPr>
          <w:sz w:val="28"/>
        </w:rPr>
        <w:t>О</w:t>
      </w:r>
      <w:r>
        <w:rPr>
          <w:sz w:val="28"/>
          <w:lang w:val="en-US"/>
        </w:rPr>
        <w:t>H</w:t>
      </w:r>
      <w:r>
        <w:rPr>
          <w:sz w:val="28"/>
          <w:vertAlign w:val="superscript"/>
        </w:rPr>
        <w:t>-</w:t>
      </w:r>
      <w:r w:rsidRPr="007675CA">
        <w:rPr>
          <w:sz w:val="28"/>
        </w:rPr>
        <w:t xml:space="preserve">] = </w:t>
      </w:r>
      <w:r>
        <w:rPr>
          <w:sz w:val="28"/>
        </w:rPr>
        <w:t>(</w:t>
      </w:r>
      <w:proofErr w:type="gramStart"/>
      <w:r w:rsidRPr="007675CA">
        <w:rPr>
          <w:sz w:val="28"/>
        </w:rPr>
        <w:t>С</w:t>
      </w:r>
      <w:r>
        <w:rPr>
          <w:sz w:val="28"/>
          <w:vertAlign w:val="subscript"/>
        </w:rPr>
        <w:t>в</w:t>
      </w:r>
      <w:proofErr w:type="gramEnd"/>
      <w:r>
        <w:rPr>
          <w:sz w:val="28"/>
        </w:rPr>
        <w:t xml:space="preserve"> +</w:t>
      </w:r>
      <w:r>
        <w:rPr>
          <w:sz w:val="28"/>
          <w:vertAlign w:val="subscript"/>
        </w:rPr>
        <w:t xml:space="preserve"> </w:t>
      </w:r>
      <w:r w:rsidRPr="006A330F">
        <w:rPr>
          <w:position w:val="-14"/>
          <w:sz w:val="28"/>
          <w:vertAlign w:val="subscript"/>
        </w:rPr>
        <w:object w:dxaOrig="1340" w:dyaOrig="480">
          <v:shape id="_x0000_i1026" type="#_x0000_t75" style="width:66.75pt;height:24pt" o:ole="">
            <v:imagedata r:id="rId8" o:title=""/>
          </v:shape>
          <o:OLEObject Type="Embed" ProgID="Equation.3" ShapeID="_x0000_i1026" DrawAspect="Content" ObjectID="_1507460365" r:id="rId9"/>
        </w:object>
      </w:r>
      <w:r>
        <w:rPr>
          <w:sz w:val="28"/>
          <w:vertAlign w:val="subscript"/>
        </w:rPr>
        <w:t xml:space="preserve"> </w:t>
      </w:r>
      <w:r>
        <w:rPr>
          <w:sz w:val="28"/>
        </w:rPr>
        <w:t>)/2.</w:t>
      </w:r>
    </w:p>
    <w:p w:rsidR="00420EC7" w:rsidRDefault="00420EC7" w:rsidP="00420EC7">
      <w:pPr>
        <w:spacing w:after="0" w:line="240" w:lineRule="auto"/>
        <w:jc w:val="both"/>
        <w:rPr>
          <w:sz w:val="28"/>
        </w:rPr>
      </w:pPr>
      <w:r>
        <w:rPr>
          <w:iCs/>
          <w:sz w:val="28"/>
          <w:szCs w:val="28"/>
        </w:rPr>
        <w:t xml:space="preserve">В растворах слабых кислот </w:t>
      </w:r>
      <w:r w:rsidRPr="007675CA">
        <w:rPr>
          <w:sz w:val="28"/>
        </w:rPr>
        <w:t>[</w:t>
      </w:r>
      <w:r>
        <w:rPr>
          <w:sz w:val="28"/>
          <w:lang w:val="en-US"/>
        </w:rPr>
        <w:t>H</w:t>
      </w:r>
      <w:r w:rsidRPr="007675CA">
        <w:rPr>
          <w:sz w:val="28"/>
          <w:vertAlign w:val="superscript"/>
        </w:rPr>
        <w:t>+</w:t>
      </w:r>
      <w:r w:rsidRPr="007675CA">
        <w:rPr>
          <w:sz w:val="28"/>
        </w:rPr>
        <w:t xml:space="preserve">] = </w:t>
      </w:r>
      <w:r w:rsidRPr="001A65F6">
        <w:rPr>
          <w:position w:val="-14"/>
          <w:sz w:val="28"/>
        </w:rPr>
        <w:object w:dxaOrig="820" w:dyaOrig="420">
          <v:shape id="_x0000_i1027" type="#_x0000_t75" style="width:41.25pt;height:21pt" o:ole="">
            <v:imagedata r:id="rId10" o:title=""/>
          </v:shape>
          <o:OLEObject Type="Embed" ProgID="Equation.3" ShapeID="_x0000_i1027" DrawAspect="Content" ObjectID="_1507460366" r:id="rId11"/>
        </w:object>
      </w:r>
      <w:r w:rsidRPr="00FE7673">
        <w:rPr>
          <w:sz w:val="28"/>
        </w:rPr>
        <w:t xml:space="preserve">; </w:t>
      </w:r>
      <w:r w:rsidRPr="007675CA">
        <w:rPr>
          <w:sz w:val="28"/>
        </w:rPr>
        <w:t xml:space="preserve">рН = </w:t>
      </w:r>
      <w:r w:rsidRPr="006178BC">
        <w:rPr>
          <w:sz w:val="28"/>
        </w:rPr>
        <w:t>1/2</w:t>
      </w:r>
      <w:r>
        <w:rPr>
          <w:sz w:val="28"/>
        </w:rPr>
        <w:t>рК</w:t>
      </w:r>
      <w:r>
        <w:rPr>
          <w:sz w:val="28"/>
          <w:vertAlign w:val="subscript"/>
        </w:rPr>
        <w:t xml:space="preserve">а </w:t>
      </w:r>
      <w:r>
        <w:rPr>
          <w:sz w:val="28"/>
        </w:rPr>
        <w:t xml:space="preserve">- </w:t>
      </w:r>
      <w:r w:rsidRPr="006178BC">
        <w:rPr>
          <w:sz w:val="28"/>
        </w:rPr>
        <w:t>1/2</w:t>
      </w:r>
      <w:r w:rsidRPr="007675CA">
        <w:rPr>
          <w:sz w:val="28"/>
        </w:rPr>
        <w:t xml:space="preserve"> </w:t>
      </w:r>
      <w:r>
        <w:rPr>
          <w:sz w:val="28"/>
          <w:lang w:val="en-US"/>
        </w:rPr>
        <w:t>lg</w:t>
      </w:r>
      <w:r>
        <w:rPr>
          <w:sz w:val="28"/>
        </w:rPr>
        <w:t xml:space="preserve"> С</w:t>
      </w:r>
      <w:r>
        <w:rPr>
          <w:sz w:val="28"/>
          <w:vertAlign w:val="subscript"/>
        </w:rPr>
        <w:t>а</w:t>
      </w:r>
      <w:r>
        <w:rPr>
          <w:sz w:val="28"/>
        </w:rPr>
        <w:t>.</w:t>
      </w:r>
    </w:p>
    <w:p w:rsidR="00420EC7" w:rsidRDefault="00420EC7" w:rsidP="00420EC7">
      <w:pPr>
        <w:spacing w:after="0" w:line="240" w:lineRule="auto"/>
        <w:jc w:val="both"/>
        <w:rPr>
          <w:sz w:val="28"/>
        </w:rPr>
      </w:pPr>
      <w:r>
        <w:rPr>
          <w:iCs/>
          <w:sz w:val="28"/>
          <w:szCs w:val="28"/>
        </w:rPr>
        <w:t xml:space="preserve">В растворах слабых оснований </w:t>
      </w:r>
      <w:r w:rsidRPr="007675CA">
        <w:rPr>
          <w:sz w:val="28"/>
        </w:rPr>
        <w:t>[</w:t>
      </w:r>
      <w:r>
        <w:rPr>
          <w:sz w:val="28"/>
        </w:rPr>
        <w:t>О</w:t>
      </w:r>
      <w:proofErr w:type="gramStart"/>
      <w:r>
        <w:rPr>
          <w:sz w:val="28"/>
          <w:lang w:val="en-US"/>
        </w:rPr>
        <w:t>H</w:t>
      </w:r>
      <w:proofErr w:type="gramEnd"/>
      <w:r>
        <w:rPr>
          <w:sz w:val="28"/>
          <w:vertAlign w:val="superscript"/>
        </w:rPr>
        <w:t>-</w:t>
      </w:r>
      <w:r w:rsidRPr="007675CA">
        <w:rPr>
          <w:sz w:val="28"/>
        </w:rPr>
        <w:t>]=</w:t>
      </w:r>
      <w:r w:rsidRPr="004C45A1">
        <w:rPr>
          <w:position w:val="-12"/>
          <w:sz w:val="28"/>
        </w:rPr>
        <w:object w:dxaOrig="859" w:dyaOrig="400">
          <v:shape id="_x0000_i1028" type="#_x0000_t75" style="width:42.75pt;height:20.25pt" o:ole="">
            <v:imagedata r:id="rId12" o:title=""/>
          </v:shape>
          <o:OLEObject Type="Embed" ProgID="Equation.3" ShapeID="_x0000_i1028" DrawAspect="Content" ObjectID="_1507460367" r:id="rId13"/>
        </w:object>
      </w:r>
      <w:r w:rsidRPr="00FE7673">
        <w:rPr>
          <w:sz w:val="28"/>
        </w:rPr>
        <w:t xml:space="preserve">; </w:t>
      </w:r>
      <w:r w:rsidRPr="007675CA">
        <w:rPr>
          <w:sz w:val="28"/>
        </w:rPr>
        <w:t>рН=</w:t>
      </w:r>
      <w:r>
        <w:rPr>
          <w:sz w:val="28"/>
        </w:rPr>
        <w:t>14-</w:t>
      </w:r>
      <w:r w:rsidRPr="006178BC">
        <w:rPr>
          <w:sz w:val="28"/>
        </w:rPr>
        <w:t>1/2</w:t>
      </w:r>
      <w:r>
        <w:rPr>
          <w:sz w:val="28"/>
        </w:rPr>
        <w:t>рК</w:t>
      </w:r>
      <w:r>
        <w:rPr>
          <w:sz w:val="28"/>
          <w:vertAlign w:val="subscript"/>
        </w:rPr>
        <w:t xml:space="preserve">в </w:t>
      </w:r>
      <w:r w:rsidRPr="007D781D">
        <w:rPr>
          <w:sz w:val="28"/>
        </w:rPr>
        <w:t>+</w:t>
      </w:r>
      <w:r w:rsidRPr="006178BC">
        <w:rPr>
          <w:sz w:val="28"/>
        </w:rPr>
        <w:t>1/2</w:t>
      </w:r>
      <w:r>
        <w:rPr>
          <w:sz w:val="28"/>
          <w:lang w:val="en-US"/>
        </w:rPr>
        <w:t>lg</w:t>
      </w:r>
      <w:r>
        <w:rPr>
          <w:sz w:val="28"/>
        </w:rPr>
        <w:t>С</w:t>
      </w:r>
      <w:r>
        <w:rPr>
          <w:sz w:val="28"/>
          <w:vertAlign w:val="subscript"/>
        </w:rPr>
        <w:t>в</w:t>
      </w:r>
      <w:r>
        <w:rPr>
          <w:sz w:val="28"/>
        </w:rPr>
        <w:t>.</w:t>
      </w:r>
    </w:p>
    <w:p w:rsidR="00420EC7" w:rsidRDefault="00420EC7" w:rsidP="00420EC7">
      <w:pPr>
        <w:spacing w:after="0" w:line="240" w:lineRule="auto"/>
        <w:jc w:val="both"/>
        <w:rPr>
          <w:sz w:val="28"/>
        </w:rPr>
      </w:pPr>
      <w:r>
        <w:rPr>
          <w:sz w:val="28"/>
        </w:rPr>
        <w:t>Многопротонные кислоты ионизируются в несколько ступеней, но первая ступень является определяющей (лимитирующей) и поэтому при расчете рН учитывается лишь константа ионизации первой ступени.</w:t>
      </w:r>
    </w:p>
    <w:p w:rsidR="00420EC7" w:rsidRDefault="00420EC7" w:rsidP="00420EC7">
      <w:pPr>
        <w:spacing w:after="0" w:line="240" w:lineRule="auto"/>
        <w:jc w:val="both"/>
        <w:rPr>
          <w:sz w:val="28"/>
        </w:rPr>
      </w:pPr>
      <w:r w:rsidRPr="007675CA">
        <w:rPr>
          <w:sz w:val="28"/>
        </w:rPr>
        <w:t>[</w:t>
      </w:r>
      <w:r>
        <w:rPr>
          <w:sz w:val="28"/>
          <w:lang w:val="en-US"/>
        </w:rPr>
        <w:t>H</w:t>
      </w:r>
      <w:r w:rsidRPr="007675CA">
        <w:rPr>
          <w:sz w:val="28"/>
          <w:vertAlign w:val="superscript"/>
        </w:rPr>
        <w:t>+</w:t>
      </w:r>
      <w:r w:rsidRPr="007675CA">
        <w:rPr>
          <w:sz w:val="28"/>
        </w:rPr>
        <w:t xml:space="preserve">] = </w:t>
      </w:r>
      <w:r w:rsidRPr="001A65F6">
        <w:rPr>
          <w:position w:val="-14"/>
          <w:sz w:val="28"/>
        </w:rPr>
        <w:object w:dxaOrig="820" w:dyaOrig="420">
          <v:shape id="_x0000_i1029" type="#_x0000_t75" style="width:41.25pt;height:21pt" o:ole="">
            <v:imagedata r:id="rId10" o:title=""/>
          </v:shape>
          <o:OLEObject Type="Embed" ProgID="Equation.3" ShapeID="_x0000_i1029" DrawAspect="Content" ObjectID="_1507460368" r:id="rId14"/>
        </w:object>
      </w:r>
      <w:r w:rsidRPr="00FE7673">
        <w:rPr>
          <w:sz w:val="28"/>
        </w:rPr>
        <w:t xml:space="preserve">; </w:t>
      </w:r>
      <w:r w:rsidRPr="007675CA">
        <w:rPr>
          <w:sz w:val="28"/>
        </w:rPr>
        <w:t xml:space="preserve">рН = </w:t>
      </w:r>
      <w:r w:rsidRPr="006178BC">
        <w:rPr>
          <w:sz w:val="28"/>
        </w:rPr>
        <w:t>1/2</w:t>
      </w:r>
      <w:r>
        <w:rPr>
          <w:sz w:val="28"/>
        </w:rPr>
        <w:t>рК</w:t>
      </w:r>
      <w:r>
        <w:rPr>
          <w:sz w:val="28"/>
          <w:vertAlign w:val="subscript"/>
        </w:rPr>
        <w:t xml:space="preserve">а </w:t>
      </w:r>
      <w:r>
        <w:rPr>
          <w:sz w:val="28"/>
        </w:rPr>
        <w:t xml:space="preserve">- </w:t>
      </w:r>
      <w:r w:rsidRPr="006178BC">
        <w:rPr>
          <w:sz w:val="28"/>
        </w:rPr>
        <w:t>1/2</w:t>
      </w:r>
      <w:r w:rsidRPr="007675CA">
        <w:rPr>
          <w:sz w:val="28"/>
        </w:rPr>
        <w:t xml:space="preserve"> </w:t>
      </w:r>
      <w:r>
        <w:rPr>
          <w:sz w:val="28"/>
          <w:lang w:val="en-US"/>
        </w:rPr>
        <w:t>lg</w:t>
      </w:r>
      <w:r>
        <w:rPr>
          <w:sz w:val="28"/>
        </w:rPr>
        <w:t xml:space="preserve"> С</w:t>
      </w:r>
      <w:r>
        <w:rPr>
          <w:sz w:val="28"/>
          <w:vertAlign w:val="subscript"/>
        </w:rPr>
        <w:t>а</w:t>
      </w:r>
      <w:r>
        <w:rPr>
          <w:sz w:val="28"/>
        </w:rPr>
        <w:t>.</w:t>
      </w:r>
    </w:p>
    <w:p w:rsidR="00420EC7" w:rsidRDefault="00420EC7" w:rsidP="00420EC7">
      <w:pPr>
        <w:spacing w:after="0" w:line="240" w:lineRule="auto"/>
        <w:jc w:val="both"/>
        <w:rPr>
          <w:b/>
          <w:sz w:val="28"/>
        </w:rPr>
      </w:pPr>
      <w:r>
        <w:rPr>
          <w:b/>
          <w:sz w:val="28"/>
        </w:rPr>
        <w:t>Равновесие в реакциях сольволиза.</w:t>
      </w:r>
    </w:p>
    <w:p w:rsidR="00420EC7" w:rsidRDefault="00420EC7" w:rsidP="00420EC7">
      <w:pPr>
        <w:spacing w:after="0" w:line="240" w:lineRule="auto"/>
        <w:jc w:val="both"/>
        <w:rPr>
          <w:sz w:val="28"/>
        </w:rPr>
      </w:pPr>
      <w:r>
        <w:rPr>
          <w:sz w:val="28"/>
        </w:rPr>
        <w:t xml:space="preserve">Сольволизом называют взаимодействие растворенных веществ и растворителя, приводящее к нарушению равновесия растворителя. В </w:t>
      </w:r>
      <w:r>
        <w:rPr>
          <w:sz w:val="28"/>
        </w:rPr>
        <w:lastRenderedPageBreak/>
        <w:t>случае воды – это гидролиз, уксусной кислоты – ацетолиз и т.д. При сольволизе обычно происходит изменение реакции среды. Равновесие реакции характеризуется константой сольволиза К</w:t>
      </w:r>
      <w:r>
        <w:rPr>
          <w:sz w:val="28"/>
          <w:vertAlign w:val="subscript"/>
          <w:lang w:val="en-US"/>
        </w:rPr>
        <w:t>s</w:t>
      </w:r>
      <w:r>
        <w:rPr>
          <w:sz w:val="28"/>
        </w:rPr>
        <w:t xml:space="preserve"> </w:t>
      </w:r>
      <w:proofErr w:type="gramStart"/>
      <w:r>
        <w:rPr>
          <w:sz w:val="28"/>
        </w:rPr>
        <w:t xml:space="preserve">( </w:t>
      </w:r>
      <w:proofErr w:type="gramEnd"/>
      <w:r>
        <w:rPr>
          <w:sz w:val="28"/>
        </w:rPr>
        <w:t>для воды (К</w:t>
      </w:r>
      <w:r>
        <w:rPr>
          <w:sz w:val="28"/>
          <w:vertAlign w:val="subscript"/>
        </w:rPr>
        <w:t>г</w:t>
      </w:r>
      <w:r>
        <w:rPr>
          <w:sz w:val="28"/>
        </w:rPr>
        <w:t>)).</w:t>
      </w:r>
    </w:p>
    <w:p w:rsidR="00420EC7" w:rsidRDefault="00420EC7" w:rsidP="00420EC7">
      <w:pPr>
        <w:spacing w:after="0" w:line="240" w:lineRule="auto"/>
        <w:jc w:val="both"/>
        <w:rPr>
          <w:sz w:val="28"/>
        </w:rPr>
      </w:pPr>
      <w:r>
        <w:rPr>
          <w:sz w:val="28"/>
        </w:rPr>
        <w:t xml:space="preserve">Расчет данной константы для соли слабой кислоты </w:t>
      </w:r>
      <w:proofErr w:type="gramStart"/>
      <w:r w:rsidRPr="000F6D61">
        <w:rPr>
          <w:sz w:val="28"/>
        </w:rPr>
        <w:t>К</w:t>
      </w:r>
      <w:r>
        <w:rPr>
          <w:sz w:val="28"/>
          <w:vertAlign w:val="subscript"/>
        </w:rPr>
        <w:t>г</w:t>
      </w:r>
      <w:proofErr w:type="gramEnd"/>
      <w:r>
        <w:rPr>
          <w:sz w:val="28"/>
        </w:rPr>
        <w:t>= К</w:t>
      </w:r>
      <w:r>
        <w:rPr>
          <w:sz w:val="28"/>
          <w:vertAlign w:val="subscript"/>
          <w:lang w:val="en-US"/>
        </w:rPr>
        <w:t>W</w:t>
      </w:r>
      <w:r>
        <w:rPr>
          <w:sz w:val="28"/>
        </w:rPr>
        <w:t>/К</w:t>
      </w:r>
      <w:r>
        <w:rPr>
          <w:sz w:val="28"/>
          <w:vertAlign w:val="subscript"/>
        </w:rPr>
        <w:t>а</w:t>
      </w:r>
      <w:r>
        <w:rPr>
          <w:sz w:val="28"/>
        </w:rPr>
        <w:t>.</w:t>
      </w:r>
    </w:p>
    <w:p w:rsidR="00420EC7" w:rsidRPr="000F6D61" w:rsidRDefault="00420EC7" w:rsidP="00420EC7">
      <w:pPr>
        <w:spacing w:after="0" w:line="240" w:lineRule="auto"/>
        <w:jc w:val="both"/>
        <w:rPr>
          <w:sz w:val="28"/>
        </w:rPr>
      </w:pPr>
      <w:r>
        <w:rPr>
          <w:sz w:val="28"/>
        </w:rPr>
        <w:t xml:space="preserve">Расчет данной константы для соли слабого основания </w:t>
      </w:r>
      <w:r w:rsidRPr="000F6D61">
        <w:rPr>
          <w:sz w:val="28"/>
        </w:rPr>
        <w:t>К</w:t>
      </w:r>
      <w:r>
        <w:rPr>
          <w:sz w:val="28"/>
          <w:vertAlign w:val="subscript"/>
        </w:rPr>
        <w:t>г</w:t>
      </w:r>
      <w:r>
        <w:rPr>
          <w:sz w:val="28"/>
        </w:rPr>
        <w:t>= К</w:t>
      </w:r>
      <w:r>
        <w:rPr>
          <w:sz w:val="28"/>
          <w:vertAlign w:val="subscript"/>
          <w:lang w:val="en-US"/>
        </w:rPr>
        <w:t>W</w:t>
      </w:r>
      <w:proofErr w:type="gramStart"/>
      <w:r>
        <w:rPr>
          <w:sz w:val="28"/>
        </w:rPr>
        <w:t>/К</w:t>
      </w:r>
      <w:proofErr w:type="gramEnd"/>
      <w:r>
        <w:rPr>
          <w:sz w:val="28"/>
          <w:vertAlign w:val="subscript"/>
        </w:rPr>
        <w:t>в</w:t>
      </w:r>
    </w:p>
    <w:p w:rsidR="00420EC7" w:rsidRDefault="00420EC7" w:rsidP="00420EC7">
      <w:pPr>
        <w:spacing w:after="0" w:line="240" w:lineRule="auto"/>
        <w:jc w:val="both"/>
        <w:rPr>
          <w:sz w:val="28"/>
        </w:rPr>
      </w:pPr>
      <w:r>
        <w:rPr>
          <w:sz w:val="28"/>
        </w:rPr>
        <w:t xml:space="preserve">Расчет данной константы для соли слабой кислоты и слабого основания </w:t>
      </w:r>
      <w:r w:rsidRPr="000F6D61">
        <w:rPr>
          <w:sz w:val="28"/>
        </w:rPr>
        <w:t>К</w:t>
      </w:r>
      <w:r>
        <w:rPr>
          <w:sz w:val="28"/>
          <w:vertAlign w:val="subscript"/>
        </w:rPr>
        <w:t>г</w:t>
      </w:r>
      <w:r>
        <w:rPr>
          <w:sz w:val="28"/>
        </w:rPr>
        <w:t>= К</w:t>
      </w:r>
      <w:r>
        <w:rPr>
          <w:sz w:val="28"/>
          <w:vertAlign w:val="subscript"/>
          <w:lang w:val="en-US"/>
        </w:rPr>
        <w:t>W</w:t>
      </w:r>
      <w:r>
        <w:rPr>
          <w:sz w:val="28"/>
        </w:rPr>
        <w:t>/К</w:t>
      </w:r>
      <w:r>
        <w:rPr>
          <w:sz w:val="28"/>
          <w:vertAlign w:val="subscript"/>
        </w:rPr>
        <w:t>а</w:t>
      </w:r>
      <w:proofErr w:type="gramStart"/>
      <w:r>
        <w:rPr>
          <w:sz w:val="28"/>
        </w:rPr>
        <w:t>·К</w:t>
      </w:r>
      <w:proofErr w:type="gramEnd"/>
      <w:r>
        <w:rPr>
          <w:sz w:val="28"/>
          <w:vertAlign w:val="subscript"/>
        </w:rPr>
        <w:t>в</w:t>
      </w:r>
      <w:r>
        <w:rPr>
          <w:sz w:val="28"/>
        </w:rPr>
        <w:t>.</w:t>
      </w:r>
    </w:p>
    <w:p w:rsidR="00420EC7" w:rsidRDefault="00420EC7" w:rsidP="00420EC7">
      <w:pPr>
        <w:spacing w:after="0" w:line="240" w:lineRule="auto"/>
        <w:jc w:val="both"/>
        <w:rPr>
          <w:sz w:val="28"/>
        </w:rPr>
      </w:pPr>
      <w:r>
        <w:rPr>
          <w:sz w:val="28"/>
        </w:rPr>
        <w:t xml:space="preserve">Способность солей вступать в данные реакции описывается степенью сольволиза </w:t>
      </w:r>
      <w:r>
        <w:rPr>
          <w:sz w:val="28"/>
          <w:lang w:val="en-US"/>
        </w:rPr>
        <w:t>h</w:t>
      </w:r>
      <w:r>
        <w:rPr>
          <w:sz w:val="28"/>
          <w:vertAlign w:val="subscript"/>
          <w:lang w:val="en-US"/>
        </w:rPr>
        <w:t>s</w:t>
      </w:r>
      <w:r>
        <w:rPr>
          <w:sz w:val="28"/>
        </w:rPr>
        <w:t xml:space="preserve"> (для воды </w:t>
      </w:r>
      <w:r>
        <w:rPr>
          <w:sz w:val="28"/>
          <w:lang w:val="en-US"/>
        </w:rPr>
        <w:t>h</w:t>
      </w:r>
      <w:r>
        <w:rPr>
          <w:sz w:val="28"/>
          <w:vertAlign w:val="subscript"/>
          <w:lang w:val="en-US"/>
        </w:rPr>
        <w:t>s</w:t>
      </w:r>
      <w:r w:rsidRPr="00217375">
        <w:rPr>
          <w:sz w:val="28"/>
        </w:rPr>
        <w:t>)</w:t>
      </w:r>
      <w:r>
        <w:rPr>
          <w:sz w:val="28"/>
        </w:rPr>
        <w:t xml:space="preserve"> равной отношению концентрации сольволизированной части  к ее общей концентрации: </w:t>
      </w:r>
      <w:r>
        <w:rPr>
          <w:sz w:val="28"/>
          <w:lang w:val="en-US"/>
        </w:rPr>
        <w:t>h</w:t>
      </w:r>
      <w:r>
        <w:rPr>
          <w:sz w:val="28"/>
          <w:vertAlign w:val="subscript"/>
        </w:rPr>
        <w:t>г</w:t>
      </w:r>
      <w:r>
        <w:rPr>
          <w:sz w:val="28"/>
        </w:rPr>
        <w:t>= С</w:t>
      </w:r>
      <w:r>
        <w:rPr>
          <w:sz w:val="28"/>
          <w:vertAlign w:val="subscript"/>
          <w:lang w:val="en-US"/>
        </w:rPr>
        <w:t>s</w:t>
      </w:r>
      <w:proofErr w:type="gramStart"/>
      <w:r>
        <w:rPr>
          <w:sz w:val="28"/>
        </w:rPr>
        <w:t>/С</w:t>
      </w:r>
      <w:proofErr w:type="gramEnd"/>
      <w:r>
        <w:rPr>
          <w:sz w:val="28"/>
          <w:vertAlign w:val="subscript"/>
        </w:rPr>
        <w:t>о</w:t>
      </w:r>
      <w:r>
        <w:rPr>
          <w:sz w:val="28"/>
        </w:rPr>
        <w:t>.</w:t>
      </w:r>
    </w:p>
    <w:p w:rsidR="00420EC7" w:rsidRPr="00246F4F" w:rsidRDefault="00420EC7" w:rsidP="00420EC7">
      <w:pPr>
        <w:spacing w:after="0" w:line="240" w:lineRule="auto"/>
        <w:jc w:val="both"/>
        <w:rPr>
          <w:sz w:val="32"/>
          <w:szCs w:val="32"/>
        </w:rPr>
      </w:pPr>
      <w:r>
        <w:rPr>
          <w:sz w:val="28"/>
        </w:rPr>
        <w:t xml:space="preserve">Чем меньше константа ионизации слабого электролита, образующегося при сольволизе, тем выше степень сольволиза. Связь константы и степени сольволиза (гидролиза) осуществляется по закону разбавления Оствальда:  </w:t>
      </w:r>
      <w:r>
        <w:rPr>
          <w:sz w:val="32"/>
          <w:szCs w:val="32"/>
          <w:lang w:val="en-US"/>
        </w:rPr>
        <w:t>h</w:t>
      </w:r>
      <w:r w:rsidRPr="00E71311">
        <w:rPr>
          <w:sz w:val="32"/>
          <w:szCs w:val="32"/>
          <w:vertAlign w:val="subscript"/>
          <w:lang w:val="en-US"/>
        </w:rPr>
        <w:t>s</w:t>
      </w:r>
      <w:r w:rsidRPr="006F1C28">
        <w:rPr>
          <w:sz w:val="32"/>
          <w:szCs w:val="32"/>
        </w:rPr>
        <w:t xml:space="preserve"> = </w:t>
      </w:r>
      <w:r w:rsidRPr="00E71311">
        <w:rPr>
          <w:position w:val="-26"/>
          <w:sz w:val="32"/>
          <w:szCs w:val="32"/>
          <w:lang w:val="en-US"/>
        </w:rPr>
        <w:object w:dxaOrig="840" w:dyaOrig="660">
          <v:shape id="_x0000_i1030" type="#_x0000_t75" style="width:42pt;height:33pt" o:ole="">
            <v:imagedata r:id="rId15" o:title=""/>
          </v:shape>
          <o:OLEObject Type="Embed" ProgID="Equation.3" ShapeID="_x0000_i1030" DrawAspect="Content" ObjectID="_1507460369" r:id="rId16"/>
        </w:object>
      </w:r>
      <w:r>
        <w:rPr>
          <w:sz w:val="32"/>
          <w:szCs w:val="32"/>
        </w:rPr>
        <w:t>.</w:t>
      </w:r>
    </w:p>
    <w:p w:rsidR="00420EC7" w:rsidRDefault="00420EC7" w:rsidP="00420EC7">
      <w:pPr>
        <w:spacing w:after="0" w:line="240" w:lineRule="auto"/>
        <w:jc w:val="both"/>
        <w:rPr>
          <w:sz w:val="28"/>
        </w:rPr>
      </w:pPr>
      <w:r>
        <w:rPr>
          <w:sz w:val="28"/>
        </w:rPr>
        <w:t xml:space="preserve">Расчет рН для соли слабой кислоты и сильного основания: </w:t>
      </w:r>
    </w:p>
    <w:p w:rsidR="00420EC7" w:rsidRDefault="00420EC7" w:rsidP="00420EC7">
      <w:pPr>
        <w:spacing w:after="0" w:line="240" w:lineRule="auto"/>
        <w:jc w:val="both"/>
        <w:rPr>
          <w:sz w:val="28"/>
        </w:rPr>
      </w:pPr>
      <w:r w:rsidRPr="007E55A5">
        <w:rPr>
          <w:sz w:val="28"/>
        </w:rPr>
        <w:t>[</w:t>
      </w:r>
      <w:r>
        <w:rPr>
          <w:sz w:val="28"/>
        </w:rPr>
        <w:t>Н</w:t>
      </w:r>
      <w:r>
        <w:rPr>
          <w:sz w:val="28"/>
          <w:vertAlign w:val="superscript"/>
        </w:rPr>
        <w:t>+</w:t>
      </w:r>
      <w:r w:rsidRPr="007E55A5">
        <w:rPr>
          <w:sz w:val="28"/>
        </w:rPr>
        <w:t>]</w:t>
      </w:r>
      <w:r>
        <w:rPr>
          <w:sz w:val="28"/>
        </w:rPr>
        <w:t>=</w:t>
      </w:r>
      <w:r w:rsidRPr="00F71A0A">
        <w:rPr>
          <w:position w:val="-32"/>
          <w:sz w:val="28"/>
        </w:rPr>
        <w:object w:dxaOrig="940" w:dyaOrig="760">
          <v:shape id="_x0000_i1031" type="#_x0000_t75" style="width:47.25pt;height:38.25pt" o:ole="">
            <v:imagedata r:id="rId17" o:title=""/>
          </v:shape>
          <o:OLEObject Type="Embed" ProgID="Equation.3" ShapeID="_x0000_i1031" DrawAspect="Content" ObjectID="_1507460370" r:id="rId18"/>
        </w:object>
      </w:r>
      <w:r>
        <w:rPr>
          <w:sz w:val="28"/>
        </w:rPr>
        <w:t xml:space="preserve">; рН </w:t>
      </w:r>
      <w:r w:rsidRPr="007675CA">
        <w:rPr>
          <w:sz w:val="28"/>
        </w:rPr>
        <w:t xml:space="preserve">= </w:t>
      </w:r>
      <w:r w:rsidRPr="006178BC">
        <w:rPr>
          <w:sz w:val="28"/>
        </w:rPr>
        <w:t>1/2</w:t>
      </w:r>
      <w:r>
        <w:rPr>
          <w:sz w:val="28"/>
        </w:rPr>
        <w:t>рК</w:t>
      </w:r>
      <w:r>
        <w:rPr>
          <w:sz w:val="28"/>
          <w:vertAlign w:val="subscript"/>
          <w:lang w:val="en-US"/>
        </w:rPr>
        <w:t>W</w:t>
      </w:r>
      <w:r w:rsidRPr="007E55A5">
        <w:rPr>
          <w:sz w:val="28"/>
          <w:vertAlign w:val="subscript"/>
        </w:rPr>
        <w:t xml:space="preserve"> </w:t>
      </w:r>
      <w:r w:rsidRPr="007E55A5">
        <w:rPr>
          <w:sz w:val="28"/>
        </w:rPr>
        <w:t>+</w:t>
      </w:r>
      <w:r>
        <w:rPr>
          <w:sz w:val="28"/>
        </w:rPr>
        <w:t xml:space="preserve"> </w:t>
      </w:r>
      <w:r w:rsidRPr="006178BC">
        <w:rPr>
          <w:sz w:val="28"/>
        </w:rPr>
        <w:t>1/2</w:t>
      </w:r>
      <w:r>
        <w:rPr>
          <w:sz w:val="28"/>
        </w:rPr>
        <w:t>рК</w:t>
      </w:r>
      <w:r>
        <w:rPr>
          <w:sz w:val="28"/>
          <w:vertAlign w:val="subscript"/>
        </w:rPr>
        <w:t xml:space="preserve">а </w:t>
      </w:r>
      <w:r w:rsidRPr="007E55A5">
        <w:rPr>
          <w:sz w:val="28"/>
        </w:rPr>
        <w:t>+</w:t>
      </w:r>
      <w:r>
        <w:rPr>
          <w:sz w:val="28"/>
        </w:rPr>
        <w:t xml:space="preserve"> </w:t>
      </w:r>
      <w:r w:rsidRPr="006178BC">
        <w:rPr>
          <w:sz w:val="28"/>
        </w:rPr>
        <w:t>1/2</w:t>
      </w:r>
      <w:r w:rsidRPr="007675CA">
        <w:rPr>
          <w:sz w:val="28"/>
        </w:rPr>
        <w:t xml:space="preserve"> </w:t>
      </w:r>
      <w:r>
        <w:rPr>
          <w:sz w:val="28"/>
          <w:lang w:val="en-US"/>
        </w:rPr>
        <w:t>lg</w:t>
      </w:r>
      <w:r>
        <w:rPr>
          <w:sz w:val="28"/>
        </w:rPr>
        <w:t xml:space="preserve"> С</w:t>
      </w:r>
      <w:proofErr w:type="gramStart"/>
      <w:r>
        <w:rPr>
          <w:sz w:val="28"/>
          <w:vertAlign w:val="subscript"/>
          <w:lang w:val="en-US"/>
        </w:rPr>
        <w:t>S</w:t>
      </w:r>
      <w:proofErr w:type="gramEnd"/>
      <w:r>
        <w:rPr>
          <w:sz w:val="28"/>
        </w:rPr>
        <w:t>.</w:t>
      </w:r>
    </w:p>
    <w:p w:rsidR="00420EC7" w:rsidRDefault="00420EC7" w:rsidP="00420EC7">
      <w:pPr>
        <w:spacing w:after="0" w:line="240" w:lineRule="auto"/>
        <w:jc w:val="both"/>
        <w:rPr>
          <w:sz w:val="28"/>
        </w:rPr>
      </w:pPr>
      <w:r>
        <w:rPr>
          <w:sz w:val="28"/>
        </w:rPr>
        <w:t>Расчет рН для соли сильной кислоты и слабого основания:</w:t>
      </w:r>
    </w:p>
    <w:p w:rsidR="00420EC7" w:rsidRDefault="00420EC7" w:rsidP="00420EC7">
      <w:pPr>
        <w:spacing w:after="0" w:line="240" w:lineRule="auto"/>
        <w:jc w:val="both"/>
        <w:rPr>
          <w:sz w:val="28"/>
        </w:rPr>
      </w:pPr>
      <w:r w:rsidRPr="007E55A5">
        <w:rPr>
          <w:sz w:val="28"/>
        </w:rPr>
        <w:t>[</w:t>
      </w:r>
      <w:r>
        <w:rPr>
          <w:sz w:val="28"/>
        </w:rPr>
        <w:t>Н</w:t>
      </w:r>
      <w:r>
        <w:rPr>
          <w:sz w:val="28"/>
          <w:vertAlign w:val="superscript"/>
        </w:rPr>
        <w:t>+</w:t>
      </w:r>
      <w:r w:rsidRPr="007E55A5">
        <w:rPr>
          <w:sz w:val="28"/>
        </w:rPr>
        <w:t>]</w:t>
      </w:r>
      <w:r>
        <w:rPr>
          <w:sz w:val="28"/>
        </w:rPr>
        <w:t>=</w:t>
      </w:r>
      <w:r w:rsidRPr="00F71A0A">
        <w:rPr>
          <w:position w:val="-32"/>
          <w:sz w:val="28"/>
        </w:rPr>
        <w:object w:dxaOrig="920" w:dyaOrig="760">
          <v:shape id="_x0000_i1032" type="#_x0000_t75" style="width:45.75pt;height:38.25pt" o:ole="">
            <v:imagedata r:id="rId19" o:title=""/>
          </v:shape>
          <o:OLEObject Type="Embed" ProgID="Equation.3" ShapeID="_x0000_i1032" DrawAspect="Content" ObjectID="_1507460371" r:id="rId20"/>
        </w:object>
      </w:r>
      <w:r>
        <w:rPr>
          <w:sz w:val="28"/>
        </w:rPr>
        <w:t xml:space="preserve">; рН </w:t>
      </w:r>
      <w:r w:rsidRPr="007675CA">
        <w:rPr>
          <w:sz w:val="28"/>
        </w:rPr>
        <w:t xml:space="preserve">= </w:t>
      </w:r>
      <w:r w:rsidRPr="006178BC">
        <w:rPr>
          <w:sz w:val="28"/>
        </w:rPr>
        <w:t>1/2</w:t>
      </w:r>
      <w:r>
        <w:rPr>
          <w:sz w:val="28"/>
        </w:rPr>
        <w:t>рК</w:t>
      </w:r>
      <w:r>
        <w:rPr>
          <w:sz w:val="28"/>
          <w:vertAlign w:val="subscript"/>
          <w:lang w:val="en-US"/>
        </w:rPr>
        <w:t>W</w:t>
      </w:r>
      <w:r w:rsidRPr="007E55A5">
        <w:rPr>
          <w:sz w:val="28"/>
          <w:vertAlign w:val="subscript"/>
        </w:rPr>
        <w:t xml:space="preserve"> </w:t>
      </w:r>
      <w:r>
        <w:rPr>
          <w:sz w:val="28"/>
        </w:rPr>
        <w:t xml:space="preserve">– </w:t>
      </w:r>
      <w:r w:rsidRPr="006178BC">
        <w:rPr>
          <w:sz w:val="28"/>
        </w:rPr>
        <w:t>1/2</w:t>
      </w:r>
      <w:r>
        <w:rPr>
          <w:sz w:val="28"/>
        </w:rPr>
        <w:t>рК</w:t>
      </w:r>
      <w:r>
        <w:rPr>
          <w:sz w:val="28"/>
          <w:vertAlign w:val="subscript"/>
        </w:rPr>
        <w:t xml:space="preserve">В </w:t>
      </w:r>
      <w:r>
        <w:rPr>
          <w:sz w:val="28"/>
        </w:rPr>
        <w:t xml:space="preserve">– </w:t>
      </w:r>
      <w:r w:rsidRPr="006178BC">
        <w:rPr>
          <w:sz w:val="28"/>
        </w:rPr>
        <w:t>1/2</w:t>
      </w:r>
      <w:r w:rsidRPr="007675CA">
        <w:rPr>
          <w:sz w:val="28"/>
        </w:rPr>
        <w:t xml:space="preserve"> </w:t>
      </w:r>
      <w:r>
        <w:rPr>
          <w:sz w:val="28"/>
          <w:lang w:val="en-US"/>
        </w:rPr>
        <w:t>lg</w:t>
      </w:r>
      <w:r>
        <w:rPr>
          <w:sz w:val="28"/>
        </w:rPr>
        <w:t xml:space="preserve"> С</w:t>
      </w:r>
      <w:proofErr w:type="gramStart"/>
      <w:r>
        <w:rPr>
          <w:sz w:val="28"/>
          <w:vertAlign w:val="subscript"/>
          <w:lang w:val="en-US"/>
        </w:rPr>
        <w:t>S</w:t>
      </w:r>
      <w:proofErr w:type="gramEnd"/>
      <w:r>
        <w:rPr>
          <w:sz w:val="28"/>
        </w:rPr>
        <w:t>.</w:t>
      </w:r>
    </w:p>
    <w:p w:rsidR="00420EC7" w:rsidRDefault="00420EC7" w:rsidP="00420EC7">
      <w:pPr>
        <w:spacing w:after="0" w:line="240" w:lineRule="auto"/>
        <w:jc w:val="both"/>
        <w:rPr>
          <w:sz w:val="28"/>
        </w:rPr>
      </w:pPr>
      <w:r>
        <w:rPr>
          <w:sz w:val="28"/>
        </w:rPr>
        <w:t>Расчет рН для соли слабой кислоты и слабого основания:</w:t>
      </w:r>
    </w:p>
    <w:p w:rsidR="00420EC7" w:rsidRDefault="00420EC7" w:rsidP="00420EC7">
      <w:pPr>
        <w:spacing w:after="0" w:line="240" w:lineRule="auto"/>
        <w:jc w:val="both"/>
        <w:rPr>
          <w:sz w:val="28"/>
        </w:rPr>
      </w:pPr>
      <w:r w:rsidRPr="007E55A5">
        <w:rPr>
          <w:sz w:val="28"/>
        </w:rPr>
        <w:t>[</w:t>
      </w:r>
      <w:r>
        <w:rPr>
          <w:sz w:val="28"/>
        </w:rPr>
        <w:t>Н</w:t>
      </w:r>
      <w:r>
        <w:rPr>
          <w:sz w:val="28"/>
          <w:vertAlign w:val="superscript"/>
        </w:rPr>
        <w:t>+</w:t>
      </w:r>
      <w:r w:rsidRPr="007E55A5">
        <w:rPr>
          <w:sz w:val="28"/>
        </w:rPr>
        <w:t>]</w:t>
      </w:r>
      <w:r>
        <w:rPr>
          <w:sz w:val="28"/>
        </w:rPr>
        <w:t>=</w:t>
      </w:r>
      <w:r w:rsidRPr="00F71A0A">
        <w:rPr>
          <w:position w:val="-32"/>
          <w:sz w:val="28"/>
        </w:rPr>
        <w:object w:dxaOrig="940" w:dyaOrig="760">
          <v:shape id="_x0000_i1033" type="#_x0000_t75" style="width:47.25pt;height:38.25pt" o:ole="">
            <v:imagedata r:id="rId21" o:title=""/>
          </v:shape>
          <o:OLEObject Type="Embed" ProgID="Equation.3" ShapeID="_x0000_i1033" DrawAspect="Content" ObjectID="_1507460372" r:id="rId22"/>
        </w:object>
      </w:r>
      <w:r>
        <w:rPr>
          <w:sz w:val="28"/>
        </w:rPr>
        <w:t xml:space="preserve">; рН </w:t>
      </w:r>
      <w:r w:rsidRPr="007675CA">
        <w:rPr>
          <w:sz w:val="28"/>
        </w:rPr>
        <w:t xml:space="preserve">= </w:t>
      </w:r>
      <w:r w:rsidRPr="001C092A">
        <w:rPr>
          <w:sz w:val="28"/>
        </w:rPr>
        <w:t>1/2</w:t>
      </w:r>
      <w:r>
        <w:rPr>
          <w:sz w:val="28"/>
        </w:rPr>
        <w:t>рК</w:t>
      </w:r>
      <w:r>
        <w:rPr>
          <w:sz w:val="28"/>
          <w:vertAlign w:val="subscript"/>
          <w:lang w:val="en-US"/>
        </w:rPr>
        <w:t>W</w:t>
      </w:r>
      <w:r w:rsidRPr="007E55A5">
        <w:rPr>
          <w:sz w:val="28"/>
          <w:vertAlign w:val="subscript"/>
        </w:rPr>
        <w:t xml:space="preserve"> </w:t>
      </w:r>
      <w:r w:rsidRPr="007E55A5">
        <w:rPr>
          <w:sz w:val="28"/>
        </w:rPr>
        <w:t>+</w:t>
      </w:r>
      <w:r>
        <w:rPr>
          <w:sz w:val="28"/>
        </w:rPr>
        <w:t xml:space="preserve"> </w:t>
      </w:r>
      <w:r w:rsidRPr="001C092A">
        <w:rPr>
          <w:sz w:val="28"/>
        </w:rPr>
        <w:t>1/2</w:t>
      </w:r>
      <w:r>
        <w:rPr>
          <w:sz w:val="28"/>
        </w:rPr>
        <w:t>рК</w:t>
      </w:r>
      <w:r>
        <w:rPr>
          <w:sz w:val="28"/>
          <w:vertAlign w:val="subscript"/>
        </w:rPr>
        <w:t xml:space="preserve">а </w:t>
      </w:r>
      <w:r>
        <w:rPr>
          <w:sz w:val="28"/>
        </w:rPr>
        <w:t xml:space="preserve">– </w:t>
      </w:r>
      <w:r w:rsidRPr="001C092A">
        <w:rPr>
          <w:sz w:val="28"/>
        </w:rPr>
        <w:t>1/2</w:t>
      </w:r>
      <w:r w:rsidRPr="007675CA">
        <w:rPr>
          <w:sz w:val="28"/>
        </w:rPr>
        <w:t xml:space="preserve"> </w:t>
      </w:r>
      <w:r>
        <w:rPr>
          <w:sz w:val="28"/>
          <w:lang w:val="en-US"/>
        </w:rPr>
        <w:t>lg</w:t>
      </w:r>
      <w:r>
        <w:rPr>
          <w:sz w:val="28"/>
        </w:rPr>
        <w:t xml:space="preserve"> К</w:t>
      </w:r>
      <w:r>
        <w:rPr>
          <w:sz w:val="28"/>
          <w:vertAlign w:val="subscript"/>
        </w:rPr>
        <w:t>В</w:t>
      </w:r>
      <w:r>
        <w:rPr>
          <w:sz w:val="28"/>
        </w:rPr>
        <w:t>.</w:t>
      </w:r>
    </w:p>
    <w:p w:rsidR="00420EC7" w:rsidRPr="00F155CB" w:rsidRDefault="00420EC7" w:rsidP="00420EC7">
      <w:pPr>
        <w:widowControl w:val="0"/>
        <w:autoSpaceDE w:val="0"/>
        <w:autoSpaceDN w:val="0"/>
        <w:adjustRightInd w:val="0"/>
        <w:spacing w:after="0" w:line="240" w:lineRule="auto"/>
        <w:jc w:val="both"/>
        <w:rPr>
          <w:b/>
          <w:iCs/>
        </w:rPr>
      </w:pPr>
      <w:r w:rsidRPr="00F01011">
        <w:rPr>
          <w:b/>
          <w:iCs/>
          <w:sz w:val="28"/>
          <w:szCs w:val="28"/>
        </w:rPr>
        <w:t xml:space="preserve">Буферные растворы. </w:t>
      </w:r>
      <w:r>
        <w:rPr>
          <w:b/>
          <w:iCs/>
          <w:sz w:val="28"/>
          <w:szCs w:val="28"/>
        </w:rPr>
        <w:t xml:space="preserve">Состав буферов I  и II-го типа. </w:t>
      </w:r>
      <w:r w:rsidRPr="00F01011">
        <w:rPr>
          <w:b/>
          <w:iCs/>
          <w:sz w:val="28"/>
          <w:szCs w:val="28"/>
        </w:rPr>
        <w:t xml:space="preserve">Уравнение Гендерсона-Хассельбаха для буферов I  и II-го типа. </w:t>
      </w:r>
      <w:r w:rsidRPr="00F155CB">
        <w:rPr>
          <w:b/>
          <w:iCs/>
        </w:rPr>
        <w:t>Расчеты рН буферных растворов, оптимального соотношения компонентов, буферной емкости.</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Буферная система – это равновесная система, способная поддерживать примерно на постоянном уровне какой-либо параметр при определенных внешних воздействиях.</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Кислотно-основными буферными растворами называются растворы, величина рН которых мало изменяется при добавлении к ним сильных кислот или щелочей, а также при разбавлении.</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По составу буферные растворы можно разделить на два типа. Они обычно состоят из двух компонентов – слабой кислоты и ее соли (кислотный буфер – I тип) или слабого основания и его соли (основной буфер – II тип).</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Растворы, содержащие слабую кислоту и ее соль. Примером кислотного буфера может служить ацетатный буферный раствор, содержащий смесь уксусной кислоты и ацетата натрия (CH3COOH + CH3COONa). При добавлении к такому раствору кислоты она взаимодействует с солью и вытесняет эквивалентное количество слабой кислоты:</w:t>
      </w:r>
    </w:p>
    <w:p w:rsidR="00420EC7" w:rsidRPr="00F01011" w:rsidRDefault="00420EC7" w:rsidP="00420EC7">
      <w:pPr>
        <w:widowControl w:val="0"/>
        <w:autoSpaceDE w:val="0"/>
        <w:autoSpaceDN w:val="0"/>
        <w:adjustRightInd w:val="0"/>
        <w:spacing w:after="0" w:line="240" w:lineRule="auto"/>
        <w:jc w:val="both"/>
        <w:rPr>
          <w:iCs/>
          <w:sz w:val="28"/>
          <w:szCs w:val="28"/>
        </w:rPr>
      </w:pPr>
      <w:r>
        <w:rPr>
          <w:iCs/>
          <w:noProof/>
          <w:sz w:val="28"/>
          <w:szCs w:val="28"/>
          <w:lang w:eastAsia="ru-RU"/>
        </w:rPr>
        <w:lastRenderedPageBreak/>
        <mc:AlternateContent>
          <mc:Choice Requires="wps">
            <w:drawing>
              <wp:anchor distT="0" distB="0" distL="114300" distR="114300" simplePos="0" relativeHeight="251660288" behindDoc="0" locked="0" layoutInCell="1" allowOverlap="1" wp14:anchorId="75EE80B3" wp14:editId="59CC4CC9">
                <wp:simplePos x="0" y="0"/>
                <wp:positionH relativeFrom="column">
                  <wp:posOffset>2057400</wp:posOffset>
                </wp:positionH>
                <wp:positionV relativeFrom="paragraph">
                  <wp:posOffset>-1905</wp:posOffset>
                </wp:positionV>
                <wp:extent cx="274320" cy="0"/>
                <wp:effectExtent l="19050" t="53975" r="11430" b="60325"/>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pt" to="18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">
                <v:stroke startarrow="block"/>
              </v:line>
            </w:pict>
          </mc:Fallback>
        </mc:AlternateContent>
      </w:r>
      <w:r>
        <w:rPr>
          <w:iCs/>
          <w:noProof/>
          <w:sz w:val="28"/>
          <w:szCs w:val="28"/>
          <w:lang w:eastAsia="ru-RU"/>
        </w:rPr>
        <mc:AlternateContent>
          <mc:Choice Requires="wps">
            <w:drawing>
              <wp:anchor distT="0" distB="0" distL="114300" distR="114300" simplePos="0" relativeHeight="251659264" behindDoc="0" locked="0" layoutInCell="1" allowOverlap="1" wp14:anchorId="0DAA9B4E" wp14:editId="6514C278">
                <wp:simplePos x="0" y="0"/>
                <wp:positionH relativeFrom="column">
                  <wp:posOffset>2057400</wp:posOffset>
                </wp:positionH>
                <wp:positionV relativeFrom="paragraph">
                  <wp:posOffset>112395</wp:posOffset>
                </wp:positionV>
                <wp:extent cx="274320" cy="0"/>
                <wp:effectExtent l="9525" t="53975" r="20955" b="60325"/>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85pt" to="183.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">
                <v:stroke endarrow="block"/>
              </v:line>
            </w:pict>
          </mc:Fallback>
        </mc:AlternateContent>
      </w:r>
      <w:r w:rsidRPr="00F01011">
        <w:rPr>
          <w:iCs/>
          <w:sz w:val="28"/>
          <w:szCs w:val="28"/>
        </w:rPr>
        <w:t>CH</w:t>
      </w:r>
      <w:r w:rsidRPr="0004369C">
        <w:rPr>
          <w:iCs/>
          <w:sz w:val="28"/>
          <w:szCs w:val="28"/>
          <w:vertAlign w:val="subscript"/>
        </w:rPr>
        <w:t>3</w:t>
      </w:r>
      <w:r w:rsidRPr="00F01011">
        <w:rPr>
          <w:iCs/>
          <w:sz w:val="28"/>
          <w:szCs w:val="28"/>
        </w:rPr>
        <w:t>COONa + HCl               CH</w:t>
      </w:r>
      <w:r w:rsidRPr="0004369C">
        <w:rPr>
          <w:iCs/>
          <w:sz w:val="28"/>
          <w:szCs w:val="28"/>
          <w:vertAlign w:val="subscript"/>
        </w:rPr>
        <w:t>3</w:t>
      </w:r>
      <w:r w:rsidRPr="00F01011">
        <w:rPr>
          <w:iCs/>
          <w:sz w:val="28"/>
          <w:szCs w:val="28"/>
        </w:rPr>
        <w:t>COOH + NaCl</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В растворе вместо сильной кислоты образуется слабая, и поэтому величина рН уменьшается незначительно.</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Если к этому буферному раствору добавить щелочь, она нейтрализуется слабой кислотой, и в растворе образуется эквивалентное количество соли:</w:t>
      </w:r>
    </w:p>
    <w:p w:rsidR="00420EC7" w:rsidRPr="00F01011" w:rsidRDefault="00420EC7" w:rsidP="00420EC7">
      <w:pPr>
        <w:widowControl w:val="0"/>
        <w:autoSpaceDE w:val="0"/>
        <w:autoSpaceDN w:val="0"/>
        <w:adjustRightInd w:val="0"/>
        <w:spacing w:after="0" w:line="240" w:lineRule="auto"/>
        <w:jc w:val="both"/>
        <w:rPr>
          <w:iCs/>
          <w:sz w:val="28"/>
          <w:szCs w:val="28"/>
        </w:rPr>
      </w:pPr>
      <w:r>
        <w:rPr>
          <w:iCs/>
          <w:noProof/>
          <w:sz w:val="28"/>
          <w:szCs w:val="28"/>
          <w:lang w:eastAsia="ru-RU"/>
        </w:rPr>
        <mc:AlternateContent>
          <mc:Choice Requires="wps">
            <w:drawing>
              <wp:anchor distT="0" distB="0" distL="114300" distR="114300" simplePos="0" relativeHeight="251662336" behindDoc="0" locked="0" layoutInCell="1" allowOverlap="1" wp14:anchorId="68756C34" wp14:editId="7BC4F555">
                <wp:simplePos x="0" y="0"/>
                <wp:positionH relativeFrom="column">
                  <wp:posOffset>2057400</wp:posOffset>
                </wp:positionH>
                <wp:positionV relativeFrom="paragraph">
                  <wp:posOffset>142875</wp:posOffset>
                </wp:positionV>
                <wp:extent cx="274320" cy="0"/>
                <wp:effectExtent l="19050" t="59055" r="11430" b="55245"/>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25pt" to="183.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">
                <v:stroke endarrow="block"/>
              </v:line>
            </w:pict>
          </mc:Fallback>
        </mc:AlternateContent>
      </w:r>
      <w:r>
        <w:rPr>
          <w:iCs/>
          <w:noProof/>
          <w:sz w:val="28"/>
          <w:szCs w:val="28"/>
          <w:lang w:eastAsia="ru-RU"/>
        </w:rPr>
        <mc:AlternateContent>
          <mc:Choice Requires="wps">
            <w:drawing>
              <wp:anchor distT="0" distB="0" distL="114300" distR="114300" simplePos="0" relativeHeight="251661312" behindDoc="0" locked="0" layoutInCell="1" allowOverlap="1" wp14:anchorId="4E04B40A" wp14:editId="257BCEB5">
                <wp:simplePos x="0" y="0"/>
                <wp:positionH relativeFrom="column">
                  <wp:posOffset>2057400</wp:posOffset>
                </wp:positionH>
                <wp:positionV relativeFrom="paragraph">
                  <wp:posOffset>28575</wp:posOffset>
                </wp:positionV>
                <wp:extent cx="274320" cy="0"/>
                <wp:effectExtent l="9525" t="59055" r="20955" b="55245"/>
                <wp:wrapNone/>
                <wp:docPr id="310" name="Прямая соединительная линия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25pt" to="183.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">
                <v:stroke endarrow="block"/>
              </v:line>
            </w:pict>
          </mc:Fallback>
        </mc:AlternateContent>
      </w:r>
      <w:r w:rsidRPr="00F01011">
        <w:rPr>
          <w:iCs/>
          <w:sz w:val="28"/>
          <w:szCs w:val="28"/>
        </w:rPr>
        <w:t>CH</w:t>
      </w:r>
      <w:r w:rsidRPr="0004369C">
        <w:rPr>
          <w:iCs/>
          <w:sz w:val="28"/>
          <w:szCs w:val="28"/>
          <w:vertAlign w:val="subscript"/>
        </w:rPr>
        <w:t>3</w:t>
      </w:r>
      <w:r w:rsidRPr="00F01011">
        <w:rPr>
          <w:iCs/>
          <w:sz w:val="28"/>
          <w:szCs w:val="28"/>
        </w:rPr>
        <w:t>COOH + NaOH            CH</w:t>
      </w:r>
      <w:r w:rsidRPr="0004369C">
        <w:rPr>
          <w:iCs/>
          <w:sz w:val="28"/>
          <w:szCs w:val="28"/>
          <w:vertAlign w:val="subscript"/>
        </w:rPr>
        <w:t>3</w:t>
      </w:r>
      <w:r w:rsidRPr="00F01011">
        <w:rPr>
          <w:iCs/>
          <w:sz w:val="28"/>
          <w:szCs w:val="28"/>
        </w:rPr>
        <w:t>COONa + H</w:t>
      </w:r>
      <w:r w:rsidRPr="00E62D0E">
        <w:rPr>
          <w:iCs/>
          <w:sz w:val="28"/>
          <w:szCs w:val="28"/>
          <w:vertAlign w:val="subscript"/>
        </w:rPr>
        <w:t>2</w:t>
      </w:r>
      <w:r w:rsidRPr="00F01011">
        <w:rPr>
          <w:iCs/>
          <w:sz w:val="28"/>
          <w:szCs w:val="28"/>
        </w:rPr>
        <w:t>O</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В результате рН почти не увеличивается.</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Для расчета рН в буферном растворе на примере ацетатного буфера рассмотрим процессы, в нем протекающие, и их влияние друг на друга.</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 xml:space="preserve">Ацетат натрия практически полностью диссоциирует на ионы, ацетат-ион подвергается гидролизу, как ион слабой кислоты: </w:t>
      </w:r>
    </w:p>
    <w:p w:rsidR="00420EC7" w:rsidRPr="00C815DA" w:rsidRDefault="00420EC7" w:rsidP="00420EC7">
      <w:pPr>
        <w:widowControl w:val="0"/>
        <w:autoSpaceDE w:val="0"/>
        <w:autoSpaceDN w:val="0"/>
        <w:adjustRightInd w:val="0"/>
        <w:spacing w:after="0" w:line="240" w:lineRule="auto"/>
        <w:jc w:val="both"/>
        <w:rPr>
          <w:iCs/>
          <w:sz w:val="28"/>
          <w:szCs w:val="28"/>
          <w:lang w:val="en-US"/>
        </w:rPr>
      </w:pPr>
      <w:r>
        <w:rPr>
          <w:iCs/>
          <w:noProof/>
          <w:sz w:val="28"/>
          <w:szCs w:val="28"/>
          <w:lang w:eastAsia="ru-RU"/>
        </w:rPr>
        <mc:AlternateContent>
          <mc:Choice Requires="wps">
            <w:drawing>
              <wp:anchor distT="0" distB="0" distL="114300" distR="114300" simplePos="0" relativeHeight="251663360" behindDoc="0" locked="0" layoutInCell="1" allowOverlap="1" wp14:anchorId="19B5BEE3" wp14:editId="6C68C8BA">
                <wp:simplePos x="0" y="0"/>
                <wp:positionH relativeFrom="column">
                  <wp:posOffset>1485900</wp:posOffset>
                </wp:positionH>
                <wp:positionV relativeFrom="paragraph">
                  <wp:posOffset>59055</wp:posOffset>
                </wp:positionV>
                <wp:extent cx="365760" cy="0"/>
                <wp:effectExtent l="9525" t="59055" r="15240" b="55245"/>
                <wp:wrapNone/>
                <wp:docPr id="309" name="Прямая соединительная линия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65pt" to="145.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">
                <v:stroke endarrow="block"/>
              </v:line>
            </w:pict>
          </mc:Fallback>
        </mc:AlternateContent>
      </w:r>
      <w:r w:rsidRPr="00C815DA">
        <w:rPr>
          <w:iCs/>
          <w:sz w:val="28"/>
          <w:szCs w:val="28"/>
          <w:lang w:val="en-US"/>
        </w:rPr>
        <w:t>CH</w:t>
      </w:r>
      <w:r w:rsidRPr="00C815DA">
        <w:rPr>
          <w:iCs/>
          <w:sz w:val="28"/>
          <w:szCs w:val="28"/>
          <w:vertAlign w:val="subscript"/>
          <w:lang w:val="en-US"/>
        </w:rPr>
        <w:t>3</w:t>
      </w:r>
      <w:r w:rsidRPr="00C815DA">
        <w:rPr>
          <w:iCs/>
          <w:sz w:val="28"/>
          <w:szCs w:val="28"/>
          <w:lang w:val="en-US"/>
        </w:rPr>
        <w:t>COONa                Na+ + CH</w:t>
      </w:r>
      <w:r w:rsidRPr="00C815DA">
        <w:rPr>
          <w:iCs/>
          <w:sz w:val="28"/>
          <w:szCs w:val="28"/>
          <w:vertAlign w:val="subscript"/>
          <w:lang w:val="en-US"/>
        </w:rPr>
        <w:t>3</w:t>
      </w:r>
      <w:r w:rsidRPr="00C815DA">
        <w:rPr>
          <w:iCs/>
          <w:sz w:val="28"/>
          <w:szCs w:val="28"/>
          <w:lang w:val="en-US"/>
        </w:rPr>
        <w:t>COO-</w:t>
      </w:r>
    </w:p>
    <w:p w:rsidR="00420EC7" w:rsidRPr="00C815DA" w:rsidRDefault="00420EC7" w:rsidP="00420EC7">
      <w:pPr>
        <w:widowControl w:val="0"/>
        <w:autoSpaceDE w:val="0"/>
        <w:autoSpaceDN w:val="0"/>
        <w:adjustRightInd w:val="0"/>
        <w:spacing w:after="0" w:line="240" w:lineRule="auto"/>
        <w:jc w:val="both"/>
        <w:rPr>
          <w:iCs/>
          <w:sz w:val="28"/>
          <w:szCs w:val="28"/>
          <w:lang w:val="en-US"/>
        </w:rPr>
      </w:pPr>
      <w:r>
        <w:rPr>
          <w:iCs/>
          <w:noProof/>
          <w:sz w:val="28"/>
          <w:szCs w:val="28"/>
          <w:lang w:eastAsia="ru-RU"/>
        </w:rPr>
        <mc:AlternateContent>
          <mc:Choice Requires="wps">
            <w:drawing>
              <wp:anchor distT="0" distB="0" distL="114300" distR="114300" simplePos="0" relativeHeight="251664384" behindDoc="0" locked="0" layoutInCell="1" allowOverlap="1" wp14:anchorId="0AE9859A" wp14:editId="3BB72C81">
                <wp:simplePos x="0" y="0"/>
                <wp:positionH relativeFrom="column">
                  <wp:posOffset>1943100</wp:posOffset>
                </wp:positionH>
                <wp:positionV relativeFrom="paragraph">
                  <wp:posOffset>83185</wp:posOffset>
                </wp:positionV>
                <wp:extent cx="274320" cy="0"/>
                <wp:effectExtent l="9525" t="59055" r="20955" b="55245"/>
                <wp:wrapNone/>
                <wp:docPr id="308" name="Прямая соединительная линия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55pt" to="174.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">
                <v:stroke endarrow="block"/>
              </v:line>
            </w:pict>
          </mc:Fallback>
        </mc:AlternateContent>
      </w:r>
      <w:r w:rsidRPr="00C815DA">
        <w:rPr>
          <w:iCs/>
          <w:sz w:val="28"/>
          <w:szCs w:val="28"/>
          <w:lang w:val="en-US"/>
        </w:rPr>
        <w:t>CH</w:t>
      </w:r>
      <w:r w:rsidRPr="00C815DA">
        <w:rPr>
          <w:iCs/>
          <w:sz w:val="28"/>
          <w:szCs w:val="28"/>
          <w:vertAlign w:val="subscript"/>
          <w:lang w:val="en-US"/>
        </w:rPr>
        <w:t>3</w:t>
      </w:r>
      <w:r w:rsidRPr="00C815DA">
        <w:rPr>
          <w:iCs/>
          <w:sz w:val="28"/>
          <w:szCs w:val="28"/>
          <w:lang w:val="en-US"/>
        </w:rPr>
        <w:t xml:space="preserve">COO- + </w:t>
      </w:r>
      <w:r w:rsidRPr="00F01011">
        <w:rPr>
          <w:iCs/>
          <w:sz w:val="28"/>
          <w:szCs w:val="28"/>
        </w:rPr>
        <w:t>НОН</w:t>
      </w:r>
      <w:r w:rsidRPr="00C815DA">
        <w:rPr>
          <w:iCs/>
          <w:sz w:val="28"/>
          <w:szCs w:val="28"/>
          <w:lang w:val="en-US"/>
        </w:rPr>
        <w:t xml:space="preserve">               CH</w:t>
      </w:r>
      <w:r w:rsidRPr="00C815DA">
        <w:rPr>
          <w:iCs/>
          <w:sz w:val="28"/>
          <w:szCs w:val="28"/>
          <w:vertAlign w:val="subscript"/>
          <w:lang w:val="en-US"/>
        </w:rPr>
        <w:t>3</w:t>
      </w:r>
      <w:r w:rsidRPr="00C815DA">
        <w:rPr>
          <w:iCs/>
          <w:sz w:val="28"/>
          <w:szCs w:val="28"/>
          <w:lang w:val="en-US"/>
        </w:rPr>
        <w:t xml:space="preserve">COOH + </w:t>
      </w:r>
      <w:r w:rsidRPr="00F01011">
        <w:rPr>
          <w:iCs/>
          <w:sz w:val="28"/>
          <w:szCs w:val="28"/>
        </w:rPr>
        <w:t>ОН</w:t>
      </w:r>
      <w:r w:rsidRPr="00C815DA">
        <w:rPr>
          <w:iCs/>
          <w:sz w:val="28"/>
          <w:szCs w:val="28"/>
          <w:lang w:val="en-US"/>
        </w:rPr>
        <w:t>-</w:t>
      </w:r>
    </w:p>
    <w:p w:rsidR="00420EC7" w:rsidRPr="00F01011" w:rsidRDefault="00420EC7" w:rsidP="00420EC7">
      <w:pPr>
        <w:widowControl w:val="0"/>
        <w:autoSpaceDE w:val="0"/>
        <w:autoSpaceDN w:val="0"/>
        <w:adjustRightInd w:val="0"/>
        <w:spacing w:after="0" w:line="240" w:lineRule="auto"/>
        <w:jc w:val="both"/>
        <w:rPr>
          <w:iCs/>
          <w:sz w:val="28"/>
          <w:szCs w:val="28"/>
        </w:rPr>
      </w:pPr>
      <w:r>
        <w:rPr>
          <w:iCs/>
          <w:noProof/>
          <w:sz w:val="28"/>
          <w:szCs w:val="28"/>
          <w:lang w:eastAsia="ru-RU"/>
        </w:rPr>
        <mc:AlternateContent>
          <mc:Choice Requires="wps">
            <w:drawing>
              <wp:anchor distT="0" distB="0" distL="114300" distR="114300" simplePos="0" relativeHeight="251665408" behindDoc="0" locked="0" layoutInCell="1" allowOverlap="1" wp14:anchorId="7D33163E" wp14:editId="2BE9505F">
                <wp:simplePos x="0" y="0"/>
                <wp:positionH relativeFrom="column">
                  <wp:posOffset>1943100</wp:posOffset>
                </wp:positionH>
                <wp:positionV relativeFrom="paragraph">
                  <wp:posOffset>-6985</wp:posOffset>
                </wp:positionV>
                <wp:extent cx="274320" cy="0"/>
                <wp:effectExtent l="19050" t="59055" r="11430" b="55245"/>
                <wp:wrapNone/>
                <wp:docPr id="307" name="Прямая соединительная линия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5pt" to="174.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">
                <v:stroke endarrow="block"/>
              </v:line>
            </w:pict>
          </mc:Fallback>
        </mc:AlternateContent>
      </w:r>
      <w:r w:rsidRPr="00F01011">
        <w:rPr>
          <w:iCs/>
          <w:sz w:val="28"/>
          <w:szCs w:val="28"/>
        </w:rPr>
        <w:t>Уксусная кислота, также входящая в буфер, диссоциирует лишь в незначительной степени:</w:t>
      </w:r>
    </w:p>
    <w:p w:rsidR="00420EC7" w:rsidRPr="00F01011" w:rsidRDefault="00420EC7" w:rsidP="00420EC7">
      <w:pPr>
        <w:widowControl w:val="0"/>
        <w:autoSpaceDE w:val="0"/>
        <w:autoSpaceDN w:val="0"/>
        <w:adjustRightInd w:val="0"/>
        <w:spacing w:after="0" w:line="240" w:lineRule="auto"/>
        <w:jc w:val="both"/>
        <w:rPr>
          <w:iCs/>
          <w:sz w:val="28"/>
          <w:szCs w:val="28"/>
        </w:rPr>
      </w:pPr>
      <w:r>
        <w:rPr>
          <w:iCs/>
          <w:noProof/>
          <w:sz w:val="28"/>
          <w:szCs w:val="28"/>
          <w:lang w:eastAsia="ru-RU"/>
        </w:rPr>
        <mc:AlternateContent>
          <mc:Choice Requires="wps">
            <w:drawing>
              <wp:anchor distT="0" distB="0" distL="114300" distR="114300" simplePos="0" relativeHeight="251666432" behindDoc="0" locked="0" layoutInCell="1" allowOverlap="1" wp14:anchorId="30BD0C21" wp14:editId="5F8709A1">
                <wp:simplePos x="0" y="0"/>
                <wp:positionH relativeFrom="column">
                  <wp:posOffset>1485900</wp:posOffset>
                </wp:positionH>
                <wp:positionV relativeFrom="paragraph">
                  <wp:posOffset>114300</wp:posOffset>
                </wp:positionV>
                <wp:extent cx="274320" cy="0"/>
                <wp:effectExtent l="9525" t="55880" r="20955" b="58420"/>
                <wp:wrapNone/>
                <wp:docPr id="306"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13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">
                <v:stroke endarrow="block"/>
              </v:line>
            </w:pict>
          </mc:Fallback>
        </mc:AlternateContent>
      </w:r>
      <w:r w:rsidRPr="00F01011">
        <w:rPr>
          <w:iCs/>
          <w:sz w:val="28"/>
          <w:szCs w:val="28"/>
        </w:rPr>
        <w:t>CH</w:t>
      </w:r>
      <w:r w:rsidRPr="00E62D0E">
        <w:rPr>
          <w:iCs/>
          <w:sz w:val="28"/>
          <w:szCs w:val="28"/>
          <w:vertAlign w:val="subscript"/>
        </w:rPr>
        <w:t>3</w:t>
      </w:r>
      <w:r w:rsidRPr="00F01011">
        <w:rPr>
          <w:iCs/>
          <w:sz w:val="28"/>
          <w:szCs w:val="28"/>
        </w:rPr>
        <w:t>COOH                CH</w:t>
      </w:r>
      <w:r w:rsidRPr="00E62D0E">
        <w:rPr>
          <w:iCs/>
          <w:sz w:val="28"/>
          <w:szCs w:val="28"/>
          <w:vertAlign w:val="subscript"/>
        </w:rPr>
        <w:t>3</w:t>
      </w:r>
      <w:r w:rsidRPr="00F01011">
        <w:rPr>
          <w:iCs/>
          <w:sz w:val="28"/>
          <w:szCs w:val="28"/>
        </w:rPr>
        <w:t>COO- + H+</w:t>
      </w:r>
    </w:p>
    <w:p w:rsidR="00420EC7" w:rsidRPr="00F01011" w:rsidRDefault="00420EC7" w:rsidP="00420EC7">
      <w:pPr>
        <w:widowControl w:val="0"/>
        <w:autoSpaceDE w:val="0"/>
        <w:autoSpaceDN w:val="0"/>
        <w:adjustRightInd w:val="0"/>
        <w:spacing w:after="0" w:line="240" w:lineRule="auto"/>
        <w:jc w:val="both"/>
        <w:rPr>
          <w:iCs/>
          <w:sz w:val="28"/>
          <w:szCs w:val="28"/>
        </w:rPr>
      </w:pPr>
      <w:r>
        <w:rPr>
          <w:iCs/>
          <w:noProof/>
          <w:sz w:val="28"/>
          <w:szCs w:val="28"/>
          <w:lang w:eastAsia="ru-RU"/>
        </w:rPr>
        <mc:AlternateContent>
          <mc:Choice Requires="wps">
            <w:drawing>
              <wp:anchor distT="0" distB="0" distL="114300" distR="114300" simplePos="0" relativeHeight="251667456" behindDoc="0" locked="0" layoutInCell="1" allowOverlap="1" wp14:anchorId="5A8955CE" wp14:editId="61ADA463">
                <wp:simplePos x="0" y="0"/>
                <wp:positionH relativeFrom="column">
                  <wp:posOffset>1485900</wp:posOffset>
                </wp:positionH>
                <wp:positionV relativeFrom="paragraph">
                  <wp:posOffset>24130</wp:posOffset>
                </wp:positionV>
                <wp:extent cx="274320" cy="0"/>
                <wp:effectExtent l="19050" t="55880" r="11430" b="58420"/>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pt" to="138.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">
                <v:stroke endarrow="block"/>
              </v:line>
            </w:pict>
          </mc:Fallback>
        </mc:AlternateContent>
      </w:r>
      <w:r w:rsidRPr="00F01011">
        <w:rPr>
          <w:iCs/>
          <w:sz w:val="28"/>
          <w:szCs w:val="28"/>
        </w:rPr>
        <w:t>Слабая диссоциация CH</w:t>
      </w:r>
      <w:r w:rsidRPr="00E62D0E">
        <w:rPr>
          <w:iCs/>
          <w:sz w:val="28"/>
          <w:szCs w:val="28"/>
          <w:vertAlign w:val="subscript"/>
        </w:rPr>
        <w:t>3</w:t>
      </w:r>
      <w:r w:rsidRPr="00F01011">
        <w:rPr>
          <w:iCs/>
          <w:sz w:val="28"/>
          <w:szCs w:val="28"/>
        </w:rPr>
        <w:t>COOH еще более подавляется в присутствии CH</w:t>
      </w:r>
      <w:r w:rsidRPr="00E62D0E">
        <w:rPr>
          <w:iCs/>
          <w:sz w:val="28"/>
          <w:szCs w:val="28"/>
          <w:vertAlign w:val="subscript"/>
        </w:rPr>
        <w:t>3</w:t>
      </w:r>
      <w:r w:rsidRPr="00F01011">
        <w:rPr>
          <w:iCs/>
          <w:sz w:val="28"/>
          <w:szCs w:val="28"/>
        </w:rPr>
        <w:t>COONa, поэтому концентрацию недиссоциированной уксусной кислоты принимаем практически равной ее начальной концентрации:</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[CH</w:t>
      </w:r>
      <w:r w:rsidRPr="00E62D0E">
        <w:rPr>
          <w:iCs/>
          <w:sz w:val="28"/>
          <w:szCs w:val="28"/>
          <w:vertAlign w:val="subscript"/>
        </w:rPr>
        <w:t>3</w:t>
      </w:r>
      <w:r w:rsidRPr="00F01011">
        <w:rPr>
          <w:iCs/>
          <w:sz w:val="28"/>
          <w:szCs w:val="28"/>
        </w:rPr>
        <w:t>COOH] = C</w:t>
      </w:r>
      <w:r w:rsidRPr="00DE5862">
        <w:rPr>
          <w:iCs/>
          <w:sz w:val="28"/>
          <w:szCs w:val="28"/>
          <w:vertAlign w:val="subscript"/>
        </w:rPr>
        <w:t>k</w:t>
      </w:r>
      <w:r w:rsidRPr="00F01011">
        <w:rPr>
          <w:iCs/>
          <w:sz w:val="28"/>
          <w:szCs w:val="28"/>
        </w:rPr>
        <w:t>.</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 xml:space="preserve">С другой стороны, гидролиз соли также подавлен наличием в растворе кислоты. Поэтому можно считать, что концентрация ацетат-ионов в буферной смеси практически равна исходной концентрации соли без учета концентрации ацетат-ионов, </w:t>
      </w:r>
      <w:proofErr w:type="gramStart"/>
      <w:r w:rsidRPr="00F01011">
        <w:rPr>
          <w:iCs/>
          <w:sz w:val="28"/>
          <w:szCs w:val="28"/>
        </w:rPr>
        <w:t>образующихся</w:t>
      </w:r>
      <w:proofErr w:type="gramEnd"/>
      <w:r w:rsidRPr="00F01011">
        <w:rPr>
          <w:iCs/>
          <w:sz w:val="28"/>
          <w:szCs w:val="28"/>
        </w:rPr>
        <w:t xml:space="preserve"> в результате диссоциации кислоты:</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[CH</w:t>
      </w:r>
      <w:r w:rsidRPr="00E62D0E">
        <w:rPr>
          <w:iCs/>
          <w:sz w:val="28"/>
          <w:szCs w:val="28"/>
          <w:vertAlign w:val="subscript"/>
        </w:rPr>
        <w:t>3</w:t>
      </w:r>
      <w:r w:rsidRPr="00F01011">
        <w:rPr>
          <w:iCs/>
          <w:sz w:val="28"/>
          <w:szCs w:val="28"/>
        </w:rPr>
        <w:t>COO</w:t>
      </w:r>
      <w:r w:rsidRPr="00DE5862">
        <w:rPr>
          <w:iCs/>
          <w:sz w:val="28"/>
          <w:szCs w:val="28"/>
          <w:vertAlign w:val="superscript"/>
        </w:rPr>
        <w:t>-</w:t>
      </w:r>
      <w:r w:rsidRPr="00F01011">
        <w:rPr>
          <w:iCs/>
          <w:sz w:val="28"/>
          <w:szCs w:val="28"/>
        </w:rPr>
        <w:t xml:space="preserve">] = </w:t>
      </w:r>
      <w:proofErr w:type="gramStart"/>
      <w:r w:rsidRPr="00F01011">
        <w:rPr>
          <w:iCs/>
          <w:sz w:val="28"/>
          <w:szCs w:val="28"/>
        </w:rPr>
        <w:t>C</w:t>
      </w:r>
      <w:proofErr w:type="gramEnd"/>
      <w:r w:rsidRPr="00DE5862">
        <w:rPr>
          <w:iCs/>
          <w:sz w:val="28"/>
          <w:szCs w:val="28"/>
          <w:vertAlign w:val="subscript"/>
        </w:rPr>
        <w:t>с</w:t>
      </w:r>
      <w:r w:rsidRPr="00F01011">
        <w:rPr>
          <w:iCs/>
          <w:sz w:val="28"/>
          <w:szCs w:val="28"/>
        </w:rPr>
        <w:t>.</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Согласно закону действующих масс, равновесие между продуктами диссоциации уксусной кислоты и недиссоциированными молекулами подчиняется уравнению</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К</w:t>
      </w:r>
      <w:r w:rsidRPr="00DE5862">
        <w:rPr>
          <w:iCs/>
          <w:sz w:val="28"/>
          <w:szCs w:val="28"/>
          <w:vertAlign w:val="subscript"/>
        </w:rPr>
        <w:t>а</w:t>
      </w:r>
      <w:r w:rsidRPr="00F01011">
        <w:rPr>
          <w:iCs/>
          <w:sz w:val="28"/>
          <w:szCs w:val="28"/>
        </w:rPr>
        <w:t xml:space="preserve"> = [H</w:t>
      </w:r>
      <w:r w:rsidRPr="00DE5862">
        <w:rPr>
          <w:iCs/>
          <w:sz w:val="28"/>
          <w:szCs w:val="28"/>
          <w:vertAlign w:val="superscript"/>
        </w:rPr>
        <w:t>+</w:t>
      </w:r>
      <w:r w:rsidRPr="00F01011">
        <w:rPr>
          <w:iCs/>
          <w:sz w:val="28"/>
          <w:szCs w:val="28"/>
        </w:rPr>
        <w:t>][CH</w:t>
      </w:r>
      <w:r w:rsidRPr="00DE5862">
        <w:rPr>
          <w:iCs/>
          <w:sz w:val="28"/>
          <w:szCs w:val="28"/>
          <w:vertAlign w:val="subscript"/>
        </w:rPr>
        <w:t>3</w:t>
      </w:r>
      <w:r w:rsidRPr="00F01011">
        <w:rPr>
          <w:iCs/>
          <w:sz w:val="28"/>
          <w:szCs w:val="28"/>
        </w:rPr>
        <w:t>COO</w:t>
      </w:r>
      <w:r w:rsidRPr="00DE5862">
        <w:rPr>
          <w:iCs/>
          <w:sz w:val="28"/>
          <w:szCs w:val="28"/>
          <w:vertAlign w:val="superscript"/>
        </w:rPr>
        <w:t>-</w:t>
      </w:r>
      <w:r w:rsidRPr="00F01011">
        <w:rPr>
          <w:iCs/>
          <w:sz w:val="28"/>
          <w:szCs w:val="28"/>
        </w:rPr>
        <w:t>] / [CH</w:t>
      </w:r>
      <w:r w:rsidRPr="00DE5862">
        <w:rPr>
          <w:iCs/>
          <w:sz w:val="28"/>
          <w:szCs w:val="28"/>
          <w:vertAlign w:val="subscript"/>
        </w:rPr>
        <w:t>3</w:t>
      </w:r>
      <w:r w:rsidRPr="00F01011">
        <w:rPr>
          <w:iCs/>
          <w:sz w:val="28"/>
          <w:szCs w:val="28"/>
        </w:rPr>
        <w:t>COOH]</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Подставив общую концентрацию кислоты и соли в уравнение константы диссоциации, получим:</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[H</w:t>
      </w:r>
      <w:r w:rsidRPr="00DE5862">
        <w:rPr>
          <w:iCs/>
          <w:sz w:val="28"/>
          <w:szCs w:val="28"/>
          <w:vertAlign w:val="superscript"/>
        </w:rPr>
        <w:t>+</w:t>
      </w:r>
      <w:r w:rsidRPr="00F01011">
        <w:rPr>
          <w:iCs/>
          <w:sz w:val="28"/>
          <w:szCs w:val="28"/>
        </w:rPr>
        <w:t>] = К</w:t>
      </w:r>
      <w:r w:rsidRPr="00DE5862">
        <w:rPr>
          <w:iCs/>
          <w:sz w:val="28"/>
          <w:szCs w:val="28"/>
          <w:vertAlign w:val="subscript"/>
        </w:rPr>
        <w:t>а</w:t>
      </w:r>
      <w:r w:rsidRPr="00F01011">
        <w:rPr>
          <w:iCs/>
          <w:sz w:val="28"/>
          <w:szCs w:val="28"/>
        </w:rPr>
        <w:t xml:space="preserve"> </w:t>
      </w:r>
      <w:r w:rsidRPr="00F01011">
        <w:rPr>
          <w:iCs/>
          <w:sz w:val="28"/>
          <w:szCs w:val="28"/>
        </w:rPr>
        <w:sym w:font="Symbol" w:char="F0D7"/>
      </w:r>
      <w:r w:rsidRPr="00F01011">
        <w:rPr>
          <w:iCs/>
          <w:sz w:val="28"/>
          <w:szCs w:val="28"/>
        </w:rPr>
        <w:t xml:space="preserve"> С</w:t>
      </w:r>
      <w:r w:rsidRPr="00DE5862">
        <w:rPr>
          <w:iCs/>
          <w:sz w:val="28"/>
          <w:szCs w:val="28"/>
          <w:vertAlign w:val="subscript"/>
        </w:rPr>
        <w:t>к</w:t>
      </w:r>
      <w:proofErr w:type="gramStart"/>
      <w:r w:rsidRPr="00F01011">
        <w:rPr>
          <w:iCs/>
          <w:sz w:val="28"/>
          <w:szCs w:val="28"/>
        </w:rPr>
        <w:t xml:space="preserve"> / С</w:t>
      </w:r>
      <w:proofErr w:type="gramEnd"/>
      <w:r w:rsidRPr="00DE5862">
        <w:rPr>
          <w:iCs/>
          <w:sz w:val="28"/>
          <w:szCs w:val="28"/>
          <w:vertAlign w:val="subscript"/>
        </w:rPr>
        <w:t>с</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рН = рК</w:t>
      </w:r>
      <w:r w:rsidRPr="00DE5862">
        <w:rPr>
          <w:iCs/>
          <w:sz w:val="28"/>
          <w:szCs w:val="28"/>
          <w:vertAlign w:val="subscript"/>
        </w:rPr>
        <w:t>а</w:t>
      </w:r>
      <w:r w:rsidRPr="00F01011">
        <w:rPr>
          <w:iCs/>
          <w:sz w:val="28"/>
          <w:szCs w:val="28"/>
        </w:rPr>
        <w:t xml:space="preserve"> + lg (С</w:t>
      </w:r>
      <w:r w:rsidRPr="00DE5862">
        <w:rPr>
          <w:iCs/>
          <w:sz w:val="28"/>
          <w:szCs w:val="28"/>
          <w:vertAlign w:val="subscript"/>
        </w:rPr>
        <w:t>с</w:t>
      </w:r>
      <w:r w:rsidRPr="00F01011">
        <w:rPr>
          <w:iCs/>
          <w:sz w:val="28"/>
          <w:szCs w:val="28"/>
        </w:rPr>
        <w:t>/С</w:t>
      </w:r>
      <w:r w:rsidRPr="00DE5862">
        <w:rPr>
          <w:iCs/>
          <w:sz w:val="28"/>
          <w:szCs w:val="28"/>
          <w:vertAlign w:val="subscript"/>
        </w:rPr>
        <w:t>к</w:t>
      </w:r>
      <w:r w:rsidRPr="00F01011">
        <w:rPr>
          <w:iCs/>
          <w:sz w:val="28"/>
          <w:szCs w:val="28"/>
        </w:rPr>
        <w:t>).</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 xml:space="preserve">Это уравнение называют уравнением буферного раствора (уравнением Гендерсона – </w:t>
      </w:r>
      <w:r>
        <w:rPr>
          <w:iCs/>
          <w:sz w:val="28"/>
          <w:szCs w:val="28"/>
        </w:rPr>
        <w:t>Х</w:t>
      </w:r>
      <w:r w:rsidRPr="00F01011">
        <w:rPr>
          <w:iCs/>
          <w:sz w:val="28"/>
          <w:szCs w:val="28"/>
        </w:rPr>
        <w:t>ассельбаха).</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Растворы, содержащие слабое основание и его соль. Примером может служить аммонийный буферный раствор, содержащий аммиак и хлорид аммония (NH</w:t>
      </w:r>
      <w:r w:rsidRPr="00F277B9">
        <w:rPr>
          <w:iCs/>
          <w:sz w:val="28"/>
          <w:szCs w:val="28"/>
          <w:vertAlign w:val="subscript"/>
        </w:rPr>
        <w:t>3</w:t>
      </w:r>
      <w:r w:rsidRPr="00F01011">
        <w:rPr>
          <w:iCs/>
          <w:sz w:val="28"/>
          <w:szCs w:val="28"/>
        </w:rPr>
        <w:t xml:space="preserve"> + NH</w:t>
      </w:r>
      <w:r w:rsidRPr="00F277B9">
        <w:rPr>
          <w:iCs/>
          <w:sz w:val="28"/>
          <w:szCs w:val="28"/>
          <w:vertAlign w:val="subscript"/>
        </w:rPr>
        <w:t>4</w:t>
      </w:r>
      <w:r w:rsidRPr="00F01011">
        <w:rPr>
          <w:iCs/>
          <w:sz w:val="28"/>
          <w:szCs w:val="28"/>
        </w:rPr>
        <w:t>Cl). При добавлении к этой смеси сильной кислоты она будет нейтрализована присутствующим основанием:</w:t>
      </w:r>
    </w:p>
    <w:p w:rsidR="00420EC7" w:rsidRPr="00F01011" w:rsidRDefault="00420EC7" w:rsidP="00420EC7">
      <w:pPr>
        <w:widowControl w:val="0"/>
        <w:autoSpaceDE w:val="0"/>
        <w:autoSpaceDN w:val="0"/>
        <w:adjustRightInd w:val="0"/>
        <w:spacing w:after="0" w:line="240" w:lineRule="auto"/>
        <w:jc w:val="both"/>
        <w:rPr>
          <w:iCs/>
          <w:sz w:val="28"/>
          <w:szCs w:val="28"/>
        </w:rPr>
      </w:pPr>
      <w:r>
        <w:rPr>
          <w:iCs/>
          <w:noProof/>
          <w:sz w:val="28"/>
          <w:szCs w:val="28"/>
          <w:lang w:eastAsia="ru-RU"/>
        </w:rPr>
        <mc:AlternateContent>
          <mc:Choice Requires="wps">
            <w:drawing>
              <wp:anchor distT="0" distB="0" distL="114300" distR="114300" simplePos="0" relativeHeight="251669504" behindDoc="0" locked="0" layoutInCell="1" allowOverlap="1" wp14:anchorId="5D886106" wp14:editId="53FF1512">
                <wp:simplePos x="0" y="0"/>
                <wp:positionH relativeFrom="column">
                  <wp:posOffset>1371600</wp:posOffset>
                </wp:positionH>
                <wp:positionV relativeFrom="paragraph">
                  <wp:posOffset>133350</wp:posOffset>
                </wp:positionV>
                <wp:extent cx="365760" cy="0"/>
                <wp:effectExtent l="19050" t="60960" r="5715" b="53340"/>
                <wp:wrapNone/>
                <wp:docPr id="304" name="Прямая соединительная линия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5pt" to="136.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">
                <v:stroke endarrow="block"/>
              </v:line>
            </w:pict>
          </mc:Fallback>
        </mc:AlternateContent>
      </w:r>
      <w:r>
        <w:rPr>
          <w:iCs/>
          <w:noProof/>
          <w:sz w:val="28"/>
          <w:szCs w:val="28"/>
          <w:lang w:eastAsia="ru-RU"/>
        </w:rPr>
        <mc:AlternateContent>
          <mc:Choice Requires="wps">
            <w:drawing>
              <wp:anchor distT="0" distB="0" distL="114300" distR="114300" simplePos="0" relativeHeight="251668480" behindDoc="0" locked="0" layoutInCell="1" allowOverlap="1" wp14:anchorId="7BD830F9" wp14:editId="2FDBADB4">
                <wp:simplePos x="0" y="0"/>
                <wp:positionH relativeFrom="column">
                  <wp:posOffset>1371600</wp:posOffset>
                </wp:positionH>
                <wp:positionV relativeFrom="paragraph">
                  <wp:posOffset>19050</wp:posOffset>
                </wp:positionV>
                <wp:extent cx="365760" cy="0"/>
                <wp:effectExtent l="9525" t="60960" r="15240" b="5334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pt" to="13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">
                <v:stroke endarrow="block"/>
              </v:line>
            </w:pict>
          </mc:Fallback>
        </mc:AlternateContent>
      </w:r>
      <w:r w:rsidRPr="00F01011">
        <w:rPr>
          <w:iCs/>
          <w:sz w:val="28"/>
          <w:szCs w:val="28"/>
        </w:rPr>
        <w:t>NH</w:t>
      </w:r>
      <w:r w:rsidRPr="00F277B9">
        <w:rPr>
          <w:iCs/>
          <w:sz w:val="28"/>
          <w:szCs w:val="28"/>
          <w:vertAlign w:val="subscript"/>
        </w:rPr>
        <w:t>3</w:t>
      </w:r>
      <w:r w:rsidRPr="00F01011">
        <w:rPr>
          <w:iCs/>
          <w:sz w:val="28"/>
          <w:szCs w:val="28"/>
        </w:rPr>
        <w:t xml:space="preserve"> + HCl           </w:t>
      </w:r>
      <w:r>
        <w:rPr>
          <w:iCs/>
          <w:sz w:val="28"/>
          <w:szCs w:val="28"/>
        </w:rPr>
        <w:t xml:space="preserve">   </w:t>
      </w:r>
      <w:r w:rsidRPr="00F01011">
        <w:rPr>
          <w:iCs/>
          <w:sz w:val="28"/>
          <w:szCs w:val="28"/>
        </w:rPr>
        <w:t>NH</w:t>
      </w:r>
      <w:r w:rsidRPr="00F277B9">
        <w:rPr>
          <w:iCs/>
          <w:sz w:val="28"/>
          <w:szCs w:val="28"/>
          <w:vertAlign w:val="subscript"/>
        </w:rPr>
        <w:t>4</w:t>
      </w:r>
      <w:r w:rsidRPr="00F01011">
        <w:rPr>
          <w:iCs/>
          <w:sz w:val="28"/>
          <w:szCs w:val="28"/>
        </w:rPr>
        <w:t>Cl.</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lastRenderedPageBreak/>
        <w:t>Если же к этому раствору добавить щелочь, то она взаимодействует с солью и в результате вместо сильного основания в растворе образуется эквивалентное количество слабого основания:</w:t>
      </w:r>
    </w:p>
    <w:p w:rsidR="00420EC7" w:rsidRPr="00A90079" w:rsidRDefault="00420EC7" w:rsidP="00420EC7">
      <w:pPr>
        <w:widowControl w:val="0"/>
        <w:autoSpaceDE w:val="0"/>
        <w:autoSpaceDN w:val="0"/>
        <w:adjustRightInd w:val="0"/>
        <w:spacing w:after="0" w:line="240" w:lineRule="auto"/>
        <w:jc w:val="both"/>
        <w:rPr>
          <w:iCs/>
          <w:sz w:val="28"/>
          <w:szCs w:val="28"/>
          <w:lang w:val="en-US"/>
        </w:rPr>
      </w:pPr>
      <w:r>
        <w:rPr>
          <w:iCs/>
          <w:noProof/>
          <w:sz w:val="28"/>
          <w:szCs w:val="28"/>
          <w:lang w:eastAsia="ru-RU"/>
        </w:rPr>
        <mc:AlternateContent>
          <mc:Choice Requires="wps">
            <w:drawing>
              <wp:anchor distT="0" distB="0" distL="114300" distR="114300" simplePos="0" relativeHeight="251671552" behindDoc="0" locked="0" layoutInCell="1" allowOverlap="1" wp14:anchorId="19A3A5F0" wp14:editId="3621AFF8">
                <wp:simplePos x="0" y="0"/>
                <wp:positionH relativeFrom="column">
                  <wp:posOffset>1714500</wp:posOffset>
                </wp:positionH>
                <wp:positionV relativeFrom="paragraph">
                  <wp:posOffset>115570</wp:posOffset>
                </wp:positionV>
                <wp:extent cx="365760" cy="0"/>
                <wp:effectExtent l="19050" t="60960" r="5715" b="53340"/>
                <wp:wrapNone/>
                <wp:docPr id="302" name="Прямая соединительная линия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1pt" to="163.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hbbAIAAIc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">
                <v:stroke endarrow="block"/>
              </v:line>
            </w:pict>
          </mc:Fallback>
        </mc:AlternateContent>
      </w:r>
      <w:r>
        <w:rPr>
          <w:iCs/>
          <w:noProof/>
          <w:sz w:val="28"/>
          <w:szCs w:val="28"/>
          <w:lang w:eastAsia="ru-RU"/>
        </w:rPr>
        <mc:AlternateContent>
          <mc:Choice Requires="wps">
            <w:drawing>
              <wp:anchor distT="0" distB="0" distL="114300" distR="114300" simplePos="0" relativeHeight="251670528" behindDoc="0" locked="0" layoutInCell="1" allowOverlap="1" wp14:anchorId="45689762" wp14:editId="58845FB8">
                <wp:simplePos x="0" y="0"/>
                <wp:positionH relativeFrom="column">
                  <wp:posOffset>1714500</wp:posOffset>
                </wp:positionH>
                <wp:positionV relativeFrom="paragraph">
                  <wp:posOffset>1270</wp:posOffset>
                </wp:positionV>
                <wp:extent cx="365760" cy="0"/>
                <wp:effectExtent l="9525" t="60960" r="15240" b="53340"/>
                <wp:wrapNone/>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pt" to="163.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">
                <v:stroke endarrow="block"/>
              </v:line>
            </w:pict>
          </mc:Fallback>
        </mc:AlternateContent>
      </w:r>
      <w:proofErr w:type="gramStart"/>
      <w:r w:rsidRPr="00A90079">
        <w:rPr>
          <w:iCs/>
          <w:sz w:val="28"/>
          <w:szCs w:val="28"/>
          <w:lang w:val="en-US"/>
        </w:rPr>
        <w:t>NH</w:t>
      </w:r>
      <w:r w:rsidRPr="00A90079">
        <w:rPr>
          <w:iCs/>
          <w:sz w:val="28"/>
          <w:szCs w:val="28"/>
          <w:vertAlign w:val="subscript"/>
          <w:lang w:val="en-US"/>
        </w:rPr>
        <w:t>4</w:t>
      </w:r>
      <w:r w:rsidRPr="00A90079">
        <w:rPr>
          <w:iCs/>
          <w:sz w:val="28"/>
          <w:szCs w:val="28"/>
          <w:lang w:val="en-US"/>
        </w:rPr>
        <w:t>Cl + NaOH              NH</w:t>
      </w:r>
      <w:r w:rsidRPr="00A90079">
        <w:rPr>
          <w:iCs/>
          <w:sz w:val="28"/>
          <w:szCs w:val="28"/>
          <w:vertAlign w:val="subscript"/>
          <w:lang w:val="en-US"/>
        </w:rPr>
        <w:t>3</w:t>
      </w:r>
      <w:r w:rsidRPr="00A90079">
        <w:rPr>
          <w:iCs/>
          <w:sz w:val="28"/>
          <w:szCs w:val="28"/>
          <w:lang w:val="en-US"/>
        </w:rPr>
        <w:t xml:space="preserve"> + H</w:t>
      </w:r>
      <w:r w:rsidRPr="00A90079">
        <w:rPr>
          <w:iCs/>
          <w:sz w:val="28"/>
          <w:szCs w:val="28"/>
          <w:vertAlign w:val="subscript"/>
          <w:lang w:val="en-US"/>
        </w:rPr>
        <w:t>2</w:t>
      </w:r>
      <w:r w:rsidRPr="00A90079">
        <w:rPr>
          <w:iCs/>
          <w:sz w:val="28"/>
          <w:szCs w:val="28"/>
          <w:lang w:val="en-US"/>
        </w:rPr>
        <w:t>O + NaCl.</w:t>
      </w:r>
      <w:proofErr w:type="gramEnd"/>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В итоге величина рН в обоих случаях меняется незначительно. Концентрация гидроксильных ионов и рН в растворах основных буферов вычисляются по формулам, которые выводятся аналогично формулам кислотного буфера:</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[ОH</w:t>
      </w:r>
      <w:r w:rsidRPr="00A90079">
        <w:rPr>
          <w:iCs/>
          <w:sz w:val="28"/>
          <w:szCs w:val="28"/>
          <w:vertAlign w:val="superscript"/>
        </w:rPr>
        <w:t>-</w:t>
      </w:r>
      <w:r w:rsidRPr="00F01011">
        <w:rPr>
          <w:iCs/>
          <w:sz w:val="28"/>
          <w:szCs w:val="28"/>
        </w:rPr>
        <w:t>] = К</w:t>
      </w:r>
      <w:r w:rsidRPr="00F277B9">
        <w:rPr>
          <w:iCs/>
          <w:sz w:val="28"/>
          <w:szCs w:val="28"/>
          <w:vertAlign w:val="subscript"/>
        </w:rPr>
        <w:t>b</w:t>
      </w:r>
      <w:r w:rsidRPr="00F01011">
        <w:rPr>
          <w:iCs/>
          <w:sz w:val="28"/>
          <w:szCs w:val="28"/>
        </w:rPr>
        <w:t xml:space="preserve"> </w:t>
      </w:r>
      <w:r w:rsidRPr="00F01011">
        <w:rPr>
          <w:iCs/>
          <w:sz w:val="28"/>
          <w:szCs w:val="28"/>
        </w:rPr>
        <w:sym w:font="Symbol" w:char="F0D7"/>
      </w:r>
      <w:r w:rsidRPr="00F01011">
        <w:rPr>
          <w:iCs/>
          <w:sz w:val="28"/>
          <w:szCs w:val="28"/>
        </w:rPr>
        <w:t xml:space="preserve"> С</w:t>
      </w:r>
      <w:r w:rsidRPr="00F277B9">
        <w:rPr>
          <w:iCs/>
          <w:sz w:val="28"/>
          <w:szCs w:val="28"/>
          <w:vertAlign w:val="subscript"/>
        </w:rPr>
        <w:t>осн</w:t>
      </w:r>
      <w:proofErr w:type="gramStart"/>
      <w:r w:rsidRPr="00F01011">
        <w:rPr>
          <w:iCs/>
          <w:sz w:val="28"/>
          <w:szCs w:val="28"/>
        </w:rPr>
        <w:t xml:space="preserve"> / С</w:t>
      </w:r>
      <w:proofErr w:type="gramEnd"/>
      <w:r w:rsidRPr="00F277B9">
        <w:rPr>
          <w:iCs/>
          <w:sz w:val="28"/>
          <w:szCs w:val="28"/>
          <w:vertAlign w:val="subscript"/>
        </w:rPr>
        <w:t>с</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рОН = рК</w:t>
      </w:r>
      <w:r w:rsidRPr="00F277B9">
        <w:rPr>
          <w:iCs/>
          <w:sz w:val="28"/>
          <w:szCs w:val="28"/>
          <w:vertAlign w:val="subscript"/>
        </w:rPr>
        <w:t>b</w:t>
      </w:r>
      <w:r w:rsidRPr="00F01011">
        <w:rPr>
          <w:iCs/>
          <w:sz w:val="28"/>
          <w:szCs w:val="28"/>
        </w:rPr>
        <w:t xml:space="preserve"> - lg (С</w:t>
      </w:r>
      <w:r w:rsidRPr="00F277B9">
        <w:rPr>
          <w:iCs/>
          <w:sz w:val="28"/>
          <w:szCs w:val="28"/>
          <w:vertAlign w:val="subscript"/>
        </w:rPr>
        <w:t>осн</w:t>
      </w:r>
      <w:proofErr w:type="gramStart"/>
      <w:r w:rsidRPr="00F01011">
        <w:rPr>
          <w:iCs/>
          <w:sz w:val="28"/>
          <w:szCs w:val="28"/>
        </w:rPr>
        <w:t>/С</w:t>
      </w:r>
      <w:proofErr w:type="gramEnd"/>
      <w:r w:rsidRPr="00F277B9">
        <w:rPr>
          <w:iCs/>
          <w:sz w:val="28"/>
          <w:szCs w:val="28"/>
          <w:vertAlign w:val="subscript"/>
        </w:rPr>
        <w:t>с</w:t>
      </w:r>
      <w:r w:rsidRPr="00F01011">
        <w:rPr>
          <w:iCs/>
          <w:sz w:val="28"/>
          <w:szCs w:val="28"/>
        </w:rPr>
        <w:t>)</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рН = 14 - рК</w:t>
      </w:r>
      <w:r w:rsidRPr="00F277B9">
        <w:rPr>
          <w:iCs/>
          <w:sz w:val="28"/>
          <w:szCs w:val="28"/>
          <w:vertAlign w:val="subscript"/>
        </w:rPr>
        <w:t>b</w:t>
      </w:r>
      <w:r w:rsidRPr="00F01011">
        <w:rPr>
          <w:iCs/>
          <w:sz w:val="28"/>
          <w:szCs w:val="28"/>
        </w:rPr>
        <w:t xml:space="preserve"> + lg (С</w:t>
      </w:r>
      <w:r w:rsidRPr="00F277B9">
        <w:rPr>
          <w:iCs/>
          <w:sz w:val="28"/>
          <w:szCs w:val="28"/>
          <w:vertAlign w:val="subscript"/>
        </w:rPr>
        <w:t>осн</w:t>
      </w:r>
      <w:proofErr w:type="gramStart"/>
      <w:r w:rsidRPr="00F01011">
        <w:rPr>
          <w:iCs/>
          <w:sz w:val="28"/>
          <w:szCs w:val="28"/>
        </w:rPr>
        <w:t>/С</w:t>
      </w:r>
      <w:proofErr w:type="gramEnd"/>
      <w:r w:rsidRPr="00F277B9">
        <w:rPr>
          <w:iCs/>
          <w:sz w:val="28"/>
          <w:szCs w:val="28"/>
          <w:vertAlign w:val="subscript"/>
        </w:rPr>
        <w:t>с</w:t>
      </w:r>
      <w:r w:rsidRPr="00F01011">
        <w:rPr>
          <w:iCs/>
          <w:sz w:val="28"/>
          <w:szCs w:val="28"/>
        </w:rPr>
        <w:t>).</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Количественной мерой устойчивости буферных систем является буферная емкость. Буферной емкостью (В) называется количество сильной кислоты или сильного основания, которое нужно прибавить к одному литру буферного раствора, чтобы изменить его рН на единицу. Она выражается в моль/</w:t>
      </w:r>
      <w:proofErr w:type="gramStart"/>
      <w:r w:rsidRPr="00F01011">
        <w:rPr>
          <w:iCs/>
          <w:sz w:val="28"/>
          <w:szCs w:val="28"/>
        </w:rPr>
        <w:t>л</w:t>
      </w:r>
      <w:proofErr w:type="gramEnd"/>
      <w:r w:rsidRPr="00F01011">
        <w:rPr>
          <w:iCs/>
          <w:sz w:val="28"/>
          <w:szCs w:val="28"/>
        </w:rPr>
        <w:t xml:space="preserve"> и определяется по формуле:</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В = (С</w:t>
      </w:r>
      <w:r w:rsidRPr="00F01011">
        <w:rPr>
          <w:iCs/>
          <w:sz w:val="28"/>
          <w:szCs w:val="28"/>
        </w:rPr>
        <w:sym w:font="Symbol" w:char="F0D7"/>
      </w:r>
      <w:r w:rsidRPr="00F01011">
        <w:rPr>
          <w:iCs/>
          <w:sz w:val="28"/>
          <w:szCs w:val="28"/>
        </w:rPr>
        <w:t>V) / (</w:t>
      </w:r>
      <w:r w:rsidRPr="00F01011">
        <w:rPr>
          <w:iCs/>
          <w:sz w:val="28"/>
          <w:szCs w:val="28"/>
        </w:rPr>
        <w:sym w:font="Symbol" w:char="F044"/>
      </w:r>
      <w:r w:rsidRPr="00F01011">
        <w:rPr>
          <w:iCs/>
          <w:sz w:val="28"/>
          <w:szCs w:val="28"/>
        </w:rPr>
        <w:t>pH</w:t>
      </w:r>
      <w:r w:rsidRPr="00F01011">
        <w:rPr>
          <w:iCs/>
          <w:sz w:val="28"/>
          <w:szCs w:val="28"/>
        </w:rPr>
        <w:sym w:font="Symbol" w:char="F0D7"/>
      </w:r>
      <w:proofErr w:type="gramStart"/>
      <w:r w:rsidRPr="00F01011">
        <w:rPr>
          <w:iCs/>
          <w:sz w:val="28"/>
          <w:szCs w:val="28"/>
        </w:rPr>
        <w:t>V</w:t>
      </w:r>
      <w:proofErr w:type="gramEnd"/>
      <w:r w:rsidRPr="00F01011">
        <w:rPr>
          <w:iCs/>
          <w:sz w:val="28"/>
          <w:szCs w:val="28"/>
        </w:rPr>
        <w:t>Б),</w:t>
      </w:r>
    </w:p>
    <w:p w:rsidR="00420EC7" w:rsidRPr="00F01011" w:rsidRDefault="00420EC7" w:rsidP="00420EC7">
      <w:pPr>
        <w:widowControl w:val="0"/>
        <w:autoSpaceDE w:val="0"/>
        <w:autoSpaceDN w:val="0"/>
        <w:adjustRightInd w:val="0"/>
        <w:spacing w:after="0" w:line="240" w:lineRule="auto"/>
        <w:jc w:val="both"/>
        <w:rPr>
          <w:iCs/>
          <w:sz w:val="28"/>
          <w:szCs w:val="28"/>
        </w:rPr>
      </w:pPr>
      <w:r>
        <w:rPr>
          <w:iCs/>
          <w:sz w:val="28"/>
          <w:szCs w:val="28"/>
        </w:rPr>
        <w:t>г</w:t>
      </w:r>
      <w:r w:rsidRPr="00F01011">
        <w:rPr>
          <w:iCs/>
          <w:sz w:val="28"/>
          <w:szCs w:val="28"/>
        </w:rPr>
        <w:t>де</w:t>
      </w:r>
      <w:proofErr w:type="gramStart"/>
      <w:r w:rsidRPr="00F01011">
        <w:rPr>
          <w:iCs/>
          <w:sz w:val="28"/>
          <w:szCs w:val="28"/>
        </w:rPr>
        <w:t xml:space="preserve"> В</w:t>
      </w:r>
      <w:proofErr w:type="gramEnd"/>
      <w:r w:rsidRPr="00F01011">
        <w:rPr>
          <w:iCs/>
          <w:sz w:val="28"/>
          <w:szCs w:val="28"/>
        </w:rPr>
        <w:t xml:space="preserve"> – буферная емкость; С – концентрация сильной кислоты или сильного основания (моль/л); V – объем добавленного сильного электролита (л); VБ – объем буферного раствора (л); </w:t>
      </w:r>
      <w:r w:rsidRPr="00F01011">
        <w:rPr>
          <w:iCs/>
          <w:sz w:val="28"/>
          <w:szCs w:val="28"/>
        </w:rPr>
        <w:sym w:font="Symbol" w:char="F044"/>
      </w:r>
      <w:r w:rsidRPr="00F01011">
        <w:rPr>
          <w:iCs/>
          <w:sz w:val="28"/>
          <w:szCs w:val="28"/>
        </w:rPr>
        <w:t>pH – изменение рН.</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Наибольшая величина буферной емкости буферной смеси достигается при равенстве концентраций обоих компонентов, когда рН = рК. Поэтому применение любой буферной смеси ограничено определенной областью рН (областью буферирования), а именно:</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 xml:space="preserve">рН = рК </w:t>
      </w:r>
      <w:r w:rsidRPr="00F01011">
        <w:rPr>
          <w:iCs/>
          <w:sz w:val="28"/>
          <w:szCs w:val="28"/>
        </w:rPr>
        <w:sym w:font="Symbol" w:char="F0B1"/>
      </w:r>
      <w:r w:rsidRPr="00F01011">
        <w:rPr>
          <w:iCs/>
          <w:sz w:val="28"/>
          <w:szCs w:val="28"/>
        </w:rPr>
        <w:t xml:space="preserve"> 1.</w:t>
      </w:r>
    </w:p>
    <w:p w:rsidR="00420EC7" w:rsidRPr="00F01011" w:rsidRDefault="00420EC7" w:rsidP="00420EC7">
      <w:pPr>
        <w:widowControl w:val="0"/>
        <w:autoSpaceDE w:val="0"/>
        <w:autoSpaceDN w:val="0"/>
        <w:adjustRightInd w:val="0"/>
        <w:spacing w:after="0" w:line="240" w:lineRule="auto"/>
        <w:jc w:val="both"/>
        <w:rPr>
          <w:iCs/>
          <w:sz w:val="28"/>
          <w:szCs w:val="28"/>
        </w:rPr>
      </w:pPr>
      <w:r w:rsidRPr="00F01011">
        <w:rPr>
          <w:iCs/>
          <w:sz w:val="28"/>
          <w:szCs w:val="28"/>
        </w:rPr>
        <w:t>Следовательно, при использовании кислотных буферных растворов для обеспечения наибольшей буферной емкости надо выбирать такие кислоты, у которых значения рК наиболее близко к заданному значению рН. При работе с основными буферными растворами нужно сравнивать требуемое значение рН с величиной «14-рКb».</w:t>
      </w:r>
    </w:p>
    <w:p w:rsidR="00420EC7" w:rsidRPr="00F155CB" w:rsidRDefault="00420EC7" w:rsidP="00420EC7">
      <w:pPr>
        <w:widowControl w:val="0"/>
        <w:autoSpaceDE w:val="0"/>
        <w:autoSpaceDN w:val="0"/>
        <w:adjustRightInd w:val="0"/>
        <w:spacing w:after="0" w:line="240" w:lineRule="auto"/>
        <w:jc w:val="both"/>
        <w:rPr>
          <w:iCs/>
          <w:sz w:val="20"/>
          <w:szCs w:val="20"/>
        </w:rPr>
      </w:pPr>
      <w:r w:rsidRPr="00F155CB">
        <w:rPr>
          <w:iCs/>
          <w:sz w:val="20"/>
          <w:szCs w:val="20"/>
        </w:rPr>
        <w:t xml:space="preserve">Биологические жидкости характеризуются определенной величиной рН, отклонения от которой ограничены. </w:t>
      </w:r>
      <w:proofErr w:type="gramStart"/>
      <w:r w:rsidRPr="00F155CB">
        <w:rPr>
          <w:iCs/>
          <w:sz w:val="20"/>
          <w:szCs w:val="20"/>
        </w:rPr>
        <w:t>Сохранение постоянства кислотности жидких сред имеет для жизнедеятельности человеческого организма первостепенное значение, потому что, во-первых, ионы водорода оказывают каталитическое действие на многие биохимические превращения; во-вторых, ферменты и гормоны проявляют биологическую активность только в строго определенном интервале значений рН; в-третьих, даже небольшие изменения концентрации ионов водорода в крови и межтканевых жидкостях ощутимо влияют на величину осмотического давления в этих жидкостях.</w:t>
      </w:r>
      <w:proofErr w:type="gramEnd"/>
      <w:r w:rsidRPr="00F155CB">
        <w:rPr>
          <w:iCs/>
          <w:sz w:val="20"/>
          <w:szCs w:val="20"/>
        </w:rPr>
        <w:t xml:space="preserve"> Решающую роль в регулировании рН играют буферные системы. Из буферных систем организма наибольшей емкостью характеризуются буферные системы крови, которые неравномерно распределены между эритроцитами и плазмой крови. И в плазме, и в эритроцитах находятся гидрокарбонатная (бикарбонатная) буферная система и буферные пары неорганических фосфатов. Только в плазме локализуется буферная система плазменных белков (альбуминов, глобулинов и др.). Гемоглобиновая буферная система и буферные пары органических фосфатов находятся в эритроцитах</w:t>
      </w:r>
      <w:proofErr w:type="gramStart"/>
      <w:r w:rsidRPr="00F155CB">
        <w:rPr>
          <w:iCs/>
          <w:sz w:val="20"/>
          <w:szCs w:val="20"/>
        </w:rPr>
        <w:t>.И</w:t>
      </w:r>
      <w:proofErr w:type="gramEnd"/>
      <w:r w:rsidRPr="00F155CB">
        <w:rPr>
          <w:iCs/>
          <w:sz w:val="20"/>
          <w:szCs w:val="20"/>
        </w:rPr>
        <w:t xml:space="preserve">з кишечника и тканей в кровь при обмене веществ постоянно поступают различные кислоты (угольная, молочная, масляная и др.) и в меньшей степени основания (аммиак, креатин). В организме человека в спокойном состоянии ежесуточно образуется количество кислоты, </w:t>
      </w:r>
      <w:r w:rsidRPr="00F155CB">
        <w:rPr>
          <w:iCs/>
          <w:sz w:val="20"/>
          <w:szCs w:val="20"/>
        </w:rPr>
        <w:lastRenderedPageBreak/>
        <w:t xml:space="preserve">эквивалентное </w:t>
      </w:r>
      <w:r w:rsidRPr="00F155CB">
        <w:rPr>
          <w:iCs/>
          <w:sz w:val="20"/>
          <w:szCs w:val="20"/>
        </w:rPr>
        <w:sym w:font="Symbol" w:char="F0BB"/>
      </w:r>
      <w:r w:rsidRPr="00F155CB">
        <w:rPr>
          <w:iCs/>
          <w:sz w:val="20"/>
          <w:szCs w:val="20"/>
        </w:rPr>
        <w:t xml:space="preserve"> 2,5 л концентрированной соляной кислоты. Тем не менее, благодаря наличию вышеперечисленных буферных систем, рН крови остается постоянным (7,4 </w:t>
      </w:r>
      <w:r w:rsidRPr="00F155CB">
        <w:rPr>
          <w:iCs/>
          <w:sz w:val="20"/>
          <w:szCs w:val="20"/>
        </w:rPr>
        <w:sym w:font="Symbol" w:char="F0B1"/>
      </w:r>
      <w:r w:rsidRPr="00F155CB">
        <w:rPr>
          <w:iCs/>
          <w:sz w:val="20"/>
          <w:szCs w:val="20"/>
        </w:rPr>
        <w:t xml:space="preserve"> 0,04).</w:t>
      </w:r>
    </w:p>
    <w:p w:rsidR="00420EC7" w:rsidRPr="00A731B6" w:rsidRDefault="00420EC7" w:rsidP="00420EC7">
      <w:pPr>
        <w:widowControl w:val="0"/>
        <w:autoSpaceDE w:val="0"/>
        <w:autoSpaceDN w:val="0"/>
        <w:adjustRightInd w:val="0"/>
        <w:spacing w:after="0" w:line="240" w:lineRule="auto"/>
        <w:jc w:val="both"/>
        <w:rPr>
          <w:b/>
          <w:iCs/>
          <w:sz w:val="28"/>
          <w:szCs w:val="28"/>
        </w:rPr>
      </w:pPr>
      <w:r w:rsidRPr="00A731B6">
        <w:rPr>
          <w:b/>
          <w:iCs/>
          <w:sz w:val="28"/>
          <w:szCs w:val="28"/>
        </w:rPr>
        <w:t>Равновесные состояния в растворах амфолитов.</w:t>
      </w:r>
    </w:p>
    <w:p w:rsidR="00420EC7" w:rsidRPr="00737B3A" w:rsidRDefault="00420EC7" w:rsidP="00420EC7">
      <w:pPr>
        <w:widowControl w:val="0"/>
        <w:autoSpaceDE w:val="0"/>
        <w:autoSpaceDN w:val="0"/>
        <w:adjustRightInd w:val="0"/>
        <w:spacing w:after="0" w:line="240" w:lineRule="auto"/>
        <w:jc w:val="both"/>
        <w:rPr>
          <w:iCs/>
          <w:sz w:val="28"/>
          <w:szCs w:val="28"/>
        </w:rPr>
      </w:pPr>
      <w:r>
        <w:rPr>
          <w:iCs/>
          <w:sz w:val="28"/>
          <w:szCs w:val="28"/>
        </w:rPr>
        <w:t>Амфолиты – вещества</w:t>
      </w:r>
      <w:proofErr w:type="gramStart"/>
      <w:r>
        <w:rPr>
          <w:iCs/>
          <w:sz w:val="28"/>
          <w:szCs w:val="28"/>
        </w:rPr>
        <w:t xml:space="preserve"> ,</w:t>
      </w:r>
      <w:proofErr w:type="gramEnd"/>
      <w:r>
        <w:rPr>
          <w:iCs/>
          <w:sz w:val="28"/>
          <w:szCs w:val="28"/>
        </w:rPr>
        <w:t xml:space="preserve"> способные вести себя как кислота и как основание в зависимости от условий. </w:t>
      </w:r>
      <w:proofErr w:type="gramStart"/>
      <w:r>
        <w:rPr>
          <w:iCs/>
          <w:sz w:val="28"/>
          <w:szCs w:val="28"/>
        </w:rPr>
        <w:t>Это</w:t>
      </w:r>
      <w:proofErr w:type="gramEnd"/>
      <w:r>
        <w:rPr>
          <w:iCs/>
          <w:sz w:val="28"/>
          <w:szCs w:val="28"/>
        </w:rPr>
        <w:t xml:space="preserve"> например, вода, этанол, гидроксиды некоторых металлов (алюминия, цинка, хрома (</w:t>
      </w:r>
      <w:r>
        <w:rPr>
          <w:iCs/>
          <w:sz w:val="28"/>
          <w:szCs w:val="28"/>
          <w:lang w:val="en-US"/>
        </w:rPr>
        <w:t>III</w:t>
      </w:r>
      <w:r>
        <w:rPr>
          <w:iCs/>
          <w:sz w:val="28"/>
          <w:szCs w:val="28"/>
        </w:rPr>
        <w:t>) и др.), анионы кислых солей (гидросульфат, гидрокарбонат и др.). Амфолит может ионизироваться  и по кислотному и по основному типу. Для аналитической химии имеет значение расчет рН амфолитов в изоэлектрической точке – при равенстве процессов ионизации по кислотному и основному типу.</w:t>
      </w:r>
    </w:p>
    <w:p w:rsidR="00420EC7" w:rsidRDefault="00420EC7" w:rsidP="00420EC7">
      <w:pPr>
        <w:spacing w:after="0" w:line="240" w:lineRule="auto"/>
        <w:jc w:val="both"/>
      </w:pPr>
      <w:r w:rsidRPr="007E55A5">
        <w:rPr>
          <w:sz w:val="28"/>
        </w:rPr>
        <w:t>[</w:t>
      </w:r>
      <w:r>
        <w:rPr>
          <w:sz w:val="28"/>
        </w:rPr>
        <w:t>Н</w:t>
      </w:r>
      <w:r>
        <w:rPr>
          <w:sz w:val="28"/>
          <w:vertAlign w:val="superscript"/>
        </w:rPr>
        <w:t>+</w:t>
      </w:r>
      <w:r w:rsidRPr="007E55A5">
        <w:rPr>
          <w:sz w:val="28"/>
        </w:rPr>
        <w:t>]</w:t>
      </w:r>
      <w:r>
        <w:rPr>
          <w:sz w:val="28"/>
        </w:rPr>
        <w:t>=</w:t>
      </w:r>
      <w:r w:rsidRPr="00F71A0A">
        <w:rPr>
          <w:position w:val="-32"/>
          <w:sz w:val="28"/>
        </w:rPr>
        <w:object w:dxaOrig="940" w:dyaOrig="760">
          <v:shape id="_x0000_i1034" type="#_x0000_t75" style="width:47.25pt;height:38.25pt" o:ole="">
            <v:imagedata r:id="rId23" o:title=""/>
          </v:shape>
          <o:OLEObject Type="Embed" ProgID="Equation.3" ShapeID="_x0000_i1034" DrawAspect="Content" ObjectID="_1507460373" r:id="rId24"/>
        </w:object>
      </w:r>
      <w:r>
        <w:rPr>
          <w:sz w:val="28"/>
        </w:rPr>
        <w:t xml:space="preserve">; рН </w:t>
      </w:r>
      <w:r w:rsidRPr="007675CA">
        <w:rPr>
          <w:sz w:val="28"/>
        </w:rPr>
        <w:t xml:space="preserve">= </w:t>
      </w:r>
      <w:r w:rsidRPr="001C092A">
        <w:rPr>
          <w:sz w:val="28"/>
        </w:rPr>
        <w:t>1/2</w:t>
      </w:r>
      <w:r>
        <w:rPr>
          <w:sz w:val="28"/>
        </w:rPr>
        <w:t>рК</w:t>
      </w:r>
      <w:r>
        <w:rPr>
          <w:sz w:val="28"/>
          <w:vertAlign w:val="subscript"/>
        </w:rPr>
        <w:t>а</w:t>
      </w:r>
      <w:r w:rsidRPr="007E55A5">
        <w:rPr>
          <w:sz w:val="28"/>
          <w:vertAlign w:val="subscript"/>
        </w:rPr>
        <w:t xml:space="preserve"> </w:t>
      </w:r>
      <w:r w:rsidRPr="007E55A5">
        <w:rPr>
          <w:sz w:val="28"/>
        </w:rPr>
        <w:t>+</w:t>
      </w:r>
      <w:r>
        <w:rPr>
          <w:sz w:val="28"/>
        </w:rPr>
        <w:t xml:space="preserve"> </w:t>
      </w:r>
      <w:r w:rsidRPr="001C092A">
        <w:rPr>
          <w:sz w:val="28"/>
        </w:rPr>
        <w:t>1/2</w:t>
      </w:r>
      <w:r>
        <w:rPr>
          <w:sz w:val="28"/>
        </w:rPr>
        <w:t>рК</w:t>
      </w:r>
      <w:r>
        <w:rPr>
          <w:sz w:val="28"/>
          <w:vertAlign w:val="subscript"/>
          <w:lang w:val="en-US"/>
        </w:rPr>
        <w:t>W</w:t>
      </w:r>
      <w:r>
        <w:rPr>
          <w:sz w:val="28"/>
          <w:vertAlign w:val="subscript"/>
        </w:rPr>
        <w:t xml:space="preserve"> </w:t>
      </w:r>
      <w:r>
        <w:rPr>
          <w:sz w:val="28"/>
        </w:rPr>
        <w:t xml:space="preserve">– </w:t>
      </w:r>
      <w:r w:rsidRPr="001C092A">
        <w:rPr>
          <w:sz w:val="28"/>
        </w:rPr>
        <w:t>1/2</w:t>
      </w:r>
      <w:r w:rsidRPr="007675CA">
        <w:rPr>
          <w:sz w:val="28"/>
        </w:rPr>
        <w:t xml:space="preserve"> </w:t>
      </w:r>
      <w:r>
        <w:rPr>
          <w:sz w:val="28"/>
          <w:lang w:val="en-US"/>
        </w:rPr>
        <w:t>lg</w:t>
      </w:r>
      <w:r>
        <w:rPr>
          <w:sz w:val="28"/>
        </w:rPr>
        <w:t xml:space="preserve"> К</w:t>
      </w:r>
      <w:r>
        <w:rPr>
          <w:sz w:val="28"/>
          <w:vertAlign w:val="subscript"/>
        </w:rPr>
        <w:t>В</w:t>
      </w:r>
      <w:r>
        <w:rPr>
          <w:sz w:val="28"/>
        </w:rPr>
        <w:t>.</w:t>
      </w:r>
    </w:p>
    <w:p w:rsidR="00420EC7" w:rsidRDefault="00420EC7" w:rsidP="00420EC7">
      <w:pPr>
        <w:spacing w:after="0" w:line="240" w:lineRule="auto"/>
        <w:jc w:val="both"/>
        <w:rPr>
          <w:b/>
          <w:sz w:val="28"/>
          <w:szCs w:val="28"/>
        </w:rPr>
      </w:pPr>
      <w:r>
        <w:rPr>
          <w:b/>
          <w:sz w:val="28"/>
          <w:szCs w:val="28"/>
        </w:rPr>
        <w:t>Реакции комплексообразования в аналитической химии.</w:t>
      </w:r>
    </w:p>
    <w:p w:rsidR="00420EC7" w:rsidRDefault="00420EC7" w:rsidP="00420EC7">
      <w:pPr>
        <w:spacing w:after="0" w:line="240" w:lineRule="auto"/>
        <w:jc w:val="both"/>
        <w:rPr>
          <w:sz w:val="28"/>
          <w:szCs w:val="28"/>
        </w:rPr>
      </w:pPr>
      <w:r>
        <w:rPr>
          <w:sz w:val="28"/>
          <w:szCs w:val="28"/>
        </w:rPr>
        <w:t>Комплексными называют сложные молекулярные или ионные соединения, образующиеся путем присоединения к атому или иону металла или неметалла нейтральных молекул или других ионов. Состав, классификацию комплексных соединений мы изучали с вами подробно в курсе общей химии. Комплексные соединения обладают рядом ценных для анализа свойств:</w:t>
      </w:r>
    </w:p>
    <w:p w:rsidR="00420EC7" w:rsidRDefault="00420EC7" w:rsidP="00420EC7">
      <w:pPr>
        <w:numPr>
          <w:ilvl w:val="0"/>
          <w:numId w:val="3"/>
        </w:numPr>
        <w:spacing w:after="0" w:line="240" w:lineRule="auto"/>
        <w:ind w:firstLine="0"/>
        <w:jc w:val="both"/>
        <w:rPr>
          <w:sz w:val="28"/>
          <w:szCs w:val="28"/>
        </w:rPr>
      </w:pPr>
      <w:r>
        <w:rPr>
          <w:sz w:val="28"/>
          <w:szCs w:val="28"/>
        </w:rPr>
        <w:t>ионы комплексообразователя и лигандов, находясь в составе комплекса, практически отсутствуют в растворе в свободном виде и не всегда обнаруживаются химическими реакциями. Свойства простых ионов изменяются при введении их в состав внутренней сферы, что широко используется для разделения и маскирования ионов в процессе анализа.</w:t>
      </w:r>
    </w:p>
    <w:p w:rsidR="00420EC7" w:rsidRDefault="00420EC7" w:rsidP="00420EC7">
      <w:pPr>
        <w:numPr>
          <w:ilvl w:val="0"/>
          <w:numId w:val="3"/>
        </w:numPr>
        <w:spacing w:after="0" w:line="240" w:lineRule="auto"/>
        <w:ind w:firstLine="0"/>
        <w:jc w:val="both"/>
        <w:rPr>
          <w:sz w:val="28"/>
          <w:szCs w:val="28"/>
        </w:rPr>
      </w:pPr>
      <w:r>
        <w:rPr>
          <w:sz w:val="28"/>
          <w:szCs w:val="28"/>
        </w:rPr>
        <w:t>Комплексные соединения часто обладают характерными окрасками, что используется в реакциях обнаружения и количественного фотометрического определения веществ.</w:t>
      </w:r>
    </w:p>
    <w:p w:rsidR="00420EC7" w:rsidRDefault="00420EC7" w:rsidP="00420EC7">
      <w:pPr>
        <w:numPr>
          <w:ilvl w:val="0"/>
          <w:numId w:val="3"/>
        </w:numPr>
        <w:spacing w:after="0" w:line="240" w:lineRule="auto"/>
        <w:ind w:firstLine="0"/>
        <w:jc w:val="both"/>
        <w:rPr>
          <w:sz w:val="28"/>
          <w:szCs w:val="28"/>
        </w:rPr>
      </w:pPr>
      <w:r>
        <w:rPr>
          <w:sz w:val="28"/>
          <w:szCs w:val="28"/>
        </w:rPr>
        <w:t>Многие реакции комплексообразования проходят количественно, что применимо в количественном анализе.</w:t>
      </w:r>
    </w:p>
    <w:p w:rsidR="00420EC7" w:rsidRDefault="00420EC7" w:rsidP="00420EC7">
      <w:pPr>
        <w:numPr>
          <w:ilvl w:val="0"/>
          <w:numId w:val="3"/>
        </w:numPr>
        <w:spacing w:after="0" w:line="240" w:lineRule="auto"/>
        <w:ind w:firstLine="0"/>
        <w:jc w:val="both"/>
        <w:rPr>
          <w:sz w:val="28"/>
          <w:szCs w:val="28"/>
        </w:rPr>
      </w:pPr>
      <w:r>
        <w:rPr>
          <w:sz w:val="28"/>
          <w:szCs w:val="28"/>
        </w:rPr>
        <w:t>Данные реакции избирательны и позволяют проводить анализ сложных смесей без их разделения.</w:t>
      </w:r>
    </w:p>
    <w:p w:rsidR="00420EC7" w:rsidRDefault="00420EC7" w:rsidP="00420EC7">
      <w:pPr>
        <w:spacing w:after="0" w:line="240" w:lineRule="auto"/>
        <w:jc w:val="both"/>
        <w:rPr>
          <w:sz w:val="28"/>
          <w:szCs w:val="28"/>
        </w:rPr>
      </w:pPr>
      <w:r>
        <w:rPr>
          <w:sz w:val="28"/>
          <w:szCs w:val="28"/>
        </w:rPr>
        <w:t xml:space="preserve">Реакции образования характеризуются константами равновесия ли константами устойчивости комплексного соединения. Обычно образование комплексного соединения происходит в несколько ступеней, каждая из которых характеризуется </w:t>
      </w:r>
      <w:proofErr w:type="gramStart"/>
      <w:r>
        <w:rPr>
          <w:sz w:val="28"/>
          <w:szCs w:val="28"/>
        </w:rPr>
        <w:t>свой</w:t>
      </w:r>
      <w:proofErr w:type="gramEnd"/>
      <w:r>
        <w:rPr>
          <w:sz w:val="28"/>
          <w:szCs w:val="28"/>
        </w:rPr>
        <w:t xml:space="preserve"> константой устойчивости. </w:t>
      </w:r>
    </w:p>
    <w:p w:rsidR="00420EC7" w:rsidRPr="0045797D" w:rsidRDefault="00420EC7" w:rsidP="00420EC7">
      <w:pPr>
        <w:spacing w:after="0" w:line="240" w:lineRule="auto"/>
        <w:jc w:val="both"/>
        <w:rPr>
          <w:sz w:val="28"/>
          <w:szCs w:val="28"/>
        </w:rPr>
      </w:pPr>
      <w:r>
        <w:rPr>
          <w:sz w:val="28"/>
          <w:szCs w:val="28"/>
          <w:lang w:val="en-US"/>
        </w:rPr>
        <w:t>AgCl</w:t>
      </w:r>
      <w:r w:rsidRPr="0045797D">
        <w:rPr>
          <w:sz w:val="28"/>
          <w:szCs w:val="28"/>
        </w:rPr>
        <w:t xml:space="preserve"> + </w:t>
      </w:r>
      <w:r>
        <w:rPr>
          <w:sz w:val="28"/>
          <w:szCs w:val="28"/>
          <w:lang w:val="en-US"/>
        </w:rPr>
        <w:t>NH</w:t>
      </w:r>
      <w:r w:rsidRPr="0045797D">
        <w:rPr>
          <w:sz w:val="28"/>
          <w:szCs w:val="28"/>
          <w:vertAlign w:val="subscript"/>
        </w:rPr>
        <w:t>3</w:t>
      </w:r>
      <w:r w:rsidRPr="0045797D">
        <w:rPr>
          <w:rFonts w:ascii="Times New Roman" w:hAnsi="Times New Roman"/>
          <w:sz w:val="28"/>
          <w:szCs w:val="28"/>
        </w:rPr>
        <w:t>→</w:t>
      </w:r>
      <w:r w:rsidRPr="0045797D">
        <w:rPr>
          <w:sz w:val="28"/>
          <w:szCs w:val="28"/>
        </w:rPr>
        <w:t xml:space="preserve"> [</w:t>
      </w:r>
      <w:proofErr w:type="gramStart"/>
      <w:r>
        <w:rPr>
          <w:sz w:val="28"/>
          <w:szCs w:val="28"/>
          <w:lang w:val="en-US"/>
        </w:rPr>
        <w:t>Ag</w:t>
      </w:r>
      <w:r w:rsidRPr="0045797D">
        <w:rPr>
          <w:sz w:val="28"/>
          <w:szCs w:val="28"/>
        </w:rPr>
        <w:t>(</w:t>
      </w:r>
      <w:proofErr w:type="gramEnd"/>
      <w:r>
        <w:rPr>
          <w:sz w:val="28"/>
          <w:szCs w:val="28"/>
          <w:lang w:val="en-US"/>
        </w:rPr>
        <w:t>NH</w:t>
      </w:r>
      <w:r>
        <w:rPr>
          <w:sz w:val="28"/>
          <w:szCs w:val="28"/>
          <w:vertAlign w:val="subscript"/>
        </w:rPr>
        <w:t>3</w:t>
      </w:r>
      <w:r>
        <w:rPr>
          <w:sz w:val="28"/>
          <w:szCs w:val="28"/>
        </w:rPr>
        <w:t>)</w:t>
      </w:r>
      <w:r w:rsidRPr="0045797D">
        <w:rPr>
          <w:sz w:val="28"/>
          <w:szCs w:val="28"/>
        </w:rPr>
        <w:t>]</w:t>
      </w:r>
      <w:r>
        <w:rPr>
          <w:sz w:val="28"/>
          <w:szCs w:val="28"/>
        </w:rPr>
        <w:t>С</w:t>
      </w:r>
      <w:r>
        <w:rPr>
          <w:sz w:val="28"/>
          <w:szCs w:val="28"/>
          <w:lang w:val="en-US"/>
        </w:rPr>
        <w:t>l</w:t>
      </w:r>
    </w:p>
    <w:p w:rsidR="00420EC7" w:rsidRPr="00420EC7" w:rsidRDefault="00420EC7" w:rsidP="00420EC7">
      <w:pPr>
        <w:spacing w:after="0" w:line="240" w:lineRule="auto"/>
        <w:jc w:val="both"/>
        <w:rPr>
          <w:sz w:val="28"/>
          <w:szCs w:val="28"/>
        </w:rPr>
      </w:pPr>
      <w:r w:rsidRPr="0045797D">
        <w:rPr>
          <w:sz w:val="28"/>
          <w:szCs w:val="28"/>
        </w:rPr>
        <w:lastRenderedPageBreak/>
        <w:t>[</w:t>
      </w:r>
      <w:r>
        <w:rPr>
          <w:sz w:val="28"/>
          <w:szCs w:val="28"/>
          <w:lang w:val="en-US"/>
        </w:rPr>
        <w:t>Ag</w:t>
      </w:r>
      <w:r w:rsidRPr="0045797D">
        <w:rPr>
          <w:sz w:val="28"/>
          <w:szCs w:val="28"/>
        </w:rPr>
        <w:t>(</w:t>
      </w:r>
      <w:r>
        <w:rPr>
          <w:sz w:val="28"/>
          <w:szCs w:val="28"/>
          <w:lang w:val="en-US"/>
        </w:rPr>
        <w:t>NH</w:t>
      </w:r>
      <w:r w:rsidRPr="0045797D">
        <w:rPr>
          <w:sz w:val="28"/>
          <w:szCs w:val="28"/>
          <w:vertAlign w:val="subscript"/>
        </w:rPr>
        <w:t>3</w:t>
      </w:r>
      <w:r w:rsidRPr="0045797D">
        <w:rPr>
          <w:sz w:val="28"/>
          <w:szCs w:val="28"/>
        </w:rPr>
        <w:t>)]</w:t>
      </w:r>
      <w:r>
        <w:rPr>
          <w:sz w:val="28"/>
          <w:szCs w:val="28"/>
        </w:rPr>
        <w:t>С</w:t>
      </w:r>
      <w:proofErr w:type="gramStart"/>
      <w:r>
        <w:rPr>
          <w:sz w:val="28"/>
          <w:szCs w:val="28"/>
          <w:lang w:val="en-US"/>
        </w:rPr>
        <w:t>l</w:t>
      </w:r>
      <w:proofErr w:type="gramEnd"/>
      <w:r w:rsidRPr="0045797D">
        <w:rPr>
          <w:sz w:val="28"/>
          <w:szCs w:val="28"/>
        </w:rPr>
        <w:t xml:space="preserve"> + </w:t>
      </w:r>
      <w:r>
        <w:rPr>
          <w:sz w:val="28"/>
          <w:szCs w:val="28"/>
          <w:lang w:val="en-US"/>
        </w:rPr>
        <w:t>NH</w:t>
      </w:r>
      <w:r w:rsidRPr="0045797D">
        <w:rPr>
          <w:sz w:val="28"/>
          <w:szCs w:val="28"/>
          <w:vertAlign w:val="subscript"/>
        </w:rPr>
        <w:t>3</w:t>
      </w:r>
      <w:r w:rsidRPr="0045797D">
        <w:rPr>
          <w:rFonts w:ascii="Times New Roman" w:hAnsi="Times New Roman"/>
          <w:sz w:val="28"/>
          <w:szCs w:val="28"/>
        </w:rPr>
        <w:t>→</w:t>
      </w:r>
      <w:r w:rsidRPr="0045797D">
        <w:rPr>
          <w:sz w:val="28"/>
          <w:szCs w:val="28"/>
        </w:rPr>
        <w:t xml:space="preserve"> [</w:t>
      </w:r>
      <w:r>
        <w:rPr>
          <w:sz w:val="28"/>
          <w:szCs w:val="28"/>
          <w:lang w:val="en-US"/>
        </w:rPr>
        <w:t>Ag</w:t>
      </w:r>
      <w:r w:rsidRPr="0045797D">
        <w:rPr>
          <w:sz w:val="28"/>
          <w:szCs w:val="28"/>
        </w:rPr>
        <w:t>(</w:t>
      </w:r>
      <w:r>
        <w:rPr>
          <w:sz w:val="28"/>
          <w:szCs w:val="28"/>
          <w:lang w:val="en-US"/>
        </w:rPr>
        <w:t>NH</w:t>
      </w:r>
      <w:r w:rsidRPr="0045797D">
        <w:rPr>
          <w:sz w:val="28"/>
          <w:szCs w:val="28"/>
          <w:vertAlign w:val="subscript"/>
        </w:rPr>
        <w:t>3</w:t>
      </w:r>
      <w:r w:rsidRPr="0045797D">
        <w:rPr>
          <w:sz w:val="28"/>
          <w:szCs w:val="28"/>
        </w:rPr>
        <w:t>)</w:t>
      </w:r>
      <w:r w:rsidRPr="0045797D">
        <w:rPr>
          <w:sz w:val="28"/>
          <w:szCs w:val="28"/>
          <w:vertAlign w:val="subscript"/>
        </w:rPr>
        <w:t>2</w:t>
      </w:r>
      <w:r w:rsidRPr="0045797D">
        <w:rPr>
          <w:sz w:val="28"/>
          <w:szCs w:val="28"/>
        </w:rPr>
        <w:t>]</w:t>
      </w:r>
      <w:r>
        <w:rPr>
          <w:sz w:val="28"/>
          <w:szCs w:val="28"/>
        </w:rPr>
        <w:t>С</w:t>
      </w:r>
      <w:r>
        <w:rPr>
          <w:sz w:val="28"/>
          <w:szCs w:val="28"/>
          <w:lang w:val="en-US"/>
        </w:rPr>
        <w:t>l</w:t>
      </w:r>
    </w:p>
    <w:p w:rsidR="00420EC7" w:rsidRPr="00420EC7" w:rsidRDefault="00420EC7" w:rsidP="00420EC7">
      <w:pPr>
        <w:spacing w:after="0" w:line="240" w:lineRule="auto"/>
        <w:jc w:val="both"/>
        <w:rPr>
          <w:sz w:val="28"/>
          <w:szCs w:val="28"/>
        </w:rPr>
      </w:pPr>
      <w:r>
        <w:rPr>
          <w:sz w:val="28"/>
          <w:szCs w:val="28"/>
        </w:rPr>
        <w:t>К</w:t>
      </w:r>
      <w:proofErr w:type="gramStart"/>
      <w:r w:rsidRPr="00420EC7">
        <w:rPr>
          <w:sz w:val="28"/>
          <w:szCs w:val="28"/>
          <w:vertAlign w:val="subscript"/>
        </w:rPr>
        <w:t>1</w:t>
      </w:r>
      <w:proofErr w:type="gramEnd"/>
      <w:r w:rsidRPr="00420EC7">
        <w:rPr>
          <w:sz w:val="28"/>
          <w:szCs w:val="28"/>
        </w:rPr>
        <w:t>= [[</w:t>
      </w:r>
      <w:r>
        <w:rPr>
          <w:sz w:val="28"/>
          <w:szCs w:val="28"/>
          <w:lang w:val="en-US"/>
        </w:rPr>
        <w:t>Ag</w:t>
      </w:r>
      <w:r w:rsidRPr="00420EC7">
        <w:rPr>
          <w:sz w:val="28"/>
          <w:szCs w:val="28"/>
        </w:rPr>
        <w:t>(</w:t>
      </w:r>
      <w:r>
        <w:rPr>
          <w:sz w:val="28"/>
          <w:szCs w:val="28"/>
          <w:lang w:val="en-US"/>
        </w:rPr>
        <w:t>NH</w:t>
      </w:r>
      <w:r w:rsidRPr="00420EC7">
        <w:rPr>
          <w:sz w:val="28"/>
          <w:szCs w:val="28"/>
          <w:vertAlign w:val="subscript"/>
        </w:rPr>
        <w:t>3</w:t>
      </w:r>
      <w:r w:rsidRPr="00420EC7">
        <w:rPr>
          <w:sz w:val="28"/>
          <w:szCs w:val="28"/>
        </w:rPr>
        <w:t>)</w:t>
      </w:r>
      <w:r w:rsidRPr="00420EC7">
        <w:rPr>
          <w:sz w:val="28"/>
          <w:szCs w:val="28"/>
          <w:vertAlign w:val="subscript"/>
        </w:rPr>
        <w:t>2</w:t>
      </w:r>
      <w:r w:rsidRPr="00420EC7">
        <w:rPr>
          <w:sz w:val="28"/>
          <w:szCs w:val="28"/>
        </w:rPr>
        <w:t>]</w:t>
      </w:r>
      <w:r>
        <w:rPr>
          <w:sz w:val="28"/>
          <w:szCs w:val="28"/>
        </w:rPr>
        <w:t>С</w:t>
      </w:r>
      <w:r>
        <w:rPr>
          <w:sz w:val="28"/>
          <w:szCs w:val="28"/>
          <w:lang w:val="en-US"/>
        </w:rPr>
        <w:t>l</w:t>
      </w:r>
      <w:r w:rsidRPr="00420EC7">
        <w:rPr>
          <w:sz w:val="28"/>
          <w:szCs w:val="28"/>
        </w:rPr>
        <w:t>] / [</w:t>
      </w:r>
      <w:r>
        <w:rPr>
          <w:sz w:val="28"/>
          <w:szCs w:val="28"/>
          <w:lang w:val="en-US"/>
        </w:rPr>
        <w:t>Ag</w:t>
      </w:r>
      <w:r>
        <w:rPr>
          <w:sz w:val="28"/>
          <w:szCs w:val="28"/>
        </w:rPr>
        <w:t>С</w:t>
      </w:r>
      <w:r>
        <w:rPr>
          <w:sz w:val="28"/>
          <w:szCs w:val="28"/>
          <w:lang w:val="en-US"/>
        </w:rPr>
        <w:t>l</w:t>
      </w:r>
      <w:r w:rsidRPr="00420EC7">
        <w:rPr>
          <w:sz w:val="28"/>
          <w:szCs w:val="28"/>
        </w:rPr>
        <w:t>] [(</w:t>
      </w:r>
      <w:r>
        <w:rPr>
          <w:sz w:val="28"/>
          <w:szCs w:val="28"/>
          <w:lang w:val="en-US"/>
        </w:rPr>
        <w:t>NH</w:t>
      </w:r>
      <w:r w:rsidRPr="00420EC7">
        <w:rPr>
          <w:sz w:val="28"/>
          <w:szCs w:val="28"/>
          <w:vertAlign w:val="subscript"/>
        </w:rPr>
        <w:t>3</w:t>
      </w:r>
      <w:r w:rsidRPr="00420EC7">
        <w:rPr>
          <w:sz w:val="28"/>
          <w:szCs w:val="28"/>
        </w:rPr>
        <w:t>)]</w:t>
      </w:r>
    </w:p>
    <w:p w:rsidR="00420EC7" w:rsidRPr="00420EC7" w:rsidRDefault="00420EC7" w:rsidP="00420EC7">
      <w:pPr>
        <w:spacing w:after="0" w:line="240" w:lineRule="auto"/>
        <w:jc w:val="both"/>
        <w:rPr>
          <w:sz w:val="28"/>
          <w:szCs w:val="28"/>
        </w:rPr>
      </w:pPr>
      <w:r>
        <w:rPr>
          <w:sz w:val="28"/>
          <w:szCs w:val="28"/>
        </w:rPr>
        <w:t>К</w:t>
      </w:r>
      <w:proofErr w:type="gramStart"/>
      <w:r w:rsidRPr="00420EC7">
        <w:rPr>
          <w:sz w:val="28"/>
          <w:szCs w:val="28"/>
          <w:vertAlign w:val="subscript"/>
        </w:rPr>
        <w:t>2</w:t>
      </w:r>
      <w:proofErr w:type="gramEnd"/>
      <w:r w:rsidRPr="00420EC7">
        <w:rPr>
          <w:sz w:val="28"/>
          <w:szCs w:val="28"/>
        </w:rPr>
        <w:t>= [[</w:t>
      </w:r>
      <w:r>
        <w:rPr>
          <w:sz w:val="28"/>
          <w:szCs w:val="28"/>
          <w:lang w:val="en-US"/>
        </w:rPr>
        <w:t>Ag</w:t>
      </w:r>
      <w:r w:rsidRPr="00420EC7">
        <w:rPr>
          <w:sz w:val="28"/>
          <w:szCs w:val="28"/>
        </w:rPr>
        <w:t>(</w:t>
      </w:r>
      <w:r>
        <w:rPr>
          <w:sz w:val="28"/>
          <w:szCs w:val="28"/>
          <w:lang w:val="en-US"/>
        </w:rPr>
        <w:t>NH</w:t>
      </w:r>
      <w:r w:rsidRPr="00420EC7">
        <w:rPr>
          <w:sz w:val="28"/>
          <w:szCs w:val="28"/>
          <w:vertAlign w:val="subscript"/>
        </w:rPr>
        <w:t>3</w:t>
      </w:r>
      <w:r w:rsidRPr="00420EC7">
        <w:rPr>
          <w:sz w:val="28"/>
          <w:szCs w:val="28"/>
        </w:rPr>
        <w:t>)</w:t>
      </w:r>
      <w:r w:rsidRPr="00420EC7">
        <w:rPr>
          <w:sz w:val="28"/>
          <w:szCs w:val="28"/>
          <w:vertAlign w:val="subscript"/>
        </w:rPr>
        <w:t>2</w:t>
      </w:r>
      <w:r w:rsidRPr="00420EC7">
        <w:rPr>
          <w:sz w:val="28"/>
          <w:szCs w:val="28"/>
        </w:rPr>
        <w:t>]</w:t>
      </w:r>
      <w:r>
        <w:rPr>
          <w:sz w:val="28"/>
          <w:szCs w:val="28"/>
        </w:rPr>
        <w:t>С</w:t>
      </w:r>
      <w:r>
        <w:rPr>
          <w:sz w:val="28"/>
          <w:szCs w:val="28"/>
          <w:lang w:val="en-US"/>
        </w:rPr>
        <w:t>l</w:t>
      </w:r>
      <w:r w:rsidRPr="00420EC7">
        <w:rPr>
          <w:sz w:val="28"/>
          <w:szCs w:val="28"/>
        </w:rPr>
        <w:t>] / [[</w:t>
      </w:r>
      <w:r>
        <w:rPr>
          <w:sz w:val="28"/>
          <w:szCs w:val="28"/>
          <w:lang w:val="en-US"/>
        </w:rPr>
        <w:t>Ag</w:t>
      </w:r>
      <w:r w:rsidRPr="00420EC7">
        <w:rPr>
          <w:sz w:val="28"/>
          <w:szCs w:val="28"/>
        </w:rPr>
        <w:t>(</w:t>
      </w:r>
      <w:r>
        <w:rPr>
          <w:sz w:val="28"/>
          <w:szCs w:val="28"/>
          <w:lang w:val="en-US"/>
        </w:rPr>
        <w:t>NH</w:t>
      </w:r>
      <w:r w:rsidRPr="00420EC7">
        <w:rPr>
          <w:sz w:val="28"/>
          <w:szCs w:val="28"/>
          <w:vertAlign w:val="subscript"/>
        </w:rPr>
        <w:t>3</w:t>
      </w:r>
      <w:r w:rsidRPr="00420EC7">
        <w:rPr>
          <w:sz w:val="28"/>
          <w:szCs w:val="28"/>
        </w:rPr>
        <w:t>)]</w:t>
      </w:r>
      <w:r>
        <w:rPr>
          <w:sz w:val="28"/>
          <w:szCs w:val="28"/>
        </w:rPr>
        <w:t>С</w:t>
      </w:r>
      <w:r>
        <w:rPr>
          <w:sz w:val="28"/>
          <w:szCs w:val="28"/>
          <w:lang w:val="en-US"/>
        </w:rPr>
        <w:t>l</w:t>
      </w:r>
      <w:r w:rsidRPr="00420EC7">
        <w:rPr>
          <w:sz w:val="28"/>
          <w:szCs w:val="28"/>
        </w:rPr>
        <w:t>] [(</w:t>
      </w:r>
      <w:r>
        <w:rPr>
          <w:sz w:val="28"/>
          <w:szCs w:val="28"/>
          <w:lang w:val="en-US"/>
        </w:rPr>
        <w:t>NH</w:t>
      </w:r>
      <w:r w:rsidRPr="00420EC7">
        <w:rPr>
          <w:sz w:val="28"/>
          <w:szCs w:val="28"/>
          <w:vertAlign w:val="subscript"/>
        </w:rPr>
        <w:t>3</w:t>
      </w:r>
      <w:r w:rsidRPr="00420EC7">
        <w:rPr>
          <w:sz w:val="28"/>
          <w:szCs w:val="28"/>
        </w:rPr>
        <w:t>)]</w:t>
      </w:r>
    </w:p>
    <w:p w:rsidR="00420EC7" w:rsidRPr="00003173" w:rsidRDefault="00420EC7" w:rsidP="00420EC7">
      <w:pPr>
        <w:spacing w:after="0" w:line="240" w:lineRule="auto"/>
        <w:jc w:val="both"/>
        <w:rPr>
          <w:sz w:val="28"/>
          <w:szCs w:val="28"/>
        </w:rPr>
      </w:pPr>
      <w:r>
        <w:rPr>
          <w:sz w:val="28"/>
          <w:szCs w:val="28"/>
          <w:lang w:val="en-US"/>
        </w:rPr>
        <w:sym w:font="Symbol" w:char="F062"/>
      </w:r>
      <w:r>
        <w:rPr>
          <w:sz w:val="28"/>
          <w:szCs w:val="28"/>
          <w:vertAlign w:val="subscript"/>
          <w:lang w:val="en-US"/>
        </w:rPr>
        <w:t>C</w:t>
      </w:r>
      <w:r w:rsidRPr="00003173">
        <w:rPr>
          <w:sz w:val="28"/>
          <w:szCs w:val="28"/>
        </w:rPr>
        <w:t>= [[</w:t>
      </w:r>
      <w:proofErr w:type="gramStart"/>
      <w:r>
        <w:rPr>
          <w:sz w:val="28"/>
          <w:szCs w:val="28"/>
          <w:lang w:val="en-US"/>
        </w:rPr>
        <w:t>Ag</w:t>
      </w:r>
      <w:r w:rsidRPr="00003173">
        <w:rPr>
          <w:sz w:val="28"/>
          <w:szCs w:val="28"/>
        </w:rPr>
        <w:t>(</w:t>
      </w:r>
      <w:proofErr w:type="gramEnd"/>
      <w:r>
        <w:rPr>
          <w:sz w:val="28"/>
          <w:szCs w:val="28"/>
          <w:lang w:val="en-US"/>
        </w:rPr>
        <w:t>NH</w:t>
      </w:r>
      <w:r w:rsidRPr="00003173">
        <w:rPr>
          <w:sz w:val="28"/>
          <w:szCs w:val="28"/>
          <w:vertAlign w:val="subscript"/>
        </w:rPr>
        <w:t>3</w:t>
      </w:r>
      <w:r w:rsidRPr="00003173">
        <w:rPr>
          <w:sz w:val="28"/>
          <w:szCs w:val="28"/>
        </w:rPr>
        <w:t>)</w:t>
      </w:r>
      <w:r w:rsidRPr="00003173">
        <w:rPr>
          <w:sz w:val="28"/>
          <w:szCs w:val="28"/>
          <w:vertAlign w:val="subscript"/>
        </w:rPr>
        <w:t>2</w:t>
      </w:r>
      <w:r w:rsidRPr="00003173">
        <w:rPr>
          <w:sz w:val="28"/>
          <w:szCs w:val="28"/>
        </w:rPr>
        <w:t>]</w:t>
      </w:r>
      <w:r>
        <w:rPr>
          <w:sz w:val="28"/>
          <w:szCs w:val="28"/>
        </w:rPr>
        <w:t>С</w:t>
      </w:r>
      <w:r>
        <w:rPr>
          <w:sz w:val="28"/>
          <w:szCs w:val="28"/>
          <w:lang w:val="en-US"/>
        </w:rPr>
        <w:t>l</w:t>
      </w:r>
      <w:r w:rsidRPr="00003173">
        <w:rPr>
          <w:sz w:val="28"/>
          <w:szCs w:val="28"/>
        </w:rPr>
        <w:t>] / [</w:t>
      </w:r>
      <w:r>
        <w:rPr>
          <w:sz w:val="28"/>
          <w:szCs w:val="28"/>
          <w:lang w:val="en-US"/>
        </w:rPr>
        <w:t>Ag</w:t>
      </w:r>
      <w:r>
        <w:rPr>
          <w:sz w:val="28"/>
          <w:szCs w:val="28"/>
        </w:rPr>
        <w:t>С</w:t>
      </w:r>
      <w:r>
        <w:rPr>
          <w:sz w:val="28"/>
          <w:szCs w:val="28"/>
          <w:lang w:val="en-US"/>
        </w:rPr>
        <w:t>l</w:t>
      </w:r>
      <w:r w:rsidRPr="00003173">
        <w:rPr>
          <w:sz w:val="28"/>
          <w:szCs w:val="28"/>
        </w:rPr>
        <w:t>] [(</w:t>
      </w:r>
      <w:r>
        <w:rPr>
          <w:sz w:val="28"/>
          <w:szCs w:val="28"/>
          <w:lang w:val="en-US"/>
        </w:rPr>
        <w:t>NH</w:t>
      </w:r>
      <w:r w:rsidRPr="00003173">
        <w:rPr>
          <w:sz w:val="28"/>
          <w:szCs w:val="28"/>
          <w:vertAlign w:val="subscript"/>
        </w:rPr>
        <w:t>3</w:t>
      </w:r>
      <w:r w:rsidRPr="00003173">
        <w:rPr>
          <w:sz w:val="28"/>
          <w:szCs w:val="28"/>
        </w:rPr>
        <w:t>)</w:t>
      </w:r>
      <w:r w:rsidRPr="00003173">
        <w:rPr>
          <w:sz w:val="28"/>
          <w:szCs w:val="28"/>
          <w:vertAlign w:val="superscript"/>
        </w:rPr>
        <w:t>2</w:t>
      </w:r>
      <w:r w:rsidRPr="00003173">
        <w:rPr>
          <w:sz w:val="28"/>
          <w:szCs w:val="28"/>
        </w:rPr>
        <w:t xml:space="preserve">] – </w:t>
      </w:r>
      <w:r>
        <w:rPr>
          <w:sz w:val="28"/>
          <w:szCs w:val="28"/>
        </w:rPr>
        <w:t>общая константа устойчивости.</w:t>
      </w:r>
      <w:r w:rsidRPr="00003173">
        <w:rPr>
          <w:sz w:val="28"/>
          <w:szCs w:val="28"/>
        </w:rPr>
        <w:t xml:space="preserve"> </w:t>
      </w:r>
    </w:p>
    <w:p w:rsidR="00420EC7" w:rsidRDefault="00420EC7" w:rsidP="00420EC7">
      <w:pPr>
        <w:spacing w:after="0" w:line="240" w:lineRule="auto"/>
        <w:jc w:val="both"/>
        <w:rPr>
          <w:sz w:val="28"/>
          <w:szCs w:val="28"/>
        </w:rPr>
      </w:pPr>
      <w:r>
        <w:rPr>
          <w:sz w:val="28"/>
          <w:szCs w:val="28"/>
        </w:rPr>
        <w:t xml:space="preserve">Общая константа устойчивости связана со </w:t>
      </w:r>
      <w:proofErr w:type="gramStart"/>
      <w:r>
        <w:rPr>
          <w:sz w:val="28"/>
          <w:szCs w:val="28"/>
        </w:rPr>
        <w:t>ступенчатыми</w:t>
      </w:r>
      <w:proofErr w:type="gramEnd"/>
      <w:r>
        <w:rPr>
          <w:sz w:val="28"/>
          <w:szCs w:val="28"/>
        </w:rPr>
        <w:t xml:space="preserve"> соотношением </w:t>
      </w:r>
      <w:r>
        <w:rPr>
          <w:sz w:val="28"/>
          <w:szCs w:val="28"/>
          <w:lang w:val="en-US"/>
        </w:rPr>
        <w:sym w:font="Symbol" w:char="F062"/>
      </w:r>
      <w:r>
        <w:rPr>
          <w:sz w:val="28"/>
          <w:szCs w:val="28"/>
          <w:vertAlign w:val="subscript"/>
          <w:lang w:val="en-US"/>
        </w:rPr>
        <w:t>C</w:t>
      </w:r>
      <w:r>
        <w:rPr>
          <w:sz w:val="28"/>
          <w:szCs w:val="28"/>
        </w:rPr>
        <w:t>= К</w:t>
      </w:r>
      <w:r>
        <w:rPr>
          <w:sz w:val="28"/>
          <w:szCs w:val="28"/>
          <w:vertAlign w:val="subscript"/>
        </w:rPr>
        <w:t>1</w:t>
      </w:r>
      <w:r>
        <w:rPr>
          <w:sz w:val="28"/>
          <w:szCs w:val="28"/>
        </w:rPr>
        <w:t>К</w:t>
      </w:r>
      <w:r>
        <w:rPr>
          <w:sz w:val="28"/>
          <w:szCs w:val="28"/>
          <w:vertAlign w:val="subscript"/>
        </w:rPr>
        <w:t>2</w:t>
      </w:r>
      <w:r>
        <w:rPr>
          <w:sz w:val="28"/>
          <w:szCs w:val="28"/>
        </w:rPr>
        <w:t>.</w:t>
      </w:r>
      <w:r w:rsidRPr="00003173">
        <w:rPr>
          <w:sz w:val="28"/>
          <w:szCs w:val="28"/>
        </w:rPr>
        <w:t xml:space="preserve"> </w:t>
      </w:r>
      <w:r>
        <w:rPr>
          <w:sz w:val="28"/>
          <w:szCs w:val="28"/>
        </w:rPr>
        <w:t xml:space="preserve"> При переходе от концентрационных констант к термодинамическим константам, в формулы вместо концентраций подставляют активности ионов или молекул.</w:t>
      </w:r>
    </w:p>
    <w:p w:rsidR="00420EC7" w:rsidRDefault="00420EC7" w:rsidP="00420EC7">
      <w:pPr>
        <w:spacing w:after="0" w:line="240" w:lineRule="auto"/>
        <w:jc w:val="both"/>
        <w:rPr>
          <w:sz w:val="28"/>
          <w:szCs w:val="28"/>
        </w:rPr>
      </w:pPr>
      <w:r>
        <w:rPr>
          <w:sz w:val="28"/>
          <w:szCs w:val="28"/>
        </w:rPr>
        <w:t>В аналитической химии часто вместо константы устойчивости применяют константу нестойкости: К</w:t>
      </w:r>
      <w:r>
        <w:rPr>
          <w:sz w:val="28"/>
          <w:szCs w:val="28"/>
          <w:vertAlign w:val="subscript"/>
        </w:rPr>
        <w:t>нест.</w:t>
      </w:r>
      <w:r>
        <w:rPr>
          <w:sz w:val="28"/>
          <w:szCs w:val="28"/>
        </w:rPr>
        <w:t xml:space="preserve"> = 1/к</w:t>
      </w:r>
      <w:r>
        <w:rPr>
          <w:sz w:val="28"/>
          <w:szCs w:val="28"/>
          <w:vertAlign w:val="subscript"/>
        </w:rPr>
        <w:t>уст.</w:t>
      </w:r>
    </w:p>
    <w:p w:rsidR="00420EC7" w:rsidRDefault="00420EC7" w:rsidP="00420EC7">
      <w:pPr>
        <w:spacing w:after="0" w:line="240" w:lineRule="auto"/>
        <w:jc w:val="both"/>
        <w:rPr>
          <w:sz w:val="28"/>
          <w:szCs w:val="28"/>
        </w:rPr>
      </w:pPr>
      <w:r>
        <w:rPr>
          <w:sz w:val="28"/>
          <w:szCs w:val="28"/>
        </w:rPr>
        <w:t>Возможность и полнота комплексообразования зависит от многих факторов: рН, концентрации реагента, конкурирующих реакций.</w:t>
      </w:r>
    </w:p>
    <w:p w:rsidR="00420EC7" w:rsidRDefault="00420EC7" w:rsidP="00420EC7">
      <w:pPr>
        <w:spacing w:after="0" w:line="240" w:lineRule="auto"/>
        <w:jc w:val="both"/>
        <w:rPr>
          <w:sz w:val="28"/>
          <w:szCs w:val="28"/>
        </w:rPr>
      </w:pPr>
      <w:r>
        <w:rPr>
          <w:sz w:val="28"/>
          <w:szCs w:val="28"/>
        </w:rPr>
        <w:t>Для учета рН используйте условные константы устойчивости</w:t>
      </w:r>
      <w:r w:rsidRPr="00567ED7">
        <w:rPr>
          <w:sz w:val="28"/>
          <w:szCs w:val="28"/>
        </w:rPr>
        <w:t xml:space="preserve"> </w:t>
      </w:r>
      <w:r>
        <w:rPr>
          <w:sz w:val="28"/>
          <w:szCs w:val="28"/>
          <w:lang w:val="en-US"/>
        </w:rPr>
        <w:sym w:font="Symbol" w:char="F062"/>
      </w:r>
      <w:r>
        <w:rPr>
          <w:sz w:val="28"/>
          <w:szCs w:val="28"/>
          <w:vertAlign w:val="superscript"/>
        </w:rPr>
        <w:sym w:font="Symbol" w:char="F0A2"/>
      </w:r>
      <w:r>
        <w:rPr>
          <w:sz w:val="28"/>
          <w:szCs w:val="28"/>
          <w:vertAlign w:val="subscript"/>
          <w:lang w:val="en-US"/>
        </w:rPr>
        <w:t>C</w:t>
      </w:r>
      <w:r>
        <w:rPr>
          <w:sz w:val="28"/>
          <w:szCs w:val="28"/>
        </w:rPr>
        <w:t>, в которые введены значения коэффициента активности.</w:t>
      </w:r>
    </w:p>
    <w:p w:rsidR="00420EC7" w:rsidRPr="00AD6AF8" w:rsidRDefault="00420EC7" w:rsidP="00420EC7">
      <w:pPr>
        <w:spacing w:after="0" w:line="240" w:lineRule="auto"/>
        <w:jc w:val="both"/>
        <w:rPr>
          <w:b/>
          <w:sz w:val="28"/>
          <w:szCs w:val="28"/>
        </w:rPr>
      </w:pPr>
      <w:r>
        <w:rPr>
          <w:b/>
          <w:sz w:val="28"/>
          <w:szCs w:val="28"/>
        </w:rPr>
        <w:t>Применение неорганических комплексов.</w:t>
      </w:r>
    </w:p>
    <w:p w:rsidR="00420EC7" w:rsidRPr="00E74E6E" w:rsidRDefault="00420EC7" w:rsidP="00420EC7">
      <w:pPr>
        <w:widowControl w:val="0"/>
        <w:autoSpaceDE w:val="0"/>
        <w:autoSpaceDN w:val="0"/>
        <w:adjustRightInd w:val="0"/>
        <w:spacing w:after="0" w:line="240" w:lineRule="auto"/>
        <w:ind w:left="312" w:right="105"/>
        <w:jc w:val="both"/>
        <w:rPr>
          <w:sz w:val="24"/>
          <w:szCs w:val="24"/>
        </w:rPr>
      </w:pPr>
      <w:r>
        <w:rPr>
          <w:sz w:val="28"/>
          <w:szCs w:val="28"/>
        </w:rPr>
        <w:t xml:space="preserve">Обнаружение веществ часто осуществляют по появлению или изменению окраски вещества. </w:t>
      </w:r>
      <w:r w:rsidRPr="00E74E6E">
        <w:rPr>
          <w:sz w:val="24"/>
          <w:szCs w:val="24"/>
        </w:rPr>
        <w:t xml:space="preserve">Например, железо </w:t>
      </w:r>
      <w:r w:rsidRPr="00E74E6E">
        <w:rPr>
          <w:sz w:val="24"/>
          <w:szCs w:val="24"/>
          <w:lang w:val="en-US"/>
        </w:rPr>
        <w:t>III</w:t>
      </w:r>
      <w:r w:rsidRPr="00E74E6E">
        <w:rPr>
          <w:sz w:val="24"/>
          <w:szCs w:val="24"/>
        </w:rPr>
        <w:t xml:space="preserve"> обнаруживают по реакции образования с тиоцианатом аммония комплексного соединения </w:t>
      </w:r>
      <w:r w:rsidRPr="00E74E6E">
        <w:rPr>
          <w:sz w:val="24"/>
          <w:szCs w:val="24"/>
          <w:lang w:val="en-US"/>
        </w:rPr>
        <w:t>Fe</w:t>
      </w:r>
      <w:r w:rsidRPr="00E74E6E">
        <w:rPr>
          <w:sz w:val="24"/>
          <w:szCs w:val="24"/>
        </w:rPr>
        <w:t>[(</w:t>
      </w:r>
      <w:r w:rsidRPr="00E74E6E">
        <w:rPr>
          <w:sz w:val="24"/>
          <w:szCs w:val="24"/>
          <w:lang w:val="en-US"/>
        </w:rPr>
        <w:t>SCN</w:t>
      </w:r>
      <w:r w:rsidRPr="00E74E6E">
        <w:rPr>
          <w:sz w:val="24"/>
          <w:szCs w:val="24"/>
        </w:rPr>
        <w:t>)</w:t>
      </w:r>
      <w:r w:rsidRPr="00E74E6E">
        <w:rPr>
          <w:sz w:val="24"/>
          <w:szCs w:val="24"/>
          <w:vertAlign w:val="subscript"/>
        </w:rPr>
        <w:t>3</w:t>
      </w:r>
      <w:r w:rsidRPr="00E74E6E">
        <w:rPr>
          <w:sz w:val="24"/>
          <w:szCs w:val="24"/>
        </w:rPr>
        <w:t>], имеющего красный цвет, С</w:t>
      </w:r>
      <w:r w:rsidRPr="00E74E6E">
        <w:rPr>
          <w:sz w:val="24"/>
          <w:szCs w:val="24"/>
          <w:lang w:val="en-US"/>
        </w:rPr>
        <w:t>u</w:t>
      </w:r>
      <w:r w:rsidRPr="00E74E6E">
        <w:rPr>
          <w:sz w:val="24"/>
          <w:szCs w:val="24"/>
          <w:vertAlign w:val="superscript"/>
        </w:rPr>
        <w:t xml:space="preserve">2+ </w:t>
      </w:r>
      <w:r w:rsidRPr="00E74E6E">
        <w:rPr>
          <w:sz w:val="24"/>
          <w:szCs w:val="24"/>
        </w:rPr>
        <w:t>- аммиаката меди синего цвета и т. д.</w:t>
      </w:r>
    </w:p>
    <w:p w:rsidR="00420EC7" w:rsidRPr="00E74E6E" w:rsidRDefault="00420EC7" w:rsidP="00420EC7">
      <w:pPr>
        <w:widowControl w:val="0"/>
        <w:autoSpaceDE w:val="0"/>
        <w:autoSpaceDN w:val="0"/>
        <w:adjustRightInd w:val="0"/>
        <w:spacing w:after="0" w:line="240" w:lineRule="auto"/>
        <w:ind w:left="312" w:right="105"/>
        <w:jc w:val="both"/>
        <w:rPr>
          <w:sz w:val="24"/>
          <w:szCs w:val="24"/>
        </w:rPr>
      </w:pPr>
      <w:r w:rsidRPr="00B773B7">
        <w:rPr>
          <w:sz w:val="28"/>
          <w:szCs w:val="28"/>
        </w:rPr>
        <w:t>Образование комплексных соединений широко используют в</w:t>
      </w:r>
      <w:r>
        <w:rPr>
          <w:sz w:val="28"/>
          <w:szCs w:val="28"/>
        </w:rPr>
        <w:t xml:space="preserve"> количественном</w:t>
      </w:r>
      <w:r w:rsidRPr="00B773B7">
        <w:rPr>
          <w:i/>
          <w:iCs/>
          <w:sz w:val="28"/>
          <w:szCs w:val="28"/>
        </w:rPr>
        <w:t xml:space="preserve"> </w:t>
      </w:r>
      <w:r>
        <w:rPr>
          <w:i/>
          <w:iCs/>
          <w:sz w:val="28"/>
          <w:szCs w:val="28"/>
        </w:rPr>
        <w:t>анализе</w:t>
      </w:r>
      <w:r w:rsidRPr="00B773B7">
        <w:rPr>
          <w:i/>
          <w:iCs/>
          <w:sz w:val="28"/>
          <w:szCs w:val="28"/>
        </w:rPr>
        <w:t xml:space="preserve"> </w:t>
      </w:r>
      <w:r w:rsidRPr="00B773B7">
        <w:rPr>
          <w:sz w:val="28"/>
          <w:szCs w:val="28"/>
        </w:rPr>
        <w:t>многих катионов. Существует специальный</w:t>
      </w:r>
      <w:r>
        <w:rPr>
          <w:sz w:val="28"/>
          <w:szCs w:val="28"/>
        </w:rPr>
        <w:t xml:space="preserve"> </w:t>
      </w:r>
      <w:r w:rsidRPr="00B773B7">
        <w:rPr>
          <w:sz w:val="28"/>
          <w:szCs w:val="28"/>
        </w:rPr>
        <w:t>метод объемного анализа - ме</w:t>
      </w:r>
      <w:r>
        <w:rPr>
          <w:sz w:val="28"/>
          <w:szCs w:val="28"/>
        </w:rPr>
        <w:t>рк</w:t>
      </w:r>
      <w:r w:rsidRPr="00B773B7">
        <w:rPr>
          <w:sz w:val="28"/>
          <w:szCs w:val="28"/>
        </w:rPr>
        <w:t>уриметрия, основанный на реак</w:t>
      </w:r>
      <w:r w:rsidRPr="00B773B7">
        <w:rPr>
          <w:sz w:val="28"/>
          <w:szCs w:val="28"/>
        </w:rPr>
        <w:softHyphen/>
        <w:t>ции образования комплексных соединений Hg</w:t>
      </w:r>
      <w:r w:rsidRPr="00173089">
        <w:rPr>
          <w:sz w:val="28"/>
          <w:szCs w:val="28"/>
          <w:vertAlign w:val="superscript"/>
        </w:rPr>
        <w:t>2+</w:t>
      </w:r>
      <w:r w:rsidRPr="00B773B7">
        <w:rPr>
          <w:sz w:val="28"/>
          <w:szCs w:val="28"/>
        </w:rPr>
        <w:t>. Комплексные сое</w:t>
      </w:r>
      <w:r w:rsidRPr="00B773B7">
        <w:rPr>
          <w:sz w:val="28"/>
          <w:szCs w:val="28"/>
        </w:rPr>
        <w:softHyphen/>
        <w:t xml:space="preserve">динения используются также для устранения мешающего </w:t>
      </w:r>
      <w:r>
        <w:rPr>
          <w:sz w:val="28"/>
          <w:szCs w:val="28"/>
        </w:rPr>
        <w:t>влияния</w:t>
      </w:r>
      <w:r w:rsidRPr="00B773B7">
        <w:rPr>
          <w:sz w:val="28"/>
          <w:szCs w:val="28"/>
        </w:rPr>
        <w:t xml:space="preserve"> некоторых ионов </w:t>
      </w:r>
      <w:r>
        <w:rPr>
          <w:i/>
          <w:iCs/>
          <w:sz w:val="28"/>
          <w:szCs w:val="28"/>
          <w:u w:val="single"/>
        </w:rPr>
        <w:t>(маскирование)</w:t>
      </w:r>
      <w:r w:rsidRPr="00B773B7">
        <w:rPr>
          <w:i/>
          <w:iCs/>
          <w:sz w:val="28"/>
          <w:szCs w:val="28"/>
          <w:u w:val="single"/>
        </w:rPr>
        <w:t xml:space="preserve">. </w:t>
      </w:r>
      <w:r w:rsidRPr="00E74E6E">
        <w:rPr>
          <w:sz w:val="24"/>
          <w:szCs w:val="24"/>
        </w:rPr>
        <w:t>Например, железо (П</w:t>
      </w:r>
      <w:r w:rsidRPr="00E74E6E">
        <w:rPr>
          <w:sz w:val="24"/>
          <w:szCs w:val="24"/>
          <w:lang w:val="en-US"/>
        </w:rPr>
        <w:t>I</w:t>
      </w:r>
      <w:r w:rsidRPr="00E74E6E">
        <w:rPr>
          <w:sz w:val="24"/>
          <w:szCs w:val="24"/>
        </w:rPr>
        <w:t>)-ион, ме</w:t>
      </w:r>
      <w:r w:rsidRPr="00E74E6E">
        <w:rPr>
          <w:sz w:val="24"/>
          <w:szCs w:val="24"/>
        </w:rPr>
        <w:softHyphen/>
        <w:t xml:space="preserve">шающий обнаружению ряда катионов, маскируют, связывая его в комплекс с </w:t>
      </w:r>
      <w:proofErr w:type="gramStart"/>
      <w:r w:rsidRPr="00E74E6E">
        <w:rPr>
          <w:sz w:val="24"/>
          <w:szCs w:val="24"/>
        </w:rPr>
        <w:t>фторид-ионами</w:t>
      </w:r>
      <w:proofErr w:type="gramEnd"/>
      <w:r w:rsidRPr="00E74E6E">
        <w:rPr>
          <w:sz w:val="24"/>
          <w:szCs w:val="24"/>
        </w:rPr>
        <w:t xml:space="preserve"> [FeF</w:t>
      </w:r>
      <w:r w:rsidRPr="00E74E6E">
        <w:rPr>
          <w:sz w:val="24"/>
          <w:szCs w:val="24"/>
          <w:vertAlign w:val="subscript"/>
        </w:rPr>
        <w:t>6</w:t>
      </w:r>
      <w:r w:rsidRPr="00E74E6E">
        <w:rPr>
          <w:sz w:val="24"/>
          <w:szCs w:val="24"/>
        </w:rPr>
        <w:t>]</w:t>
      </w:r>
      <w:r w:rsidRPr="00E74E6E">
        <w:rPr>
          <w:sz w:val="24"/>
          <w:szCs w:val="24"/>
          <w:vertAlign w:val="superscript"/>
        </w:rPr>
        <w:t>3+</w:t>
      </w:r>
      <w:r w:rsidRPr="00E74E6E">
        <w:rPr>
          <w:sz w:val="24"/>
          <w:szCs w:val="24"/>
        </w:rPr>
        <w:t>.</w:t>
      </w:r>
      <w:r w:rsidRPr="00B773B7">
        <w:rPr>
          <w:sz w:val="28"/>
          <w:szCs w:val="28"/>
        </w:rPr>
        <w:t xml:space="preserve"> Комплексные соединения</w:t>
      </w:r>
      <w:r w:rsidRPr="00FA132E">
        <w:rPr>
          <w:sz w:val="28"/>
          <w:szCs w:val="28"/>
        </w:rPr>
        <w:t xml:space="preserve"> </w:t>
      </w:r>
      <w:r w:rsidRPr="00B773B7">
        <w:rPr>
          <w:sz w:val="28"/>
          <w:szCs w:val="28"/>
        </w:rPr>
        <w:t>часто применяют для</w:t>
      </w:r>
      <w:r>
        <w:rPr>
          <w:sz w:val="28"/>
          <w:szCs w:val="28"/>
        </w:rPr>
        <w:t xml:space="preserve"> изменения</w:t>
      </w:r>
      <w:r w:rsidRPr="00B773B7">
        <w:rPr>
          <w:i/>
          <w:iCs/>
          <w:sz w:val="28"/>
          <w:szCs w:val="28"/>
        </w:rPr>
        <w:t xml:space="preserve"> </w:t>
      </w:r>
      <w:r w:rsidRPr="00B773B7">
        <w:rPr>
          <w:sz w:val="28"/>
          <w:szCs w:val="28"/>
        </w:rPr>
        <w:t>кислотно-основных и окислительно</w:t>
      </w:r>
      <w:r>
        <w:rPr>
          <w:sz w:val="28"/>
          <w:szCs w:val="28"/>
        </w:rPr>
        <w:t>-</w:t>
      </w:r>
      <w:r w:rsidRPr="00B773B7">
        <w:rPr>
          <w:sz w:val="28"/>
          <w:szCs w:val="28"/>
        </w:rPr>
        <w:softHyphen/>
        <w:t xml:space="preserve">восстановительных </w:t>
      </w:r>
      <w:r w:rsidRPr="00FA132E">
        <w:rPr>
          <w:iCs/>
          <w:sz w:val="28"/>
          <w:szCs w:val="28"/>
        </w:rPr>
        <w:t>свойств</w:t>
      </w:r>
      <w:r w:rsidRPr="00B773B7">
        <w:rPr>
          <w:rFonts w:ascii="Arial Narrow" w:hAnsi="Arial Narrow" w:cs="Arial Narrow"/>
          <w:i/>
          <w:iCs/>
          <w:sz w:val="28"/>
          <w:szCs w:val="28"/>
        </w:rPr>
        <w:t xml:space="preserve"> </w:t>
      </w:r>
      <w:r w:rsidRPr="00B773B7">
        <w:rPr>
          <w:sz w:val="28"/>
          <w:szCs w:val="28"/>
        </w:rPr>
        <w:t>катионов и анионов. При связывании</w:t>
      </w:r>
      <w:r>
        <w:rPr>
          <w:sz w:val="28"/>
          <w:szCs w:val="28"/>
        </w:rPr>
        <w:t xml:space="preserve"> </w:t>
      </w:r>
      <w:r w:rsidRPr="00B773B7">
        <w:rPr>
          <w:sz w:val="28"/>
          <w:szCs w:val="28"/>
        </w:rPr>
        <w:t>слабых кислот в комплекс их сила увеличивается вследствие ослаб</w:t>
      </w:r>
      <w:r w:rsidRPr="00B773B7">
        <w:rPr>
          <w:sz w:val="28"/>
          <w:szCs w:val="28"/>
        </w:rPr>
        <w:softHyphen/>
        <w:t xml:space="preserve">ления связи аниона с </w:t>
      </w:r>
      <w:proofErr w:type="gramStart"/>
      <w:r w:rsidRPr="00B773B7">
        <w:rPr>
          <w:sz w:val="28"/>
          <w:szCs w:val="28"/>
        </w:rPr>
        <w:t>водород-ионами</w:t>
      </w:r>
      <w:proofErr w:type="gramEnd"/>
      <w:r w:rsidRPr="00B773B7">
        <w:rPr>
          <w:sz w:val="28"/>
          <w:szCs w:val="28"/>
        </w:rPr>
        <w:t xml:space="preserve">. </w:t>
      </w:r>
      <w:r w:rsidRPr="00E74E6E">
        <w:rPr>
          <w:sz w:val="24"/>
          <w:szCs w:val="24"/>
        </w:rPr>
        <w:t>Например, кислотные свой</w:t>
      </w:r>
      <w:r w:rsidRPr="00E74E6E">
        <w:rPr>
          <w:sz w:val="24"/>
          <w:szCs w:val="24"/>
        </w:rPr>
        <w:softHyphen/>
        <w:t>ства щавелевой кислоты увеличиваются в присутствии магний</w:t>
      </w:r>
      <w:r w:rsidRPr="00E74E6E">
        <w:rPr>
          <w:sz w:val="24"/>
          <w:szCs w:val="24"/>
        </w:rPr>
        <w:softHyphen/>
        <w:t xml:space="preserve"> ионов, так как образующийся комплекс H</w:t>
      </w:r>
      <w:r w:rsidRPr="00E74E6E">
        <w:rPr>
          <w:sz w:val="24"/>
          <w:szCs w:val="24"/>
          <w:vertAlign w:val="subscript"/>
        </w:rPr>
        <w:t>2</w:t>
      </w:r>
      <w:r w:rsidRPr="00E74E6E">
        <w:rPr>
          <w:sz w:val="24"/>
          <w:szCs w:val="24"/>
        </w:rPr>
        <w:t>[</w:t>
      </w:r>
      <w:r w:rsidRPr="00E74E6E">
        <w:rPr>
          <w:sz w:val="24"/>
          <w:szCs w:val="24"/>
          <w:lang w:val="en-US"/>
        </w:rPr>
        <w:t>Mg</w:t>
      </w:r>
      <w:r w:rsidRPr="00E74E6E">
        <w:rPr>
          <w:sz w:val="24"/>
          <w:szCs w:val="24"/>
        </w:rPr>
        <w:t>(C</w:t>
      </w:r>
      <w:r w:rsidRPr="00E74E6E">
        <w:rPr>
          <w:sz w:val="24"/>
          <w:szCs w:val="24"/>
          <w:vertAlign w:val="subscript"/>
        </w:rPr>
        <w:t>2</w:t>
      </w:r>
      <w:r w:rsidRPr="00E74E6E">
        <w:rPr>
          <w:sz w:val="24"/>
          <w:szCs w:val="24"/>
        </w:rPr>
        <w:t>0</w:t>
      </w:r>
      <w:r w:rsidRPr="00E74E6E">
        <w:rPr>
          <w:sz w:val="24"/>
          <w:szCs w:val="24"/>
          <w:vertAlign w:val="subscript"/>
        </w:rPr>
        <w:t>4</w:t>
      </w:r>
      <w:r w:rsidRPr="00E74E6E">
        <w:rPr>
          <w:sz w:val="24"/>
          <w:szCs w:val="24"/>
        </w:rPr>
        <w:t>)</w:t>
      </w:r>
      <w:r w:rsidRPr="00E74E6E">
        <w:rPr>
          <w:sz w:val="24"/>
          <w:szCs w:val="24"/>
          <w:vertAlign w:val="subscript"/>
        </w:rPr>
        <w:t>2</w:t>
      </w:r>
      <w:r w:rsidRPr="00E74E6E">
        <w:rPr>
          <w:sz w:val="24"/>
          <w:szCs w:val="24"/>
        </w:rPr>
        <w:t>] обладает как кислота большей силой. Аналогично возрастает сила борной кислоты при ее связывании в компле</w:t>
      </w:r>
      <w:proofErr w:type="gramStart"/>
      <w:r w:rsidRPr="00E74E6E">
        <w:rPr>
          <w:sz w:val="24"/>
          <w:szCs w:val="24"/>
        </w:rPr>
        <w:t>кс с гл</w:t>
      </w:r>
      <w:proofErr w:type="gramEnd"/>
      <w:r w:rsidRPr="00E74E6E">
        <w:rPr>
          <w:sz w:val="24"/>
          <w:szCs w:val="24"/>
        </w:rPr>
        <w:t xml:space="preserve">ицерином, маннитом и др. </w:t>
      </w:r>
    </w:p>
    <w:p w:rsidR="00420EC7" w:rsidRPr="00E74E6E" w:rsidRDefault="00420EC7" w:rsidP="00420EC7">
      <w:pPr>
        <w:widowControl w:val="0"/>
        <w:autoSpaceDE w:val="0"/>
        <w:autoSpaceDN w:val="0"/>
        <w:adjustRightInd w:val="0"/>
        <w:spacing w:after="0" w:line="240" w:lineRule="auto"/>
        <w:ind w:left="240" w:right="134"/>
        <w:jc w:val="both"/>
        <w:rPr>
          <w:sz w:val="24"/>
          <w:szCs w:val="24"/>
        </w:rPr>
      </w:pPr>
      <w:r w:rsidRPr="00B773B7">
        <w:rPr>
          <w:sz w:val="28"/>
          <w:szCs w:val="28"/>
        </w:rPr>
        <w:t xml:space="preserve">Комплексообразование широко используется </w:t>
      </w:r>
      <w:r>
        <w:rPr>
          <w:sz w:val="28"/>
          <w:szCs w:val="28"/>
        </w:rPr>
        <w:t>в</w:t>
      </w:r>
      <w:r w:rsidRPr="00B773B7">
        <w:rPr>
          <w:sz w:val="28"/>
          <w:szCs w:val="28"/>
        </w:rPr>
        <w:t xml:space="preserve"> анализе для </w:t>
      </w:r>
      <w:r w:rsidRPr="00B773B7">
        <w:rPr>
          <w:i/>
          <w:iCs/>
          <w:sz w:val="28"/>
          <w:szCs w:val="28"/>
        </w:rPr>
        <w:t>пере</w:t>
      </w:r>
      <w:r w:rsidRPr="00B773B7">
        <w:rPr>
          <w:i/>
          <w:iCs/>
          <w:sz w:val="28"/>
          <w:szCs w:val="28"/>
        </w:rPr>
        <w:softHyphen/>
        <w:t xml:space="preserve">вода </w:t>
      </w:r>
      <w:r w:rsidRPr="00B773B7">
        <w:rPr>
          <w:sz w:val="28"/>
          <w:szCs w:val="28"/>
        </w:rPr>
        <w:t xml:space="preserve">малорастворимых соединений в </w:t>
      </w:r>
      <w:r w:rsidRPr="00B773B7">
        <w:rPr>
          <w:i/>
          <w:iCs/>
          <w:sz w:val="28"/>
          <w:szCs w:val="28"/>
        </w:rPr>
        <w:t>раствор u разделения ионов</w:t>
      </w:r>
      <w:r w:rsidRPr="00E74E6E">
        <w:rPr>
          <w:i/>
          <w:iCs/>
          <w:sz w:val="24"/>
          <w:szCs w:val="24"/>
        </w:rPr>
        <w:t xml:space="preserve">. </w:t>
      </w:r>
      <w:r w:rsidRPr="00E74E6E">
        <w:rPr>
          <w:sz w:val="24"/>
          <w:szCs w:val="24"/>
        </w:rPr>
        <w:t>Например, осадок HgI</w:t>
      </w:r>
      <w:r w:rsidRPr="00E74E6E">
        <w:rPr>
          <w:sz w:val="24"/>
          <w:szCs w:val="24"/>
          <w:vertAlign w:val="subscript"/>
        </w:rPr>
        <w:t>2</w:t>
      </w:r>
      <w:r w:rsidRPr="00E74E6E">
        <w:rPr>
          <w:sz w:val="24"/>
          <w:szCs w:val="24"/>
        </w:rPr>
        <w:t xml:space="preserve"> растворяется в избытке раствора KI, обра</w:t>
      </w:r>
      <w:r w:rsidRPr="00E74E6E">
        <w:rPr>
          <w:sz w:val="24"/>
          <w:szCs w:val="24"/>
        </w:rPr>
        <w:softHyphen/>
        <w:t>зуя комплекс K</w:t>
      </w:r>
      <w:r w:rsidRPr="00E74E6E">
        <w:rPr>
          <w:sz w:val="24"/>
          <w:szCs w:val="24"/>
          <w:vertAlign w:val="subscript"/>
        </w:rPr>
        <w:t>2</w:t>
      </w:r>
      <w:r w:rsidRPr="00E74E6E">
        <w:rPr>
          <w:sz w:val="24"/>
          <w:szCs w:val="24"/>
        </w:rPr>
        <w:t>[НgI</w:t>
      </w:r>
      <w:r w:rsidRPr="00E74E6E">
        <w:rPr>
          <w:sz w:val="24"/>
          <w:szCs w:val="24"/>
          <w:vertAlign w:val="subscript"/>
        </w:rPr>
        <w:t>4</w:t>
      </w:r>
      <w:r w:rsidRPr="00E74E6E">
        <w:rPr>
          <w:sz w:val="24"/>
          <w:szCs w:val="24"/>
        </w:rPr>
        <w:t xml:space="preserve">], AgCl растворяется в растворах </w:t>
      </w:r>
      <w:proofErr w:type="gramStart"/>
      <w:r w:rsidRPr="00E74E6E">
        <w:rPr>
          <w:sz w:val="24"/>
          <w:szCs w:val="24"/>
        </w:rPr>
        <w:t>N</w:t>
      </w:r>
      <w:proofErr w:type="gramEnd"/>
      <w:r w:rsidRPr="00E74E6E">
        <w:rPr>
          <w:sz w:val="24"/>
          <w:szCs w:val="24"/>
        </w:rPr>
        <w:t>Нз с обра</w:t>
      </w:r>
      <w:r w:rsidRPr="00E74E6E">
        <w:rPr>
          <w:sz w:val="24"/>
          <w:szCs w:val="24"/>
        </w:rPr>
        <w:softHyphen/>
        <w:t>зованием аммиаката, что используют для отделения Ag</w:t>
      </w:r>
      <w:r w:rsidRPr="00E74E6E">
        <w:rPr>
          <w:sz w:val="24"/>
          <w:szCs w:val="24"/>
          <w:vertAlign w:val="superscript"/>
        </w:rPr>
        <w:t>+</w:t>
      </w:r>
      <w:r w:rsidRPr="00E74E6E">
        <w:rPr>
          <w:sz w:val="24"/>
          <w:szCs w:val="24"/>
        </w:rPr>
        <w:t xml:space="preserve"> от других.</w:t>
      </w:r>
    </w:p>
    <w:p w:rsidR="00420EC7" w:rsidRPr="00E74E6E" w:rsidRDefault="00420EC7" w:rsidP="00420EC7">
      <w:pPr>
        <w:widowControl w:val="0"/>
        <w:autoSpaceDE w:val="0"/>
        <w:autoSpaceDN w:val="0"/>
        <w:adjustRightInd w:val="0"/>
        <w:spacing w:after="0" w:line="240" w:lineRule="auto"/>
        <w:ind w:left="240" w:right="134"/>
        <w:jc w:val="both"/>
        <w:rPr>
          <w:sz w:val="24"/>
          <w:szCs w:val="24"/>
        </w:rPr>
      </w:pPr>
      <w:r w:rsidRPr="00B773B7">
        <w:rPr>
          <w:sz w:val="28"/>
          <w:szCs w:val="28"/>
        </w:rPr>
        <w:t xml:space="preserve">Комплексообразование широко применяют в экстракционном </w:t>
      </w:r>
      <w:r w:rsidRPr="00B773B7">
        <w:rPr>
          <w:i/>
          <w:iCs/>
          <w:sz w:val="28"/>
          <w:szCs w:val="28"/>
        </w:rPr>
        <w:t xml:space="preserve">концентрировании </w:t>
      </w:r>
      <w:r w:rsidRPr="00B773B7">
        <w:rPr>
          <w:sz w:val="28"/>
          <w:szCs w:val="28"/>
        </w:rPr>
        <w:t xml:space="preserve">и </w:t>
      </w:r>
      <w:r w:rsidRPr="00B773B7">
        <w:rPr>
          <w:i/>
          <w:iCs/>
          <w:sz w:val="28"/>
          <w:szCs w:val="28"/>
        </w:rPr>
        <w:t xml:space="preserve">разделении </w:t>
      </w:r>
      <w:r w:rsidRPr="00B773B7">
        <w:rPr>
          <w:sz w:val="28"/>
          <w:szCs w:val="28"/>
        </w:rPr>
        <w:t>веществ, где применяют способ</w:t>
      </w:r>
      <w:r w:rsidRPr="00B773B7">
        <w:rPr>
          <w:sz w:val="28"/>
          <w:szCs w:val="28"/>
        </w:rPr>
        <w:softHyphen/>
        <w:t>ность нейтральных комплексов переходить из воды в органический</w:t>
      </w:r>
      <w:r w:rsidRPr="002A3209">
        <w:rPr>
          <w:sz w:val="28"/>
          <w:szCs w:val="28"/>
        </w:rPr>
        <w:t xml:space="preserve"> </w:t>
      </w:r>
      <w:r w:rsidRPr="00B773B7">
        <w:rPr>
          <w:sz w:val="28"/>
          <w:szCs w:val="28"/>
        </w:rPr>
        <w:lastRenderedPageBreak/>
        <w:t xml:space="preserve">растворитель, не смешивающийся с водой. </w:t>
      </w:r>
      <w:r w:rsidRPr="00E74E6E">
        <w:rPr>
          <w:sz w:val="24"/>
          <w:szCs w:val="24"/>
        </w:rPr>
        <w:t>Например, многие ка</w:t>
      </w:r>
      <w:r w:rsidRPr="00E74E6E">
        <w:rPr>
          <w:sz w:val="24"/>
          <w:szCs w:val="24"/>
        </w:rPr>
        <w:softHyphen/>
        <w:t>тионы экстрагируются из воды в хлороформ в виде комплексовс SCN</w:t>
      </w:r>
      <w:r w:rsidRPr="00E74E6E">
        <w:rPr>
          <w:sz w:val="24"/>
          <w:szCs w:val="24"/>
          <w:vertAlign w:val="superscript"/>
        </w:rPr>
        <w:t>-</w:t>
      </w:r>
      <w:r w:rsidRPr="00E74E6E">
        <w:rPr>
          <w:sz w:val="24"/>
          <w:szCs w:val="24"/>
        </w:rPr>
        <w:t>, Cl</w:t>
      </w:r>
      <w:r w:rsidRPr="00E74E6E">
        <w:rPr>
          <w:sz w:val="24"/>
          <w:szCs w:val="24"/>
          <w:vertAlign w:val="superscript"/>
        </w:rPr>
        <w:t>-</w:t>
      </w:r>
      <w:r w:rsidRPr="00E74E6E">
        <w:rPr>
          <w:sz w:val="24"/>
          <w:szCs w:val="24"/>
        </w:rPr>
        <w:t>, В</w:t>
      </w:r>
      <w:proofErr w:type="gramStart"/>
      <w:r w:rsidRPr="00E74E6E">
        <w:rPr>
          <w:sz w:val="24"/>
          <w:szCs w:val="24"/>
        </w:rPr>
        <w:t>г</w:t>
      </w:r>
      <w:r w:rsidRPr="00E74E6E">
        <w:rPr>
          <w:sz w:val="24"/>
          <w:szCs w:val="24"/>
          <w:vertAlign w:val="superscript"/>
        </w:rPr>
        <w:t>-</w:t>
      </w:r>
      <w:proofErr w:type="gramEnd"/>
      <w:r w:rsidRPr="00E74E6E">
        <w:rPr>
          <w:sz w:val="24"/>
          <w:szCs w:val="24"/>
        </w:rPr>
        <w:t xml:space="preserve"> и др. Наибольшее аналитическое значение имеют следующие виды неорганических комплексов.</w:t>
      </w:r>
    </w:p>
    <w:p w:rsidR="00420EC7" w:rsidRPr="003F328B" w:rsidRDefault="00420EC7" w:rsidP="00420EC7">
      <w:pPr>
        <w:widowControl w:val="0"/>
        <w:tabs>
          <w:tab w:val="left" w:pos="364"/>
        </w:tabs>
        <w:autoSpaceDE w:val="0"/>
        <w:autoSpaceDN w:val="0"/>
        <w:adjustRightInd w:val="0"/>
        <w:spacing w:after="0" w:line="240" w:lineRule="auto"/>
        <w:jc w:val="both"/>
        <w:rPr>
          <w:sz w:val="24"/>
          <w:szCs w:val="24"/>
        </w:rPr>
      </w:pPr>
      <w:r w:rsidRPr="003F328B">
        <w:rPr>
          <w:sz w:val="24"/>
          <w:szCs w:val="24"/>
        </w:rPr>
        <w:t xml:space="preserve">А м </w:t>
      </w:r>
      <w:proofErr w:type="gramStart"/>
      <w:r w:rsidRPr="003F328B">
        <w:rPr>
          <w:sz w:val="24"/>
          <w:szCs w:val="24"/>
        </w:rPr>
        <w:t>м</w:t>
      </w:r>
      <w:proofErr w:type="gramEnd"/>
      <w:r w:rsidRPr="003F328B">
        <w:rPr>
          <w:sz w:val="24"/>
          <w:szCs w:val="24"/>
        </w:rPr>
        <w:t xml:space="preserve"> и а к а т ы образуют, в основном, ионы d-элементов. Ионы степени окисления + 1 с координационным числом 2 (Ag</w:t>
      </w:r>
      <w:r w:rsidRPr="003F328B">
        <w:rPr>
          <w:sz w:val="24"/>
          <w:szCs w:val="24"/>
          <w:vertAlign w:val="superscript"/>
        </w:rPr>
        <w:t>+</w:t>
      </w:r>
      <w:r w:rsidRPr="003F328B">
        <w:rPr>
          <w:sz w:val="24"/>
          <w:szCs w:val="24"/>
        </w:rPr>
        <w:t>, С</w:t>
      </w:r>
      <w:r w:rsidRPr="003F328B">
        <w:rPr>
          <w:sz w:val="24"/>
          <w:szCs w:val="24"/>
          <w:lang w:val="en-US"/>
        </w:rPr>
        <w:t>u</w:t>
      </w:r>
      <w:r w:rsidRPr="003F328B">
        <w:rPr>
          <w:sz w:val="24"/>
          <w:szCs w:val="24"/>
          <w:vertAlign w:val="superscript"/>
        </w:rPr>
        <w:t>+</w:t>
      </w:r>
      <w:r w:rsidRPr="003F328B">
        <w:rPr>
          <w:sz w:val="24"/>
          <w:szCs w:val="24"/>
        </w:rPr>
        <w:t>) образуют диамминовые комплексы, степени окисления +2 и +3 - тетраамминовые (Сu</w:t>
      </w:r>
      <w:r w:rsidRPr="003F328B">
        <w:rPr>
          <w:sz w:val="24"/>
          <w:szCs w:val="24"/>
          <w:vertAlign w:val="superscript"/>
        </w:rPr>
        <w:t>2+</w:t>
      </w:r>
      <w:r w:rsidRPr="003F328B">
        <w:rPr>
          <w:sz w:val="24"/>
          <w:szCs w:val="24"/>
        </w:rPr>
        <w:t>, Zn</w:t>
      </w:r>
      <w:r w:rsidRPr="003F328B">
        <w:rPr>
          <w:sz w:val="24"/>
          <w:szCs w:val="24"/>
          <w:vertAlign w:val="superscript"/>
        </w:rPr>
        <w:t>2+</w:t>
      </w:r>
      <w:r w:rsidRPr="003F328B">
        <w:rPr>
          <w:sz w:val="24"/>
          <w:szCs w:val="24"/>
        </w:rPr>
        <w:t>, Cd</w:t>
      </w:r>
      <w:r w:rsidRPr="003F328B">
        <w:rPr>
          <w:sz w:val="24"/>
          <w:szCs w:val="24"/>
          <w:vertAlign w:val="superscript"/>
        </w:rPr>
        <w:t>2+</w:t>
      </w:r>
      <w:r w:rsidRPr="003F328B">
        <w:rPr>
          <w:sz w:val="24"/>
          <w:szCs w:val="24"/>
        </w:rPr>
        <w:t>, Ni</w:t>
      </w:r>
      <w:r w:rsidRPr="003F328B">
        <w:rPr>
          <w:sz w:val="24"/>
          <w:szCs w:val="24"/>
          <w:vertAlign w:val="superscript"/>
        </w:rPr>
        <w:t>2+</w:t>
      </w:r>
      <w:r w:rsidRPr="003F328B">
        <w:rPr>
          <w:sz w:val="24"/>
          <w:szCs w:val="24"/>
        </w:rPr>
        <w:t>) и гексаамминовые (Сг</w:t>
      </w:r>
      <w:r w:rsidRPr="003F328B">
        <w:rPr>
          <w:sz w:val="24"/>
          <w:szCs w:val="24"/>
          <w:vertAlign w:val="superscript"/>
        </w:rPr>
        <w:t>3+</w:t>
      </w:r>
      <w:r w:rsidRPr="003F328B">
        <w:rPr>
          <w:sz w:val="24"/>
          <w:szCs w:val="24"/>
        </w:rPr>
        <w:t>, Со</w:t>
      </w:r>
      <w:proofErr w:type="gramStart"/>
      <w:r w:rsidRPr="003F328B">
        <w:rPr>
          <w:sz w:val="24"/>
          <w:szCs w:val="24"/>
          <w:vertAlign w:val="superscript"/>
        </w:rPr>
        <w:t>2</w:t>
      </w:r>
      <w:proofErr w:type="gramEnd"/>
      <w:r w:rsidRPr="003F328B">
        <w:rPr>
          <w:sz w:val="24"/>
          <w:szCs w:val="24"/>
          <w:vertAlign w:val="superscript"/>
        </w:rPr>
        <w:t>+</w:t>
      </w:r>
      <w:r w:rsidRPr="003F328B">
        <w:rPr>
          <w:sz w:val="24"/>
          <w:szCs w:val="24"/>
        </w:rPr>
        <w:t>, Со</w:t>
      </w:r>
      <w:r w:rsidRPr="003F328B">
        <w:rPr>
          <w:sz w:val="24"/>
          <w:szCs w:val="24"/>
          <w:vertAlign w:val="superscript"/>
        </w:rPr>
        <w:t>З+</w:t>
      </w:r>
      <w:r w:rsidRPr="003F328B">
        <w:rPr>
          <w:sz w:val="24"/>
          <w:szCs w:val="24"/>
        </w:rPr>
        <w:t>). Образование координационной связи в аммиакатах происходит за счет неподеленной электронной пары атома азота. Устойчивость аммиакатов возрастает с увеличением заряда комплек</w:t>
      </w:r>
      <w:r w:rsidRPr="003F328B">
        <w:rPr>
          <w:sz w:val="24"/>
          <w:szCs w:val="24"/>
        </w:rPr>
        <w:softHyphen/>
        <w:t xml:space="preserve">сообразователя и уменьшением его радиуса. Аммиакаты катионов d-элементов с не полностью </w:t>
      </w:r>
      <w:proofErr w:type="gramStart"/>
      <w:r w:rsidRPr="003F328B">
        <w:rPr>
          <w:sz w:val="24"/>
          <w:szCs w:val="24"/>
        </w:rPr>
        <w:t>завершенными</w:t>
      </w:r>
      <w:proofErr w:type="gramEnd"/>
      <w:r w:rsidRPr="003F328B">
        <w:rPr>
          <w:sz w:val="24"/>
          <w:szCs w:val="24"/>
        </w:rPr>
        <w:t xml:space="preserve"> d-орбиталями (d</w:t>
      </w:r>
      <w:r w:rsidRPr="003F328B">
        <w:rPr>
          <w:sz w:val="24"/>
          <w:szCs w:val="24"/>
          <w:vertAlign w:val="superscript"/>
        </w:rPr>
        <w:t>1</w:t>
      </w:r>
      <w:r w:rsidRPr="003F328B">
        <w:rPr>
          <w:sz w:val="24"/>
          <w:szCs w:val="24"/>
        </w:rPr>
        <w:t xml:space="preserve"> – </w:t>
      </w:r>
      <w:r w:rsidRPr="003F328B">
        <w:rPr>
          <w:sz w:val="24"/>
          <w:szCs w:val="24"/>
          <w:lang w:val="en-US"/>
        </w:rPr>
        <w:t>d</w:t>
      </w:r>
      <w:r w:rsidRPr="003F328B">
        <w:rPr>
          <w:sz w:val="24"/>
          <w:szCs w:val="24"/>
          <w:vertAlign w:val="superscript"/>
        </w:rPr>
        <w:t>9</w:t>
      </w:r>
      <w:r w:rsidRPr="003F328B">
        <w:rPr>
          <w:sz w:val="24"/>
          <w:szCs w:val="24"/>
        </w:rPr>
        <w:t>) окрашены вследствие расщепления d-орбиталей комплексообразо</w:t>
      </w:r>
      <w:r w:rsidRPr="003F328B">
        <w:rPr>
          <w:sz w:val="24"/>
          <w:szCs w:val="24"/>
        </w:rPr>
        <w:softHyphen/>
        <w:t>вателя под действием поля лигандов - молекул аммиака. Реакцию образования аммиакатов используют для обнаружения Си</w:t>
      </w:r>
      <w:proofErr w:type="gramStart"/>
      <w:r w:rsidRPr="003F328B">
        <w:rPr>
          <w:sz w:val="24"/>
          <w:szCs w:val="24"/>
          <w:vertAlign w:val="superscript"/>
        </w:rPr>
        <w:t>2</w:t>
      </w:r>
      <w:proofErr w:type="gramEnd"/>
      <w:r w:rsidRPr="003F328B">
        <w:rPr>
          <w:sz w:val="24"/>
          <w:szCs w:val="24"/>
          <w:vertAlign w:val="superscript"/>
        </w:rPr>
        <w:t>+</w:t>
      </w:r>
      <w:r w:rsidRPr="003F328B">
        <w:rPr>
          <w:sz w:val="24"/>
          <w:szCs w:val="24"/>
        </w:rPr>
        <w:t>, Со</w:t>
      </w:r>
      <w:r w:rsidRPr="003F328B">
        <w:rPr>
          <w:sz w:val="24"/>
          <w:szCs w:val="24"/>
          <w:vertAlign w:val="superscript"/>
        </w:rPr>
        <w:t>2+</w:t>
      </w:r>
      <w:r w:rsidRPr="003F328B">
        <w:rPr>
          <w:sz w:val="24"/>
          <w:szCs w:val="24"/>
        </w:rPr>
        <w:t>.</w:t>
      </w:r>
    </w:p>
    <w:p w:rsidR="00420EC7" w:rsidRPr="003F328B" w:rsidRDefault="00420EC7" w:rsidP="00420EC7">
      <w:pPr>
        <w:widowControl w:val="0"/>
        <w:autoSpaceDE w:val="0"/>
        <w:autoSpaceDN w:val="0"/>
        <w:adjustRightInd w:val="0"/>
        <w:spacing w:after="0" w:line="240" w:lineRule="auto"/>
        <w:jc w:val="both"/>
        <w:rPr>
          <w:sz w:val="24"/>
          <w:szCs w:val="24"/>
        </w:rPr>
      </w:pPr>
      <w:r w:rsidRPr="003F328B">
        <w:rPr>
          <w:sz w:val="24"/>
          <w:szCs w:val="24"/>
        </w:rPr>
        <w:t>Хорошая растворимость аммиакатов d-элементов позволила выде</w:t>
      </w:r>
      <w:r w:rsidRPr="003F328B">
        <w:rPr>
          <w:sz w:val="24"/>
          <w:szCs w:val="24"/>
        </w:rPr>
        <w:softHyphen/>
        <w:t>лить в кислотно-основной классификации отдельную (VI) группу катионов. Образование аммиакатов часто используют для раство</w:t>
      </w:r>
      <w:r w:rsidRPr="003F328B">
        <w:rPr>
          <w:sz w:val="24"/>
          <w:szCs w:val="24"/>
        </w:rPr>
        <w:softHyphen/>
        <w:t>рения осадков соединений серебра, магния, цинка, меди, кобальта, ртути с целью их отделения от других катионов.</w:t>
      </w:r>
    </w:p>
    <w:p w:rsidR="00420EC7" w:rsidRPr="003F328B" w:rsidRDefault="00420EC7" w:rsidP="00420EC7">
      <w:pPr>
        <w:widowControl w:val="0"/>
        <w:autoSpaceDE w:val="0"/>
        <w:autoSpaceDN w:val="0"/>
        <w:adjustRightInd w:val="0"/>
        <w:spacing w:after="0" w:line="240" w:lineRule="auto"/>
        <w:jc w:val="both"/>
        <w:rPr>
          <w:sz w:val="24"/>
          <w:szCs w:val="24"/>
        </w:rPr>
      </w:pPr>
      <w:r w:rsidRPr="003F328B">
        <w:rPr>
          <w:sz w:val="24"/>
          <w:szCs w:val="24"/>
        </w:rPr>
        <w:t xml:space="preserve">А ц и д о к о м </w:t>
      </w:r>
      <w:proofErr w:type="gramStart"/>
      <w:r w:rsidRPr="003F328B">
        <w:rPr>
          <w:sz w:val="24"/>
          <w:szCs w:val="24"/>
        </w:rPr>
        <w:t>п</w:t>
      </w:r>
      <w:proofErr w:type="gramEnd"/>
      <w:r w:rsidRPr="003F328B">
        <w:rPr>
          <w:sz w:val="24"/>
          <w:szCs w:val="24"/>
        </w:rPr>
        <w:t xml:space="preserve"> л е к с ы с галоген-, цианид-, тиоцианат</w:t>
      </w:r>
      <w:r w:rsidRPr="003F328B">
        <w:rPr>
          <w:sz w:val="24"/>
          <w:szCs w:val="24"/>
        </w:rPr>
        <w:softHyphen/>
        <w:t xml:space="preserve">нонами образуют катионы d-элементов и некоторых </w:t>
      </w:r>
      <w:r w:rsidRPr="003F328B">
        <w:rPr>
          <w:sz w:val="24"/>
          <w:szCs w:val="24"/>
          <w:lang w:val="en-US"/>
        </w:rPr>
        <w:t>s</w:t>
      </w:r>
      <w:r w:rsidRPr="003F328B">
        <w:rPr>
          <w:sz w:val="24"/>
          <w:szCs w:val="24"/>
          <w:vertAlign w:val="superscript"/>
        </w:rPr>
        <w:t>2</w:t>
      </w:r>
      <w:r w:rsidRPr="003F328B">
        <w:rPr>
          <w:sz w:val="24"/>
          <w:szCs w:val="24"/>
        </w:rPr>
        <w:t>- и р-элементов(А</w:t>
      </w:r>
      <w:r w:rsidRPr="003F328B">
        <w:rPr>
          <w:sz w:val="24"/>
          <w:szCs w:val="24"/>
          <w:lang w:val="en-US"/>
        </w:rPr>
        <w:t>l</w:t>
      </w:r>
      <w:r w:rsidRPr="003F328B">
        <w:rPr>
          <w:sz w:val="24"/>
          <w:szCs w:val="24"/>
          <w:vertAlign w:val="superscript"/>
        </w:rPr>
        <w:t>3+</w:t>
      </w:r>
      <w:r w:rsidRPr="003F328B">
        <w:rPr>
          <w:sz w:val="24"/>
          <w:szCs w:val="24"/>
        </w:rPr>
        <w:t>, Sb</w:t>
      </w:r>
      <w:r w:rsidRPr="003F328B">
        <w:rPr>
          <w:sz w:val="24"/>
          <w:szCs w:val="24"/>
          <w:vertAlign w:val="superscript"/>
        </w:rPr>
        <w:t>5+</w:t>
      </w:r>
      <w:r w:rsidRPr="003F328B">
        <w:rPr>
          <w:sz w:val="24"/>
          <w:szCs w:val="24"/>
        </w:rPr>
        <w:t>, Ве</w:t>
      </w:r>
      <w:r w:rsidRPr="003F328B">
        <w:rPr>
          <w:sz w:val="24"/>
          <w:szCs w:val="24"/>
          <w:vertAlign w:val="superscript"/>
        </w:rPr>
        <w:t>2+</w:t>
      </w:r>
      <w:r w:rsidRPr="003F328B">
        <w:rPr>
          <w:sz w:val="24"/>
          <w:szCs w:val="24"/>
        </w:rPr>
        <w:t>). Большинство ацидокомплексов относится к гекса</w:t>
      </w:r>
      <w:r w:rsidRPr="003F328B">
        <w:rPr>
          <w:sz w:val="24"/>
          <w:szCs w:val="24"/>
        </w:rPr>
        <w:softHyphen/>
        <w:t>ацидному (катионы со степенью окисления +3 и +4) и тетраацйд</w:t>
      </w:r>
      <w:r w:rsidRPr="003F328B">
        <w:rPr>
          <w:sz w:val="24"/>
          <w:szCs w:val="24"/>
        </w:rPr>
        <w:softHyphen/>
        <w:t>ному типу (степень окисления катионов +2 и +3). Катионы со степенью окисления + 1 образуют диацидные комплексы. Из аци</w:t>
      </w:r>
      <w:r w:rsidRPr="003F328B">
        <w:rPr>
          <w:sz w:val="24"/>
          <w:szCs w:val="24"/>
        </w:rPr>
        <w:softHyphen/>
        <w:t>докомплексов большое значение имеют K</w:t>
      </w:r>
      <w:r w:rsidRPr="003F328B">
        <w:rPr>
          <w:sz w:val="24"/>
          <w:szCs w:val="24"/>
          <w:vertAlign w:val="subscript"/>
        </w:rPr>
        <w:t>4</w:t>
      </w:r>
      <w:r w:rsidRPr="003F328B">
        <w:rPr>
          <w:sz w:val="24"/>
          <w:szCs w:val="24"/>
        </w:rPr>
        <w:t>[Fe(CN)</w:t>
      </w:r>
      <w:r w:rsidRPr="003F328B">
        <w:rPr>
          <w:sz w:val="24"/>
          <w:szCs w:val="24"/>
          <w:vertAlign w:val="subscript"/>
        </w:rPr>
        <w:t>6</w:t>
      </w:r>
      <w:r w:rsidRPr="003F328B">
        <w:rPr>
          <w:sz w:val="24"/>
          <w:szCs w:val="24"/>
        </w:rPr>
        <w:t>] и К</w:t>
      </w:r>
      <w:r w:rsidRPr="003F328B">
        <w:rPr>
          <w:sz w:val="24"/>
          <w:szCs w:val="24"/>
          <w:vertAlign w:val="subscript"/>
        </w:rPr>
        <w:t>3</w:t>
      </w:r>
      <w:r w:rsidRPr="003F328B">
        <w:rPr>
          <w:sz w:val="24"/>
          <w:szCs w:val="24"/>
        </w:rPr>
        <w:t>[Fe(CN)</w:t>
      </w:r>
      <w:r w:rsidRPr="003F328B">
        <w:rPr>
          <w:sz w:val="24"/>
          <w:szCs w:val="24"/>
          <w:vertAlign w:val="subscript"/>
        </w:rPr>
        <w:t>6</w:t>
      </w:r>
      <w:r w:rsidRPr="003F328B">
        <w:rPr>
          <w:sz w:val="24"/>
          <w:szCs w:val="24"/>
        </w:rPr>
        <w:t>], применяемые для обнаружения Fe</w:t>
      </w:r>
      <w:r w:rsidRPr="003F328B">
        <w:rPr>
          <w:sz w:val="24"/>
          <w:szCs w:val="24"/>
          <w:vertAlign w:val="superscript"/>
        </w:rPr>
        <w:t>2+</w:t>
      </w:r>
      <w:r w:rsidRPr="003F328B">
        <w:rPr>
          <w:sz w:val="24"/>
          <w:szCs w:val="24"/>
        </w:rPr>
        <w:t>, Fe</w:t>
      </w:r>
      <w:r w:rsidRPr="003F328B">
        <w:rPr>
          <w:sz w:val="24"/>
          <w:szCs w:val="24"/>
          <w:vertAlign w:val="superscript"/>
        </w:rPr>
        <w:t>3+</w:t>
      </w:r>
      <w:r w:rsidRPr="003F328B">
        <w:rPr>
          <w:sz w:val="24"/>
          <w:szCs w:val="24"/>
        </w:rPr>
        <w:t>, Zn</w:t>
      </w:r>
      <w:r w:rsidRPr="003F328B">
        <w:rPr>
          <w:sz w:val="24"/>
          <w:szCs w:val="24"/>
          <w:vertAlign w:val="superscript"/>
        </w:rPr>
        <w:t>2+</w:t>
      </w:r>
      <w:r w:rsidRPr="003F328B">
        <w:rPr>
          <w:sz w:val="24"/>
          <w:szCs w:val="24"/>
        </w:rPr>
        <w:t>, С</w:t>
      </w:r>
      <w:r w:rsidRPr="003F328B">
        <w:rPr>
          <w:sz w:val="24"/>
          <w:szCs w:val="24"/>
          <w:lang w:val="en-US"/>
        </w:rPr>
        <w:t>u</w:t>
      </w:r>
      <w:r w:rsidRPr="003F328B">
        <w:rPr>
          <w:sz w:val="24"/>
          <w:szCs w:val="24"/>
          <w:vertAlign w:val="superscript"/>
        </w:rPr>
        <w:t>2+</w:t>
      </w:r>
      <w:r w:rsidRPr="003F328B">
        <w:rPr>
          <w:sz w:val="24"/>
          <w:szCs w:val="24"/>
        </w:rPr>
        <w:t>; Nа</w:t>
      </w:r>
      <w:r w:rsidRPr="003F328B">
        <w:rPr>
          <w:sz w:val="24"/>
          <w:szCs w:val="24"/>
          <w:vertAlign w:val="subscript"/>
        </w:rPr>
        <w:t>3</w:t>
      </w:r>
      <w:r w:rsidRPr="003F328B">
        <w:rPr>
          <w:sz w:val="24"/>
          <w:szCs w:val="24"/>
        </w:rPr>
        <w:t>[Со(NО</w:t>
      </w:r>
      <w:r w:rsidRPr="003F328B">
        <w:rPr>
          <w:sz w:val="24"/>
          <w:szCs w:val="24"/>
          <w:vertAlign w:val="subscript"/>
        </w:rPr>
        <w:t>2</w:t>
      </w:r>
      <w:r w:rsidRPr="003F328B">
        <w:rPr>
          <w:sz w:val="24"/>
          <w:szCs w:val="24"/>
        </w:rPr>
        <w:t>)</w:t>
      </w:r>
      <w:r w:rsidRPr="003F328B">
        <w:rPr>
          <w:sz w:val="24"/>
          <w:szCs w:val="24"/>
          <w:vertAlign w:val="subscript"/>
        </w:rPr>
        <w:t>6</w:t>
      </w:r>
      <w:r w:rsidRPr="003F328B">
        <w:rPr>
          <w:sz w:val="24"/>
          <w:szCs w:val="24"/>
        </w:rPr>
        <w:t>] и Nа</w:t>
      </w:r>
      <w:r w:rsidRPr="003F328B">
        <w:rPr>
          <w:sz w:val="24"/>
          <w:szCs w:val="24"/>
          <w:vertAlign w:val="subscript"/>
        </w:rPr>
        <w:t>2</w:t>
      </w:r>
      <w:r w:rsidRPr="003F328B">
        <w:rPr>
          <w:sz w:val="24"/>
          <w:szCs w:val="24"/>
        </w:rPr>
        <w:t>Р</w:t>
      </w:r>
      <w:r w:rsidRPr="003F328B">
        <w:rPr>
          <w:sz w:val="24"/>
          <w:szCs w:val="24"/>
          <w:lang w:val="en-US"/>
        </w:rPr>
        <w:t>b</w:t>
      </w:r>
      <w:r w:rsidRPr="003F328B">
        <w:rPr>
          <w:sz w:val="24"/>
          <w:szCs w:val="24"/>
        </w:rPr>
        <w:t>[Сu(NО</w:t>
      </w:r>
      <w:r w:rsidRPr="003F328B">
        <w:rPr>
          <w:sz w:val="24"/>
          <w:szCs w:val="24"/>
          <w:vertAlign w:val="subscript"/>
        </w:rPr>
        <w:t>2</w:t>
      </w:r>
      <w:r w:rsidRPr="003F328B">
        <w:rPr>
          <w:sz w:val="24"/>
          <w:szCs w:val="24"/>
        </w:rPr>
        <w:t>)6], используемые для обнаружения</w:t>
      </w:r>
      <w:proofErr w:type="gramStart"/>
      <w:r w:rsidRPr="003F328B">
        <w:rPr>
          <w:sz w:val="24"/>
          <w:szCs w:val="24"/>
        </w:rPr>
        <w:t xml:space="preserve"> К</w:t>
      </w:r>
      <w:proofErr w:type="gramEnd"/>
      <w:r w:rsidRPr="003F328B">
        <w:rPr>
          <w:sz w:val="24"/>
          <w:szCs w:val="24"/>
          <w:vertAlign w:val="superscript"/>
        </w:rPr>
        <w:t>+</w:t>
      </w:r>
      <w:r w:rsidRPr="003F328B">
        <w:rPr>
          <w:sz w:val="24"/>
          <w:szCs w:val="24"/>
        </w:rPr>
        <w:t>; K</w:t>
      </w:r>
      <w:r w:rsidRPr="003F328B">
        <w:rPr>
          <w:sz w:val="24"/>
          <w:szCs w:val="24"/>
          <w:vertAlign w:val="subscript"/>
        </w:rPr>
        <w:t>2</w:t>
      </w:r>
      <w:r w:rsidRPr="003F328B">
        <w:rPr>
          <w:sz w:val="24"/>
          <w:szCs w:val="24"/>
        </w:rPr>
        <w:t>[HgI</w:t>
      </w:r>
      <w:r w:rsidRPr="003F328B">
        <w:rPr>
          <w:sz w:val="24"/>
          <w:szCs w:val="24"/>
          <w:vertAlign w:val="subscript"/>
        </w:rPr>
        <w:t>4</w:t>
      </w:r>
      <w:r w:rsidRPr="003F328B">
        <w:rPr>
          <w:sz w:val="24"/>
          <w:szCs w:val="24"/>
        </w:rPr>
        <w:t>], с помощью которого обнаруживают аммиак и ряд других.</w:t>
      </w:r>
    </w:p>
    <w:p w:rsidR="00420EC7" w:rsidRPr="003F328B" w:rsidRDefault="00420EC7" w:rsidP="00420EC7">
      <w:pPr>
        <w:widowControl w:val="0"/>
        <w:autoSpaceDE w:val="0"/>
        <w:autoSpaceDN w:val="0"/>
        <w:adjustRightInd w:val="0"/>
        <w:spacing w:after="0" w:line="240" w:lineRule="auto"/>
        <w:ind w:left="38"/>
        <w:jc w:val="both"/>
        <w:rPr>
          <w:sz w:val="24"/>
          <w:szCs w:val="24"/>
        </w:rPr>
      </w:pPr>
      <w:r w:rsidRPr="003F328B">
        <w:rPr>
          <w:sz w:val="24"/>
          <w:szCs w:val="24"/>
        </w:rPr>
        <w:t>Ацидокомплексы широко используются также для маскирования ионов (фторидные и фосфатные комплексы). Многие ацидокомплексы обладают характерным цветом, на чем основано обнаружение, например, Со</w:t>
      </w:r>
      <w:proofErr w:type="gramStart"/>
      <w:r w:rsidRPr="003F328B">
        <w:rPr>
          <w:sz w:val="24"/>
          <w:szCs w:val="24"/>
          <w:vertAlign w:val="superscript"/>
        </w:rPr>
        <w:t>2</w:t>
      </w:r>
      <w:proofErr w:type="gramEnd"/>
      <w:r w:rsidRPr="003F328B">
        <w:rPr>
          <w:sz w:val="24"/>
          <w:szCs w:val="24"/>
          <w:vertAlign w:val="superscript"/>
        </w:rPr>
        <w:t>+</w:t>
      </w:r>
      <w:r w:rsidRPr="003F328B">
        <w:rPr>
          <w:sz w:val="24"/>
          <w:szCs w:val="24"/>
        </w:rPr>
        <w:t>, Fe</w:t>
      </w:r>
      <w:r w:rsidRPr="003F328B">
        <w:rPr>
          <w:sz w:val="24"/>
          <w:szCs w:val="24"/>
          <w:vertAlign w:val="superscript"/>
        </w:rPr>
        <w:t>3+</w:t>
      </w:r>
      <w:r w:rsidRPr="003F328B">
        <w:rPr>
          <w:sz w:val="24"/>
          <w:szCs w:val="24"/>
        </w:rPr>
        <w:t xml:space="preserve"> (образование окрашенных тиоцианатных комплексов).</w:t>
      </w:r>
    </w:p>
    <w:p w:rsidR="00420EC7" w:rsidRPr="003F328B" w:rsidRDefault="00420EC7" w:rsidP="00420EC7">
      <w:pPr>
        <w:widowControl w:val="0"/>
        <w:autoSpaceDE w:val="0"/>
        <w:autoSpaceDN w:val="0"/>
        <w:adjustRightInd w:val="0"/>
        <w:spacing w:after="0" w:line="240" w:lineRule="auto"/>
        <w:ind w:left="38"/>
        <w:jc w:val="both"/>
        <w:rPr>
          <w:sz w:val="24"/>
          <w:szCs w:val="24"/>
        </w:rPr>
      </w:pPr>
      <w:r w:rsidRPr="003F328B">
        <w:rPr>
          <w:sz w:val="24"/>
          <w:szCs w:val="24"/>
        </w:rPr>
        <w:t>Из</w:t>
      </w:r>
      <w:proofErr w:type="gramStart"/>
      <w:r w:rsidRPr="003F328B">
        <w:rPr>
          <w:sz w:val="24"/>
          <w:szCs w:val="24"/>
        </w:rPr>
        <w:t>о-</w:t>
      </w:r>
      <w:proofErr w:type="gramEnd"/>
      <w:r w:rsidRPr="003F328B">
        <w:rPr>
          <w:sz w:val="24"/>
          <w:szCs w:val="24"/>
        </w:rPr>
        <w:t xml:space="preserve"> и г е т е р о п о л и к и с л о т ы образуются, в основ</w:t>
      </w:r>
      <w:r w:rsidRPr="003F328B">
        <w:rPr>
          <w:sz w:val="24"/>
          <w:szCs w:val="24"/>
        </w:rPr>
        <w:softHyphen/>
        <w:t>ном, кислородными кислотами хрома, фосфора, мышьяка, молиб</w:t>
      </w:r>
      <w:r w:rsidRPr="003F328B">
        <w:rPr>
          <w:sz w:val="24"/>
          <w:szCs w:val="24"/>
        </w:rPr>
        <w:softHyphen/>
        <w:t>дена, вольфрама. Их образование часто сопровождается появлением характерных окрасок, осадков, что используется в анализе.</w:t>
      </w:r>
    </w:p>
    <w:p w:rsidR="00420EC7" w:rsidRPr="003F328B" w:rsidRDefault="00420EC7" w:rsidP="00420EC7">
      <w:pPr>
        <w:widowControl w:val="0"/>
        <w:autoSpaceDE w:val="0"/>
        <w:autoSpaceDN w:val="0"/>
        <w:adjustRightInd w:val="0"/>
        <w:spacing w:after="0" w:line="240" w:lineRule="auto"/>
        <w:jc w:val="both"/>
        <w:rPr>
          <w:sz w:val="24"/>
          <w:szCs w:val="24"/>
        </w:rPr>
      </w:pPr>
      <w:r w:rsidRPr="003F328B">
        <w:rPr>
          <w:sz w:val="24"/>
          <w:szCs w:val="24"/>
        </w:rPr>
        <w:t>Наибольшее значение из изополикислот имеют соединения изополикислоты хрома - дихромовой К</w:t>
      </w:r>
      <w:r w:rsidRPr="003F328B">
        <w:rPr>
          <w:sz w:val="24"/>
          <w:szCs w:val="24"/>
          <w:vertAlign w:val="subscript"/>
        </w:rPr>
        <w:t>2</w:t>
      </w:r>
      <w:r w:rsidRPr="003F328B">
        <w:rPr>
          <w:sz w:val="24"/>
          <w:szCs w:val="24"/>
        </w:rPr>
        <w:t>С</w:t>
      </w:r>
      <w:r w:rsidRPr="003F328B">
        <w:rPr>
          <w:sz w:val="24"/>
          <w:szCs w:val="24"/>
          <w:lang w:val="en-US"/>
        </w:rPr>
        <w:t>r</w:t>
      </w:r>
      <w:r w:rsidRPr="003F328B">
        <w:rPr>
          <w:sz w:val="24"/>
          <w:szCs w:val="24"/>
          <w:vertAlign w:val="subscript"/>
        </w:rPr>
        <w:t>2</w:t>
      </w:r>
      <w:r w:rsidRPr="003F328B">
        <w:rPr>
          <w:sz w:val="24"/>
          <w:szCs w:val="24"/>
        </w:rPr>
        <w:t>О</w:t>
      </w:r>
      <w:r w:rsidRPr="003F328B">
        <w:rPr>
          <w:sz w:val="24"/>
          <w:szCs w:val="24"/>
          <w:vertAlign w:val="subscript"/>
        </w:rPr>
        <w:t>7</w:t>
      </w:r>
      <w:r w:rsidRPr="003F328B">
        <w:rPr>
          <w:sz w:val="24"/>
          <w:szCs w:val="24"/>
        </w:rPr>
        <w:t>, трихромовой К</w:t>
      </w:r>
      <w:r w:rsidRPr="003F328B">
        <w:rPr>
          <w:sz w:val="24"/>
          <w:szCs w:val="24"/>
          <w:vertAlign w:val="subscript"/>
        </w:rPr>
        <w:t>3</w:t>
      </w:r>
      <w:r w:rsidRPr="003F328B">
        <w:rPr>
          <w:sz w:val="24"/>
          <w:szCs w:val="24"/>
        </w:rPr>
        <w:t>С</w:t>
      </w:r>
      <w:r w:rsidRPr="003F328B">
        <w:rPr>
          <w:sz w:val="24"/>
          <w:szCs w:val="24"/>
          <w:lang w:val="en-US"/>
        </w:rPr>
        <w:t>r</w:t>
      </w:r>
      <w:r w:rsidRPr="003F328B">
        <w:rPr>
          <w:sz w:val="24"/>
          <w:szCs w:val="24"/>
          <w:vertAlign w:val="subscript"/>
        </w:rPr>
        <w:t>3</w:t>
      </w:r>
      <w:r w:rsidRPr="003F328B">
        <w:rPr>
          <w:sz w:val="24"/>
          <w:szCs w:val="24"/>
        </w:rPr>
        <w:t>О</w:t>
      </w:r>
      <w:r w:rsidRPr="003F328B">
        <w:rPr>
          <w:sz w:val="24"/>
          <w:szCs w:val="24"/>
          <w:vertAlign w:val="subscript"/>
        </w:rPr>
        <w:t>10</w:t>
      </w:r>
      <w:r w:rsidRPr="003F328B">
        <w:rPr>
          <w:sz w:val="24"/>
          <w:szCs w:val="24"/>
        </w:rPr>
        <w:t xml:space="preserve"> с ха</w:t>
      </w:r>
      <w:r w:rsidRPr="003F328B">
        <w:rPr>
          <w:sz w:val="24"/>
          <w:szCs w:val="24"/>
        </w:rPr>
        <w:softHyphen/>
        <w:t>рактерной желто-оранжевой окраской. По их образованию при оки</w:t>
      </w:r>
      <w:r w:rsidRPr="003F328B">
        <w:rPr>
          <w:sz w:val="24"/>
          <w:szCs w:val="24"/>
        </w:rPr>
        <w:softHyphen/>
        <w:t>слении обнаруживают Сг</w:t>
      </w:r>
      <w:r w:rsidRPr="003F328B">
        <w:rPr>
          <w:sz w:val="24"/>
          <w:szCs w:val="24"/>
          <w:vertAlign w:val="superscript"/>
        </w:rPr>
        <w:t>3+</w:t>
      </w:r>
      <w:r w:rsidRPr="003F328B">
        <w:rPr>
          <w:sz w:val="24"/>
          <w:szCs w:val="24"/>
        </w:rPr>
        <w:t>; К</w:t>
      </w:r>
      <w:r w:rsidRPr="003F328B">
        <w:rPr>
          <w:sz w:val="24"/>
          <w:szCs w:val="24"/>
          <w:vertAlign w:val="subscript"/>
        </w:rPr>
        <w:t>2</w:t>
      </w:r>
      <w:r w:rsidRPr="003F328B">
        <w:rPr>
          <w:sz w:val="24"/>
          <w:szCs w:val="24"/>
        </w:rPr>
        <w:t>С</w:t>
      </w:r>
      <w:r w:rsidRPr="003F328B">
        <w:rPr>
          <w:sz w:val="24"/>
          <w:szCs w:val="24"/>
          <w:lang w:val="en-US"/>
        </w:rPr>
        <w:t>r</w:t>
      </w:r>
      <w:r w:rsidRPr="003F328B">
        <w:rPr>
          <w:sz w:val="24"/>
          <w:szCs w:val="24"/>
          <w:vertAlign w:val="subscript"/>
        </w:rPr>
        <w:t>2</w:t>
      </w:r>
      <w:r w:rsidRPr="003F328B">
        <w:rPr>
          <w:sz w:val="24"/>
          <w:szCs w:val="24"/>
        </w:rPr>
        <w:t>О</w:t>
      </w:r>
      <w:r w:rsidRPr="003F328B">
        <w:rPr>
          <w:sz w:val="24"/>
          <w:szCs w:val="24"/>
          <w:vertAlign w:val="subscript"/>
        </w:rPr>
        <w:t>7</w:t>
      </w:r>
      <w:r w:rsidRPr="003F328B">
        <w:rPr>
          <w:sz w:val="24"/>
          <w:szCs w:val="24"/>
        </w:rPr>
        <w:t xml:space="preserve"> широко используется как окис</w:t>
      </w:r>
      <w:r w:rsidRPr="003F328B">
        <w:rPr>
          <w:sz w:val="24"/>
          <w:szCs w:val="24"/>
        </w:rPr>
        <w:softHyphen/>
        <w:t>литель при качественном и количественном анализе. Соль изопо</w:t>
      </w:r>
      <w:r w:rsidRPr="003F328B">
        <w:rPr>
          <w:sz w:val="24"/>
          <w:szCs w:val="24"/>
        </w:rPr>
        <w:softHyphen/>
        <w:t>ликислоты бора - тетраборат натрия Na</w:t>
      </w:r>
      <w:r w:rsidRPr="003F328B">
        <w:rPr>
          <w:sz w:val="24"/>
          <w:szCs w:val="24"/>
          <w:vertAlign w:val="subscript"/>
        </w:rPr>
        <w:t>2</w:t>
      </w:r>
      <w:r w:rsidRPr="003F328B">
        <w:rPr>
          <w:sz w:val="24"/>
          <w:szCs w:val="24"/>
        </w:rPr>
        <w:t>B</w:t>
      </w:r>
      <w:r w:rsidRPr="003F328B">
        <w:rPr>
          <w:sz w:val="24"/>
          <w:szCs w:val="24"/>
          <w:vertAlign w:val="subscript"/>
        </w:rPr>
        <w:t>4</w:t>
      </w:r>
      <w:r w:rsidRPr="003F328B">
        <w:rPr>
          <w:sz w:val="24"/>
          <w:szCs w:val="24"/>
        </w:rPr>
        <w:t>О</w:t>
      </w:r>
      <w:r w:rsidRPr="003F328B">
        <w:rPr>
          <w:sz w:val="24"/>
          <w:szCs w:val="24"/>
          <w:vertAlign w:val="subscript"/>
        </w:rPr>
        <w:t>7</w:t>
      </w:r>
      <w:r w:rsidRPr="003F328B">
        <w:rPr>
          <w:sz w:val="24"/>
          <w:szCs w:val="24"/>
        </w:rPr>
        <w:t xml:space="preserve"> применяют как стандартное вещество в количественном и как реагент (при обра</w:t>
      </w:r>
      <w:r w:rsidRPr="003F328B">
        <w:rPr>
          <w:sz w:val="24"/>
          <w:szCs w:val="24"/>
        </w:rPr>
        <w:softHyphen/>
        <w:t>зовании перлов) в качественном анализе.</w:t>
      </w:r>
    </w:p>
    <w:p w:rsidR="00420EC7" w:rsidRPr="003F328B" w:rsidRDefault="00420EC7" w:rsidP="00420EC7">
      <w:pPr>
        <w:widowControl w:val="0"/>
        <w:autoSpaceDE w:val="0"/>
        <w:autoSpaceDN w:val="0"/>
        <w:adjustRightInd w:val="0"/>
        <w:spacing w:after="0" w:line="240" w:lineRule="auto"/>
        <w:jc w:val="both"/>
        <w:rPr>
          <w:sz w:val="24"/>
          <w:szCs w:val="24"/>
        </w:rPr>
      </w:pPr>
      <w:r w:rsidRPr="003F328B">
        <w:rPr>
          <w:sz w:val="24"/>
          <w:szCs w:val="24"/>
        </w:rPr>
        <w:t>Из гетерополикислот важными для целей анализа явля</w:t>
      </w:r>
      <w:r w:rsidRPr="003F328B">
        <w:rPr>
          <w:sz w:val="24"/>
          <w:szCs w:val="24"/>
        </w:rPr>
        <w:softHyphen/>
        <w:t>ются фосфорномолибденовая Н</w:t>
      </w:r>
      <w:r w:rsidRPr="003F328B">
        <w:rPr>
          <w:sz w:val="24"/>
          <w:szCs w:val="24"/>
          <w:vertAlign w:val="subscript"/>
        </w:rPr>
        <w:t>3</w:t>
      </w:r>
      <w:r w:rsidRPr="003F328B">
        <w:rPr>
          <w:sz w:val="24"/>
          <w:szCs w:val="24"/>
        </w:rPr>
        <w:t>[РО</w:t>
      </w:r>
      <w:proofErr w:type="gramStart"/>
      <w:r w:rsidRPr="003F328B">
        <w:rPr>
          <w:sz w:val="24"/>
          <w:szCs w:val="24"/>
          <w:vertAlign w:val="subscript"/>
        </w:rPr>
        <w:t>4</w:t>
      </w:r>
      <w:proofErr w:type="gramEnd"/>
      <w:r w:rsidRPr="003F328B">
        <w:rPr>
          <w:sz w:val="24"/>
          <w:szCs w:val="24"/>
        </w:rPr>
        <w:t>(МоО</w:t>
      </w:r>
      <w:r w:rsidRPr="003F328B">
        <w:rPr>
          <w:sz w:val="24"/>
          <w:szCs w:val="24"/>
          <w:vertAlign w:val="subscript"/>
        </w:rPr>
        <w:t>3</w:t>
      </w:r>
      <w:r w:rsidRPr="003F328B">
        <w:rPr>
          <w:sz w:val="24"/>
          <w:szCs w:val="24"/>
        </w:rPr>
        <w:t>)</w:t>
      </w:r>
      <w:r w:rsidRPr="003F328B">
        <w:rPr>
          <w:sz w:val="24"/>
          <w:szCs w:val="24"/>
          <w:vertAlign w:val="subscript"/>
        </w:rPr>
        <w:t>12</w:t>
      </w:r>
      <w:r w:rsidRPr="003F328B">
        <w:rPr>
          <w:sz w:val="24"/>
          <w:szCs w:val="24"/>
        </w:rPr>
        <w:t>].</w:t>
      </w:r>
      <w:r w:rsidRPr="003F328B">
        <w:rPr>
          <w:sz w:val="24"/>
          <w:szCs w:val="24"/>
          <w:lang w:val="en-US"/>
        </w:rPr>
        <w:t>n</w:t>
      </w:r>
      <w:r w:rsidRPr="003F328B">
        <w:rPr>
          <w:sz w:val="24"/>
          <w:szCs w:val="24"/>
        </w:rPr>
        <w:t>Н</w:t>
      </w:r>
      <w:r w:rsidRPr="003F328B">
        <w:rPr>
          <w:sz w:val="24"/>
          <w:szCs w:val="24"/>
          <w:vertAlign w:val="subscript"/>
        </w:rPr>
        <w:t>2</w:t>
      </w:r>
      <w:r w:rsidRPr="003F328B">
        <w:rPr>
          <w:sz w:val="24"/>
          <w:szCs w:val="24"/>
        </w:rPr>
        <w:t>О; фосфорно</w:t>
      </w:r>
      <w:r w:rsidRPr="003F328B">
        <w:rPr>
          <w:sz w:val="24"/>
          <w:szCs w:val="24"/>
        </w:rPr>
        <w:softHyphen/>
        <w:t>вольфрамовая Н</w:t>
      </w:r>
      <w:r w:rsidRPr="003F328B">
        <w:rPr>
          <w:sz w:val="24"/>
          <w:szCs w:val="24"/>
          <w:vertAlign w:val="subscript"/>
        </w:rPr>
        <w:t>3</w:t>
      </w:r>
      <w:r w:rsidRPr="003F328B">
        <w:rPr>
          <w:sz w:val="24"/>
          <w:szCs w:val="24"/>
        </w:rPr>
        <w:t>[РО</w:t>
      </w:r>
      <w:r w:rsidRPr="003F328B">
        <w:rPr>
          <w:sz w:val="24"/>
          <w:szCs w:val="24"/>
          <w:vertAlign w:val="subscript"/>
        </w:rPr>
        <w:t>4</w:t>
      </w:r>
      <w:r w:rsidRPr="003F328B">
        <w:rPr>
          <w:sz w:val="24"/>
          <w:szCs w:val="24"/>
        </w:rPr>
        <w:t>WО</w:t>
      </w:r>
      <w:r w:rsidRPr="003F328B">
        <w:rPr>
          <w:sz w:val="24"/>
          <w:szCs w:val="24"/>
          <w:vertAlign w:val="subscript"/>
        </w:rPr>
        <w:t>3</w:t>
      </w:r>
      <w:r w:rsidRPr="003F328B">
        <w:rPr>
          <w:sz w:val="24"/>
          <w:szCs w:val="24"/>
        </w:rPr>
        <w:t>)</w:t>
      </w:r>
      <w:r w:rsidRPr="003F328B">
        <w:rPr>
          <w:sz w:val="24"/>
          <w:szCs w:val="24"/>
          <w:vertAlign w:val="subscript"/>
        </w:rPr>
        <w:t>12</w:t>
      </w:r>
      <w:r w:rsidRPr="003F328B">
        <w:rPr>
          <w:sz w:val="24"/>
          <w:szCs w:val="24"/>
        </w:rPr>
        <w:t xml:space="preserve">] . </w:t>
      </w:r>
      <w:r w:rsidRPr="003F328B">
        <w:rPr>
          <w:sz w:val="24"/>
          <w:szCs w:val="24"/>
          <w:lang w:val="en-US"/>
        </w:rPr>
        <w:t>n</w:t>
      </w:r>
      <w:r w:rsidRPr="003F328B">
        <w:rPr>
          <w:sz w:val="24"/>
          <w:szCs w:val="24"/>
        </w:rPr>
        <w:t>Н</w:t>
      </w:r>
      <w:r w:rsidRPr="003F328B">
        <w:rPr>
          <w:sz w:val="24"/>
          <w:szCs w:val="24"/>
          <w:vertAlign w:val="subscript"/>
        </w:rPr>
        <w:t>2</w:t>
      </w:r>
      <w:r w:rsidRPr="003F328B">
        <w:rPr>
          <w:sz w:val="24"/>
          <w:szCs w:val="24"/>
        </w:rPr>
        <w:t>О и ряд других, по образованию которых обнаруживают фосфор и другие элементы.</w:t>
      </w:r>
    </w:p>
    <w:p w:rsidR="00420EC7" w:rsidRPr="003F328B" w:rsidRDefault="00420EC7" w:rsidP="00420EC7">
      <w:pPr>
        <w:widowControl w:val="0"/>
        <w:autoSpaceDE w:val="0"/>
        <w:autoSpaceDN w:val="0"/>
        <w:adjustRightInd w:val="0"/>
        <w:spacing w:after="0" w:line="240" w:lineRule="auto"/>
        <w:jc w:val="both"/>
        <w:rPr>
          <w:sz w:val="24"/>
          <w:szCs w:val="24"/>
        </w:rPr>
      </w:pPr>
      <w:r w:rsidRPr="003F328B">
        <w:rPr>
          <w:i/>
          <w:iCs/>
          <w:sz w:val="24"/>
          <w:szCs w:val="24"/>
        </w:rPr>
        <w:t>Пол</w:t>
      </w:r>
      <w:proofErr w:type="gramStart"/>
      <w:r w:rsidRPr="003F328B">
        <w:rPr>
          <w:i/>
          <w:iCs/>
          <w:sz w:val="24"/>
          <w:szCs w:val="24"/>
        </w:rPr>
        <w:t>u</w:t>
      </w:r>
      <w:proofErr w:type="gramEnd"/>
      <w:r w:rsidRPr="003F328B">
        <w:rPr>
          <w:i/>
          <w:iCs/>
          <w:sz w:val="24"/>
          <w:szCs w:val="24"/>
        </w:rPr>
        <w:t xml:space="preserve">сульфuды </w:t>
      </w:r>
      <w:r w:rsidRPr="003F328B">
        <w:rPr>
          <w:sz w:val="24"/>
          <w:szCs w:val="24"/>
        </w:rPr>
        <w:t>имеют большое аналитическое значение как реа</w:t>
      </w:r>
      <w:r w:rsidRPr="003F328B">
        <w:rPr>
          <w:sz w:val="24"/>
          <w:szCs w:val="24"/>
        </w:rPr>
        <w:softHyphen/>
        <w:t>генты при обнаружении катионов р-элементов. На их раствори</w:t>
      </w:r>
      <w:r w:rsidRPr="003F328B">
        <w:rPr>
          <w:sz w:val="24"/>
          <w:szCs w:val="24"/>
        </w:rPr>
        <w:softHyphen/>
        <w:t>мости основана сульфидная классификация катионов.</w:t>
      </w:r>
    </w:p>
    <w:p w:rsidR="00420EC7" w:rsidRPr="003A5F65" w:rsidRDefault="00420EC7" w:rsidP="00420EC7">
      <w:pPr>
        <w:spacing w:after="0" w:line="240" w:lineRule="auto"/>
        <w:jc w:val="both"/>
        <w:rPr>
          <w:b/>
          <w:sz w:val="28"/>
          <w:szCs w:val="28"/>
        </w:rPr>
      </w:pPr>
      <w:r>
        <w:rPr>
          <w:b/>
          <w:sz w:val="28"/>
          <w:szCs w:val="28"/>
        </w:rPr>
        <w:lastRenderedPageBreak/>
        <w:t>Окислительно-восстановительные реакции в аналитической химии.</w:t>
      </w:r>
    </w:p>
    <w:p w:rsidR="00420EC7" w:rsidRDefault="00420EC7" w:rsidP="00420EC7">
      <w:pPr>
        <w:spacing w:after="0" w:line="240" w:lineRule="auto"/>
        <w:jc w:val="both"/>
        <w:rPr>
          <w:sz w:val="28"/>
          <w:szCs w:val="28"/>
        </w:rPr>
      </w:pPr>
      <w:r>
        <w:rPr>
          <w:sz w:val="28"/>
          <w:szCs w:val="28"/>
        </w:rPr>
        <w:t>Многие методы химического анализа основаны на окислительно-восстановительных реакциях, в которых происходит взаимодействие веществ, сопровождающееся передачей электронов.</w:t>
      </w:r>
    </w:p>
    <w:p w:rsidR="00420EC7" w:rsidRDefault="00420EC7" w:rsidP="00420EC7">
      <w:pPr>
        <w:spacing w:after="0" w:line="240" w:lineRule="auto"/>
        <w:jc w:val="both"/>
        <w:rPr>
          <w:sz w:val="28"/>
          <w:szCs w:val="28"/>
        </w:rPr>
      </w:pPr>
      <w:r>
        <w:rPr>
          <w:sz w:val="28"/>
          <w:szCs w:val="28"/>
        </w:rPr>
        <w:t xml:space="preserve">Уравнение </w:t>
      </w:r>
      <w:proofErr w:type="gramStart"/>
      <w:r>
        <w:rPr>
          <w:sz w:val="28"/>
          <w:szCs w:val="28"/>
        </w:rPr>
        <w:t>окислительно-восстановительной</w:t>
      </w:r>
      <w:proofErr w:type="gramEnd"/>
      <w:r>
        <w:rPr>
          <w:sz w:val="28"/>
          <w:szCs w:val="28"/>
        </w:rPr>
        <w:t xml:space="preserve"> полуреакции </w:t>
      </w:r>
    </w:p>
    <w:p w:rsidR="00420EC7" w:rsidRPr="00003173" w:rsidRDefault="00420EC7" w:rsidP="00420EC7">
      <w:pPr>
        <w:spacing w:after="0" w:line="240" w:lineRule="auto"/>
        <w:jc w:val="both"/>
        <w:rPr>
          <w:sz w:val="28"/>
          <w:szCs w:val="28"/>
        </w:rPr>
      </w:pPr>
      <w:r>
        <w:rPr>
          <w:sz w:val="28"/>
          <w:szCs w:val="28"/>
        </w:rPr>
        <w:t xml:space="preserve">Ок + </w:t>
      </w:r>
      <w:r>
        <w:rPr>
          <w:sz w:val="28"/>
          <w:szCs w:val="28"/>
          <w:lang w:val="en-US"/>
        </w:rPr>
        <w:t>n</w:t>
      </w:r>
      <w:r>
        <w:rPr>
          <w:sz w:val="28"/>
          <w:szCs w:val="28"/>
        </w:rPr>
        <w:t xml:space="preserve">е </w:t>
      </w:r>
      <w:r>
        <w:rPr>
          <w:rFonts w:ascii="Times New Roman" w:hAnsi="Times New Roman"/>
          <w:sz w:val="28"/>
          <w:szCs w:val="28"/>
        </w:rPr>
        <w:t>→</w:t>
      </w:r>
      <w:r>
        <w:rPr>
          <w:sz w:val="28"/>
          <w:szCs w:val="28"/>
        </w:rPr>
        <w:t xml:space="preserve"> </w:t>
      </w:r>
      <w:r>
        <w:rPr>
          <w:rFonts w:cs="Constantia"/>
          <w:sz w:val="28"/>
          <w:szCs w:val="28"/>
        </w:rPr>
        <w:t>Вос</w:t>
      </w:r>
      <w:r>
        <w:rPr>
          <w:sz w:val="28"/>
          <w:szCs w:val="28"/>
        </w:rPr>
        <w:t>; можно описать константой равновесия</w:t>
      </w:r>
      <w:proofErr w:type="gramStart"/>
      <w:r w:rsidRPr="001F2BC9">
        <w:rPr>
          <w:sz w:val="28"/>
          <w:szCs w:val="28"/>
        </w:rPr>
        <w:t xml:space="preserve"> </w:t>
      </w:r>
      <w:r>
        <w:rPr>
          <w:sz w:val="28"/>
          <w:szCs w:val="28"/>
        </w:rPr>
        <w:t>К</w:t>
      </w:r>
      <w:proofErr w:type="gramEnd"/>
      <w:r>
        <w:rPr>
          <w:sz w:val="28"/>
          <w:szCs w:val="28"/>
        </w:rPr>
        <w:t xml:space="preserve">= </w:t>
      </w:r>
      <w:r w:rsidRPr="00D14100">
        <w:rPr>
          <w:position w:val="-30"/>
          <w:sz w:val="28"/>
          <w:szCs w:val="28"/>
        </w:rPr>
        <w:object w:dxaOrig="940" w:dyaOrig="680">
          <v:shape id="_x0000_i1036" type="#_x0000_t75" style="width:47.25pt;height:33.75pt" o:ole="">
            <v:imagedata r:id="rId25" o:title=""/>
          </v:shape>
          <o:OLEObject Type="Embed" ProgID="Equation.3" ShapeID="_x0000_i1036" DrawAspect="Content" ObjectID="_1507460374" r:id="rId26"/>
        </w:object>
      </w:r>
      <w:r>
        <w:rPr>
          <w:sz w:val="28"/>
          <w:szCs w:val="28"/>
        </w:rPr>
        <w:t>.</w:t>
      </w:r>
    </w:p>
    <w:p w:rsidR="00420EC7" w:rsidRDefault="00420EC7" w:rsidP="00420EC7">
      <w:pPr>
        <w:spacing w:after="0" w:line="240" w:lineRule="auto"/>
        <w:jc w:val="both"/>
        <w:rPr>
          <w:sz w:val="28"/>
          <w:szCs w:val="28"/>
        </w:rPr>
      </w:pPr>
      <w:r>
        <w:rPr>
          <w:sz w:val="28"/>
          <w:szCs w:val="28"/>
        </w:rPr>
        <w:t xml:space="preserve">В уравнении константы </w:t>
      </w:r>
      <w:r w:rsidRPr="00707EEE">
        <w:rPr>
          <w:sz w:val="28"/>
          <w:szCs w:val="28"/>
        </w:rPr>
        <w:t>[</w:t>
      </w:r>
      <w:r>
        <w:rPr>
          <w:sz w:val="28"/>
          <w:szCs w:val="28"/>
        </w:rPr>
        <w:t>е</w:t>
      </w:r>
      <w:r w:rsidRPr="00707EEE">
        <w:rPr>
          <w:sz w:val="28"/>
          <w:szCs w:val="28"/>
        </w:rPr>
        <w:t>]</w:t>
      </w:r>
      <w:r>
        <w:rPr>
          <w:sz w:val="28"/>
          <w:szCs w:val="28"/>
        </w:rPr>
        <w:t xml:space="preserve"> характеризует электронную активность окисленной формы: ее способность присоединять электроны. В аналитической химии получает распространение (аналогично шкале рН) шкала показателей электронной активности ре, равных обратным логарифмам электронной активности: ре = -</w:t>
      </w:r>
      <w:r>
        <w:rPr>
          <w:sz w:val="28"/>
          <w:szCs w:val="28"/>
          <w:lang w:val="en-US"/>
        </w:rPr>
        <w:t>lg</w:t>
      </w:r>
      <w:r w:rsidRPr="00C372D0">
        <w:rPr>
          <w:sz w:val="28"/>
          <w:szCs w:val="28"/>
        </w:rPr>
        <w:t>[</w:t>
      </w:r>
      <w:r>
        <w:rPr>
          <w:sz w:val="28"/>
          <w:szCs w:val="28"/>
        </w:rPr>
        <w:t>е</w:t>
      </w:r>
      <w:r w:rsidRPr="00C372D0">
        <w:rPr>
          <w:sz w:val="28"/>
          <w:szCs w:val="28"/>
        </w:rPr>
        <w:t>]</w:t>
      </w:r>
      <w:r>
        <w:rPr>
          <w:sz w:val="28"/>
          <w:szCs w:val="28"/>
        </w:rPr>
        <w:t>. При преобразовании данного уравнения мы получает уравнение Нернста – Петерса Е=Е</w:t>
      </w:r>
      <w:proofErr w:type="gramStart"/>
      <w:r>
        <w:rPr>
          <w:sz w:val="28"/>
          <w:szCs w:val="28"/>
          <w:vertAlign w:val="superscript"/>
        </w:rPr>
        <w:t>0</w:t>
      </w:r>
      <w:proofErr w:type="gramEnd"/>
      <w:r>
        <w:rPr>
          <w:sz w:val="28"/>
          <w:szCs w:val="28"/>
        </w:rPr>
        <w:t>+</w:t>
      </w:r>
      <w:r w:rsidRPr="002D2413">
        <w:rPr>
          <w:position w:val="-28"/>
          <w:sz w:val="28"/>
          <w:szCs w:val="28"/>
        </w:rPr>
        <w:object w:dxaOrig="1400" w:dyaOrig="660">
          <v:shape id="_x0000_i1037" type="#_x0000_t75" style="width:69.75pt;height:33pt" o:ole="">
            <v:imagedata r:id="rId27" o:title=""/>
          </v:shape>
          <o:OLEObject Type="Embed" ProgID="Equation.3" ShapeID="_x0000_i1037" DrawAspect="Content" ObjectID="_1507460375" r:id="rId28"/>
        </w:object>
      </w:r>
      <w:r>
        <w:rPr>
          <w:sz w:val="28"/>
          <w:szCs w:val="28"/>
        </w:rPr>
        <w:t>. Из этого уравнения после преобразований рК=-</w:t>
      </w:r>
      <w:r w:rsidRPr="00C93BA3">
        <w:rPr>
          <w:position w:val="-28"/>
          <w:sz w:val="28"/>
          <w:szCs w:val="28"/>
        </w:rPr>
        <w:object w:dxaOrig="639" w:dyaOrig="700">
          <v:shape id="_x0000_i1038" type="#_x0000_t75" style="width:32.25pt;height:35.25pt" o:ole="">
            <v:imagedata r:id="rId29" o:title=""/>
          </v:shape>
          <o:OLEObject Type="Embed" ProgID="Equation.3" ShapeID="_x0000_i1038" DrawAspect="Content" ObjectID="_1507460376" r:id="rId30"/>
        </w:object>
      </w:r>
      <w:r>
        <w:rPr>
          <w:sz w:val="28"/>
          <w:szCs w:val="28"/>
        </w:rPr>
        <w:t xml:space="preserve">, </w:t>
      </w:r>
      <w:r w:rsidRPr="00AD0784">
        <w:rPr>
          <w:sz w:val="32"/>
          <w:szCs w:val="32"/>
        </w:rPr>
        <w:t>К=</w:t>
      </w:r>
      <w:r w:rsidRPr="00AD0784">
        <w:rPr>
          <w:position w:val="-6"/>
          <w:sz w:val="32"/>
          <w:szCs w:val="32"/>
        </w:rPr>
        <w:object w:dxaOrig="660" w:dyaOrig="560">
          <v:shape id="_x0000_i1039" type="#_x0000_t75" style="width:33pt;height:27.75pt" o:ole="">
            <v:imagedata r:id="rId31" o:title=""/>
          </v:shape>
          <o:OLEObject Type="Embed" ProgID="Equation.3" ShapeID="_x0000_i1039" DrawAspect="Content" ObjectID="_1507460377" r:id="rId32"/>
        </w:object>
      </w:r>
      <w:r>
        <w:rPr>
          <w:sz w:val="28"/>
          <w:szCs w:val="28"/>
        </w:rPr>
        <w:t>. Направление и полноту протекания окислительно-восстановительных реакций легко определить рассчитав константу ее равновесия. Если она больше единицы, то реакция протекает в направлении образования продуктов, при константе, меньшей единицы реакция протекает в сторону образования исходных веществ. На механизм</w:t>
      </w:r>
      <w:r w:rsidRPr="0067437F">
        <w:rPr>
          <w:sz w:val="28"/>
          <w:szCs w:val="28"/>
        </w:rPr>
        <w:t xml:space="preserve"> </w:t>
      </w:r>
      <w:r>
        <w:rPr>
          <w:sz w:val="28"/>
          <w:szCs w:val="28"/>
        </w:rPr>
        <w:t>окислительно-восстановительных реакций оказывают состояние окислителя и восстановителя, рН, растворитель, температура, катализатор, наличие побочных реакций.</w:t>
      </w:r>
    </w:p>
    <w:p w:rsidR="00420EC7" w:rsidRPr="00835C3F" w:rsidRDefault="00420EC7" w:rsidP="00420EC7">
      <w:pPr>
        <w:widowControl w:val="0"/>
        <w:autoSpaceDE w:val="0"/>
        <w:autoSpaceDN w:val="0"/>
        <w:adjustRightInd w:val="0"/>
        <w:spacing w:after="0" w:line="240" w:lineRule="auto"/>
        <w:jc w:val="both"/>
        <w:rPr>
          <w:sz w:val="28"/>
          <w:szCs w:val="28"/>
        </w:rPr>
      </w:pPr>
      <w:r w:rsidRPr="00835C3F">
        <w:rPr>
          <w:sz w:val="28"/>
          <w:szCs w:val="28"/>
        </w:rPr>
        <w:t xml:space="preserve">В аналитической химии для проведения окислительно-восстановительных реакций </w:t>
      </w:r>
      <w:r>
        <w:rPr>
          <w:sz w:val="28"/>
          <w:szCs w:val="28"/>
        </w:rPr>
        <w:t>п</w:t>
      </w:r>
      <w:r w:rsidRPr="00835C3F">
        <w:rPr>
          <w:sz w:val="28"/>
          <w:szCs w:val="28"/>
        </w:rPr>
        <w:t>рименяют ряд окислителей и восстановителей.</w:t>
      </w:r>
    </w:p>
    <w:p w:rsidR="00420EC7" w:rsidRPr="00835C3F" w:rsidRDefault="00420EC7" w:rsidP="00420EC7">
      <w:pPr>
        <w:widowControl w:val="0"/>
        <w:autoSpaceDE w:val="0"/>
        <w:autoSpaceDN w:val="0"/>
        <w:adjustRightInd w:val="0"/>
        <w:spacing w:after="0" w:line="240" w:lineRule="auto"/>
        <w:jc w:val="both"/>
        <w:rPr>
          <w:sz w:val="28"/>
          <w:szCs w:val="28"/>
        </w:rPr>
      </w:pPr>
      <w:r w:rsidRPr="00835C3F">
        <w:rPr>
          <w:sz w:val="28"/>
          <w:szCs w:val="28"/>
        </w:rPr>
        <w:t>Из окисли</w:t>
      </w:r>
      <w:r>
        <w:rPr>
          <w:sz w:val="28"/>
          <w:szCs w:val="28"/>
        </w:rPr>
        <w:t>т</w:t>
      </w:r>
      <w:r w:rsidRPr="00835C3F">
        <w:rPr>
          <w:sz w:val="28"/>
          <w:szCs w:val="28"/>
        </w:rPr>
        <w:t xml:space="preserve">елей </w:t>
      </w:r>
      <w:proofErr w:type="gramStart"/>
      <w:r w:rsidRPr="00835C3F">
        <w:rPr>
          <w:sz w:val="28"/>
          <w:szCs w:val="28"/>
        </w:rPr>
        <w:t>к</w:t>
      </w:r>
      <w:proofErr w:type="gramEnd"/>
      <w:r w:rsidRPr="00835C3F">
        <w:rPr>
          <w:sz w:val="28"/>
          <w:szCs w:val="28"/>
        </w:rPr>
        <w:t xml:space="preserve"> наиболее употребительным относятся перманганат калия, хромат и дихромат калия, пероксид водорода, диоксид свинца, иод, бромат калия и ряд др.</w:t>
      </w:r>
    </w:p>
    <w:p w:rsidR="00420EC7" w:rsidRPr="00A06434" w:rsidRDefault="00420EC7" w:rsidP="00420EC7">
      <w:pPr>
        <w:widowControl w:val="0"/>
        <w:autoSpaceDE w:val="0"/>
        <w:autoSpaceDN w:val="0"/>
        <w:adjustRightInd w:val="0"/>
        <w:spacing w:after="0" w:line="240" w:lineRule="auto"/>
        <w:ind w:right="148"/>
        <w:jc w:val="both"/>
        <w:rPr>
          <w:sz w:val="24"/>
          <w:szCs w:val="24"/>
        </w:rPr>
      </w:pPr>
      <w:r w:rsidRPr="00A06434">
        <w:rPr>
          <w:sz w:val="24"/>
          <w:szCs w:val="24"/>
        </w:rPr>
        <w:t>Перманганат калия КМnО</w:t>
      </w:r>
      <w:r w:rsidRPr="00A06434">
        <w:rPr>
          <w:sz w:val="24"/>
          <w:szCs w:val="24"/>
          <w:vertAlign w:val="subscript"/>
        </w:rPr>
        <w:t>4</w:t>
      </w:r>
      <w:r w:rsidRPr="00A06434">
        <w:rPr>
          <w:sz w:val="24"/>
          <w:szCs w:val="24"/>
        </w:rPr>
        <w:t xml:space="preserve"> - темно-пурпурный кристаллический порошок, в растворах имеет красно-фиолетовый цвет. Является одним из самых сильных окислителей. Механизм восстановления перманганата калия меняется в различной среде. В сильнокислой среде (рН &lt; 7) М</w:t>
      </w:r>
      <w:r w:rsidRPr="00A06434">
        <w:rPr>
          <w:sz w:val="24"/>
          <w:szCs w:val="24"/>
          <w:lang w:val="en-US"/>
        </w:rPr>
        <w:t>n</w:t>
      </w:r>
      <w:r w:rsidRPr="00A06434">
        <w:rPr>
          <w:sz w:val="24"/>
          <w:szCs w:val="24"/>
        </w:rPr>
        <w:t>О</w:t>
      </w:r>
      <w:r w:rsidRPr="00A06434">
        <w:rPr>
          <w:sz w:val="24"/>
          <w:szCs w:val="24"/>
          <w:vertAlign w:val="subscript"/>
        </w:rPr>
        <w:t>4</w:t>
      </w:r>
      <w:r w:rsidRPr="00A06434">
        <w:rPr>
          <w:sz w:val="24"/>
          <w:szCs w:val="24"/>
        </w:rPr>
        <w:t>-ионы восстанавливаются, как правило, до М</w:t>
      </w:r>
      <w:r w:rsidRPr="00A06434">
        <w:rPr>
          <w:sz w:val="24"/>
          <w:szCs w:val="24"/>
          <w:lang w:val="en-US"/>
        </w:rPr>
        <w:t>n</w:t>
      </w:r>
      <w:r w:rsidRPr="00A06434">
        <w:rPr>
          <w:sz w:val="24"/>
          <w:szCs w:val="24"/>
          <w:vertAlign w:val="superscript"/>
        </w:rPr>
        <w:t>2+</w:t>
      </w:r>
      <w:r w:rsidRPr="00A06434">
        <w:rPr>
          <w:sz w:val="24"/>
          <w:szCs w:val="24"/>
        </w:rPr>
        <w:t>, в нейтральной или слабощелочной среде восстановленье за</w:t>
      </w:r>
      <w:r w:rsidRPr="00A06434">
        <w:rPr>
          <w:sz w:val="24"/>
          <w:szCs w:val="24"/>
        </w:rPr>
        <w:softHyphen/>
        <w:t>вершается переходом в МпО</w:t>
      </w:r>
      <w:proofErr w:type="gramStart"/>
      <w:r w:rsidRPr="00A06434">
        <w:rPr>
          <w:sz w:val="24"/>
          <w:szCs w:val="24"/>
          <w:vertAlign w:val="subscript"/>
        </w:rPr>
        <w:t>2</w:t>
      </w:r>
      <w:proofErr w:type="gramEnd"/>
      <w:r w:rsidRPr="00A06434">
        <w:rPr>
          <w:sz w:val="24"/>
          <w:szCs w:val="24"/>
        </w:rPr>
        <w:t>, в щелочной среде образуется М</w:t>
      </w:r>
      <w:r w:rsidRPr="00A06434">
        <w:rPr>
          <w:sz w:val="24"/>
          <w:szCs w:val="24"/>
          <w:lang w:val="en-US"/>
        </w:rPr>
        <w:t>n</w:t>
      </w:r>
      <w:r w:rsidRPr="00A06434">
        <w:rPr>
          <w:sz w:val="24"/>
          <w:szCs w:val="24"/>
        </w:rPr>
        <w:t>О</w:t>
      </w:r>
      <w:r w:rsidRPr="00A06434">
        <w:rPr>
          <w:sz w:val="24"/>
          <w:szCs w:val="24"/>
          <w:vertAlign w:val="subscript"/>
        </w:rPr>
        <w:t>4</w:t>
      </w:r>
      <w:r w:rsidRPr="00A06434">
        <w:rPr>
          <w:sz w:val="24"/>
          <w:szCs w:val="24"/>
          <w:vertAlign w:val="superscript"/>
        </w:rPr>
        <w:t>2-</w:t>
      </w:r>
      <w:r w:rsidRPr="00A06434">
        <w:rPr>
          <w:sz w:val="24"/>
          <w:szCs w:val="24"/>
        </w:rPr>
        <w:t>. Перманганат калия обычно применяют для окисления веществ в присутствии серной кислоты. В водных растворах перманганат калия неустойчив и разла</w:t>
      </w:r>
      <w:r w:rsidRPr="00A06434">
        <w:rPr>
          <w:sz w:val="24"/>
          <w:szCs w:val="24"/>
        </w:rPr>
        <w:softHyphen/>
        <w:t>гается, так как его редокс-потенциал больше редокс-потенциала воды. Поэтому его растворы готовят на непродолжительное время. Перманганат калия применяется для количественного определения восстановителей - солей железа (II), пероксида водорода, сульфи</w:t>
      </w:r>
      <w:r w:rsidRPr="00A06434">
        <w:rPr>
          <w:sz w:val="24"/>
          <w:szCs w:val="24"/>
        </w:rPr>
        <w:softHyphen/>
        <w:t>тов, нитритов, щавелевой кислоты, хлоридов, иодидов</w:t>
      </w:r>
      <w:proofErr w:type="gramStart"/>
      <w:r w:rsidRPr="00A06434">
        <w:rPr>
          <w:sz w:val="24"/>
          <w:szCs w:val="24"/>
        </w:rPr>
        <w:t xml:space="preserve"> И</w:t>
      </w:r>
      <w:proofErr w:type="gramEnd"/>
      <w:r w:rsidRPr="00A06434">
        <w:rPr>
          <w:sz w:val="24"/>
          <w:szCs w:val="24"/>
        </w:rPr>
        <w:t xml:space="preserve"> др. Основ</w:t>
      </w:r>
      <w:r w:rsidRPr="00A06434">
        <w:rPr>
          <w:sz w:val="24"/>
          <w:szCs w:val="24"/>
        </w:rPr>
        <w:softHyphen/>
        <w:t>ным условием его применения является более низкий (на 0,4</w:t>
      </w:r>
      <w:r w:rsidRPr="00A06434">
        <w:rPr>
          <w:sz w:val="24"/>
          <w:szCs w:val="24"/>
        </w:rPr>
        <w:softHyphen/>
        <w:t xml:space="preserve">- 0,6 В) </w:t>
      </w:r>
      <w:r w:rsidRPr="00A06434">
        <w:rPr>
          <w:sz w:val="24"/>
          <w:szCs w:val="24"/>
        </w:rPr>
        <w:lastRenderedPageBreak/>
        <w:t>потенциал восстановителя.</w:t>
      </w:r>
    </w:p>
    <w:p w:rsidR="00420EC7" w:rsidRPr="00A06434" w:rsidRDefault="00420EC7" w:rsidP="00420EC7">
      <w:pPr>
        <w:widowControl w:val="0"/>
        <w:autoSpaceDE w:val="0"/>
        <w:autoSpaceDN w:val="0"/>
        <w:adjustRightInd w:val="0"/>
        <w:spacing w:after="0" w:line="240" w:lineRule="auto"/>
        <w:jc w:val="both"/>
        <w:rPr>
          <w:sz w:val="24"/>
          <w:szCs w:val="24"/>
        </w:rPr>
      </w:pPr>
      <w:r w:rsidRPr="00A06434">
        <w:rPr>
          <w:sz w:val="24"/>
          <w:szCs w:val="24"/>
        </w:rPr>
        <w:t>Хромат и дихромат калия K</w:t>
      </w:r>
      <w:r w:rsidRPr="00A06434">
        <w:rPr>
          <w:sz w:val="24"/>
          <w:szCs w:val="24"/>
          <w:vertAlign w:val="subscript"/>
        </w:rPr>
        <w:t>2</w:t>
      </w:r>
      <w:r w:rsidRPr="00A06434">
        <w:rPr>
          <w:sz w:val="24"/>
          <w:szCs w:val="24"/>
        </w:rPr>
        <w:t>CrО</w:t>
      </w:r>
      <w:r w:rsidRPr="00A06434">
        <w:rPr>
          <w:sz w:val="24"/>
          <w:szCs w:val="24"/>
          <w:vertAlign w:val="subscript"/>
        </w:rPr>
        <w:t>4</w:t>
      </w:r>
      <w:r w:rsidRPr="00A06434">
        <w:rPr>
          <w:sz w:val="24"/>
          <w:szCs w:val="24"/>
        </w:rPr>
        <w:t xml:space="preserve"> и K</w:t>
      </w:r>
      <w:r w:rsidRPr="00A06434">
        <w:rPr>
          <w:sz w:val="24"/>
          <w:szCs w:val="24"/>
          <w:vertAlign w:val="subscript"/>
        </w:rPr>
        <w:t>2</w:t>
      </w:r>
      <w:r w:rsidRPr="00A06434">
        <w:rPr>
          <w:sz w:val="24"/>
          <w:szCs w:val="24"/>
        </w:rPr>
        <w:t>Cr</w:t>
      </w:r>
      <w:r w:rsidRPr="00A06434">
        <w:rPr>
          <w:sz w:val="24"/>
          <w:szCs w:val="24"/>
          <w:vertAlign w:val="subscript"/>
        </w:rPr>
        <w:t>2</w:t>
      </w:r>
      <w:r w:rsidRPr="00A06434">
        <w:rPr>
          <w:sz w:val="24"/>
          <w:szCs w:val="24"/>
        </w:rPr>
        <w:t>О</w:t>
      </w:r>
      <w:r w:rsidRPr="00A06434">
        <w:rPr>
          <w:sz w:val="24"/>
          <w:szCs w:val="24"/>
          <w:vertAlign w:val="subscript"/>
        </w:rPr>
        <w:t>7</w:t>
      </w:r>
      <w:r w:rsidRPr="00A06434">
        <w:rPr>
          <w:sz w:val="24"/>
          <w:szCs w:val="24"/>
        </w:rPr>
        <w:t xml:space="preserve"> относятся к числу часто используемых окислителей. Хроматы в растворах имеют желтую окраску, дихроматы - оранжевую. </w:t>
      </w:r>
      <w:proofErr w:type="gramStart"/>
      <w:r w:rsidRPr="00A06434">
        <w:rPr>
          <w:sz w:val="24"/>
          <w:szCs w:val="24"/>
        </w:rPr>
        <w:t>В кислой среде хро</w:t>
      </w:r>
      <w:r w:rsidRPr="00A06434">
        <w:rPr>
          <w:sz w:val="24"/>
          <w:szCs w:val="24"/>
        </w:rPr>
        <w:softHyphen/>
        <w:t>маты переходят в дихроматы, в щелочной - наоборот.</w:t>
      </w:r>
      <w:proofErr w:type="gramEnd"/>
      <w:r w:rsidRPr="00A06434">
        <w:rPr>
          <w:sz w:val="24"/>
          <w:szCs w:val="24"/>
        </w:rPr>
        <w:t xml:space="preserve"> Константа равновесия системы хромат - дихромат связана с рН: при рН 7 в растворе преимущественно находятся </w:t>
      </w:r>
      <w:proofErr w:type="gramStart"/>
      <w:r w:rsidRPr="00A06434">
        <w:rPr>
          <w:sz w:val="24"/>
          <w:szCs w:val="24"/>
        </w:rPr>
        <w:t>дихромат-ионы</w:t>
      </w:r>
      <w:proofErr w:type="gramEnd"/>
      <w:r w:rsidRPr="00A06434">
        <w:rPr>
          <w:sz w:val="24"/>
          <w:szCs w:val="24"/>
        </w:rPr>
        <w:t>, снижение рН при</w:t>
      </w:r>
      <w:r w:rsidRPr="00A06434">
        <w:rPr>
          <w:sz w:val="24"/>
          <w:szCs w:val="24"/>
        </w:rPr>
        <w:softHyphen/>
        <w:t>водит к возрастанию их количества, увеличение рН - к уменьше</w:t>
      </w:r>
      <w:r w:rsidRPr="00A06434">
        <w:rPr>
          <w:sz w:val="24"/>
          <w:szCs w:val="24"/>
        </w:rPr>
        <w:softHyphen/>
        <w:t xml:space="preserve">нию. В связи с таким сильным влиянием рН </w:t>
      </w:r>
      <w:proofErr w:type="gramStart"/>
      <w:r w:rsidRPr="00A06434">
        <w:rPr>
          <w:sz w:val="24"/>
          <w:szCs w:val="24"/>
        </w:rPr>
        <w:t>механизм</w:t>
      </w:r>
      <w:proofErr w:type="gramEnd"/>
      <w:r w:rsidRPr="00A06434">
        <w:rPr>
          <w:sz w:val="24"/>
          <w:szCs w:val="24"/>
        </w:rPr>
        <w:t xml:space="preserve"> реющий и редокс-потенциап солеи хромовых кислот изменяются в кислой и щелочной среде:</w:t>
      </w:r>
    </w:p>
    <w:p w:rsidR="00420EC7" w:rsidRPr="00A06434" w:rsidRDefault="00420EC7" w:rsidP="00420EC7">
      <w:pPr>
        <w:widowControl w:val="0"/>
        <w:autoSpaceDE w:val="0"/>
        <w:autoSpaceDN w:val="0"/>
        <w:adjustRightInd w:val="0"/>
        <w:spacing w:after="0" w:line="240" w:lineRule="auto"/>
        <w:ind w:right="859"/>
        <w:jc w:val="both"/>
        <w:rPr>
          <w:sz w:val="24"/>
          <w:szCs w:val="24"/>
        </w:rPr>
      </w:pPr>
      <w:r w:rsidRPr="00A06434">
        <w:rPr>
          <w:sz w:val="24"/>
          <w:szCs w:val="24"/>
        </w:rPr>
        <w:t>(рН&lt;7) Сг</w:t>
      </w:r>
      <w:r w:rsidRPr="00A06434">
        <w:rPr>
          <w:sz w:val="24"/>
          <w:szCs w:val="24"/>
          <w:vertAlign w:val="subscript"/>
        </w:rPr>
        <w:t>2</w:t>
      </w:r>
      <w:r w:rsidRPr="00A06434">
        <w:rPr>
          <w:sz w:val="24"/>
          <w:szCs w:val="24"/>
        </w:rPr>
        <w:t>О</w:t>
      </w:r>
      <w:r w:rsidRPr="00A06434">
        <w:rPr>
          <w:sz w:val="24"/>
          <w:szCs w:val="24"/>
          <w:vertAlign w:val="subscript"/>
        </w:rPr>
        <w:t>7</w:t>
      </w:r>
      <w:r w:rsidRPr="00A06434">
        <w:rPr>
          <w:sz w:val="24"/>
          <w:szCs w:val="24"/>
          <w:vertAlign w:val="superscript"/>
        </w:rPr>
        <w:t>-2</w:t>
      </w:r>
      <w:r w:rsidRPr="00A06434">
        <w:rPr>
          <w:sz w:val="24"/>
          <w:szCs w:val="24"/>
        </w:rPr>
        <w:t>+14Н</w:t>
      </w:r>
      <w:r w:rsidRPr="002442C6">
        <w:rPr>
          <w:sz w:val="24"/>
          <w:szCs w:val="24"/>
          <w:vertAlign w:val="superscript"/>
        </w:rPr>
        <w:t>+</w:t>
      </w:r>
      <w:r w:rsidRPr="00A06434">
        <w:rPr>
          <w:sz w:val="24"/>
          <w:szCs w:val="24"/>
        </w:rPr>
        <w:t>+6е</w:t>
      </w:r>
      <w:r>
        <w:sym w:font="Symbol" w:char="F0AE"/>
      </w:r>
      <w:r w:rsidRPr="00A06434">
        <w:rPr>
          <w:sz w:val="24"/>
          <w:szCs w:val="24"/>
        </w:rPr>
        <w:t>2Сг</w:t>
      </w:r>
      <w:r w:rsidRPr="00A06434">
        <w:rPr>
          <w:sz w:val="24"/>
          <w:szCs w:val="24"/>
          <w:vertAlign w:val="superscript"/>
        </w:rPr>
        <w:t>3+</w:t>
      </w:r>
      <w:r w:rsidRPr="00A06434">
        <w:rPr>
          <w:sz w:val="24"/>
          <w:szCs w:val="24"/>
        </w:rPr>
        <w:t>+7Н</w:t>
      </w:r>
      <w:r w:rsidRPr="004161BC">
        <w:rPr>
          <w:sz w:val="24"/>
          <w:szCs w:val="24"/>
          <w:vertAlign w:val="subscript"/>
        </w:rPr>
        <w:t>2</w:t>
      </w:r>
      <w:r w:rsidRPr="00A06434">
        <w:rPr>
          <w:sz w:val="24"/>
          <w:szCs w:val="24"/>
        </w:rPr>
        <w:t>О; E</w:t>
      </w:r>
      <w:r w:rsidRPr="00A06434">
        <w:rPr>
          <w:sz w:val="24"/>
          <w:szCs w:val="24"/>
          <w:vertAlign w:val="superscript"/>
        </w:rPr>
        <w:t>o</w:t>
      </w:r>
      <w:r w:rsidRPr="00A06434">
        <w:rPr>
          <w:sz w:val="24"/>
          <w:szCs w:val="24"/>
        </w:rPr>
        <w:t>=+1,33</w:t>
      </w:r>
      <w:proofErr w:type="gramStart"/>
      <w:r w:rsidRPr="00A06434">
        <w:rPr>
          <w:sz w:val="24"/>
          <w:szCs w:val="24"/>
        </w:rPr>
        <w:t xml:space="preserve"> В</w:t>
      </w:r>
      <w:proofErr w:type="gramEnd"/>
      <w:r w:rsidRPr="00A06434">
        <w:rPr>
          <w:sz w:val="24"/>
          <w:szCs w:val="24"/>
        </w:rPr>
        <w:t xml:space="preserve"> </w:t>
      </w:r>
    </w:p>
    <w:p w:rsidR="00420EC7" w:rsidRPr="00A06434" w:rsidRDefault="00420EC7" w:rsidP="00420EC7">
      <w:pPr>
        <w:widowControl w:val="0"/>
        <w:autoSpaceDE w:val="0"/>
        <w:autoSpaceDN w:val="0"/>
        <w:adjustRightInd w:val="0"/>
        <w:spacing w:after="0" w:line="240" w:lineRule="auto"/>
        <w:ind w:right="859"/>
        <w:jc w:val="both"/>
        <w:rPr>
          <w:sz w:val="24"/>
          <w:szCs w:val="24"/>
        </w:rPr>
      </w:pPr>
      <w:r w:rsidRPr="00A06434">
        <w:rPr>
          <w:sz w:val="24"/>
          <w:szCs w:val="24"/>
        </w:rPr>
        <w:t>(рН = 7) СгО</w:t>
      </w:r>
      <w:r w:rsidRPr="00A06434">
        <w:rPr>
          <w:sz w:val="24"/>
          <w:szCs w:val="24"/>
          <w:vertAlign w:val="subscript"/>
        </w:rPr>
        <w:t>4</w:t>
      </w:r>
      <w:r w:rsidRPr="00A06434">
        <w:rPr>
          <w:sz w:val="24"/>
          <w:szCs w:val="24"/>
          <w:vertAlign w:val="superscript"/>
        </w:rPr>
        <w:t>-2</w:t>
      </w:r>
      <w:r w:rsidRPr="00A06434">
        <w:rPr>
          <w:sz w:val="24"/>
          <w:szCs w:val="24"/>
        </w:rPr>
        <w:t xml:space="preserve"> + 2Н</w:t>
      </w:r>
      <w:r w:rsidRPr="002442C6">
        <w:rPr>
          <w:sz w:val="24"/>
          <w:szCs w:val="24"/>
          <w:vertAlign w:val="superscript"/>
        </w:rPr>
        <w:t>+</w:t>
      </w:r>
      <w:r w:rsidRPr="00A06434">
        <w:rPr>
          <w:sz w:val="24"/>
          <w:szCs w:val="24"/>
        </w:rPr>
        <w:t xml:space="preserve"> + 3е- </w:t>
      </w:r>
      <w:r>
        <w:sym w:font="Symbol" w:char="F0AE"/>
      </w:r>
      <w:r w:rsidRPr="00A06434">
        <w:rPr>
          <w:sz w:val="24"/>
          <w:szCs w:val="24"/>
        </w:rPr>
        <w:t xml:space="preserve"> СгО</w:t>
      </w:r>
      <w:r w:rsidRPr="00A06434">
        <w:rPr>
          <w:sz w:val="24"/>
          <w:szCs w:val="24"/>
          <w:vertAlign w:val="subscript"/>
        </w:rPr>
        <w:t>3</w:t>
      </w:r>
      <w:r w:rsidRPr="00A06434">
        <w:rPr>
          <w:sz w:val="24"/>
          <w:szCs w:val="24"/>
          <w:vertAlign w:val="superscript"/>
        </w:rPr>
        <w:t>3-</w:t>
      </w:r>
      <w:r w:rsidRPr="00A06434">
        <w:rPr>
          <w:sz w:val="24"/>
          <w:szCs w:val="24"/>
        </w:rPr>
        <w:t xml:space="preserve"> + Н</w:t>
      </w:r>
      <w:r w:rsidRPr="00A06434">
        <w:rPr>
          <w:sz w:val="24"/>
          <w:szCs w:val="24"/>
          <w:vertAlign w:val="subscript"/>
        </w:rPr>
        <w:t>2</w:t>
      </w:r>
      <w:r w:rsidRPr="00A06434">
        <w:rPr>
          <w:sz w:val="24"/>
          <w:szCs w:val="24"/>
        </w:rPr>
        <w:t>О; E</w:t>
      </w:r>
      <w:r w:rsidRPr="00A06434">
        <w:rPr>
          <w:sz w:val="24"/>
          <w:szCs w:val="24"/>
          <w:vertAlign w:val="superscript"/>
        </w:rPr>
        <w:t>o</w:t>
      </w:r>
      <w:r w:rsidRPr="00A06434">
        <w:rPr>
          <w:sz w:val="24"/>
          <w:szCs w:val="24"/>
        </w:rPr>
        <w:t xml:space="preserve"> = +0,36</w:t>
      </w:r>
      <w:proofErr w:type="gramStart"/>
      <w:r w:rsidRPr="00A06434">
        <w:rPr>
          <w:sz w:val="24"/>
          <w:szCs w:val="24"/>
        </w:rPr>
        <w:t xml:space="preserve"> В</w:t>
      </w:r>
      <w:proofErr w:type="gramEnd"/>
    </w:p>
    <w:p w:rsidR="00420EC7" w:rsidRPr="00A06434" w:rsidRDefault="00420EC7" w:rsidP="00420EC7">
      <w:pPr>
        <w:widowControl w:val="0"/>
        <w:tabs>
          <w:tab w:val="left" w:pos="528"/>
        </w:tabs>
        <w:autoSpaceDE w:val="0"/>
        <w:autoSpaceDN w:val="0"/>
        <w:adjustRightInd w:val="0"/>
        <w:spacing w:after="0" w:line="240" w:lineRule="auto"/>
        <w:jc w:val="both"/>
        <w:rPr>
          <w:sz w:val="24"/>
          <w:szCs w:val="24"/>
        </w:rPr>
      </w:pPr>
      <w:r w:rsidRPr="00A06434">
        <w:rPr>
          <w:sz w:val="24"/>
          <w:szCs w:val="24"/>
        </w:rPr>
        <w:t>(рН &gt; 7) СгО</w:t>
      </w:r>
      <w:r w:rsidRPr="00A06434">
        <w:rPr>
          <w:sz w:val="24"/>
          <w:szCs w:val="24"/>
          <w:vertAlign w:val="subscript"/>
        </w:rPr>
        <w:t>4</w:t>
      </w:r>
      <w:r w:rsidRPr="00A06434">
        <w:rPr>
          <w:sz w:val="24"/>
          <w:szCs w:val="24"/>
          <w:vertAlign w:val="superscript"/>
        </w:rPr>
        <w:t>-2</w:t>
      </w:r>
      <w:r w:rsidRPr="00A06434">
        <w:rPr>
          <w:sz w:val="24"/>
          <w:szCs w:val="24"/>
        </w:rPr>
        <w:t>+4Н</w:t>
      </w:r>
      <w:r w:rsidRPr="00A06434">
        <w:rPr>
          <w:sz w:val="24"/>
          <w:szCs w:val="24"/>
          <w:vertAlign w:val="subscript"/>
        </w:rPr>
        <w:t>2</w:t>
      </w:r>
      <w:r w:rsidRPr="00A06434">
        <w:rPr>
          <w:sz w:val="24"/>
          <w:szCs w:val="24"/>
        </w:rPr>
        <w:t>О+3е-</w:t>
      </w:r>
      <w:r>
        <w:sym w:font="Symbol" w:char="F0AE"/>
      </w:r>
      <w:r w:rsidRPr="00A06434">
        <w:rPr>
          <w:sz w:val="24"/>
          <w:szCs w:val="24"/>
        </w:rPr>
        <w:t>Сг(ОН)</w:t>
      </w:r>
      <w:r w:rsidRPr="002442C6">
        <w:rPr>
          <w:vertAlign w:val="subscript"/>
        </w:rPr>
        <w:t>3</w:t>
      </w:r>
      <w:r w:rsidRPr="00A06434">
        <w:rPr>
          <w:sz w:val="24"/>
          <w:szCs w:val="24"/>
        </w:rPr>
        <w:t>+5ОН</w:t>
      </w:r>
      <w:r w:rsidRPr="004161BC">
        <w:rPr>
          <w:sz w:val="24"/>
          <w:szCs w:val="24"/>
          <w:vertAlign w:val="superscript"/>
        </w:rPr>
        <w:t>-</w:t>
      </w:r>
      <w:r w:rsidRPr="00A06434">
        <w:rPr>
          <w:sz w:val="24"/>
          <w:szCs w:val="24"/>
        </w:rPr>
        <w:t>; E</w:t>
      </w:r>
      <w:r w:rsidRPr="00A06434">
        <w:rPr>
          <w:sz w:val="24"/>
          <w:szCs w:val="24"/>
          <w:vertAlign w:val="superscript"/>
        </w:rPr>
        <w:t>o</w:t>
      </w:r>
      <w:r w:rsidRPr="00A06434">
        <w:rPr>
          <w:sz w:val="24"/>
          <w:szCs w:val="24"/>
        </w:rPr>
        <w:t xml:space="preserve"> =-0,13</w:t>
      </w:r>
      <w:proofErr w:type="gramStart"/>
      <w:r w:rsidRPr="00A06434">
        <w:rPr>
          <w:sz w:val="24"/>
          <w:szCs w:val="24"/>
        </w:rPr>
        <w:t xml:space="preserve"> В</w:t>
      </w:r>
      <w:proofErr w:type="gramEnd"/>
    </w:p>
    <w:p w:rsidR="00420EC7" w:rsidRPr="00A06434" w:rsidRDefault="00420EC7" w:rsidP="00420EC7">
      <w:pPr>
        <w:widowControl w:val="0"/>
        <w:autoSpaceDE w:val="0"/>
        <w:autoSpaceDN w:val="0"/>
        <w:adjustRightInd w:val="0"/>
        <w:spacing w:after="0" w:line="240" w:lineRule="auto"/>
        <w:ind w:right="225"/>
        <w:jc w:val="both"/>
        <w:rPr>
          <w:sz w:val="24"/>
          <w:szCs w:val="24"/>
        </w:rPr>
      </w:pPr>
      <w:r w:rsidRPr="00A06434">
        <w:rPr>
          <w:sz w:val="24"/>
          <w:szCs w:val="24"/>
        </w:rPr>
        <w:t>С возрастанием кислотности раствора окислительные свойства хро</w:t>
      </w:r>
      <w:r w:rsidRPr="00A06434">
        <w:rPr>
          <w:sz w:val="24"/>
          <w:szCs w:val="24"/>
        </w:rPr>
        <w:softHyphen/>
        <w:t xml:space="preserve">матов повышаются. Поэтому реакции окисления с помощью </w:t>
      </w:r>
      <w:proofErr w:type="gramStart"/>
      <w:r w:rsidRPr="00A06434">
        <w:rPr>
          <w:sz w:val="24"/>
          <w:szCs w:val="24"/>
        </w:rPr>
        <w:t>xpo</w:t>
      </w:r>
      <w:proofErr w:type="gramEnd"/>
      <w:r w:rsidRPr="00A06434">
        <w:rPr>
          <w:sz w:val="24"/>
          <w:szCs w:val="24"/>
        </w:rPr>
        <w:t>матов проводят в кислой среде (в присутствии H</w:t>
      </w:r>
      <w:r w:rsidRPr="004161BC">
        <w:rPr>
          <w:sz w:val="24"/>
          <w:szCs w:val="24"/>
          <w:vertAlign w:val="subscript"/>
        </w:rPr>
        <w:t>2</w:t>
      </w:r>
      <w:r w:rsidRPr="00A06434">
        <w:rPr>
          <w:sz w:val="24"/>
          <w:szCs w:val="24"/>
        </w:rPr>
        <w:t>S0</w:t>
      </w:r>
      <w:r w:rsidRPr="004161BC">
        <w:rPr>
          <w:sz w:val="24"/>
          <w:szCs w:val="24"/>
          <w:vertAlign w:val="subscript"/>
        </w:rPr>
        <w:t>4</w:t>
      </w:r>
      <w:r>
        <w:t xml:space="preserve">). </w:t>
      </w:r>
      <w:r w:rsidRPr="00A06434">
        <w:rPr>
          <w:sz w:val="24"/>
          <w:szCs w:val="24"/>
        </w:rPr>
        <w:t>Хроматы используются для количественного определения солей железа (II), сульфитов, галогенидов, пероксида водорода и других восстанови</w:t>
      </w:r>
      <w:r w:rsidRPr="00A06434">
        <w:rPr>
          <w:sz w:val="24"/>
          <w:szCs w:val="24"/>
        </w:rPr>
        <w:softHyphen/>
        <w:t>телей с потенциалом, меньшим на 0,3-0,6</w:t>
      </w:r>
      <w:proofErr w:type="gramStart"/>
      <w:r w:rsidRPr="00A06434">
        <w:rPr>
          <w:sz w:val="24"/>
          <w:szCs w:val="24"/>
        </w:rPr>
        <w:t xml:space="preserve"> В</w:t>
      </w:r>
      <w:proofErr w:type="gramEnd"/>
      <w:r w:rsidRPr="00A06434">
        <w:rPr>
          <w:sz w:val="24"/>
          <w:szCs w:val="24"/>
        </w:rPr>
        <w:t>, чем потенциал дихро</w:t>
      </w:r>
      <w:r w:rsidRPr="00A06434">
        <w:rPr>
          <w:sz w:val="24"/>
          <w:szCs w:val="24"/>
        </w:rPr>
        <w:softHyphen/>
        <w:t>мат-ионов.</w:t>
      </w:r>
    </w:p>
    <w:p w:rsidR="00420EC7" w:rsidRPr="00A06434" w:rsidRDefault="00420EC7" w:rsidP="00420EC7">
      <w:pPr>
        <w:widowControl w:val="0"/>
        <w:autoSpaceDE w:val="0"/>
        <w:autoSpaceDN w:val="0"/>
        <w:adjustRightInd w:val="0"/>
        <w:spacing w:after="0" w:line="240" w:lineRule="auto"/>
        <w:ind w:right="225"/>
        <w:jc w:val="both"/>
        <w:rPr>
          <w:sz w:val="24"/>
          <w:szCs w:val="24"/>
        </w:rPr>
      </w:pPr>
      <w:r w:rsidRPr="00A06434">
        <w:rPr>
          <w:sz w:val="24"/>
          <w:szCs w:val="24"/>
        </w:rPr>
        <w:t>Азотная кислота - один из сильных окислителей, способных окислять большинство металлов и неметаллов. В зависимости от рН, концентрации, типа восстановителя нитрат-ион принимает различное количество электронов и восстанавливается по-разному:</w:t>
      </w:r>
    </w:p>
    <w:p w:rsidR="00420EC7" w:rsidRPr="00A06434" w:rsidRDefault="00420EC7" w:rsidP="00420EC7">
      <w:pPr>
        <w:widowControl w:val="0"/>
        <w:autoSpaceDE w:val="0"/>
        <w:autoSpaceDN w:val="0"/>
        <w:adjustRightInd w:val="0"/>
        <w:spacing w:after="0" w:line="240" w:lineRule="auto"/>
        <w:ind w:right="1099"/>
        <w:jc w:val="both"/>
        <w:rPr>
          <w:sz w:val="24"/>
          <w:szCs w:val="24"/>
        </w:rPr>
      </w:pPr>
      <w:r w:rsidRPr="00A06434">
        <w:rPr>
          <w:sz w:val="24"/>
          <w:szCs w:val="24"/>
        </w:rPr>
        <w:t>(рН &lt; 7) NO</w:t>
      </w:r>
      <w:r w:rsidRPr="00A06434">
        <w:rPr>
          <w:sz w:val="24"/>
          <w:szCs w:val="24"/>
          <w:vertAlign w:val="subscript"/>
        </w:rPr>
        <w:t>3</w:t>
      </w:r>
      <w:r w:rsidRPr="00A06434">
        <w:rPr>
          <w:sz w:val="24"/>
          <w:szCs w:val="24"/>
          <w:vertAlign w:val="superscript"/>
        </w:rPr>
        <w:t>-</w:t>
      </w:r>
      <w:r w:rsidRPr="00A06434">
        <w:rPr>
          <w:sz w:val="24"/>
          <w:szCs w:val="24"/>
        </w:rPr>
        <w:t xml:space="preserve"> + 4Н+ + 3е- </w:t>
      </w:r>
      <w:r w:rsidRPr="00A06434">
        <w:sym w:font="Symbol" w:char="F0AE"/>
      </w:r>
      <w:r w:rsidRPr="00A06434">
        <w:rPr>
          <w:sz w:val="24"/>
          <w:szCs w:val="24"/>
        </w:rPr>
        <w:t>N0</w:t>
      </w:r>
      <w:r w:rsidRPr="00A06434">
        <w:rPr>
          <w:sz w:val="24"/>
          <w:szCs w:val="24"/>
          <w:vertAlign w:val="subscript"/>
        </w:rPr>
        <w:t>2</w:t>
      </w:r>
      <w:r w:rsidRPr="00A06434">
        <w:rPr>
          <w:sz w:val="24"/>
          <w:szCs w:val="24"/>
        </w:rPr>
        <w:t xml:space="preserve"> (г) + 2Н</w:t>
      </w:r>
      <w:r w:rsidRPr="00A06434">
        <w:rPr>
          <w:sz w:val="24"/>
          <w:szCs w:val="24"/>
        </w:rPr>
        <w:softHyphen/>
      </w:r>
      <w:r w:rsidRPr="00A06434">
        <w:rPr>
          <w:sz w:val="24"/>
          <w:szCs w:val="24"/>
          <w:vertAlign w:val="subscript"/>
        </w:rPr>
        <w:t>2</w:t>
      </w:r>
      <w:r w:rsidRPr="00A06434">
        <w:rPr>
          <w:sz w:val="24"/>
          <w:szCs w:val="24"/>
          <w:vertAlign w:val="subscript"/>
        </w:rPr>
        <w:softHyphen/>
      </w:r>
      <w:r w:rsidRPr="00A06434">
        <w:rPr>
          <w:sz w:val="24"/>
          <w:szCs w:val="24"/>
        </w:rPr>
        <w:t>О; Е</w:t>
      </w:r>
      <w:r w:rsidRPr="00A06434">
        <w:rPr>
          <w:sz w:val="24"/>
          <w:szCs w:val="24"/>
          <w:vertAlign w:val="superscript"/>
        </w:rPr>
        <w:t>О</w:t>
      </w:r>
      <w:r w:rsidRPr="00A06434">
        <w:rPr>
          <w:sz w:val="24"/>
          <w:szCs w:val="24"/>
        </w:rPr>
        <w:t xml:space="preserve"> = +0,96</w:t>
      </w:r>
      <w:proofErr w:type="gramStart"/>
      <w:r w:rsidRPr="00A06434">
        <w:rPr>
          <w:sz w:val="24"/>
          <w:szCs w:val="24"/>
        </w:rPr>
        <w:t xml:space="preserve"> В</w:t>
      </w:r>
      <w:proofErr w:type="gramEnd"/>
      <w:r w:rsidRPr="00A06434">
        <w:rPr>
          <w:sz w:val="24"/>
          <w:szCs w:val="24"/>
        </w:rPr>
        <w:t xml:space="preserve"> </w:t>
      </w:r>
    </w:p>
    <w:p w:rsidR="00420EC7" w:rsidRPr="00A06434" w:rsidRDefault="00420EC7" w:rsidP="00420EC7">
      <w:pPr>
        <w:widowControl w:val="0"/>
        <w:autoSpaceDE w:val="0"/>
        <w:autoSpaceDN w:val="0"/>
        <w:adjustRightInd w:val="0"/>
        <w:spacing w:after="0" w:line="240" w:lineRule="auto"/>
        <w:ind w:right="1099"/>
        <w:jc w:val="both"/>
        <w:rPr>
          <w:sz w:val="24"/>
          <w:szCs w:val="24"/>
        </w:rPr>
      </w:pPr>
      <w:r w:rsidRPr="00A06434">
        <w:rPr>
          <w:sz w:val="24"/>
          <w:szCs w:val="24"/>
        </w:rPr>
        <w:t>(рН=7) NO</w:t>
      </w:r>
      <w:r w:rsidRPr="00A06434">
        <w:rPr>
          <w:sz w:val="24"/>
          <w:szCs w:val="24"/>
          <w:vertAlign w:val="subscript"/>
        </w:rPr>
        <w:t>3</w:t>
      </w:r>
      <w:r w:rsidRPr="00A06434">
        <w:rPr>
          <w:sz w:val="24"/>
          <w:szCs w:val="24"/>
          <w:vertAlign w:val="superscript"/>
        </w:rPr>
        <w:t>-</w:t>
      </w:r>
      <w:r w:rsidRPr="00A06434">
        <w:rPr>
          <w:sz w:val="24"/>
          <w:szCs w:val="24"/>
        </w:rPr>
        <w:t>+2Н</w:t>
      </w:r>
      <w:r w:rsidRPr="00A06434">
        <w:rPr>
          <w:sz w:val="24"/>
          <w:szCs w:val="24"/>
          <w:vertAlign w:val="superscript"/>
        </w:rPr>
        <w:t>+</w:t>
      </w:r>
      <w:r w:rsidRPr="00A06434">
        <w:rPr>
          <w:sz w:val="24"/>
          <w:szCs w:val="24"/>
        </w:rPr>
        <w:t>+3е-</w:t>
      </w:r>
      <w:r w:rsidRPr="00A06434">
        <w:sym w:font="Symbol" w:char="F0AE"/>
      </w:r>
      <w:r w:rsidRPr="00A06434">
        <w:rPr>
          <w:sz w:val="24"/>
          <w:szCs w:val="24"/>
        </w:rPr>
        <w:t>N0</w:t>
      </w:r>
      <w:r w:rsidRPr="00A06434">
        <w:rPr>
          <w:sz w:val="24"/>
          <w:szCs w:val="24"/>
          <w:vertAlign w:val="subscript"/>
        </w:rPr>
        <w:t>2</w:t>
      </w:r>
      <w:r w:rsidRPr="00A06434">
        <w:rPr>
          <w:sz w:val="24"/>
          <w:szCs w:val="24"/>
          <w:vertAlign w:val="superscript"/>
        </w:rPr>
        <w:t>-</w:t>
      </w:r>
      <w:r w:rsidRPr="00A06434">
        <w:rPr>
          <w:sz w:val="24"/>
          <w:szCs w:val="24"/>
        </w:rPr>
        <w:t>+Н</w:t>
      </w:r>
      <w:r w:rsidRPr="00A06434">
        <w:rPr>
          <w:sz w:val="24"/>
          <w:szCs w:val="24"/>
          <w:vertAlign w:val="subscript"/>
        </w:rPr>
        <w:t>2</w:t>
      </w:r>
      <w:r w:rsidRPr="00A06434">
        <w:rPr>
          <w:sz w:val="24"/>
          <w:szCs w:val="24"/>
        </w:rPr>
        <w:t>О;                  Е</w:t>
      </w:r>
      <w:r w:rsidRPr="00A06434">
        <w:rPr>
          <w:sz w:val="24"/>
          <w:szCs w:val="24"/>
          <w:vertAlign w:val="superscript"/>
        </w:rPr>
        <w:t>О</w:t>
      </w:r>
      <w:r w:rsidRPr="00A06434">
        <w:rPr>
          <w:sz w:val="24"/>
          <w:szCs w:val="24"/>
        </w:rPr>
        <w:t>=+0,83</w:t>
      </w:r>
      <w:proofErr w:type="gramStart"/>
      <w:r w:rsidRPr="00A06434">
        <w:rPr>
          <w:sz w:val="24"/>
          <w:szCs w:val="24"/>
        </w:rPr>
        <w:t xml:space="preserve"> В</w:t>
      </w:r>
      <w:proofErr w:type="gramEnd"/>
      <w:r w:rsidRPr="00A06434">
        <w:rPr>
          <w:sz w:val="24"/>
          <w:szCs w:val="24"/>
        </w:rPr>
        <w:t xml:space="preserve"> </w:t>
      </w:r>
    </w:p>
    <w:p w:rsidR="00420EC7" w:rsidRPr="00A06434" w:rsidRDefault="00420EC7" w:rsidP="00420EC7">
      <w:pPr>
        <w:widowControl w:val="0"/>
        <w:autoSpaceDE w:val="0"/>
        <w:autoSpaceDN w:val="0"/>
        <w:adjustRightInd w:val="0"/>
        <w:spacing w:after="0" w:line="240" w:lineRule="auto"/>
        <w:ind w:right="1099"/>
        <w:jc w:val="both"/>
        <w:rPr>
          <w:sz w:val="24"/>
          <w:szCs w:val="24"/>
        </w:rPr>
      </w:pPr>
      <w:r w:rsidRPr="00A06434">
        <w:rPr>
          <w:sz w:val="24"/>
          <w:szCs w:val="24"/>
        </w:rPr>
        <w:t>(рН&gt;7) NO</w:t>
      </w:r>
      <w:r w:rsidRPr="00A06434">
        <w:rPr>
          <w:sz w:val="24"/>
          <w:szCs w:val="24"/>
          <w:vertAlign w:val="subscript"/>
        </w:rPr>
        <w:t>3</w:t>
      </w:r>
      <w:r w:rsidRPr="00A06434">
        <w:rPr>
          <w:sz w:val="24"/>
          <w:szCs w:val="24"/>
          <w:vertAlign w:val="superscript"/>
        </w:rPr>
        <w:t>-</w:t>
      </w:r>
      <w:r w:rsidRPr="00A06434">
        <w:rPr>
          <w:sz w:val="24"/>
          <w:szCs w:val="24"/>
        </w:rPr>
        <w:t>+ Н</w:t>
      </w:r>
      <w:r w:rsidRPr="00A06434">
        <w:rPr>
          <w:sz w:val="24"/>
          <w:szCs w:val="24"/>
        </w:rPr>
        <w:softHyphen/>
      </w:r>
      <w:r w:rsidRPr="00A06434">
        <w:rPr>
          <w:sz w:val="24"/>
          <w:szCs w:val="24"/>
          <w:vertAlign w:val="subscript"/>
        </w:rPr>
        <w:t>2</w:t>
      </w:r>
      <w:r w:rsidRPr="00A06434">
        <w:rPr>
          <w:sz w:val="24"/>
          <w:szCs w:val="24"/>
          <w:vertAlign w:val="subscript"/>
        </w:rPr>
        <w:softHyphen/>
      </w:r>
      <w:r w:rsidRPr="00A06434">
        <w:rPr>
          <w:sz w:val="24"/>
          <w:szCs w:val="24"/>
        </w:rPr>
        <w:t>О +3е-</w:t>
      </w:r>
      <w:r w:rsidRPr="00A06434">
        <w:sym w:font="Symbol" w:char="F0AE"/>
      </w:r>
      <w:r w:rsidRPr="00A06434">
        <w:rPr>
          <w:sz w:val="24"/>
          <w:szCs w:val="24"/>
        </w:rPr>
        <w:t>N0</w:t>
      </w:r>
      <w:r w:rsidRPr="00A06434">
        <w:rPr>
          <w:sz w:val="24"/>
          <w:szCs w:val="24"/>
          <w:vertAlign w:val="subscript"/>
        </w:rPr>
        <w:t>2</w:t>
      </w:r>
      <w:r w:rsidRPr="00A06434">
        <w:rPr>
          <w:sz w:val="24"/>
          <w:szCs w:val="24"/>
          <w:vertAlign w:val="superscript"/>
        </w:rPr>
        <w:t>-</w:t>
      </w:r>
      <w:r w:rsidRPr="00A06434">
        <w:rPr>
          <w:sz w:val="24"/>
          <w:szCs w:val="24"/>
        </w:rPr>
        <w:t>+2ОН</w:t>
      </w:r>
      <w:r w:rsidRPr="00A06434">
        <w:rPr>
          <w:sz w:val="24"/>
          <w:szCs w:val="24"/>
          <w:vertAlign w:val="superscript"/>
        </w:rPr>
        <w:t>-</w:t>
      </w:r>
      <w:r w:rsidRPr="00A06434">
        <w:rPr>
          <w:sz w:val="24"/>
          <w:szCs w:val="24"/>
        </w:rPr>
        <w:t>;              Е</w:t>
      </w:r>
      <w:r w:rsidRPr="00A06434">
        <w:rPr>
          <w:sz w:val="24"/>
          <w:szCs w:val="24"/>
          <w:vertAlign w:val="superscript"/>
        </w:rPr>
        <w:t>О</w:t>
      </w:r>
      <w:r w:rsidRPr="00A06434">
        <w:rPr>
          <w:sz w:val="24"/>
          <w:szCs w:val="24"/>
        </w:rPr>
        <w:t>=+0,01</w:t>
      </w:r>
      <w:proofErr w:type="gramStart"/>
      <w:r w:rsidRPr="00A06434">
        <w:rPr>
          <w:sz w:val="24"/>
          <w:szCs w:val="24"/>
        </w:rPr>
        <w:t xml:space="preserve"> В</w:t>
      </w:r>
      <w:proofErr w:type="gramEnd"/>
    </w:p>
    <w:p w:rsidR="00420EC7" w:rsidRPr="00A06434" w:rsidRDefault="00420EC7" w:rsidP="00420EC7">
      <w:pPr>
        <w:widowControl w:val="0"/>
        <w:autoSpaceDE w:val="0"/>
        <w:autoSpaceDN w:val="0"/>
        <w:adjustRightInd w:val="0"/>
        <w:spacing w:after="0" w:line="240" w:lineRule="auto"/>
        <w:ind w:right="225"/>
        <w:jc w:val="both"/>
        <w:rPr>
          <w:sz w:val="24"/>
          <w:szCs w:val="24"/>
        </w:rPr>
      </w:pPr>
      <w:r w:rsidRPr="00A06434">
        <w:rPr>
          <w:sz w:val="24"/>
          <w:szCs w:val="24"/>
        </w:rPr>
        <w:t xml:space="preserve">Механизм окислительной реакции и глубина восстановления </w:t>
      </w:r>
      <w:proofErr w:type="gramStart"/>
      <w:r w:rsidRPr="00A06434">
        <w:rPr>
          <w:sz w:val="24"/>
          <w:szCs w:val="24"/>
        </w:rPr>
        <w:t>нитрат-ионов</w:t>
      </w:r>
      <w:proofErr w:type="gramEnd"/>
      <w:r w:rsidRPr="00A06434">
        <w:rPr>
          <w:sz w:val="24"/>
          <w:szCs w:val="24"/>
        </w:rPr>
        <w:t xml:space="preserve"> также может измениться в зависимости от силы вос</w:t>
      </w:r>
      <w:r w:rsidRPr="00A06434">
        <w:rPr>
          <w:sz w:val="24"/>
          <w:szCs w:val="24"/>
        </w:rPr>
        <w:softHyphen/>
        <w:t>становителя. Сильные восстановители, имеющие редокс-потенциал, значительно ниже нуля (кальций, магний), восстанавливают кон</w:t>
      </w:r>
      <w:r w:rsidRPr="00A06434">
        <w:rPr>
          <w:sz w:val="24"/>
          <w:szCs w:val="24"/>
        </w:rPr>
        <w:softHyphen/>
        <w:t>центрированную азотную кислоту до N</w:t>
      </w:r>
      <w:r w:rsidRPr="00A06434">
        <w:rPr>
          <w:sz w:val="24"/>
          <w:szCs w:val="24"/>
          <w:vertAlign w:val="subscript"/>
        </w:rPr>
        <w:t>2</w:t>
      </w:r>
      <w:r w:rsidRPr="00A06434">
        <w:rPr>
          <w:sz w:val="24"/>
          <w:szCs w:val="24"/>
        </w:rPr>
        <w:t>O, разбавленную до NН</w:t>
      </w:r>
      <w:r w:rsidRPr="00A06434">
        <w:rPr>
          <w:sz w:val="24"/>
          <w:szCs w:val="24"/>
          <w:vertAlign w:val="subscript"/>
        </w:rPr>
        <w:t>3</w:t>
      </w:r>
      <w:r w:rsidRPr="00A06434">
        <w:rPr>
          <w:sz w:val="24"/>
          <w:szCs w:val="24"/>
        </w:rPr>
        <w:t>, средней силы (железо, никель) восстанавливают разбавлен</w:t>
      </w:r>
      <w:r w:rsidRPr="00A06434">
        <w:rPr>
          <w:sz w:val="24"/>
          <w:szCs w:val="24"/>
        </w:rPr>
        <w:softHyphen/>
        <w:t>ную азотную кислоту до NO.</w:t>
      </w:r>
    </w:p>
    <w:p w:rsidR="00420EC7" w:rsidRPr="009116F6" w:rsidRDefault="00420EC7" w:rsidP="00420EC7">
      <w:pPr>
        <w:widowControl w:val="0"/>
        <w:autoSpaceDE w:val="0"/>
        <w:autoSpaceDN w:val="0"/>
        <w:adjustRightInd w:val="0"/>
        <w:spacing w:after="0" w:line="240" w:lineRule="auto"/>
        <w:ind w:right="225"/>
        <w:jc w:val="both"/>
        <w:rPr>
          <w:sz w:val="24"/>
          <w:szCs w:val="24"/>
        </w:rPr>
      </w:pPr>
      <w:r w:rsidRPr="009116F6">
        <w:rPr>
          <w:sz w:val="24"/>
          <w:szCs w:val="24"/>
        </w:rPr>
        <w:t>Азотная кислота используется в анализе для растворения ме</w:t>
      </w:r>
      <w:r w:rsidRPr="009116F6">
        <w:rPr>
          <w:sz w:val="24"/>
          <w:szCs w:val="24"/>
        </w:rPr>
        <w:softHyphen/>
        <w:t>таллов, сплавов, трудно растворимых солей типа сульфидов (кроме HgS). Благородные металлы (золото, платина) азотной кислотой не окисляются и не растворяются в ней. Для их растворения исполь</w:t>
      </w:r>
      <w:r w:rsidRPr="009116F6">
        <w:rPr>
          <w:sz w:val="24"/>
          <w:szCs w:val="24"/>
        </w:rPr>
        <w:softHyphen/>
        <w:t>зуют «царскую водку»* - смесь трех объемов концентрированной хлорводородной кислоты и одного объема концентрированной азот</w:t>
      </w:r>
      <w:r w:rsidRPr="009116F6">
        <w:rPr>
          <w:sz w:val="24"/>
          <w:szCs w:val="24"/>
        </w:rPr>
        <w:softHyphen/>
        <w:t>ной кислоты. При их взаимодействии образуются атомарный хлор и нитрозилхлорид, окисляющие и растворяющие при этом благо</w:t>
      </w:r>
      <w:r w:rsidRPr="009116F6">
        <w:rPr>
          <w:sz w:val="24"/>
          <w:szCs w:val="24"/>
        </w:rPr>
        <w:softHyphen/>
        <w:t>родные металлы и некоторые сульфиды:</w:t>
      </w:r>
    </w:p>
    <w:p w:rsidR="00420EC7" w:rsidRPr="009116F6" w:rsidRDefault="00420EC7" w:rsidP="00420EC7">
      <w:pPr>
        <w:widowControl w:val="0"/>
        <w:autoSpaceDE w:val="0"/>
        <w:autoSpaceDN w:val="0"/>
        <w:adjustRightInd w:val="0"/>
        <w:spacing w:after="0" w:line="240" w:lineRule="auto"/>
        <w:jc w:val="both"/>
        <w:rPr>
          <w:sz w:val="24"/>
          <w:szCs w:val="24"/>
        </w:rPr>
      </w:pPr>
      <w:r w:rsidRPr="009116F6">
        <w:rPr>
          <w:sz w:val="24"/>
          <w:szCs w:val="24"/>
        </w:rPr>
        <w:t>Пероксид водорода Н</w:t>
      </w:r>
      <w:r w:rsidRPr="009116F6">
        <w:rPr>
          <w:sz w:val="24"/>
          <w:szCs w:val="24"/>
          <w:vertAlign w:val="subscript"/>
        </w:rPr>
        <w:t>2</w:t>
      </w:r>
      <w:r w:rsidRPr="009116F6">
        <w:rPr>
          <w:sz w:val="24"/>
          <w:szCs w:val="24"/>
        </w:rPr>
        <w:t>0</w:t>
      </w:r>
      <w:r w:rsidRPr="009116F6">
        <w:rPr>
          <w:sz w:val="24"/>
          <w:szCs w:val="24"/>
          <w:vertAlign w:val="subscript"/>
        </w:rPr>
        <w:t>2</w:t>
      </w:r>
      <w:r w:rsidRPr="009116F6">
        <w:rPr>
          <w:sz w:val="24"/>
          <w:szCs w:val="24"/>
        </w:rPr>
        <w:t xml:space="preserve"> - менее сильный окислитель и способен окисляться под действием окислителей </w:t>
      </w:r>
      <w:proofErr w:type="gramStart"/>
      <w:r w:rsidRPr="009116F6">
        <w:rPr>
          <w:sz w:val="24"/>
          <w:szCs w:val="24"/>
        </w:rPr>
        <w:t>с</w:t>
      </w:r>
      <w:proofErr w:type="gramEnd"/>
      <w:r w:rsidRPr="009116F6">
        <w:rPr>
          <w:sz w:val="24"/>
          <w:szCs w:val="24"/>
        </w:rPr>
        <w:t xml:space="preserve"> более высоким редокс</w:t>
      </w:r>
      <w:r w:rsidRPr="009116F6">
        <w:rPr>
          <w:sz w:val="24"/>
          <w:szCs w:val="24"/>
        </w:rPr>
        <w:softHyphen/>
        <w:t>потенциалом. Его относят к редокс-амфотерным соединениям, про</w:t>
      </w:r>
      <w:r w:rsidRPr="009116F6">
        <w:rPr>
          <w:sz w:val="24"/>
          <w:szCs w:val="24"/>
        </w:rPr>
        <w:softHyphen/>
        <w:t>являющим окисляющие и восстанавливающие свойства. Вследствие редокс-амфотерности пероксид водорода может также диспропор</w:t>
      </w:r>
      <w:r w:rsidRPr="009116F6">
        <w:rPr>
          <w:sz w:val="24"/>
          <w:szCs w:val="24"/>
        </w:rPr>
        <w:softHyphen/>
        <w:t>ционировать. Редокс-потенциал пероксида водорода и механизм реакции могут меняться в зависимости от рН и типа взаимодейст</w:t>
      </w:r>
      <w:r w:rsidRPr="009116F6">
        <w:rPr>
          <w:sz w:val="24"/>
          <w:szCs w:val="24"/>
        </w:rPr>
        <w:softHyphen/>
        <w:t>вующего вещества:</w:t>
      </w:r>
    </w:p>
    <w:p w:rsidR="00420EC7" w:rsidRPr="009116F6" w:rsidRDefault="00420EC7" w:rsidP="00420EC7">
      <w:pPr>
        <w:widowControl w:val="0"/>
        <w:autoSpaceDE w:val="0"/>
        <w:autoSpaceDN w:val="0"/>
        <w:adjustRightInd w:val="0"/>
        <w:spacing w:after="0" w:line="240" w:lineRule="auto"/>
        <w:ind w:left="28"/>
        <w:jc w:val="both"/>
        <w:rPr>
          <w:sz w:val="24"/>
          <w:szCs w:val="24"/>
        </w:rPr>
      </w:pPr>
      <w:r w:rsidRPr="009116F6">
        <w:rPr>
          <w:b/>
          <w:sz w:val="24"/>
          <w:szCs w:val="24"/>
        </w:rPr>
        <w:t>Пероксид водорода</w:t>
      </w:r>
      <w:r w:rsidRPr="009116F6">
        <w:rPr>
          <w:sz w:val="24"/>
          <w:szCs w:val="24"/>
        </w:rPr>
        <w:t xml:space="preserve"> применяют в качественном анализе для окис</w:t>
      </w:r>
      <w:r w:rsidRPr="009116F6">
        <w:rPr>
          <w:sz w:val="24"/>
          <w:szCs w:val="24"/>
        </w:rPr>
        <w:softHyphen/>
        <w:t>ления и обнаружения некоторых ионов (Cr</w:t>
      </w:r>
      <w:r w:rsidRPr="009116F6">
        <w:rPr>
          <w:sz w:val="24"/>
          <w:szCs w:val="24"/>
          <w:vertAlign w:val="superscript"/>
        </w:rPr>
        <w:t>3+</w:t>
      </w:r>
      <w:r w:rsidRPr="009116F6">
        <w:rPr>
          <w:sz w:val="24"/>
          <w:szCs w:val="24"/>
        </w:rPr>
        <w:t>, М</w:t>
      </w:r>
      <w:r w:rsidRPr="009116F6">
        <w:rPr>
          <w:sz w:val="24"/>
          <w:szCs w:val="24"/>
          <w:lang w:val="en-US"/>
        </w:rPr>
        <w:t>n</w:t>
      </w:r>
      <w:r w:rsidRPr="009116F6">
        <w:rPr>
          <w:sz w:val="24"/>
          <w:szCs w:val="24"/>
          <w:vertAlign w:val="superscript"/>
        </w:rPr>
        <w:t>2+</w:t>
      </w:r>
      <w:r w:rsidRPr="009116F6">
        <w:rPr>
          <w:sz w:val="24"/>
          <w:szCs w:val="24"/>
        </w:rPr>
        <w:t>).</w:t>
      </w:r>
    </w:p>
    <w:p w:rsidR="00420EC7" w:rsidRPr="009116F6" w:rsidRDefault="00420EC7" w:rsidP="00420EC7">
      <w:pPr>
        <w:widowControl w:val="0"/>
        <w:autoSpaceDE w:val="0"/>
        <w:autoSpaceDN w:val="0"/>
        <w:adjustRightInd w:val="0"/>
        <w:spacing w:after="0" w:line="240" w:lineRule="auto"/>
        <w:jc w:val="both"/>
        <w:rPr>
          <w:sz w:val="24"/>
          <w:szCs w:val="24"/>
        </w:rPr>
      </w:pPr>
      <w:r w:rsidRPr="009116F6">
        <w:rPr>
          <w:b/>
          <w:sz w:val="24"/>
          <w:szCs w:val="24"/>
        </w:rPr>
        <w:t>Галогены</w:t>
      </w:r>
      <w:r w:rsidRPr="009116F6">
        <w:rPr>
          <w:sz w:val="24"/>
          <w:szCs w:val="24"/>
        </w:rPr>
        <w:t xml:space="preserve"> - хлор, бром, иод широко используются в виде хлор</w:t>
      </w:r>
      <w:r w:rsidRPr="009116F6">
        <w:rPr>
          <w:sz w:val="24"/>
          <w:szCs w:val="24"/>
        </w:rPr>
        <w:softHyphen/>
        <w:t xml:space="preserve">ной, бромной воды и </w:t>
      </w:r>
      <w:r w:rsidRPr="009116F6">
        <w:rPr>
          <w:sz w:val="24"/>
          <w:szCs w:val="24"/>
        </w:rPr>
        <w:lastRenderedPageBreak/>
        <w:t>раствора иода для обнаружения и определе</w:t>
      </w:r>
      <w:r w:rsidRPr="009116F6">
        <w:rPr>
          <w:sz w:val="24"/>
          <w:szCs w:val="24"/>
        </w:rPr>
        <w:softHyphen/>
        <w:t>ния многих веществ. При взаимодействии с восстановителями их молекулы приобретают по два электрона, превращаясь в гапогенид</w:t>
      </w:r>
      <w:r w:rsidRPr="009116F6">
        <w:rPr>
          <w:sz w:val="24"/>
          <w:szCs w:val="24"/>
        </w:rPr>
        <w:softHyphen/>
        <w:t>ионы. Благодаря боль</w:t>
      </w:r>
      <w:r w:rsidRPr="009116F6">
        <w:rPr>
          <w:sz w:val="24"/>
          <w:szCs w:val="24"/>
        </w:rPr>
        <w:softHyphen/>
        <w:t>шой разнице в редокс-потенциалах хлорная вода как более силь</w:t>
      </w:r>
      <w:r w:rsidRPr="009116F6">
        <w:rPr>
          <w:sz w:val="24"/>
          <w:szCs w:val="24"/>
        </w:rPr>
        <w:softHyphen/>
        <w:t>ный окислитель применяется для окисления бромидов и иодидов до элементного состояния и их обнаружения. Раствор иода (в виде комплексного иона [</w:t>
      </w:r>
      <w:r w:rsidRPr="009116F6">
        <w:rPr>
          <w:sz w:val="24"/>
          <w:szCs w:val="24"/>
          <w:lang w:val="en-US"/>
        </w:rPr>
        <w:t>I</w:t>
      </w:r>
      <w:r w:rsidRPr="009116F6">
        <w:rPr>
          <w:sz w:val="24"/>
          <w:szCs w:val="24"/>
          <w:vertAlign w:val="subscript"/>
        </w:rPr>
        <w:t>3</w:t>
      </w:r>
      <w:r w:rsidRPr="009116F6">
        <w:rPr>
          <w:sz w:val="24"/>
          <w:szCs w:val="24"/>
        </w:rPr>
        <w:t>]</w:t>
      </w:r>
      <w:r w:rsidRPr="009116F6">
        <w:rPr>
          <w:sz w:val="24"/>
          <w:szCs w:val="24"/>
          <w:vertAlign w:val="superscript"/>
        </w:rPr>
        <w:t>-</w:t>
      </w:r>
      <w:r w:rsidRPr="009116F6">
        <w:rPr>
          <w:sz w:val="24"/>
          <w:szCs w:val="24"/>
        </w:rPr>
        <w:t>) - часто употребляемый реагент в количе</w:t>
      </w:r>
      <w:r w:rsidRPr="009116F6">
        <w:rPr>
          <w:sz w:val="24"/>
          <w:szCs w:val="24"/>
        </w:rPr>
        <w:softHyphen/>
        <w:t>ственном анализе.</w:t>
      </w:r>
    </w:p>
    <w:p w:rsidR="00420EC7" w:rsidRPr="009116F6" w:rsidRDefault="00420EC7" w:rsidP="00420EC7">
      <w:pPr>
        <w:widowControl w:val="0"/>
        <w:autoSpaceDE w:val="0"/>
        <w:autoSpaceDN w:val="0"/>
        <w:adjustRightInd w:val="0"/>
        <w:spacing w:after="0" w:line="240" w:lineRule="auto"/>
        <w:jc w:val="both"/>
        <w:rPr>
          <w:sz w:val="24"/>
          <w:szCs w:val="24"/>
        </w:rPr>
      </w:pPr>
      <w:r w:rsidRPr="009116F6">
        <w:rPr>
          <w:b/>
          <w:sz w:val="24"/>
          <w:szCs w:val="24"/>
        </w:rPr>
        <w:t>Металло-ионы в высшей степени окисления</w:t>
      </w:r>
      <w:r w:rsidRPr="009116F6">
        <w:rPr>
          <w:sz w:val="24"/>
          <w:szCs w:val="24"/>
        </w:rPr>
        <w:t xml:space="preserve"> - олово (IV), же</w:t>
      </w:r>
      <w:r w:rsidRPr="009116F6">
        <w:rPr>
          <w:sz w:val="24"/>
          <w:szCs w:val="24"/>
        </w:rPr>
        <w:softHyphen/>
        <w:t xml:space="preserve">лезо (III), церий (IV), нитрит натрия и другие окислители – обычно используются для избирательного окисления отдельных восстановителей. Например, нитрит натрия избирательно окисляет </w:t>
      </w:r>
      <w:proofErr w:type="gramStart"/>
      <w:r w:rsidRPr="009116F6">
        <w:rPr>
          <w:sz w:val="24"/>
          <w:szCs w:val="24"/>
        </w:rPr>
        <w:t>иодид</w:t>
      </w:r>
      <w:r w:rsidRPr="009116F6">
        <w:rPr>
          <w:sz w:val="24"/>
          <w:szCs w:val="24"/>
        </w:rPr>
        <w:softHyphen/>
        <w:t>-ионы</w:t>
      </w:r>
      <w:proofErr w:type="gramEnd"/>
      <w:r w:rsidRPr="009116F6">
        <w:rPr>
          <w:sz w:val="24"/>
          <w:szCs w:val="24"/>
        </w:rPr>
        <w:t xml:space="preserve"> до иода, что используют в анализе.</w:t>
      </w:r>
    </w:p>
    <w:p w:rsidR="00420EC7" w:rsidRPr="009116F6" w:rsidRDefault="00420EC7" w:rsidP="00420EC7">
      <w:pPr>
        <w:widowControl w:val="0"/>
        <w:autoSpaceDE w:val="0"/>
        <w:autoSpaceDN w:val="0"/>
        <w:adjustRightInd w:val="0"/>
        <w:spacing w:after="0" w:line="240" w:lineRule="auto"/>
        <w:jc w:val="both"/>
        <w:rPr>
          <w:sz w:val="24"/>
          <w:szCs w:val="24"/>
        </w:rPr>
      </w:pPr>
      <w:r w:rsidRPr="009116F6">
        <w:rPr>
          <w:b/>
          <w:sz w:val="24"/>
          <w:szCs w:val="24"/>
        </w:rPr>
        <w:t>Из восстановите</w:t>
      </w:r>
      <w:r w:rsidRPr="009116F6">
        <w:rPr>
          <w:b/>
        </w:rPr>
        <w:t>л</w:t>
      </w:r>
      <w:r w:rsidRPr="009116F6">
        <w:rPr>
          <w:b/>
          <w:sz w:val="24"/>
          <w:szCs w:val="24"/>
        </w:rPr>
        <w:t>ей</w:t>
      </w:r>
      <w:r w:rsidRPr="009116F6">
        <w:rPr>
          <w:sz w:val="24"/>
          <w:szCs w:val="24"/>
        </w:rPr>
        <w:t xml:space="preserve"> большое значение в аналитиче</w:t>
      </w:r>
      <w:r w:rsidRPr="009116F6">
        <w:rPr>
          <w:sz w:val="24"/>
          <w:szCs w:val="24"/>
        </w:rPr>
        <w:softHyphen/>
        <w:t>ской химии имеют водород и металлы (цинк, железо, алюминий)</w:t>
      </w:r>
      <w:proofErr w:type="gramStart"/>
      <w:r w:rsidRPr="009116F6">
        <w:rPr>
          <w:sz w:val="24"/>
          <w:szCs w:val="24"/>
        </w:rPr>
        <w:t>,и</w:t>
      </w:r>
      <w:proofErr w:type="gramEnd"/>
      <w:r w:rsidRPr="009116F6">
        <w:rPr>
          <w:sz w:val="24"/>
          <w:szCs w:val="24"/>
        </w:rPr>
        <w:t>оны неметаллов со степенью окиспения -1 и -2 (хлориды, иодиды, бромиды, сульфиды), некоторые ионы с промежуточной степенью окисления (сульфит-, нитрит-, тиосульфат-ионы), ионы металлов с низшей степенью окисления (Sn</w:t>
      </w:r>
      <w:r w:rsidRPr="009116F6">
        <w:rPr>
          <w:sz w:val="24"/>
          <w:szCs w:val="24"/>
          <w:vertAlign w:val="superscript"/>
        </w:rPr>
        <w:t>2+</w:t>
      </w:r>
      <w:r w:rsidRPr="009116F6">
        <w:rPr>
          <w:sz w:val="24"/>
          <w:szCs w:val="24"/>
        </w:rPr>
        <w:t>, Fe</w:t>
      </w:r>
      <w:r w:rsidRPr="009116F6">
        <w:rPr>
          <w:sz w:val="24"/>
          <w:szCs w:val="24"/>
          <w:vertAlign w:val="superscript"/>
        </w:rPr>
        <w:t>2+</w:t>
      </w:r>
      <w:r w:rsidRPr="009116F6">
        <w:t>, С</w:t>
      </w:r>
      <w:r w:rsidRPr="009116F6">
        <w:rPr>
          <w:lang w:val="en-US"/>
        </w:rPr>
        <w:t>r</w:t>
      </w:r>
      <w:r w:rsidRPr="009116F6">
        <w:rPr>
          <w:sz w:val="24"/>
          <w:szCs w:val="24"/>
          <w:vertAlign w:val="superscript"/>
        </w:rPr>
        <w:t>З+</w:t>
      </w:r>
      <w:r w:rsidRPr="009116F6">
        <w:rPr>
          <w:sz w:val="24"/>
          <w:szCs w:val="24"/>
        </w:rPr>
        <w:t>). Термин появился благодаря способности смеси растворять «царя» метал</w:t>
      </w:r>
      <w:r w:rsidRPr="009116F6">
        <w:rPr>
          <w:sz w:val="24"/>
          <w:szCs w:val="24"/>
        </w:rPr>
        <w:softHyphen/>
        <w:t>лов - золото.</w:t>
      </w:r>
    </w:p>
    <w:p w:rsidR="00420EC7" w:rsidRPr="009116F6" w:rsidRDefault="00420EC7" w:rsidP="00420EC7">
      <w:pPr>
        <w:widowControl w:val="0"/>
        <w:autoSpaceDE w:val="0"/>
        <w:autoSpaceDN w:val="0"/>
        <w:adjustRightInd w:val="0"/>
        <w:spacing w:after="0" w:line="240" w:lineRule="auto"/>
        <w:ind w:right="-104"/>
        <w:jc w:val="both"/>
        <w:rPr>
          <w:sz w:val="24"/>
          <w:szCs w:val="24"/>
        </w:rPr>
      </w:pPr>
      <w:r w:rsidRPr="009116F6">
        <w:rPr>
          <w:sz w:val="24"/>
          <w:szCs w:val="24"/>
        </w:rPr>
        <w:t>Водород применяют как восстановитель в атомарном виде (в мо</w:t>
      </w:r>
      <w:r w:rsidRPr="009116F6">
        <w:rPr>
          <w:sz w:val="24"/>
          <w:szCs w:val="24"/>
        </w:rPr>
        <w:softHyphen/>
        <w:t>мент выделения), так как его молекулы Н</w:t>
      </w:r>
      <w:proofErr w:type="gramStart"/>
      <w:r w:rsidRPr="009116F6">
        <w:rPr>
          <w:sz w:val="24"/>
          <w:szCs w:val="24"/>
          <w:vertAlign w:val="subscript"/>
        </w:rPr>
        <w:t>2</w:t>
      </w:r>
      <w:proofErr w:type="gramEnd"/>
      <w:r w:rsidRPr="009116F6">
        <w:rPr>
          <w:sz w:val="24"/>
          <w:szCs w:val="24"/>
        </w:rPr>
        <w:t xml:space="preserve"> малоактивны. Атомарный водород получают взаимодействием цинка или железа с сильными кислотами. Он обладает выраженными вос</w:t>
      </w:r>
      <w:r w:rsidRPr="009116F6">
        <w:rPr>
          <w:sz w:val="24"/>
          <w:szCs w:val="24"/>
        </w:rPr>
        <w:softHyphen/>
        <w:t>становительными свойствами, способен восста</w:t>
      </w:r>
      <w:r w:rsidRPr="009116F6">
        <w:rPr>
          <w:sz w:val="24"/>
          <w:szCs w:val="24"/>
        </w:rPr>
        <w:softHyphen/>
        <w:t>навливать ионы металлов, имеющие большой редокс-потенциал, взаимодействовать с окислителями. Атомарный водород применяют иногда в качественном анализе для восстановления металлов и не</w:t>
      </w:r>
      <w:r w:rsidRPr="009116F6">
        <w:rPr>
          <w:sz w:val="24"/>
          <w:szCs w:val="24"/>
        </w:rPr>
        <w:softHyphen/>
        <w:t xml:space="preserve"> металлов. </w:t>
      </w:r>
    </w:p>
    <w:p w:rsidR="00420EC7" w:rsidRPr="009116F6" w:rsidRDefault="00420EC7" w:rsidP="00420EC7">
      <w:pPr>
        <w:widowControl w:val="0"/>
        <w:autoSpaceDE w:val="0"/>
        <w:autoSpaceDN w:val="0"/>
        <w:adjustRightInd w:val="0"/>
        <w:spacing w:after="0" w:line="240" w:lineRule="auto"/>
        <w:ind w:left="316" w:right="-104"/>
        <w:jc w:val="both"/>
        <w:rPr>
          <w:sz w:val="24"/>
          <w:szCs w:val="24"/>
        </w:rPr>
      </w:pPr>
      <w:proofErr w:type="gramStart"/>
      <w:r w:rsidRPr="009116F6">
        <w:rPr>
          <w:sz w:val="24"/>
          <w:szCs w:val="24"/>
        </w:rPr>
        <w:t>Металл-ионы</w:t>
      </w:r>
      <w:proofErr w:type="gramEnd"/>
      <w:r w:rsidRPr="009116F6">
        <w:rPr>
          <w:sz w:val="24"/>
          <w:szCs w:val="24"/>
        </w:rPr>
        <w:t xml:space="preserve"> с низшей степенью окисления - Fe2+, Sn2+и ряд других - приме</w:t>
      </w:r>
      <w:r w:rsidRPr="009116F6">
        <w:rPr>
          <w:sz w:val="24"/>
          <w:szCs w:val="24"/>
        </w:rPr>
        <w:softHyphen/>
        <w:t>няют для избирательного восстановления ряда веществ. Напри</w:t>
      </w:r>
      <w:r w:rsidRPr="009116F6">
        <w:rPr>
          <w:sz w:val="24"/>
          <w:szCs w:val="24"/>
        </w:rPr>
        <w:softHyphen/>
        <w:t>мер, Sn2+ восстанавливает В</w:t>
      </w:r>
      <w:proofErr w:type="gramStart"/>
      <w:r w:rsidRPr="009116F6">
        <w:rPr>
          <w:sz w:val="24"/>
          <w:szCs w:val="24"/>
          <w:lang w:val="en-US"/>
        </w:rPr>
        <w:t>i</w:t>
      </w:r>
      <w:proofErr w:type="gramEnd"/>
      <w:r w:rsidRPr="009116F6">
        <w:rPr>
          <w:sz w:val="24"/>
          <w:szCs w:val="24"/>
        </w:rPr>
        <w:t>З+ и Hg2+ до металлического состояния, что используется для его обнаружения.</w:t>
      </w:r>
    </w:p>
    <w:p w:rsidR="00420EC7" w:rsidRPr="009116F6" w:rsidRDefault="00420EC7" w:rsidP="00420EC7">
      <w:pPr>
        <w:widowControl w:val="0"/>
        <w:autoSpaceDE w:val="0"/>
        <w:autoSpaceDN w:val="0"/>
        <w:adjustRightInd w:val="0"/>
        <w:spacing w:after="0" w:line="240" w:lineRule="auto"/>
        <w:ind w:left="19" w:right="-104"/>
        <w:jc w:val="both"/>
        <w:rPr>
          <w:sz w:val="24"/>
          <w:szCs w:val="24"/>
        </w:rPr>
      </w:pPr>
      <w:r w:rsidRPr="009116F6">
        <w:rPr>
          <w:sz w:val="24"/>
          <w:szCs w:val="24"/>
        </w:rPr>
        <w:t>Анионы со средней степенью окисления N0</w:t>
      </w:r>
      <w:r w:rsidRPr="009116F6">
        <w:rPr>
          <w:sz w:val="24"/>
          <w:szCs w:val="24"/>
          <w:vertAlign w:val="subscript"/>
        </w:rPr>
        <w:t>2</w:t>
      </w:r>
      <w:r w:rsidRPr="009116F6">
        <w:rPr>
          <w:sz w:val="24"/>
          <w:szCs w:val="24"/>
          <w:vertAlign w:val="superscript"/>
        </w:rPr>
        <w:t>-</w:t>
      </w:r>
      <w:r w:rsidRPr="009116F6">
        <w:rPr>
          <w:sz w:val="24"/>
          <w:szCs w:val="24"/>
        </w:rPr>
        <w:t>, SO</w:t>
      </w:r>
      <w:r w:rsidRPr="009116F6">
        <w:rPr>
          <w:sz w:val="24"/>
          <w:szCs w:val="24"/>
          <w:vertAlign w:val="subscript"/>
        </w:rPr>
        <w:t>3</w:t>
      </w:r>
      <w:r w:rsidRPr="009116F6">
        <w:rPr>
          <w:sz w:val="24"/>
          <w:szCs w:val="24"/>
          <w:vertAlign w:val="superscript"/>
        </w:rPr>
        <w:t>2-</w:t>
      </w:r>
      <w:r w:rsidRPr="009116F6">
        <w:rPr>
          <w:sz w:val="24"/>
          <w:szCs w:val="24"/>
        </w:rPr>
        <w:t xml:space="preserve"> также используются для избирательного восстановления многих веществ. Например, SO</w:t>
      </w:r>
      <w:r w:rsidRPr="009116F6">
        <w:rPr>
          <w:sz w:val="24"/>
          <w:szCs w:val="24"/>
          <w:vertAlign w:val="subscript"/>
        </w:rPr>
        <w:t>3</w:t>
      </w:r>
      <w:r w:rsidRPr="009116F6">
        <w:rPr>
          <w:sz w:val="24"/>
          <w:szCs w:val="24"/>
          <w:vertAlign w:val="superscript"/>
        </w:rPr>
        <w:t>2-</w:t>
      </w:r>
      <w:r w:rsidRPr="009116F6">
        <w:rPr>
          <w:sz w:val="24"/>
          <w:szCs w:val="24"/>
        </w:rPr>
        <w:softHyphen/>
        <w:t xml:space="preserve"> способен восстанавливать иод и бром. С помощью этой реакции про</w:t>
      </w:r>
      <w:r w:rsidRPr="009116F6">
        <w:rPr>
          <w:sz w:val="24"/>
          <w:szCs w:val="24"/>
        </w:rPr>
        <w:softHyphen/>
        <w:t>водят их обнаружение.</w:t>
      </w:r>
    </w:p>
    <w:p w:rsidR="00420EC7" w:rsidRDefault="00420EC7" w:rsidP="00420EC7">
      <w:pPr>
        <w:spacing w:after="0" w:line="240" w:lineRule="auto"/>
        <w:jc w:val="both"/>
        <w:rPr>
          <w:b/>
          <w:sz w:val="28"/>
          <w:szCs w:val="28"/>
        </w:rPr>
      </w:pPr>
      <w:r>
        <w:rPr>
          <w:b/>
          <w:sz w:val="28"/>
          <w:szCs w:val="28"/>
        </w:rPr>
        <w:t>Гетерогенные процессы в аналитической химии.</w:t>
      </w:r>
    </w:p>
    <w:p w:rsidR="00420EC7" w:rsidRPr="004418AD" w:rsidRDefault="00420EC7" w:rsidP="00420EC7">
      <w:pPr>
        <w:spacing w:after="0" w:line="240" w:lineRule="auto"/>
        <w:jc w:val="both"/>
        <w:rPr>
          <w:b/>
          <w:sz w:val="28"/>
          <w:szCs w:val="28"/>
        </w:rPr>
      </w:pPr>
      <w:r>
        <w:rPr>
          <w:b/>
          <w:sz w:val="28"/>
          <w:szCs w:val="28"/>
        </w:rPr>
        <w:t>Гетерогенные процессы и межфазное равновесие.</w:t>
      </w:r>
    </w:p>
    <w:p w:rsidR="00420EC7" w:rsidRPr="00F25CAF" w:rsidRDefault="00420EC7" w:rsidP="00420EC7">
      <w:pPr>
        <w:widowControl w:val="0"/>
        <w:autoSpaceDE w:val="0"/>
        <w:autoSpaceDN w:val="0"/>
        <w:adjustRightInd w:val="0"/>
        <w:spacing w:after="0" w:line="240" w:lineRule="auto"/>
        <w:ind w:left="19"/>
        <w:jc w:val="both"/>
        <w:rPr>
          <w:sz w:val="28"/>
          <w:szCs w:val="28"/>
        </w:rPr>
      </w:pPr>
      <w:r>
        <w:rPr>
          <w:sz w:val="28"/>
          <w:szCs w:val="28"/>
        </w:rPr>
        <w:t>Гетерогенными называются химические и физико-химические процессы, которые происходят в системах, состоящих из нескольких фаз. В</w:t>
      </w:r>
      <w:r w:rsidRPr="00F25CAF">
        <w:rPr>
          <w:sz w:val="28"/>
          <w:szCs w:val="28"/>
        </w:rPr>
        <w:t>ажнейшие гетерогенные процессы, широко применяемые в аналитической химии для выделе</w:t>
      </w:r>
      <w:r w:rsidRPr="00F25CAF">
        <w:rPr>
          <w:sz w:val="28"/>
          <w:szCs w:val="28"/>
        </w:rPr>
        <w:softHyphen/>
        <w:t>ния веществ, их разделения и проведения аналитических реакций</w:t>
      </w:r>
      <w:r>
        <w:rPr>
          <w:sz w:val="28"/>
          <w:szCs w:val="28"/>
        </w:rPr>
        <w:t xml:space="preserve">: </w:t>
      </w:r>
      <w:r w:rsidRPr="00F25CAF">
        <w:rPr>
          <w:sz w:val="28"/>
          <w:szCs w:val="28"/>
        </w:rPr>
        <w:t xml:space="preserve"> выделение и растворение осадков, адсорбция, жидкостная экстракция, экстрагирование из твердых тел, аналитическая перегонка.</w:t>
      </w:r>
    </w:p>
    <w:p w:rsidR="00420EC7" w:rsidRPr="00BB7033" w:rsidRDefault="00420EC7" w:rsidP="00420EC7">
      <w:pPr>
        <w:widowControl w:val="0"/>
        <w:autoSpaceDE w:val="0"/>
        <w:autoSpaceDN w:val="0"/>
        <w:adjustRightInd w:val="0"/>
        <w:spacing w:after="0" w:line="240" w:lineRule="auto"/>
        <w:ind w:left="19"/>
        <w:jc w:val="both"/>
        <w:rPr>
          <w:b/>
          <w:sz w:val="28"/>
          <w:szCs w:val="28"/>
        </w:rPr>
      </w:pPr>
      <w:r w:rsidRPr="00BB7033">
        <w:rPr>
          <w:b/>
          <w:sz w:val="28"/>
          <w:szCs w:val="28"/>
        </w:rPr>
        <w:t>ОБРАЗОВАНИЕ ОСАДКОВ</w:t>
      </w:r>
    </w:p>
    <w:p w:rsidR="00420EC7" w:rsidRDefault="00420EC7" w:rsidP="00420EC7">
      <w:pPr>
        <w:widowControl w:val="0"/>
        <w:autoSpaceDE w:val="0"/>
        <w:autoSpaceDN w:val="0"/>
        <w:adjustRightInd w:val="0"/>
        <w:spacing w:after="0" w:line="240" w:lineRule="auto"/>
        <w:ind w:left="19"/>
        <w:jc w:val="both"/>
        <w:rPr>
          <w:sz w:val="28"/>
          <w:szCs w:val="28"/>
        </w:rPr>
      </w:pPr>
      <w:r w:rsidRPr="00F25CAF">
        <w:rPr>
          <w:sz w:val="28"/>
          <w:szCs w:val="28"/>
        </w:rPr>
        <w:t>Одним из основных аналитических эффектов химических реакций является появление осадков. Осадки, особенно если они окра</w:t>
      </w:r>
      <w:r w:rsidRPr="00F25CAF">
        <w:rPr>
          <w:sz w:val="28"/>
          <w:szCs w:val="28"/>
        </w:rPr>
        <w:softHyphen/>
        <w:t>шены, легко фиксируются визуально. Осаждение позволяет разде</w:t>
      </w:r>
      <w:r w:rsidRPr="00F25CAF">
        <w:rPr>
          <w:sz w:val="28"/>
          <w:szCs w:val="28"/>
        </w:rPr>
        <w:softHyphen/>
        <w:t>лять вещества. Процесс осаждения может быть охарактеризован</w:t>
      </w:r>
      <w:r>
        <w:rPr>
          <w:sz w:val="28"/>
          <w:szCs w:val="28"/>
        </w:rPr>
        <w:t xml:space="preserve"> </w:t>
      </w:r>
      <w:r w:rsidRPr="00F25CAF">
        <w:rPr>
          <w:sz w:val="28"/>
          <w:szCs w:val="28"/>
        </w:rPr>
        <w:t xml:space="preserve">количественно. </w:t>
      </w:r>
    </w:p>
    <w:p w:rsidR="00420EC7" w:rsidRPr="00BB7033" w:rsidRDefault="00420EC7" w:rsidP="00420EC7">
      <w:pPr>
        <w:widowControl w:val="0"/>
        <w:autoSpaceDE w:val="0"/>
        <w:autoSpaceDN w:val="0"/>
        <w:adjustRightInd w:val="0"/>
        <w:spacing w:after="0" w:line="240" w:lineRule="auto"/>
        <w:ind w:left="19"/>
        <w:jc w:val="both"/>
        <w:rPr>
          <w:sz w:val="24"/>
          <w:szCs w:val="24"/>
        </w:rPr>
      </w:pPr>
      <w:r w:rsidRPr="00F25CAF">
        <w:rPr>
          <w:sz w:val="28"/>
          <w:szCs w:val="28"/>
        </w:rPr>
        <w:t>Малая растворимость веществ и их способность выпадать в оса</w:t>
      </w:r>
      <w:r w:rsidRPr="00F25CAF">
        <w:rPr>
          <w:sz w:val="28"/>
          <w:szCs w:val="28"/>
        </w:rPr>
        <w:softHyphen/>
        <w:t>док</w:t>
      </w:r>
      <w:r>
        <w:rPr>
          <w:sz w:val="28"/>
          <w:szCs w:val="28"/>
        </w:rPr>
        <w:t>,</w:t>
      </w:r>
      <w:r w:rsidRPr="00F25CAF">
        <w:rPr>
          <w:sz w:val="28"/>
          <w:szCs w:val="28"/>
        </w:rPr>
        <w:t xml:space="preserve"> </w:t>
      </w:r>
      <w:r w:rsidRPr="00F25CAF">
        <w:rPr>
          <w:sz w:val="28"/>
          <w:szCs w:val="28"/>
        </w:rPr>
        <w:lastRenderedPageBreak/>
        <w:t xml:space="preserve">тесно связана со свойствами элементов, образующих осадок. </w:t>
      </w:r>
      <w:r w:rsidRPr="00BB7033">
        <w:rPr>
          <w:sz w:val="28"/>
          <w:szCs w:val="28"/>
          <w:u w:val="single"/>
        </w:rPr>
        <w:t>У ионов с одинаковой зарядностью растворимость их соединений снижается по мере увеличения радиуса иона и уменьшения электро</w:t>
      </w:r>
      <w:r w:rsidRPr="00BB7033">
        <w:rPr>
          <w:sz w:val="28"/>
          <w:szCs w:val="28"/>
          <w:u w:val="single"/>
        </w:rPr>
        <w:softHyphen/>
        <w:t>статической характеристики (</w:t>
      </w:r>
      <w:r w:rsidRPr="00BB7033">
        <w:rPr>
          <w:sz w:val="28"/>
          <w:szCs w:val="28"/>
          <w:u w:val="single"/>
          <w:lang w:val="en-US"/>
        </w:rPr>
        <w:t>z</w:t>
      </w:r>
      <w:r w:rsidRPr="00BB7033">
        <w:rPr>
          <w:sz w:val="28"/>
          <w:szCs w:val="28"/>
          <w:u w:val="single"/>
          <w:vertAlign w:val="superscript"/>
        </w:rPr>
        <w:t>2</w:t>
      </w:r>
      <w:r w:rsidRPr="00BB7033">
        <w:rPr>
          <w:sz w:val="28"/>
          <w:szCs w:val="28"/>
          <w:u w:val="single"/>
        </w:rPr>
        <w:t>/</w:t>
      </w:r>
      <w:r w:rsidRPr="00BB7033">
        <w:rPr>
          <w:sz w:val="28"/>
          <w:szCs w:val="28"/>
          <w:u w:val="single"/>
          <w:lang w:val="en-US"/>
        </w:rPr>
        <w:t>r</w:t>
      </w:r>
      <w:r w:rsidRPr="00BB7033">
        <w:rPr>
          <w:sz w:val="28"/>
          <w:szCs w:val="28"/>
          <w:u w:val="single"/>
        </w:rPr>
        <w:t>). Это связано с увеличением по</w:t>
      </w:r>
      <w:r w:rsidRPr="00BB7033">
        <w:rPr>
          <w:sz w:val="28"/>
          <w:szCs w:val="28"/>
          <w:u w:val="single"/>
        </w:rPr>
        <w:softHyphen/>
        <w:t>ляризуемости катиона и возрастанием степени ковалентности связи</w:t>
      </w:r>
      <w:r w:rsidRPr="00F25CAF">
        <w:rPr>
          <w:sz w:val="28"/>
          <w:szCs w:val="28"/>
        </w:rPr>
        <w:t xml:space="preserve">. </w:t>
      </w:r>
      <w:r w:rsidRPr="00BB7033">
        <w:rPr>
          <w:sz w:val="24"/>
          <w:szCs w:val="24"/>
        </w:rPr>
        <w:t>Например, в ряду сульфатов кальция, стронция и бария раствори</w:t>
      </w:r>
      <w:r w:rsidRPr="00BB7033">
        <w:rPr>
          <w:sz w:val="24"/>
          <w:szCs w:val="24"/>
        </w:rPr>
        <w:softHyphen/>
        <w:t>мость уменьшается параллельно с увеличением радиуса и уменьше</w:t>
      </w:r>
      <w:r w:rsidRPr="00BB7033">
        <w:rPr>
          <w:sz w:val="24"/>
          <w:szCs w:val="24"/>
        </w:rPr>
        <w:softHyphen/>
        <w:t>нием z</w:t>
      </w:r>
      <w:r w:rsidRPr="00BB7033">
        <w:rPr>
          <w:sz w:val="24"/>
          <w:szCs w:val="24"/>
          <w:vertAlign w:val="superscript"/>
        </w:rPr>
        <w:t>2</w:t>
      </w:r>
      <w:r w:rsidRPr="00BB7033">
        <w:rPr>
          <w:sz w:val="24"/>
          <w:szCs w:val="24"/>
        </w:rPr>
        <w:t xml:space="preserve"> /</w:t>
      </w:r>
      <w:r w:rsidRPr="00BB7033">
        <w:rPr>
          <w:sz w:val="24"/>
          <w:szCs w:val="24"/>
          <w:lang w:val="en-US"/>
        </w:rPr>
        <w:t>r</w:t>
      </w:r>
      <w:r w:rsidRPr="00BB7033">
        <w:rPr>
          <w:sz w:val="24"/>
          <w:szCs w:val="24"/>
        </w:rPr>
        <w:t>:</w:t>
      </w:r>
    </w:p>
    <w:p w:rsidR="00420EC7" w:rsidRPr="00BB7033" w:rsidRDefault="00420EC7" w:rsidP="00420EC7">
      <w:pPr>
        <w:widowControl w:val="0"/>
        <w:autoSpaceDE w:val="0"/>
        <w:autoSpaceDN w:val="0"/>
        <w:adjustRightInd w:val="0"/>
        <w:spacing w:after="0" w:line="240" w:lineRule="auto"/>
        <w:ind w:left="19"/>
        <w:jc w:val="both"/>
        <w:rPr>
          <w:sz w:val="24"/>
          <w:szCs w:val="24"/>
          <w:vertAlign w:val="subscript"/>
        </w:rPr>
      </w:pPr>
      <w:r w:rsidRPr="00BB7033">
        <w:rPr>
          <w:sz w:val="24"/>
          <w:szCs w:val="24"/>
        </w:rPr>
        <w:tab/>
        <w:t>Сульфаты. . . . . . . . .</w:t>
      </w:r>
      <w:r w:rsidRPr="00BB7033">
        <w:rPr>
          <w:sz w:val="24"/>
          <w:szCs w:val="24"/>
        </w:rPr>
        <w:tab/>
        <w:t>CaSO</w:t>
      </w:r>
      <w:r w:rsidRPr="00BB7033">
        <w:rPr>
          <w:sz w:val="24"/>
          <w:szCs w:val="24"/>
          <w:vertAlign w:val="subscript"/>
        </w:rPr>
        <w:t>4</w:t>
      </w:r>
      <w:r w:rsidRPr="00BB7033">
        <w:rPr>
          <w:sz w:val="24"/>
          <w:szCs w:val="24"/>
        </w:rPr>
        <w:tab/>
        <w:t xml:space="preserve"> </w:t>
      </w:r>
      <w:r>
        <w:t xml:space="preserve">      </w:t>
      </w:r>
      <w:r w:rsidRPr="00BB7033">
        <w:rPr>
          <w:sz w:val="24"/>
          <w:szCs w:val="24"/>
        </w:rPr>
        <w:t>SrSO</w:t>
      </w:r>
      <w:r w:rsidRPr="00BB7033">
        <w:rPr>
          <w:sz w:val="24"/>
          <w:szCs w:val="24"/>
          <w:vertAlign w:val="subscript"/>
        </w:rPr>
        <w:t>4</w:t>
      </w:r>
      <w:r w:rsidRPr="00BB7033">
        <w:rPr>
          <w:sz w:val="24"/>
          <w:szCs w:val="24"/>
        </w:rPr>
        <w:tab/>
      </w:r>
      <w:r>
        <w:t xml:space="preserve">            </w:t>
      </w:r>
      <w:r w:rsidRPr="00BB7033">
        <w:rPr>
          <w:sz w:val="24"/>
          <w:szCs w:val="24"/>
        </w:rPr>
        <w:t>BaSO</w:t>
      </w:r>
      <w:r w:rsidRPr="00BB7033">
        <w:rPr>
          <w:sz w:val="24"/>
          <w:szCs w:val="24"/>
          <w:vertAlign w:val="subscript"/>
        </w:rPr>
        <w:t>4</w:t>
      </w:r>
    </w:p>
    <w:p w:rsidR="00420EC7" w:rsidRPr="00BB7033" w:rsidRDefault="00420EC7" w:rsidP="00420EC7">
      <w:pPr>
        <w:widowControl w:val="0"/>
        <w:autoSpaceDE w:val="0"/>
        <w:autoSpaceDN w:val="0"/>
        <w:adjustRightInd w:val="0"/>
        <w:spacing w:after="0" w:line="240" w:lineRule="auto"/>
        <w:ind w:left="19"/>
        <w:jc w:val="both"/>
        <w:rPr>
          <w:sz w:val="24"/>
          <w:szCs w:val="24"/>
        </w:rPr>
      </w:pPr>
      <w:r w:rsidRPr="00BB7033">
        <w:rPr>
          <w:sz w:val="24"/>
          <w:szCs w:val="24"/>
        </w:rPr>
        <w:tab/>
        <w:t xml:space="preserve">Радиус иона, нм . . . . .0,104  </w:t>
      </w:r>
      <w:r>
        <w:t xml:space="preserve">        </w:t>
      </w:r>
      <w:r w:rsidRPr="00BB7033">
        <w:rPr>
          <w:sz w:val="24"/>
          <w:szCs w:val="24"/>
        </w:rPr>
        <w:t xml:space="preserve">0,120 </w:t>
      </w:r>
      <w:r>
        <w:t xml:space="preserve">              </w:t>
      </w:r>
      <w:r w:rsidRPr="00BB7033">
        <w:rPr>
          <w:sz w:val="24"/>
          <w:szCs w:val="24"/>
        </w:rPr>
        <w:t xml:space="preserve">  0.138</w:t>
      </w:r>
    </w:p>
    <w:p w:rsidR="00420EC7" w:rsidRPr="00BB7033" w:rsidRDefault="00420EC7" w:rsidP="00420EC7">
      <w:pPr>
        <w:widowControl w:val="0"/>
        <w:autoSpaceDE w:val="0"/>
        <w:autoSpaceDN w:val="0"/>
        <w:adjustRightInd w:val="0"/>
        <w:spacing w:after="0" w:line="240" w:lineRule="auto"/>
        <w:ind w:left="19"/>
        <w:jc w:val="both"/>
        <w:rPr>
          <w:sz w:val="24"/>
          <w:szCs w:val="24"/>
        </w:rPr>
      </w:pPr>
      <w:r w:rsidRPr="00BB7033">
        <w:rPr>
          <w:sz w:val="24"/>
          <w:szCs w:val="24"/>
        </w:rPr>
        <w:tab/>
        <w:t>z/r</w:t>
      </w:r>
      <w:r w:rsidRPr="00BB7033">
        <w:rPr>
          <w:sz w:val="24"/>
          <w:szCs w:val="24"/>
        </w:rPr>
        <w:tab/>
        <w:t xml:space="preserve">                           38,5</w:t>
      </w:r>
      <w:r>
        <w:t xml:space="preserve"> </w:t>
      </w:r>
      <w:r w:rsidRPr="00BB7033">
        <w:rPr>
          <w:sz w:val="24"/>
          <w:szCs w:val="24"/>
        </w:rPr>
        <w:tab/>
      </w:r>
      <w:r>
        <w:t xml:space="preserve">           </w:t>
      </w:r>
      <w:r w:rsidRPr="00BB7033">
        <w:rPr>
          <w:sz w:val="24"/>
          <w:szCs w:val="24"/>
        </w:rPr>
        <w:t>33,3</w:t>
      </w:r>
      <w:r>
        <w:t xml:space="preserve"> </w:t>
      </w:r>
      <w:r w:rsidRPr="00BB7033">
        <w:rPr>
          <w:sz w:val="24"/>
          <w:szCs w:val="24"/>
        </w:rPr>
        <w:t xml:space="preserve">   </w:t>
      </w:r>
      <w:r>
        <w:t xml:space="preserve">        </w:t>
      </w:r>
      <w:r w:rsidRPr="00BB7033">
        <w:rPr>
          <w:sz w:val="24"/>
          <w:szCs w:val="24"/>
        </w:rPr>
        <w:tab/>
        <w:t>29,0</w:t>
      </w:r>
    </w:p>
    <w:p w:rsidR="00420EC7" w:rsidRPr="00BB7033" w:rsidRDefault="00420EC7" w:rsidP="00420EC7">
      <w:pPr>
        <w:widowControl w:val="0"/>
        <w:autoSpaceDE w:val="0"/>
        <w:autoSpaceDN w:val="0"/>
        <w:adjustRightInd w:val="0"/>
        <w:spacing w:after="0" w:line="240" w:lineRule="auto"/>
        <w:ind w:left="19"/>
        <w:jc w:val="both"/>
        <w:rPr>
          <w:sz w:val="24"/>
          <w:szCs w:val="24"/>
          <w:vertAlign w:val="superscript"/>
        </w:rPr>
      </w:pPr>
      <w:r w:rsidRPr="00BB7033">
        <w:rPr>
          <w:sz w:val="24"/>
          <w:szCs w:val="24"/>
        </w:rPr>
        <w:tab/>
        <w:t>Раств-сть, моль/дм</w:t>
      </w:r>
      <w:r w:rsidRPr="00BB7033">
        <w:rPr>
          <w:sz w:val="24"/>
          <w:szCs w:val="24"/>
          <w:vertAlign w:val="superscript"/>
        </w:rPr>
        <w:t>3</w:t>
      </w:r>
      <w:r w:rsidRPr="00BB7033">
        <w:rPr>
          <w:sz w:val="24"/>
          <w:szCs w:val="24"/>
        </w:rPr>
        <w:tab/>
        <w:t>4,74 10</w:t>
      </w:r>
      <w:r w:rsidRPr="00BB7033">
        <w:rPr>
          <w:sz w:val="24"/>
          <w:szCs w:val="24"/>
          <w:vertAlign w:val="superscript"/>
        </w:rPr>
        <w:t>-3</w:t>
      </w:r>
      <w:r w:rsidRPr="00BB7033">
        <w:rPr>
          <w:sz w:val="24"/>
          <w:szCs w:val="24"/>
        </w:rPr>
        <w:tab/>
        <w:t>7,27</w:t>
      </w:r>
      <w:r w:rsidRPr="00BB7033">
        <w:rPr>
          <w:sz w:val="24"/>
          <w:szCs w:val="24"/>
          <w:vertAlign w:val="superscript"/>
        </w:rPr>
        <w:t>.</w:t>
      </w:r>
      <w:r w:rsidRPr="00BB7033">
        <w:rPr>
          <w:sz w:val="24"/>
          <w:szCs w:val="24"/>
        </w:rPr>
        <w:t xml:space="preserve"> 10</w:t>
      </w:r>
      <w:r w:rsidRPr="00BB7033">
        <w:rPr>
          <w:sz w:val="24"/>
          <w:szCs w:val="24"/>
          <w:vertAlign w:val="superscript"/>
        </w:rPr>
        <w:t>-4</w:t>
      </w:r>
      <w:r w:rsidRPr="00BB7033">
        <w:rPr>
          <w:sz w:val="24"/>
          <w:szCs w:val="24"/>
        </w:rPr>
        <w:tab/>
        <w:t>1,02. 10</w:t>
      </w:r>
      <w:r w:rsidRPr="00BB7033">
        <w:rPr>
          <w:sz w:val="24"/>
          <w:szCs w:val="24"/>
          <w:vertAlign w:val="superscript"/>
        </w:rPr>
        <w:t>-5</w:t>
      </w:r>
    </w:p>
    <w:p w:rsidR="00420EC7" w:rsidRPr="00F25CAF" w:rsidRDefault="00420EC7" w:rsidP="00420EC7">
      <w:pPr>
        <w:widowControl w:val="0"/>
        <w:autoSpaceDE w:val="0"/>
        <w:autoSpaceDN w:val="0"/>
        <w:adjustRightInd w:val="0"/>
        <w:spacing w:after="0" w:line="240" w:lineRule="auto"/>
        <w:ind w:left="19"/>
        <w:jc w:val="both"/>
        <w:rPr>
          <w:sz w:val="28"/>
          <w:szCs w:val="28"/>
        </w:rPr>
      </w:pPr>
      <w:r w:rsidRPr="00F25CAF">
        <w:rPr>
          <w:sz w:val="28"/>
          <w:szCs w:val="28"/>
        </w:rPr>
        <w:t>Закономерности наблюдаются, в основном, по группам соединений - для сульфидов, галогенидов, селенидов и других солей при условии аналогии электронных оболочек ионов. При изменении энергетических характеристик ионов и порядка заполнения орбиталей характер закономерностей усложняется.</w:t>
      </w:r>
    </w:p>
    <w:p w:rsidR="00420EC7" w:rsidRPr="00F25CAF" w:rsidRDefault="00420EC7" w:rsidP="00420EC7">
      <w:pPr>
        <w:widowControl w:val="0"/>
        <w:autoSpaceDE w:val="0"/>
        <w:autoSpaceDN w:val="0"/>
        <w:adjustRightInd w:val="0"/>
        <w:spacing w:after="0" w:line="240" w:lineRule="auto"/>
        <w:ind w:left="19"/>
        <w:jc w:val="both"/>
        <w:rPr>
          <w:sz w:val="28"/>
          <w:szCs w:val="28"/>
        </w:rPr>
      </w:pPr>
      <w:r w:rsidRPr="00F25CAF">
        <w:rPr>
          <w:sz w:val="28"/>
          <w:szCs w:val="28"/>
        </w:rPr>
        <w:t xml:space="preserve">При возрастании степени окисления элемента растворимость его соединений часто понижается. </w:t>
      </w:r>
      <w:r w:rsidRPr="00974B50">
        <w:rPr>
          <w:sz w:val="24"/>
          <w:szCs w:val="24"/>
        </w:rPr>
        <w:t>Например, подобную закономер</w:t>
      </w:r>
      <w:r w:rsidRPr="00974B50">
        <w:rPr>
          <w:sz w:val="24"/>
          <w:szCs w:val="24"/>
        </w:rPr>
        <w:softHyphen/>
        <w:t>ность можно отметить для гидроксидов железа (II) (</w:t>
      </w:r>
      <w:proofErr w:type="gramStart"/>
      <w:r w:rsidRPr="00974B50">
        <w:rPr>
          <w:sz w:val="24"/>
          <w:szCs w:val="24"/>
        </w:rPr>
        <w:t>Р</w:t>
      </w:r>
      <w:proofErr w:type="gramEnd"/>
      <w:r w:rsidRPr="00974B50">
        <w:rPr>
          <w:sz w:val="24"/>
          <w:szCs w:val="24"/>
        </w:rPr>
        <w:t xml:space="preserve"> = 1,05</w:t>
      </w:r>
      <w:r w:rsidRPr="00974B50">
        <w:rPr>
          <w:sz w:val="24"/>
          <w:szCs w:val="24"/>
          <w:vertAlign w:val="superscript"/>
        </w:rPr>
        <w:t>.</w:t>
      </w:r>
      <w:r w:rsidRPr="00974B50">
        <w:rPr>
          <w:sz w:val="24"/>
          <w:szCs w:val="24"/>
        </w:rPr>
        <w:t>10</w:t>
      </w:r>
      <w:r w:rsidRPr="00974B50">
        <w:rPr>
          <w:sz w:val="24"/>
          <w:szCs w:val="24"/>
          <w:vertAlign w:val="superscript"/>
        </w:rPr>
        <w:t>-5</w:t>
      </w:r>
      <w:r w:rsidRPr="00974B50">
        <w:rPr>
          <w:sz w:val="24"/>
          <w:szCs w:val="24"/>
        </w:rPr>
        <w:t xml:space="preserve"> моль/дм</w:t>
      </w:r>
      <w:r w:rsidRPr="00974B50">
        <w:rPr>
          <w:sz w:val="24"/>
          <w:szCs w:val="24"/>
          <w:vertAlign w:val="superscript"/>
        </w:rPr>
        <w:t>3</w:t>
      </w:r>
      <w:r w:rsidRPr="00974B50">
        <w:rPr>
          <w:sz w:val="24"/>
          <w:szCs w:val="24"/>
        </w:rPr>
        <w:t>) и железа (III)(P- 1,8</w:t>
      </w:r>
      <w:r w:rsidRPr="00974B50">
        <w:rPr>
          <w:sz w:val="24"/>
          <w:szCs w:val="24"/>
          <w:vertAlign w:val="superscript"/>
        </w:rPr>
        <w:t>.</w:t>
      </w:r>
      <w:r w:rsidRPr="00974B50">
        <w:rPr>
          <w:sz w:val="24"/>
          <w:szCs w:val="24"/>
        </w:rPr>
        <w:t>10</w:t>
      </w:r>
      <w:r w:rsidRPr="00974B50">
        <w:rPr>
          <w:sz w:val="24"/>
          <w:szCs w:val="24"/>
          <w:vertAlign w:val="superscript"/>
        </w:rPr>
        <w:t>-9</w:t>
      </w:r>
      <w:r w:rsidRPr="00974B50">
        <w:rPr>
          <w:sz w:val="24"/>
          <w:szCs w:val="24"/>
        </w:rPr>
        <w:t>моль/дм</w:t>
      </w:r>
      <w:r w:rsidRPr="00974B50">
        <w:rPr>
          <w:sz w:val="24"/>
          <w:szCs w:val="24"/>
          <w:vertAlign w:val="superscript"/>
        </w:rPr>
        <w:t>3</w:t>
      </w:r>
      <w:r w:rsidRPr="00974B50">
        <w:rPr>
          <w:sz w:val="24"/>
          <w:szCs w:val="24"/>
        </w:rPr>
        <w:t>).</w:t>
      </w:r>
      <w:r w:rsidRPr="00F25CAF">
        <w:rPr>
          <w:sz w:val="28"/>
          <w:szCs w:val="28"/>
        </w:rPr>
        <w:t xml:space="preserve"> В</w:t>
      </w:r>
      <w:r>
        <w:rPr>
          <w:sz w:val="28"/>
          <w:szCs w:val="28"/>
        </w:rPr>
        <w:t xml:space="preserve"> </w:t>
      </w:r>
      <w:r w:rsidRPr="00F25CAF">
        <w:rPr>
          <w:sz w:val="28"/>
          <w:szCs w:val="28"/>
        </w:rPr>
        <w:t>т</w:t>
      </w:r>
      <w:r>
        <w:rPr>
          <w:sz w:val="28"/>
          <w:szCs w:val="28"/>
        </w:rPr>
        <w:t xml:space="preserve">оже </w:t>
      </w:r>
      <w:r w:rsidRPr="00F25CAF">
        <w:rPr>
          <w:sz w:val="28"/>
          <w:szCs w:val="28"/>
        </w:rPr>
        <w:t>время растворимость многих соединений с увеличением степени</w:t>
      </w:r>
      <w:r>
        <w:rPr>
          <w:sz w:val="28"/>
          <w:szCs w:val="28"/>
        </w:rPr>
        <w:t xml:space="preserve"> окисл</w:t>
      </w:r>
      <w:r w:rsidRPr="00F25CAF">
        <w:rPr>
          <w:sz w:val="28"/>
          <w:szCs w:val="28"/>
        </w:rPr>
        <w:t>ения часто возрастает в связи с изменением химических свойств ионов.</w:t>
      </w:r>
    </w:p>
    <w:p w:rsidR="00420EC7" w:rsidRDefault="00420EC7" w:rsidP="00420EC7">
      <w:pPr>
        <w:widowControl w:val="0"/>
        <w:autoSpaceDE w:val="0"/>
        <w:autoSpaceDN w:val="0"/>
        <w:adjustRightInd w:val="0"/>
        <w:spacing w:after="0" w:line="240" w:lineRule="auto"/>
        <w:ind w:left="19"/>
        <w:jc w:val="both"/>
        <w:rPr>
          <w:sz w:val="28"/>
          <w:szCs w:val="28"/>
        </w:rPr>
      </w:pPr>
      <w:r w:rsidRPr="00F25CAF">
        <w:rPr>
          <w:sz w:val="28"/>
          <w:szCs w:val="28"/>
        </w:rPr>
        <w:t>Осадки легче образуются при взаимодействии катионов с анионами, имеющими большой радиус и легко поляризующимися. В част</w:t>
      </w:r>
      <w:r w:rsidRPr="00F25CAF">
        <w:rPr>
          <w:sz w:val="28"/>
          <w:szCs w:val="28"/>
        </w:rPr>
        <w:softHyphen/>
        <w:t>ности, большинство осадков образуют крупные анионы кислород</w:t>
      </w:r>
      <w:r w:rsidRPr="00F25CAF">
        <w:rPr>
          <w:sz w:val="28"/>
          <w:szCs w:val="28"/>
        </w:rPr>
        <w:softHyphen/>
        <w:t>ных кислот р-элементов: СО</w:t>
      </w:r>
      <w:r>
        <w:rPr>
          <w:sz w:val="28"/>
          <w:szCs w:val="28"/>
          <w:vertAlign w:val="subscript"/>
        </w:rPr>
        <w:t>3</w:t>
      </w:r>
      <w:r>
        <w:rPr>
          <w:sz w:val="28"/>
          <w:szCs w:val="28"/>
          <w:vertAlign w:val="superscript"/>
        </w:rPr>
        <w:t>2-</w:t>
      </w:r>
      <w:r w:rsidRPr="00F25CAF">
        <w:rPr>
          <w:sz w:val="28"/>
          <w:szCs w:val="28"/>
        </w:rPr>
        <w:t xml:space="preserve"> PO</w:t>
      </w:r>
      <w:r>
        <w:rPr>
          <w:sz w:val="28"/>
          <w:szCs w:val="28"/>
          <w:vertAlign w:val="subscript"/>
        </w:rPr>
        <w:t>4</w:t>
      </w:r>
      <w:r>
        <w:rPr>
          <w:sz w:val="28"/>
          <w:szCs w:val="28"/>
          <w:vertAlign w:val="superscript"/>
        </w:rPr>
        <w:t>3-</w:t>
      </w:r>
      <w:r w:rsidRPr="00F25CAF">
        <w:rPr>
          <w:sz w:val="28"/>
          <w:szCs w:val="28"/>
        </w:rPr>
        <w:t>, Si</w:t>
      </w:r>
      <w:r>
        <w:rPr>
          <w:sz w:val="28"/>
          <w:szCs w:val="28"/>
        </w:rPr>
        <w:t>О</w:t>
      </w:r>
      <w:r w:rsidRPr="002868C5">
        <w:rPr>
          <w:sz w:val="28"/>
          <w:szCs w:val="28"/>
          <w:vertAlign w:val="subscript"/>
        </w:rPr>
        <w:t>3</w:t>
      </w:r>
      <w:r>
        <w:rPr>
          <w:sz w:val="28"/>
          <w:szCs w:val="28"/>
          <w:vertAlign w:val="superscript"/>
        </w:rPr>
        <w:t>2-</w:t>
      </w:r>
      <w:r w:rsidRPr="00F25CAF">
        <w:rPr>
          <w:sz w:val="28"/>
          <w:szCs w:val="28"/>
        </w:rPr>
        <w:t xml:space="preserve"> и др. Легкая</w:t>
      </w:r>
      <w:r>
        <w:rPr>
          <w:sz w:val="28"/>
          <w:szCs w:val="28"/>
        </w:rPr>
        <w:t xml:space="preserve"> </w:t>
      </w:r>
      <w:r w:rsidRPr="00F25CAF">
        <w:rPr>
          <w:sz w:val="28"/>
          <w:szCs w:val="28"/>
        </w:rPr>
        <w:t>поляризуемость аниона связана с увеличением ковалентности</w:t>
      </w:r>
      <w:r>
        <w:rPr>
          <w:sz w:val="28"/>
          <w:szCs w:val="28"/>
        </w:rPr>
        <w:t xml:space="preserve"> </w:t>
      </w:r>
      <w:r w:rsidRPr="00F25CAF">
        <w:rPr>
          <w:sz w:val="28"/>
          <w:szCs w:val="28"/>
        </w:rPr>
        <w:t>связи.</w:t>
      </w:r>
      <w:r>
        <w:rPr>
          <w:sz w:val="28"/>
          <w:szCs w:val="28"/>
        </w:rPr>
        <w:t xml:space="preserve"> </w:t>
      </w:r>
      <w:r w:rsidRPr="00F25CAF">
        <w:rPr>
          <w:sz w:val="28"/>
          <w:szCs w:val="28"/>
        </w:rPr>
        <w:t xml:space="preserve">В зависимости от формы размера частиц осадки разделяют </w:t>
      </w:r>
      <w:proofErr w:type="gramStart"/>
      <w:r w:rsidRPr="00F25CAF">
        <w:rPr>
          <w:sz w:val="28"/>
          <w:szCs w:val="28"/>
        </w:rPr>
        <w:t>на</w:t>
      </w:r>
      <w:proofErr w:type="gramEnd"/>
      <w:r w:rsidRPr="00F25CAF">
        <w:rPr>
          <w:sz w:val="28"/>
          <w:szCs w:val="28"/>
        </w:rPr>
        <w:t xml:space="preserve"> </w:t>
      </w:r>
      <w:r w:rsidRPr="002868C5">
        <w:rPr>
          <w:b/>
          <w:sz w:val="28"/>
          <w:szCs w:val="28"/>
        </w:rPr>
        <w:t>кристаллические</w:t>
      </w:r>
      <w:r w:rsidRPr="00F25CAF">
        <w:rPr>
          <w:sz w:val="28"/>
          <w:szCs w:val="28"/>
        </w:rPr>
        <w:t xml:space="preserve"> и </w:t>
      </w:r>
      <w:r w:rsidRPr="002868C5">
        <w:rPr>
          <w:b/>
          <w:sz w:val="28"/>
          <w:szCs w:val="28"/>
        </w:rPr>
        <w:t>аморфные</w:t>
      </w:r>
      <w:r w:rsidRPr="00F25CAF">
        <w:rPr>
          <w:sz w:val="28"/>
          <w:szCs w:val="28"/>
        </w:rPr>
        <w:t>. Свойства осадков определяются их химическим составом и</w:t>
      </w:r>
      <w:r>
        <w:rPr>
          <w:sz w:val="28"/>
          <w:szCs w:val="28"/>
        </w:rPr>
        <w:t xml:space="preserve"> </w:t>
      </w:r>
      <w:r w:rsidRPr="00F25CAF">
        <w:rPr>
          <w:sz w:val="28"/>
          <w:szCs w:val="28"/>
        </w:rPr>
        <w:t>гранулометрическ</w:t>
      </w:r>
      <w:proofErr w:type="gramStart"/>
      <w:r w:rsidRPr="00F25CAF">
        <w:rPr>
          <w:sz w:val="28"/>
          <w:szCs w:val="28"/>
        </w:rPr>
        <w:t>u</w:t>
      </w:r>
      <w:proofErr w:type="gramEnd"/>
      <w:r w:rsidRPr="00F25CAF">
        <w:rPr>
          <w:sz w:val="28"/>
          <w:szCs w:val="28"/>
        </w:rPr>
        <w:t>мu характеристиками - размером и формой частиц</w:t>
      </w:r>
      <w:r>
        <w:rPr>
          <w:sz w:val="28"/>
          <w:szCs w:val="28"/>
        </w:rPr>
        <w:t xml:space="preserve"> </w:t>
      </w:r>
      <w:r w:rsidRPr="00F25CAF">
        <w:rPr>
          <w:sz w:val="28"/>
          <w:szCs w:val="28"/>
        </w:rPr>
        <w:t>осадка. От гранулометрической характеристики зависит скорость</w:t>
      </w:r>
      <w:r>
        <w:rPr>
          <w:sz w:val="28"/>
          <w:szCs w:val="28"/>
        </w:rPr>
        <w:t xml:space="preserve"> </w:t>
      </w:r>
      <w:r w:rsidRPr="00F25CAF">
        <w:rPr>
          <w:sz w:val="28"/>
          <w:szCs w:val="28"/>
        </w:rPr>
        <w:t xml:space="preserve">осаждения и созревания осадка и скорость фильтрации </w:t>
      </w:r>
      <w:r>
        <w:rPr>
          <w:sz w:val="28"/>
          <w:szCs w:val="28"/>
        </w:rPr>
        <w:t>–</w:t>
      </w:r>
      <w:r w:rsidRPr="00F25CAF">
        <w:rPr>
          <w:sz w:val="28"/>
          <w:szCs w:val="28"/>
        </w:rPr>
        <w:t xml:space="preserve"> отделения</w:t>
      </w:r>
      <w:r>
        <w:rPr>
          <w:sz w:val="28"/>
          <w:szCs w:val="28"/>
        </w:rPr>
        <w:t xml:space="preserve"> </w:t>
      </w:r>
      <w:r w:rsidRPr="00F25CAF">
        <w:rPr>
          <w:sz w:val="28"/>
          <w:szCs w:val="28"/>
        </w:rPr>
        <w:t xml:space="preserve">осадка от маточного раствора. </w:t>
      </w:r>
    </w:p>
    <w:p w:rsidR="00420EC7" w:rsidRPr="00130819" w:rsidRDefault="00420EC7" w:rsidP="00420EC7">
      <w:pPr>
        <w:widowControl w:val="0"/>
        <w:autoSpaceDE w:val="0"/>
        <w:autoSpaceDN w:val="0"/>
        <w:adjustRightInd w:val="0"/>
        <w:spacing w:after="0" w:line="240" w:lineRule="auto"/>
        <w:ind w:left="19"/>
        <w:jc w:val="both"/>
        <w:rPr>
          <w:sz w:val="24"/>
          <w:szCs w:val="24"/>
        </w:rPr>
      </w:pPr>
      <w:r w:rsidRPr="00130819">
        <w:rPr>
          <w:sz w:val="24"/>
          <w:szCs w:val="24"/>
        </w:rPr>
        <w:t>Процесс осаждения кристаллических осадков складывается из образования центров кристаллизации и наращивания массы кри</w:t>
      </w:r>
      <w:r w:rsidRPr="00130819">
        <w:rPr>
          <w:sz w:val="24"/>
          <w:szCs w:val="24"/>
        </w:rPr>
        <w:softHyphen/>
        <w:t>сталлов. Центры кристаллизации включают от 10 до 100 молекул, соединенных в кристаллической решетке. Так как частицы (ионы), из которых образуется осадок, сольватированы молекулами раство</w:t>
      </w:r>
      <w:r w:rsidRPr="00130819">
        <w:rPr>
          <w:sz w:val="24"/>
          <w:szCs w:val="24"/>
        </w:rPr>
        <w:softHyphen/>
        <w:t xml:space="preserve">рителя, образование центров кристаллизации возможно только при частичной или полной </w:t>
      </w:r>
      <w:r w:rsidRPr="00130819">
        <w:rPr>
          <w:b/>
          <w:sz w:val="24"/>
          <w:szCs w:val="24"/>
        </w:rPr>
        <w:t>десольватации</w:t>
      </w:r>
      <w:r w:rsidRPr="00130819">
        <w:rPr>
          <w:sz w:val="24"/>
          <w:szCs w:val="24"/>
        </w:rPr>
        <w:t xml:space="preserve"> частиц и их ассоциации (агрегации), которые легче всего проходят на границах раздела фаз </w:t>
      </w:r>
      <w:r w:rsidRPr="00130819">
        <w:rPr>
          <w:sz w:val="24"/>
          <w:szCs w:val="24"/>
        </w:rPr>
        <w:softHyphen/>
        <w:t>на поверхности посторонних частиц, стекла, т. е. в местах разрыва сплошности жидкой фазы. Для ускорения и облегчения кристалли</w:t>
      </w:r>
      <w:r w:rsidRPr="00130819">
        <w:rPr>
          <w:sz w:val="24"/>
          <w:szCs w:val="24"/>
        </w:rPr>
        <w:softHyphen/>
        <w:t>зации в раствор вносят затравку - небольшое количество частиц осадка или потирают стекло палочкой. При этом от стекла отделяются мелкие частицы, которые создают межфазную поверхность.</w:t>
      </w:r>
    </w:p>
    <w:p w:rsidR="00420EC7" w:rsidRDefault="00420EC7" w:rsidP="00420EC7">
      <w:pPr>
        <w:widowControl w:val="0"/>
        <w:autoSpaceDE w:val="0"/>
        <w:autoSpaceDN w:val="0"/>
        <w:adjustRightInd w:val="0"/>
        <w:spacing w:after="0" w:line="240" w:lineRule="auto"/>
        <w:ind w:left="19"/>
        <w:jc w:val="both"/>
        <w:rPr>
          <w:sz w:val="28"/>
          <w:szCs w:val="28"/>
        </w:rPr>
      </w:pPr>
      <w:r w:rsidRPr="00F25CAF">
        <w:rPr>
          <w:sz w:val="28"/>
          <w:szCs w:val="28"/>
        </w:rPr>
        <w:t xml:space="preserve">Важную роль при осаждении играет количество образовавшихся </w:t>
      </w:r>
      <w:r w:rsidRPr="00F25CAF">
        <w:rPr>
          <w:sz w:val="28"/>
          <w:szCs w:val="28"/>
        </w:rPr>
        <w:lastRenderedPageBreak/>
        <w:t xml:space="preserve">центров кристаллизации. Если их много, образуется много мелких </w:t>
      </w:r>
      <w:r>
        <w:rPr>
          <w:sz w:val="28"/>
          <w:szCs w:val="28"/>
        </w:rPr>
        <w:t>к</w:t>
      </w:r>
      <w:r w:rsidRPr="00F25CAF">
        <w:rPr>
          <w:sz w:val="28"/>
          <w:szCs w:val="28"/>
        </w:rPr>
        <w:t xml:space="preserve">ристаллов, если мало, кристаллы вырастают в небольшом количестве, но </w:t>
      </w:r>
      <w:r>
        <w:rPr>
          <w:sz w:val="28"/>
          <w:szCs w:val="28"/>
        </w:rPr>
        <w:t>к</w:t>
      </w:r>
      <w:r w:rsidRPr="00F25CAF">
        <w:rPr>
          <w:sz w:val="28"/>
          <w:szCs w:val="28"/>
        </w:rPr>
        <w:t xml:space="preserve">рупные. </w:t>
      </w:r>
    </w:p>
    <w:p w:rsidR="00420EC7" w:rsidRPr="00630186" w:rsidRDefault="00420EC7" w:rsidP="00420EC7">
      <w:pPr>
        <w:widowControl w:val="0"/>
        <w:autoSpaceDE w:val="0"/>
        <w:autoSpaceDN w:val="0"/>
        <w:adjustRightInd w:val="0"/>
        <w:spacing w:after="0" w:line="240" w:lineRule="auto"/>
        <w:ind w:left="19"/>
        <w:jc w:val="both"/>
        <w:rPr>
          <w:sz w:val="28"/>
          <w:szCs w:val="28"/>
        </w:rPr>
      </w:pPr>
      <w:r w:rsidRPr="00630186">
        <w:rPr>
          <w:sz w:val="28"/>
          <w:szCs w:val="28"/>
        </w:rPr>
        <w:t>Быстрое сли</w:t>
      </w:r>
      <w:r w:rsidRPr="00630186">
        <w:rPr>
          <w:sz w:val="28"/>
          <w:szCs w:val="28"/>
        </w:rPr>
        <w:softHyphen/>
        <w:t>вание растворов приводит к возникновению обширной зоны неста</w:t>
      </w:r>
      <w:r w:rsidRPr="00630186">
        <w:rPr>
          <w:sz w:val="28"/>
          <w:szCs w:val="28"/>
        </w:rPr>
        <w:softHyphen/>
        <w:t xml:space="preserve">бильности и к образованию многих центров кристаллизации. Осадок получается мелкокристаллическим. </w:t>
      </w:r>
    </w:p>
    <w:p w:rsidR="00420EC7" w:rsidRPr="00630186" w:rsidRDefault="00420EC7" w:rsidP="00420EC7">
      <w:pPr>
        <w:widowControl w:val="0"/>
        <w:autoSpaceDE w:val="0"/>
        <w:autoSpaceDN w:val="0"/>
        <w:adjustRightInd w:val="0"/>
        <w:spacing w:after="0" w:line="240" w:lineRule="auto"/>
        <w:ind w:right="139"/>
        <w:jc w:val="both"/>
        <w:rPr>
          <w:sz w:val="28"/>
          <w:szCs w:val="28"/>
        </w:rPr>
      </w:pPr>
      <w:r w:rsidRPr="00630186">
        <w:rPr>
          <w:sz w:val="28"/>
          <w:szCs w:val="28"/>
        </w:rPr>
        <w:t>На процесс образования осадков существенное влияние оказы</w:t>
      </w:r>
      <w:r w:rsidRPr="00630186">
        <w:rPr>
          <w:sz w:val="28"/>
          <w:szCs w:val="28"/>
        </w:rPr>
        <w:softHyphen/>
        <w:t xml:space="preserve">вают многие факторы. Повышение </w:t>
      </w:r>
      <w:r w:rsidRPr="0092264A">
        <w:rPr>
          <w:b/>
          <w:sz w:val="28"/>
          <w:szCs w:val="28"/>
        </w:rPr>
        <w:t>температуры</w:t>
      </w:r>
      <w:r w:rsidRPr="00630186">
        <w:rPr>
          <w:sz w:val="28"/>
          <w:szCs w:val="28"/>
        </w:rPr>
        <w:t xml:space="preserve"> увеличивает раст</w:t>
      </w:r>
      <w:r w:rsidRPr="00630186">
        <w:rPr>
          <w:sz w:val="28"/>
          <w:szCs w:val="28"/>
        </w:rPr>
        <w:softHyphen/>
        <w:t>воримость веществ, что приводит</w:t>
      </w:r>
      <w:r>
        <w:rPr>
          <w:sz w:val="28"/>
          <w:szCs w:val="28"/>
        </w:rPr>
        <w:t xml:space="preserve"> </w:t>
      </w:r>
      <w:r w:rsidRPr="00630186">
        <w:rPr>
          <w:sz w:val="28"/>
          <w:szCs w:val="28"/>
        </w:rPr>
        <w:t>к увеличению размера кристаллов.</w:t>
      </w:r>
      <w:r>
        <w:rPr>
          <w:sz w:val="28"/>
          <w:szCs w:val="28"/>
        </w:rPr>
        <w:t xml:space="preserve"> </w:t>
      </w:r>
      <w:r w:rsidRPr="00630186">
        <w:rPr>
          <w:sz w:val="28"/>
          <w:szCs w:val="28"/>
        </w:rPr>
        <w:t>Поэтому кристаллические осадки рекомендуется получать из подо</w:t>
      </w:r>
      <w:r w:rsidRPr="00630186">
        <w:rPr>
          <w:sz w:val="28"/>
          <w:szCs w:val="28"/>
        </w:rPr>
        <w:softHyphen/>
        <w:t>гретых растворов. При постепен</w:t>
      </w:r>
      <w:r w:rsidRPr="00630186">
        <w:rPr>
          <w:sz w:val="28"/>
          <w:szCs w:val="28"/>
        </w:rPr>
        <w:softHyphen/>
        <w:t>ном охлаждении такого подогретого</w:t>
      </w:r>
      <w:r>
        <w:rPr>
          <w:sz w:val="28"/>
          <w:szCs w:val="28"/>
        </w:rPr>
        <w:t xml:space="preserve"> </w:t>
      </w:r>
      <w:r w:rsidRPr="00630186">
        <w:rPr>
          <w:sz w:val="28"/>
          <w:szCs w:val="28"/>
        </w:rPr>
        <w:t>раствора происходит постепенное</w:t>
      </w:r>
      <w:r>
        <w:rPr>
          <w:sz w:val="28"/>
          <w:szCs w:val="28"/>
        </w:rPr>
        <w:t xml:space="preserve"> </w:t>
      </w:r>
      <w:r w:rsidRPr="00630186">
        <w:rPr>
          <w:sz w:val="28"/>
          <w:szCs w:val="28"/>
        </w:rPr>
        <w:t>наращивание массы кристаллов.</w:t>
      </w:r>
    </w:p>
    <w:p w:rsidR="00420EC7" w:rsidRDefault="00420EC7" w:rsidP="00420EC7">
      <w:pPr>
        <w:widowControl w:val="0"/>
        <w:autoSpaceDE w:val="0"/>
        <w:autoSpaceDN w:val="0"/>
        <w:adjustRightInd w:val="0"/>
        <w:spacing w:after="0" w:line="240" w:lineRule="auto"/>
        <w:ind w:right="139"/>
        <w:jc w:val="both"/>
        <w:rPr>
          <w:sz w:val="28"/>
          <w:szCs w:val="28"/>
        </w:rPr>
      </w:pPr>
      <w:r w:rsidRPr="00130819">
        <w:rPr>
          <w:b/>
          <w:sz w:val="28"/>
          <w:szCs w:val="28"/>
        </w:rPr>
        <w:t>Концентрация</w:t>
      </w:r>
      <w:r w:rsidRPr="00630186">
        <w:rPr>
          <w:sz w:val="28"/>
          <w:szCs w:val="28"/>
        </w:rPr>
        <w:t xml:space="preserve"> растворов реа</w:t>
      </w:r>
      <w:r w:rsidRPr="00630186">
        <w:rPr>
          <w:sz w:val="28"/>
          <w:szCs w:val="28"/>
        </w:rPr>
        <w:softHyphen/>
        <w:t>гирующих веще</w:t>
      </w:r>
      <w:proofErr w:type="gramStart"/>
      <w:r w:rsidRPr="00630186">
        <w:rPr>
          <w:sz w:val="28"/>
          <w:szCs w:val="28"/>
        </w:rPr>
        <w:t>ств пр</w:t>
      </w:r>
      <w:proofErr w:type="gramEnd"/>
      <w:r w:rsidRPr="00630186">
        <w:rPr>
          <w:sz w:val="28"/>
          <w:szCs w:val="28"/>
        </w:rPr>
        <w:t xml:space="preserve">и </w:t>
      </w:r>
      <w:r>
        <w:rPr>
          <w:sz w:val="28"/>
          <w:szCs w:val="28"/>
        </w:rPr>
        <w:t xml:space="preserve"> </w:t>
      </w:r>
      <w:r w:rsidRPr="00630186">
        <w:rPr>
          <w:sz w:val="28"/>
          <w:szCs w:val="28"/>
        </w:rPr>
        <w:t>получении</w:t>
      </w:r>
      <w:r>
        <w:rPr>
          <w:sz w:val="28"/>
          <w:szCs w:val="28"/>
        </w:rPr>
        <w:t xml:space="preserve"> к</w:t>
      </w:r>
      <w:r w:rsidRPr="00630186">
        <w:rPr>
          <w:sz w:val="28"/>
          <w:szCs w:val="28"/>
        </w:rPr>
        <w:t>ристаллических осадков не дол</w:t>
      </w:r>
      <w:r w:rsidRPr="00630186">
        <w:rPr>
          <w:sz w:val="28"/>
          <w:szCs w:val="28"/>
        </w:rPr>
        <w:softHyphen/>
        <w:t>жна быть высокой и слишком ма</w:t>
      </w:r>
      <w:r w:rsidRPr="00630186">
        <w:rPr>
          <w:sz w:val="28"/>
          <w:szCs w:val="28"/>
        </w:rPr>
        <w:softHyphen/>
        <w:t xml:space="preserve">лой. </w:t>
      </w:r>
      <w:r>
        <w:rPr>
          <w:sz w:val="28"/>
          <w:szCs w:val="28"/>
        </w:rPr>
        <w:t>Потому</w:t>
      </w:r>
      <w:r w:rsidRPr="00630186">
        <w:rPr>
          <w:sz w:val="28"/>
          <w:szCs w:val="28"/>
        </w:rPr>
        <w:t xml:space="preserve"> что</w:t>
      </w:r>
      <w:r>
        <w:rPr>
          <w:sz w:val="28"/>
          <w:szCs w:val="28"/>
        </w:rPr>
        <w:t xml:space="preserve"> это </w:t>
      </w:r>
      <w:r w:rsidRPr="00630186">
        <w:rPr>
          <w:sz w:val="28"/>
          <w:szCs w:val="28"/>
        </w:rPr>
        <w:t>может привести к образованию</w:t>
      </w:r>
      <w:r>
        <w:rPr>
          <w:sz w:val="28"/>
          <w:szCs w:val="28"/>
        </w:rPr>
        <w:t xml:space="preserve"> </w:t>
      </w:r>
      <w:r w:rsidRPr="00630186">
        <w:rPr>
          <w:sz w:val="28"/>
          <w:szCs w:val="28"/>
        </w:rPr>
        <w:t>большого количества центров кри</w:t>
      </w:r>
      <w:r w:rsidRPr="00630186">
        <w:rPr>
          <w:sz w:val="28"/>
          <w:szCs w:val="28"/>
        </w:rPr>
        <w:softHyphen/>
        <w:t>сталлизации и получению мелко</w:t>
      </w:r>
      <w:r w:rsidRPr="00630186">
        <w:rPr>
          <w:sz w:val="28"/>
          <w:szCs w:val="28"/>
        </w:rPr>
        <w:softHyphen/>
        <w:t xml:space="preserve">кристаллического осадка. </w:t>
      </w:r>
      <w:r w:rsidRPr="00130819">
        <w:rPr>
          <w:sz w:val="24"/>
          <w:szCs w:val="24"/>
        </w:rPr>
        <w:t>Напри</w:t>
      </w:r>
      <w:r w:rsidRPr="00130819">
        <w:rPr>
          <w:sz w:val="24"/>
          <w:szCs w:val="24"/>
        </w:rPr>
        <w:softHyphen/>
        <w:t>мер, осадок сульфата бария полу</w:t>
      </w:r>
      <w:r w:rsidRPr="00130819">
        <w:rPr>
          <w:sz w:val="24"/>
          <w:szCs w:val="24"/>
        </w:rPr>
        <w:softHyphen/>
        <w:t>чают, сливая растворы реагентов (соли бария и серной кислоты) примерно 1 М концентрации, при ее повышении размер частиц уменьшается.</w:t>
      </w:r>
      <w:r w:rsidRPr="00630186">
        <w:rPr>
          <w:sz w:val="28"/>
          <w:szCs w:val="28"/>
        </w:rPr>
        <w:t xml:space="preserve"> При слишком малой</w:t>
      </w:r>
      <w:r>
        <w:rPr>
          <w:sz w:val="28"/>
          <w:szCs w:val="28"/>
        </w:rPr>
        <w:t xml:space="preserve"> </w:t>
      </w:r>
      <w:r w:rsidRPr="00630186">
        <w:rPr>
          <w:sz w:val="28"/>
          <w:szCs w:val="28"/>
        </w:rPr>
        <w:t>концентрации реагентов концентрация продукта реакции может</w:t>
      </w:r>
      <w:r>
        <w:rPr>
          <w:sz w:val="28"/>
          <w:szCs w:val="28"/>
        </w:rPr>
        <w:t xml:space="preserve"> </w:t>
      </w:r>
      <w:r w:rsidRPr="00630186">
        <w:rPr>
          <w:sz w:val="28"/>
          <w:szCs w:val="28"/>
        </w:rPr>
        <w:t xml:space="preserve">не </w:t>
      </w:r>
      <w:r>
        <w:rPr>
          <w:sz w:val="28"/>
          <w:szCs w:val="28"/>
        </w:rPr>
        <w:t>получить</w:t>
      </w:r>
      <w:r w:rsidRPr="00630186">
        <w:rPr>
          <w:sz w:val="28"/>
          <w:szCs w:val="28"/>
        </w:rPr>
        <w:t xml:space="preserve"> осадок</w:t>
      </w:r>
      <w:r>
        <w:rPr>
          <w:sz w:val="28"/>
          <w:szCs w:val="28"/>
        </w:rPr>
        <w:t xml:space="preserve"> вообще</w:t>
      </w:r>
      <w:r w:rsidRPr="00630186">
        <w:rPr>
          <w:sz w:val="28"/>
          <w:szCs w:val="28"/>
        </w:rPr>
        <w:t>.</w:t>
      </w:r>
    </w:p>
    <w:p w:rsidR="00420EC7" w:rsidRPr="00336BDC" w:rsidRDefault="00420EC7" w:rsidP="00420EC7">
      <w:pPr>
        <w:widowControl w:val="0"/>
        <w:autoSpaceDE w:val="0"/>
        <w:autoSpaceDN w:val="0"/>
        <w:adjustRightInd w:val="0"/>
        <w:spacing w:after="0" w:line="240" w:lineRule="auto"/>
        <w:ind w:right="139"/>
        <w:jc w:val="both"/>
        <w:rPr>
          <w:sz w:val="24"/>
          <w:szCs w:val="24"/>
        </w:rPr>
      </w:pPr>
      <w:r w:rsidRPr="00630186">
        <w:rPr>
          <w:sz w:val="28"/>
          <w:szCs w:val="28"/>
        </w:rPr>
        <w:t>Вещества с повышенной растворимостью образуют крупнокри</w:t>
      </w:r>
      <w:r w:rsidRPr="00630186">
        <w:rPr>
          <w:sz w:val="28"/>
          <w:szCs w:val="28"/>
        </w:rPr>
        <w:softHyphen/>
        <w:t xml:space="preserve">сталлические осадки </w:t>
      </w:r>
      <w:r w:rsidRPr="00336BDC">
        <w:rPr>
          <w:sz w:val="24"/>
          <w:szCs w:val="24"/>
        </w:rPr>
        <w:t>(например, сульфат кальция)</w:t>
      </w:r>
      <w:r w:rsidRPr="00630186">
        <w:rPr>
          <w:sz w:val="28"/>
          <w:szCs w:val="28"/>
        </w:rPr>
        <w:t>. Малая растворимость веще</w:t>
      </w:r>
      <w:proofErr w:type="gramStart"/>
      <w:r w:rsidRPr="00630186">
        <w:rPr>
          <w:sz w:val="28"/>
          <w:szCs w:val="28"/>
        </w:rPr>
        <w:t>ств</w:t>
      </w:r>
      <w:r>
        <w:rPr>
          <w:sz w:val="28"/>
          <w:szCs w:val="28"/>
        </w:rPr>
        <w:t xml:space="preserve"> </w:t>
      </w:r>
      <w:r w:rsidRPr="00630186">
        <w:rPr>
          <w:sz w:val="28"/>
          <w:szCs w:val="28"/>
        </w:rPr>
        <w:t>пр</w:t>
      </w:r>
      <w:proofErr w:type="gramEnd"/>
      <w:r w:rsidRPr="00630186">
        <w:rPr>
          <w:sz w:val="28"/>
          <w:szCs w:val="28"/>
        </w:rPr>
        <w:t>иводит к образованию мелкокристаллических или даже аморфных</w:t>
      </w:r>
      <w:r>
        <w:rPr>
          <w:sz w:val="28"/>
          <w:szCs w:val="28"/>
        </w:rPr>
        <w:t xml:space="preserve"> </w:t>
      </w:r>
      <w:r w:rsidRPr="00630186">
        <w:rPr>
          <w:sz w:val="28"/>
          <w:szCs w:val="28"/>
        </w:rPr>
        <w:t xml:space="preserve">осадков </w:t>
      </w:r>
      <w:r w:rsidRPr="00336BDC">
        <w:rPr>
          <w:sz w:val="24"/>
          <w:szCs w:val="24"/>
        </w:rPr>
        <w:t>(сульфиды металлов).</w:t>
      </w:r>
    </w:p>
    <w:p w:rsidR="00420EC7" w:rsidRPr="00336BDC" w:rsidRDefault="00420EC7" w:rsidP="00420EC7">
      <w:pPr>
        <w:widowControl w:val="0"/>
        <w:autoSpaceDE w:val="0"/>
        <w:autoSpaceDN w:val="0"/>
        <w:adjustRightInd w:val="0"/>
        <w:spacing w:after="0" w:line="240" w:lineRule="auto"/>
        <w:ind w:right="139"/>
        <w:jc w:val="both"/>
        <w:rPr>
          <w:sz w:val="24"/>
          <w:szCs w:val="24"/>
        </w:rPr>
      </w:pPr>
      <w:r w:rsidRPr="00630186">
        <w:rPr>
          <w:sz w:val="28"/>
          <w:szCs w:val="28"/>
        </w:rPr>
        <w:t>Время формирования (отстаивания) осадка (созревание) при уве</w:t>
      </w:r>
      <w:r w:rsidRPr="00630186">
        <w:rPr>
          <w:sz w:val="28"/>
          <w:szCs w:val="28"/>
        </w:rPr>
        <w:softHyphen/>
        <w:t>личении приводит к растворению мелких кристаллов и наращива</w:t>
      </w:r>
      <w:r w:rsidRPr="00630186">
        <w:rPr>
          <w:sz w:val="28"/>
          <w:szCs w:val="28"/>
        </w:rPr>
        <w:softHyphen/>
      </w:r>
      <w:r>
        <w:rPr>
          <w:sz w:val="28"/>
          <w:szCs w:val="28"/>
        </w:rPr>
        <w:t>нию за их счет крупных</w:t>
      </w:r>
      <w:r w:rsidRPr="00B801F9">
        <w:rPr>
          <w:sz w:val="28"/>
          <w:szCs w:val="28"/>
        </w:rPr>
        <w:t xml:space="preserve">. </w:t>
      </w:r>
      <w:r w:rsidRPr="00336BDC">
        <w:rPr>
          <w:sz w:val="24"/>
          <w:szCs w:val="24"/>
        </w:rPr>
        <w:t>Чем меньше кристаллы, тем выше их растворимость, поэтому они растворяются в первую очередь. Иногда для ускорения созревания осадок вместе с маточным раствором по</w:t>
      </w:r>
      <w:r w:rsidRPr="00336BDC">
        <w:rPr>
          <w:sz w:val="24"/>
          <w:szCs w:val="24"/>
        </w:rPr>
        <w:softHyphen/>
        <w:t>догревают. При нагревании мелкие кристаллы растворяются бы</w:t>
      </w:r>
      <w:r w:rsidRPr="00336BDC">
        <w:rPr>
          <w:sz w:val="24"/>
          <w:szCs w:val="24"/>
        </w:rPr>
        <w:softHyphen/>
        <w:t>стрее и, при последующем охлаждении, растворившаяся масса ве</w:t>
      </w:r>
      <w:r w:rsidRPr="00336BDC">
        <w:rPr>
          <w:sz w:val="24"/>
          <w:szCs w:val="24"/>
        </w:rPr>
        <w:softHyphen/>
        <w:t>щества осядет на крупные кристаллы.</w:t>
      </w:r>
    </w:p>
    <w:p w:rsidR="00420EC7" w:rsidRDefault="00420EC7" w:rsidP="00420EC7">
      <w:pPr>
        <w:spacing w:after="0" w:line="240" w:lineRule="auto"/>
        <w:ind w:right="-104"/>
        <w:jc w:val="both"/>
        <w:rPr>
          <w:sz w:val="28"/>
          <w:szCs w:val="28"/>
        </w:rPr>
      </w:pPr>
      <w:r w:rsidRPr="00B801F9">
        <w:rPr>
          <w:sz w:val="28"/>
          <w:szCs w:val="28"/>
        </w:rPr>
        <w:t>Рассмотренные закономерности касались крупнокристалличе</w:t>
      </w:r>
      <w:r w:rsidRPr="00B801F9">
        <w:rPr>
          <w:sz w:val="28"/>
          <w:szCs w:val="28"/>
        </w:rPr>
        <w:softHyphen/>
        <w:t>ских осадков. Порядок получения аморфных осадков принципи</w:t>
      </w:r>
      <w:r w:rsidRPr="00B801F9">
        <w:rPr>
          <w:sz w:val="28"/>
          <w:szCs w:val="28"/>
        </w:rPr>
        <w:softHyphen/>
        <w:t>ально отличается от описанного выше, что связано с явлением кол</w:t>
      </w:r>
      <w:r w:rsidRPr="00B801F9">
        <w:rPr>
          <w:sz w:val="28"/>
          <w:szCs w:val="28"/>
        </w:rPr>
        <w:softHyphen/>
        <w:t>лоидообразования. Аморфные осадки с целью предупреждения</w:t>
      </w:r>
      <w:r>
        <w:rPr>
          <w:sz w:val="28"/>
          <w:szCs w:val="28"/>
        </w:rPr>
        <w:t xml:space="preserve"> </w:t>
      </w:r>
      <w:r w:rsidRPr="00B801F9">
        <w:rPr>
          <w:sz w:val="28"/>
          <w:szCs w:val="28"/>
        </w:rPr>
        <w:t>образования коллоидного раствора рекомендуется быстро осаждать</w:t>
      </w:r>
      <w:r>
        <w:rPr>
          <w:sz w:val="28"/>
          <w:szCs w:val="28"/>
        </w:rPr>
        <w:t xml:space="preserve"> </w:t>
      </w:r>
      <w:r w:rsidRPr="00B801F9">
        <w:rPr>
          <w:sz w:val="28"/>
          <w:szCs w:val="28"/>
        </w:rPr>
        <w:t>из возможно более концентрированных пересыщенных растворов</w:t>
      </w:r>
      <w:r>
        <w:rPr>
          <w:sz w:val="28"/>
          <w:szCs w:val="28"/>
        </w:rPr>
        <w:t xml:space="preserve"> </w:t>
      </w:r>
      <w:r w:rsidRPr="00B801F9">
        <w:rPr>
          <w:sz w:val="28"/>
          <w:szCs w:val="28"/>
        </w:rPr>
        <w:t>и фильтровать без последующего отстаивания.</w:t>
      </w:r>
    </w:p>
    <w:p w:rsidR="00420EC7" w:rsidRPr="004325C8" w:rsidRDefault="00420EC7" w:rsidP="00420EC7">
      <w:pPr>
        <w:widowControl w:val="0"/>
        <w:autoSpaceDE w:val="0"/>
        <w:autoSpaceDN w:val="0"/>
        <w:adjustRightInd w:val="0"/>
        <w:spacing w:after="0" w:line="240" w:lineRule="auto"/>
        <w:ind w:right="139"/>
        <w:jc w:val="both"/>
        <w:rPr>
          <w:b/>
          <w:sz w:val="28"/>
          <w:szCs w:val="28"/>
        </w:rPr>
      </w:pPr>
      <w:r w:rsidRPr="004325C8">
        <w:rPr>
          <w:b/>
          <w:sz w:val="28"/>
          <w:szCs w:val="28"/>
        </w:rPr>
        <w:t xml:space="preserve">ПРОИЗВЕДЕНИЕ РАСТВОРИМОСТИ </w:t>
      </w:r>
    </w:p>
    <w:p w:rsidR="00420EC7" w:rsidRPr="00DC20B3" w:rsidRDefault="00420EC7" w:rsidP="00420EC7">
      <w:pPr>
        <w:widowControl w:val="0"/>
        <w:autoSpaceDE w:val="0"/>
        <w:autoSpaceDN w:val="0"/>
        <w:adjustRightInd w:val="0"/>
        <w:spacing w:after="0" w:line="240" w:lineRule="auto"/>
        <w:ind w:right="139"/>
        <w:jc w:val="both"/>
      </w:pPr>
      <w:r w:rsidRPr="00DC20B3">
        <w:t>При образовании в растворе осадка труднорастворимого силь</w:t>
      </w:r>
      <w:r w:rsidRPr="00DC20B3">
        <w:softHyphen/>
        <w:t>ного электролита между осадком и раствором устанавливается хи</w:t>
      </w:r>
      <w:r w:rsidRPr="00DC20B3">
        <w:softHyphen/>
        <w:t>мическое равновесие. Небольшая часть молекул вещества посто</w:t>
      </w:r>
      <w:r w:rsidRPr="00DC20B3">
        <w:softHyphen/>
        <w:t xml:space="preserve">янно переходит из осадка в раствор, распадаясь на ионы. При этом одновременно из раствора в осадок переходят другие аналогичные молекулы. Эти равновесные процессы характеризуют константой образования осадка. Например, осадок </w:t>
      </w:r>
      <w:r w:rsidRPr="00DC20B3">
        <w:lastRenderedPageBreak/>
        <w:t>сульфата свинца находится в равновесном состоянии с раствором:</w:t>
      </w:r>
    </w:p>
    <w:p w:rsidR="00420EC7" w:rsidRPr="00DC20B3" w:rsidRDefault="00420EC7" w:rsidP="00420EC7">
      <w:pPr>
        <w:widowControl w:val="0"/>
        <w:autoSpaceDE w:val="0"/>
        <w:autoSpaceDN w:val="0"/>
        <w:adjustRightInd w:val="0"/>
        <w:spacing w:after="0" w:line="240" w:lineRule="auto"/>
        <w:ind w:right="139"/>
        <w:jc w:val="both"/>
      </w:pPr>
      <w:r w:rsidRPr="00DC20B3">
        <w:t>PbS0</w:t>
      </w:r>
      <w:r w:rsidRPr="00DC20B3">
        <w:rPr>
          <w:vertAlign w:val="subscript"/>
        </w:rPr>
        <w:t>4</w:t>
      </w:r>
      <w:r w:rsidRPr="00DC20B3">
        <w:t xml:space="preserve"> (т) ~ Р</w:t>
      </w:r>
      <w:r w:rsidRPr="00DC20B3">
        <w:rPr>
          <w:lang w:val="en-US"/>
        </w:rPr>
        <w:t>b</w:t>
      </w:r>
      <w:r w:rsidRPr="00DC20B3">
        <w:rPr>
          <w:vertAlign w:val="superscript"/>
        </w:rPr>
        <w:t>2+</w:t>
      </w:r>
      <w:r w:rsidRPr="00DC20B3">
        <w:t xml:space="preserve"> +</w:t>
      </w:r>
      <w:r w:rsidRPr="00DC20B3">
        <w:rPr>
          <w:lang w:val="en-US"/>
        </w:rPr>
        <w:t>SO</w:t>
      </w:r>
      <w:r w:rsidRPr="00DC20B3">
        <w:rPr>
          <w:vertAlign w:val="subscript"/>
        </w:rPr>
        <w:t>4</w:t>
      </w:r>
      <w:r w:rsidRPr="00DC20B3">
        <w:rPr>
          <w:vertAlign w:val="superscript"/>
        </w:rPr>
        <w:t>2-</w:t>
      </w:r>
      <w:r w:rsidRPr="00DC20B3">
        <w:softHyphen/>
      </w:r>
    </w:p>
    <w:p w:rsidR="00420EC7" w:rsidRPr="00DC20B3" w:rsidRDefault="00420EC7" w:rsidP="00420EC7">
      <w:pPr>
        <w:widowControl w:val="0"/>
        <w:autoSpaceDE w:val="0"/>
        <w:autoSpaceDN w:val="0"/>
        <w:adjustRightInd w:val="0"/>
        <w:spacing w:after="0" w:line="240" w:lineRule="auto"/>
        <w:ind w:right="139"/>
        <w:jc w:val="both"/>
      </w:pPr>
      <w:r w:rsidRPr="00DC20B3">
        <w:t xml:space="preserve"> если принять концентрацию осадка постоянной, концентрационной константой равновесия (ионизации осадка), называемой концентрационным произведением растворимости ПР</w:t>
      </w:r>
      <w:r w:rsidRPr="00DC20B3">
        <w:rPr>
          <w:vertAlign w:val="subscript"/>
        </w:rPr>
        <w:t>С</w:t>
      </w:r>
      <w:r w:rsidRPr="00DC20B3">
        <w:t>:</w:t>
      </w:r>
    </w:p>
    <w:p w:rsidR="00420EC7" w:rsidRPr="0045364B" w:rsidRDefault="00420EC7" w:rsidP="00420EC7">
      <w:pPr>
        <w:widowControl w:val="0"/>
        <w:autoSpaceDE w:val="0"/>
        <w:autoSpaceDN w:val="0"/>
        <w:adjustRightInd w:val="0"/>
        <w:spacing w:after="0" w:line="240" w:lineRule="auto"/>
        <w:ind w:right="139"/>
        <w:jc w:val="both"/>
        <w:rPr>
          <w:sz w:val="28"/>
          <w:szCs w:val="28"/>
        </w:rPr>
      </w:pPr>
      <w:r w:rsidRPr="0045364B">
        <w:rPr>
          <w:sz w:val="28"/>
          <w:szCs w:val="28"/>
        </w:rPr>
        <w:tab/>
        <w:t>ПРс=[А] [В].</w:t>
      </w:r>
    </w:p>
    <w:p w:rsidR="00420EC7" w:rsidRPr="0045364B" w:rsidRDefault="00420EC7" w:rsidP="00420EC7">
      <w:pPr>
        <w:widowControl w:val="0"/>
        <w:autoSpaceDE w:val="0"/>
        <w:autoSpaceDN w:val="0"/>
        <w:adjustRightInd w:val="0"/>
        <w:spacing w:after="0" w:line="240" w:lineRule="auto"/>
        <w:ind w:right="139"/>
        <w:jc w:val="both"/>
        <w:rPr>
          <w:sz w:val="28"/>
          <w:szCs w:val="28"/>
        </w:rPr>
      </w:pPr>
      <w:proofErr w:type="gramStart"/>
      <w:r w:rsidRPr="0045364B">
        <w:rPr>
          <w:sz w:val="28"/>
          <w:szCs w:val="28"/>
        </w:rPr>
        <w:t>Часто в аналитической химии для упрощения расчетов используют</w:t>
      </w:r>
      <w:r w:rsidRPr="00620E3A">
        <w:rPr>
          <w:sz w:val="28"/>
          <w:szCs w:val="28"/>
        </w:rPr>
        <w:t xml:space="preserve"> </w:t>
      </w:r>
      <w:r w:rsidRPr="0045364B">
        <w:rPr>
          <w:sz w:val="28"/>
          <w:szCs w:val="28"/>
        </w:rPr>
        <w:t>обратный логарифм произведения растворимости - показатель про</w:t>
      </w:r>
      <w:r w:rsidRPr="0045364B">
        <w:rPr>
          <w:sz w:val="28"/>
          <w:szCs w:val="28"/>
        </w:rPr>
        <w:softHyphen/>
        <w:t>изведения растворимости рПР = -]g ПР.</w:t>
      </w:r>
      <w:proofErr w:type="gramEnd"/>
    </w:p>
    <w:p w:rsidR="00420EC7" w:rsidRPr="0045364B" w:rsidRDefault="00420EC7" w:rsidP="00420EC7">
      <w:pPr>
        <w:widowControl w:val="0"/>
        <w:autoSpaceDE w:val="0"/>
        <w:autoSpaceDN w:val="0"/>
        <w:adjustRightInd w:val="0"/>
        <w:spacing w:after="0" w:line="240" w:lineRule="auto"/>
        <w:ind w:right="139"/>
        <w:jc w:val="both"/>
        <w:rPr>
          <w:sz w:val="28"/>
          <w:szCs w:val="28"/>
        </w:rPr>
      </w:pPr>
      <w:r w:rsidRPr="0045364B">
        <w:rPr>
          <w:sz w:val="28"/>
          <w:szCs w:val="28"/>
        </w:rPr>
        <w:t>Произведение растворимости - важнейшая аналитическая кон</w:t>
      </w:r>
      <w:r w:rsidRPr="0045364B">
        <w:rPr>
          <w:sz w:val="28"/>
          <w:szCs w:val="28"/>
        </w:rPr>
        <w:softHyphen/>
        <w:t>станта, характеризующая основную закон</w:t>
      </w:r>
      <w:r>
        <w:rPr>
          <w:sz w:val="28"/>
          <w:szCs w:val="28"/>
        </w:rPr>
        <w:t>ом</w:t>
      </w:r>
      <w:r w:rsidRPr="0045364B">
        <w:rPr>
          <w:sz w:val="28"/>
          <w:szCs w:val="28"/>
        </w:rPr>
        <w:t>ерность равновесного</w:t>
      </w:r>
      <w:r>
        <w:rPr>
          <w:sz w:val="28"/>
          <w:szCs w:val="28"/>
        </w:rPr>
        <w:t xml:space="preserve"> </w:t>
      </w:r>
      <w:r w:rsidRPr="0045364B">
        <w:rPr>
          <w:sz w:val="28"/>
          <w:szCs w:val="28"/>
        </w:rPr>
        <w:t>состояния в системе осадок - раствор: в растворе над осадком</w:t>
      </w:r>
      <w:r>
        <w:rPr>
          <w:sz w:val="28"/>
          <w:szCs w:val="28"/>
        </w:rPr>
        <w:t xml:space="preserve"> </w:t>
      </w:r>
      <w:r w:rsidRPr="0045364B">
        <w:rPr>
          <w:sz w:val="28"/>
          <w:szCs w:val="28"/>
        </w:rPr>
        <w:t>произведен</w:t>
      </w:r>
      <w:r>
        <w:rPr>
          <w:sz w:val="28"/>
          <w:szCs w:val="28"/>
        </w:rPr>
        <w:t>ие</w:t>
      </w:r>
      <w:r w:rsidRPr="0045364B">
        <w:rPr>
          <w:sz w:val="28"/>
          <w:szCs w:val="28"/>
        </w:rPr>
        <w:t>м концентраций ионов является величиной постоянной</w:t>
      </w:r>
      <w:r>
        <w:rPr>
          <w:sz w:val="28"/>
          <w:szCs w:val="28"/>
        </w:rPr>
        <w:t xml:space="preserve"> </w:t>
      </w:r>
      <w:r w:rsidRPr="0045364B">
        <w:rPr>
          <w:sz w:val="28"/>
          <w:szCs w:val="28"/>
        </w:rPr>
        <w:t>при данных условиях (температура, растворитель).</w:t>
      </w:r>
    </w:p>
    <w:p w:rsidR="00420EC7" w:rsidRPr="00DC20B3" w:rsidRDefault="00420EC7" w:rsidP="00420EC7">
      <w:pPr>
        <w:widowControl w:val="0"/>
        <w:autoSpaceDE w:val="0"/>
        <w:autoSpaceDN w:val="0"/>
        <w:adjustRightInd w:val="0"/>
        <w:spacing w:after="0" w:line="240" w:lineRule="auto"/>
        <w:ind w:right="139"/>
        <w:jc w:val="both"/>
      </w:pPr>
      <w:r w:rsidRPr="00DC20B3">
        <w:t>В присутствии посторонних электролитов в растворе создается определенная ионная сила, и в выражение произведения растворимости следует подставить активности ионов. При этом получается термодинамическое произведение растворимости, равное произве</w:t>
      </w:r>
      <w:r w:rsidRPr="00DC20B3">
        <w:softHyphen/>
        <w:t>дению активностей ионов:</w:t>
      </w:r>
    </w:p>
    <w:p w:rsidR="00420EC7" w:rsidRPr="00DC20B3" w:rsidRDefault="00420EC7" w:rsidP="00420EC7">
      <w:pPr>
        <w:widowControl w:val="0"/>
        <w:autoSpaceDE w:val="0"/>
        <w:autoSpaceDN w:val="0"/>
        <w:adjustRightInd w:val="0"/>
        <w:spacing w:after="0" w:line="240" w:lineRule="auto"/>
        <w:ind w:right="139"/>
        <w:jc w:val="both"/>
      </w:pPr>
      <w:proofErr w:type="gramStart"/>
      <w:r w:rsidRPr="00DC20B3">
        <w:t>ПР</w:t>
      </w:r>
      <w:proofErr w:type="gramEnd"/>
      <w:r w:rsidRPr="00DC20B3">
        <w:t xml:space="preserve"> = а</w:t>
      </w:r>
      <w:r w:rsidRPr="00DC20B3">
        <w:rPr>
          <w:vertAlign w:val="subscript"/>
        </w:rPr>
        <w:t xml:space="preserve">а </w:t>
      </w:r>
      <w:r w:rsidRPr="00DC20B3">
        <w:t>а</w:t>
      </w:r>
      <w:r w:rsidRPr="00DC20B3">
        <w:rPr>
          <w:vertAlign w:val="subscript"/>
        </w:rPr>
        <w:t>в</w:t>
      </w:r>
      <w:r w:rsidRPr="00DC20B3">
        <w:t>.</w:t>
      </w:r>
    </w:p>
    <w:p w:rsidR="00420EC7" w:rsidRPr="00DC20B3" w:rsidRDefault="00420EC7" w:rsidP="00420EC7">
      <w:pPr>
        <w:widowControl w:val="0"/>
        <w:autoSpaceDE w:val="0"/>
        <w:autoSpaceDN w:val="0"/>
        <w:adjustRightInd w:val="0"/>
        <w:spacing w:after="0" w:line="240" w:lineRule="auto"/>
        <w:ind w:right="139"/>
        <w:jc w:val="both"/>
        <w:rPr>
          <w:sz w:val="28"/>
          <w:szCs w:val="28"/>
          <w:u w:val="single"/>
        </w:rPr>
      </w:pPr>
      <w:r w:rsidRPr="001A4872">
        <w:t>Иногда в аналитической химии вместо произведения раствори</w:t>
      </w:r>
      <w:r w:rsidRPr="001A4872">
        <w:softHyphen/>
        <w:t xml:space="preserve">мости используют константу образования осадка: </w:t>
      </w:r>
      <w:r w:rsidRPr="001A4872">
        <w:sym w:font="Symbol" w:char="F062"/>
      </w:r>
      <w:r w:rsidRPr="001A4872">
        <w:t xml:space="preserve"> = 1/ПР.</w:t>
      </w:r>
      <w:r>
        <w:rPr>
          <w:sz w:val="28"/>
          <w:szCs w:val="28"/>
        </w:rPr>
        <w:t xml:space="preserve"> </w:t>
      </w:r>
      <w:r w:rsidRPr="00DC20B3">
        <w:rPr>
          <w:sz w:val="28"/>
          <w:szCs w:val="28"/>
          <w:u w:val="single"/>
        </w:rPr>
        <w:t>Правило произведения растворимости применимо лишь к электролитам, растворимость которых в воде не превышает 10</w:t>
      </w:r>
      <w:r w:rsidRPr="00DC20B3">
        <w:rPr>
          <w:sz w:val="28"/>
          <w:szCs w:val="28"/>
          <w:u w:val="single"/>
          <w:vertAlign w:val="superscript"/>
        </w:rPr>
        <w:t>-2</w:t>
      </w:r>
      <w:r w:rsidRPr="00DC20B3">
        <w:rPr>
          <w:sz w:val="28"/>
          <w:szCs w:val="28"/>
          <w:u w:val="single"/>
        </w:rPr>
        <w:t xml:space="preserve"> моль/дм</w:t>
      </w:r>
      <w:r w:rsidRPr="00DC20B3">
        <w:rPr>
          <w:sz w:val="28"/>
          <w:szCs w:val="28"/>
          <w:u w:val="single"/>
          <w:vertAlign w:val="superscript"/>
        </w:rPr>
        <w:t>3</w:t>
      </w:r>
      <w:r w:rsidRPr="00DC20B3">
        <w:rPr>
          <w:sz w:val="28"/>
          <w:szCs w:val="28"/>
          <w:u w:val="single"/>
        </w:rPr>
        <w:t xml:space="preserve">. Значение </w:t>
      </w:r>
      <w:proofErr w:type="gramStart"/>
      <w:r w:rsidRPr="00DC20B3">
        <w:rPr>
          <w:sz w:val="28"/>
          <w:szCs w:val="28"/>
          <w:u w:val="single"/>
        </w:rPr>
        <w:t>ПР</w:t>
      </w:r>
      <w:proofErr w:type="gramEnd"/>
      <w:r w:rsidRPr="00DC20B3">
        <w:rPr>
          <w:sz w:val="28"/>
          <w:szCs w:val="28"/>
          <w:u w:val="single"/>
        </w:rPr>
        <w:t xml:space="preserve"> (и рПР) зависит от природы вещества, температурных условий, замены одного растворителя на другой. </w:t>
      </w:r>
    </w:p>
    <w:p w:rsidR="00420EC7" w:rsidRPr="00CB7F17" w:rsidRDefault="00420EC7" w:rsidP="00420EC7">
      <w:pPr>
        <w:widowControl w:val="0"/>
        <w:autoSpaceDE w:val="0"/>
        <w:autoSpaceDN w:val="0"/>
        <w:adjustRightInd w:val="0"/>
        <w:spacing w:after="0" w:line="240" w:lineRule="auto"/>
        <w:ind w:right="139"/>
        <w:jc w:val="both"/>
      </w:pPr>
      <w:r w:rsidRPr="00CB7F17">
        <w:t xml:space="preserve">Под </w:t>
      </w:r>
      <w:r w:rsidRPr="00CB7F17">
        <w:rPr>
          <w:b/>
        </w:rPr>
        <w:t>растворимостью</w:t>
      </w:r>
      <w:r w:rsidRPr="00CB7F17">
        <w:t xml:space="preserve"> понимают способность ве</w:t>
      </w:r>
      <w:r w:rsidRPr="00CB7F17">
        <w:softHyphen/>
        <w:t>ществ образовывать гомогенную систему с растворителем. Растворимость осад</w:t>
      </w:r>
      <w:r w:rsidRPr="00CB7F17">
        <w:softHyphen/>
        <w:t>ков - важная величина, позволяющая определить концентрацию вещества в насыщенном растворе, рассчитать возможность образо</w:t>
      </w:r>
      <w:r w:rsidRPr="00CB7F17">
        <w:softHyphen/>
        <w:t>вания осадка при данной его концентрации.</w:t>
      </w:r>
    </w:p>
    <w:p w:rsidR="00420EC7" w:rsidRPr="00E32FEB" w:rsidRDefault="00420EC7" w:rsidP="00420EC7">
      <w:pPr>
        <w:widowControl w:val="0"/>
        <w:autoSpaceDE w:val="0"/>
        <w:autoSpaceDN w:val="0"/>
        <w:adjustRightInd w:val="0"/>
        <w:spacing w:after="0" w:line="240" w:lineRule="auto"/>
        <w:ind w:right="139"/>
        <w:jc w:val="both"/>
        <w:rPr>
          <w:sz w:val="28"/>
          <w:szCs w:val="28"/>
        </w:rPr>
      </w:pPr>
      <w:r w:rsidRPr="00E32FEB">
        <w:rPr>
          <w:sz w:val="28"/>
          <w:szCs w:val="28"/>
        </w:rPr>
        <w:t>1. Если в рас</w:t>
      </w:r>
      <w:r>
        <w:rPr>
          <w:sz w:val="28"/>
          <w:szCs w:val="28"/>
        </w:rPr>
        <w:t>тв</w:t>
      </w:r>
      <w:r w:rsidRPr="00E32FEB">
        <w:rPr>
          <w:sz w:val="28"/>
          <w:szCs w:val="28"/>
        </w:rPr>
        <w:t xml:space="preserve">оре </w:t>
      </w:r>
      <w:r>
        <w:rPr>
          <w:sz w:val="28"/>
          <w:szCs w:val="28"/>
        </w:rPr>
        <w:t>про</w:t>
      </w:r>
      <w:r w:rsidRPr="00E32FEB">
        <w:rPr>
          <w:sz w:val="28"/>
          <w:szCs w:val="28"/>
        </w:rPr>
        <w:t>извед</w:t>
      </w:r>
      <w:r>
        <w:rPr>
          <w:sz w:val="28"/>
          <w:szCs w:val="28"/>
        </w:rPr>
        <w:t>е</w:t>
      </w:r>
      <w:r w:rsidRPr="00E32FEB">
        <w:rPr>
          <w:sz w:val="28"/>
          <w:szCs w:val="28"/>
        </w:rPr>
        <w:t>ние концентраций ионов или ион</w:t>
      </w:r>
      <w:r w:rsidRPr="00E32FEB">
        <w:rPr>
          <w:sz w:val="28"/>
          <w:szCs w:val="28"/>
        </w:rPr>
        <w:softHyphen/>
        <w:t>ное произведение ИП, образующих осадок, меньше произве</w:t>
      </w:r>
      <w:r>
        <w:rPr>
          <w:sz w:val="28"/>
          <w:szCs w:val="28"/>
        </w:rPr>
        <w:t>де</w:t>
      </w:r>
      <w:r w:rsidRPr="00E32FEB">
        <w:rPr>
          <w:sz w:val="28"/>
          <w:szCs w:val="28"/>
        </w:rPr>
        <w:t>ния</w:t>
      </w:r>
      <w:r>
        <w:rPr>
          <w:sz w:val="28"/>
          <w:szCs w:val="28"/>
        </w:rPr>
        <w:t xml:space="preserve"> </w:t>
      </w:r>
      <w:r w:rsidRPr="00E32FEB">
        <w:rPr>
          <w:sz w:val="28"/>
          <w:szCs w:val="28"/>
        </w:rPr>
        <w:t xml:space="preserve">растворимости (ИП &lt; </w:t>
      </w:r>
      <w:proofErr w:type="gramStart"/>
      <w:r w:rsidRPr="00E32FEB">
        <w:rPr>
          <w:sz w:val="28"/>
          <w:szCs w:val="28"/>
        </w:rPr>
        <w:t>ПР</w:t>
      </w:r>
      <w:proofErr w:type="gramEnd"/>
      <w:r w:rsidRPr="00E32FEB">
        <w:rPr>
          <w:sz w:val="28"/>
          <w:szCs w:val="28"/>
        </w:rPr>
        <w:t xml:space="preserve">), раствор ненасыщен, и осадок не </w:t>
      </w:r>
      <w:r>
        <w:rPr>
          <w:sz w:val="28"/>
          <w:szCs w:val="28"/>
        </w:rPr>
        <w:t>о</w:t>
      </w:r>
      <w:r w:rsidRPr="00E32FEB">
        <w:rPr>
          <w:sz w:val="28"/>
          <w:szCs w:val="28"/>
        </w:rPr>
        <w:t>бразуе</w:t>
      </w:r>
      <w:r>
        <w:rPr>
          <w:sz w:val="28"/>
          <w:szCs w:val="28"/>
        </w:rPr>
        <w:t>т</w:t>
      </w:r>
      <w:r w:rsidRPr="00E32FEB">
        <w:rPr>
          <w:sz w:val="28"/>
          <w:szCs w:val="28"/>
        </w:rPr>
        <w:t>ся молекулы осадка сразу же распадаются на ионы, так как их концентрация ниже равновесной. Система стремится к равно</w:t>
      </w:r>
      <w:r w:rsidRPr="00E32FEB">
        <w:rPr>
          <w:sz w:val="28"/>
          <w:szCs w:val="28"/>
        </w:rPr>
        <w:softHyphen/>
        <w:t>весию, и осадок не выпадает.</w:t>
      </w:r>
    </w:p>
    <w:p w:rsidR="00420EC7" w:rsidRPr="00E32FEB" w:rsidRDefault="00420EC7" w:rsidP="00420EC7">
      <w:pPr>
        <w:widowControl w:val="0"/>
        <w:autoSpaceDE w:val="0"/>
        <w:autoSpaceDN w:val="0"/>
        <w:adjustRightInd w:val="0"/>
        <w:spacing w:after="0" w:line="240" w:lineRule="auto"/>
        <w:ind w:right="139"/>
        <w:jc w:val="both"/>
        <w:rPr>
          <w:sz w:val="28"/>
          <w:szCs w:val="28"/>
        </w:rPr>
      </w:pPr>
      <w:r w:rsidRPr="00E32FEB">
        <w:rPr>
          <w:sz w:val="28"/>
          <w:szCs w:val="28"/>
        </w:rPr>
        <w:t>2. Если ионное произведение ИП больше про</w:t>
      </w:r>
      <w:r>
        <w:rPr>
          <w:sz w:val="28"/>
          <w:szCs w:val="28"/>
        </w:rPr>
        <w:t>и</w:t>
      </w:r>
      <w:r w:rsidRPr="00E32FEB">
        <w:rPr>
          <w:sz w:val="28"/>
          <w:szCs w:val="28"/>
        </w:rPr>
        <w:t>зведения растворим</w:t>
      </w:r>
      <w:r>
        <w:rPr>
          <w:sz w:val="28"/>
          <w:szCs w:val="28"/>
        </w:rPr>
        <w:t>ос</w:t>
      </w:r>
      <w:r w:rsidRPr="00E32FEB">
        <w:rPr>
          <w:sz w:val="28"/>
          <w:szCs w:val="28"/>
        </w:rPr>
        <w:t xml:space="preserve">ти (ИП &gt; </w:t>
      </w:r>
      <w:proofErr w:type="gramStart"/>
      <w:r w:rsidRPr="00E32FEB">
        <w:rPr>
          <w:sz w:val="28"/>
          <w:szCs w:val="28"/>
        </w:rPr>
        <w:t>ПР</w:t>
      </w:r>
      <w:proofErr w:type="gramEnd"/>
      <w:r w:rsidRPr="00E32FEB">
        <w:rPr>
          <w:sz w:val="28"/>
          <w:szCs w:val="28"/>
        </w:rPr>
        <w:t>), раствор пересыщен, и осадок образуется. Обра</w:t>
      </w:r>
      <w:r w:rsidRPr="00E32FEB">
        <w:rPr>
          <w:sz w:val="28"/>
          <w:szCs w:val="28"/>
        </w:rPr>
        <w:softHyphen/>
        <w:t>зование осадка будет продолжаться до наступления равенства</w:t>
      </w:r>
      <w:r>
        <w:rPr>
          <w:sz w:val="28"/>
          <w:szCs w:val="28"/>
        </w:rPr>
        <w:t xml:space="preserve"> </w:t>
      </w:r>
      <w:r w:rsidRPr="00E32FEB">
        <w:rPr>
          <w:sz w:val="28"/>
          <w:szCs w:val="28"/>
        </w:rPr>
        <w:t xml:space="preserve">ИП = </w:t>
      </w:r>
      <w:proofErr w:type="gramStart"/>
      <w:r w:rsidRPr="00E32FEB">
        <w:rPr>
          <w:sz w:val="28"/>
          <w:szCs w:val="28"/>
        </w:rPr>
        <w:t>ПР</w:t>
      </w:r>
      <w:proofErr w:type="gramEnd"/>
      <w:r w:rsidRPr="00E32FEB">
        <w:rPr>
          <w:sz w:val="28"/>
          <w:szCs w:val="28"/>
        </w:rPr>
        <w:t xml:space="preserve"> и превращения раствора из пересыщенного в насыщен</w:t>
      </w:r>
      <w:r w:rsidRPr="00E32FEB">
        <w:rPr>
          <w:sz w:val="28"/>
          <w:szCs w:val="28"/>
        </w:rPr>
        <w:softHyphen/>
        <w:t>ный. Тогда наступает равновесие, и дальнейшее образование осадка</w:t>
      </w:r>
      <w:r>
        <w:rPr>
          <w:sz w:val="28"/>
          <w:szCs w:val="28"/>
        </w:rPr>
        <w:t xml:space="preserve"> </w:t>
      </w:r>
      <w:r w:rsidRPr="00E32FEB">
        <w:rPr>
          <w:sz w:val="28"/>
          <w:szCs w:val="28"/>
        </w:rPr>
        <w:t>прекращается.</w:t>
      </w:r>
    </w:p>
    <w:p w:rsidR="00420EC7" w:rsidRPr="00E32FEB" w:rsidRDefault="00420EC7" w:rsidP="00420EC7">
      <w:pPr>
        <w:widowControl w:val="0"/>
        <w:autoSpaceDE w:val="0"/>
        <w:autoSpaceDN w:val="0"/>
        <w:adjustRightInd w:val="0"/>
        <w:spacing w:after="0" w:line="240" w:lineRule="auto"/>
        <w:ind w:right="139"/>
        <w:jc w:val="both"/>
        <w:rPr>
          <w:sz w:val="28"/>
          <w:szCs w:val="28"/>
        </w:rPr>
      </w:pPr>
      <w:r w:rsidRPr="00E32FEB">
        <w:rPr>
          <w:sz w:val="28"/>
          <w:szCs w:val="28"/>
        </w:rPr>
        <w:t xml:space="preserve">3. При равенстве ИП = </w:t>
      </w:r>
      <w:proofErr w:type="gramStart"/>
      <w:r w:rsidRPr="00E32FEB">
        <w:rPr>
          <w:sz w:val="28"/>
          <w:szCs w:val="28"/>
        </w:rPr>
        <w:t>ПР</w:t>
      </w:r>
      <w:proofErr w:type="gramEnd"/>
      <w:r w:rsidRPr="00E32FEB">
        <w:rPr>
          <w:sz w:val="28"/>
          <w:szCs w:val="28"/>
        </w:rPr>
        <w:t xml:space="preserve"> раствор насыщен, в нем наступает подвижное равновесие, и осадок не выпадает.</w:t>
      </w:r>
    </w:p>
    <w:p w:rsidR="00420EC7" w:rsidRPr="001A4872" w:rsidRDefault="00420EC7" w:rsidP="00420EC7">
      <w:pPr>
        <w:widowControl w:val="0"/>
        <w:autoSpaceDE w:val="0"/>
        <w:autoSpaceDN w:val="0"/>
        <w:adjustRightInd w:val="0"/>
        <w:spacing w:after="0" w:line="240" w:lineRule="auto"/>
        <w:ind w:right="139"/>
        <w:jc w:val="both"/>
        <w:rPr>
          <w:b/>
        </w:rPr>
      </w:pPr>
      <w:r w:rsidRPr="001A4872">
        <w:rPr>
          <w:b/>
        </w:rPr>
        <w:t xml:space="preserve">Соосаждение в химическом анализе. </w:t>
      </w:r>
    </w:p>
    <w:p w:rsidR="00420EC7" w:rsidRPr="001A4872" w:rsidRDefault="00420EC7" w:rsidP="00420EC7">
      <w:pPr>
        <w:spacing w:after="0" w:line="240" w:lineRule="auto"/>
        <w:jc w:val="both"/>
      </w:pPr>
      <w:r w:rsidRPr="001A4872">
        <w:t xml:space="preserve">Это явление совместного осаждения нескольких веществ – осаждаемого, соосаждаемого веществ. Различают поверхностное и внутреннее соосаждение. </w:t>
      </w:r>
      <w:proofErr w:type="gramStart"/>
      <w:r w:rsidRPr="001A4872">
        <w:t>Поверхностное</w:t>
      </w:r>
      <w:proofErr w:type="gramEnd"/>
      <w:r w:rsidRPr="001A4872">
        <w:t xml:space="preserve"> происходит </w:t>
      </w:r>
      <w:r w:rsidRPr="001A4872">
        <w:lastRenderedPageBreak/>
        <w:t>за счет сил адсорбции вещества на поверхности осадка (галогениды серебра). Внутренне соосаждение происходит вследствие захвата кристаллами осадка части маточного раствора, пыли (</w:t>
      </w:r>
      <w:proofErr w:type="gramStart"/>
      <w:r w:rsidRPr="001A4872">
        <w:t>изоморфное</w:t>
      </w:r>
      <w:proofErr w:type="gramEnd"/>
      <w:r w:rsidRPr="001A4872">
        <w:t xml:space="preserve"> соосаждение).</w:t>
      </w:r>
    </w:p>
    <w:p w:rsidR="00420EC7" w:rsidRPr="001A4872" w:rsidRDefault="00420EC7" w:rsidP="00420EC7">
      <w:pPr>
        <w:spacing w:after="0" w:line="240" w:lineRule="auto"/>
        <w:jc w:val="both"/>
      </w:pPr>
      <w:r w:rsidRPr="001A4872">
        <w:rPr>
          <w:b/>
        </w:rPr>
        <w:t>Сорбционные процессы в аналитической химии.</w:t>
      </w:r>
    </w:p>
    <w:p w:rsidR="00420EC7" w:rsidRPr="001A4872" w:rsidRDefault="00420EC7" w:rsidP="00420EC7">
      <w:pPr>
        <w:spacing w:after="0" w:line="240" w:lineRule="auto"/>
        <w:jc w:val="both"/>
      </w:pPr>
      <w:r w:rsidRPr="001A4872">
        <w:t xml:space="preserve"> Это процессы поглощения веще</w:t>
      </w:r>
      <w:proofErr w:type="gramStart"/>
      <w:r w:rsidRPr="001A4872">
        <w:t>ств тв</w:t>
      </w:r>
      <w:proofErr w:type="gramEnd"/>
      <w:r w:rsidRPr="001A4872">
        <w:t>ердыми веществами или растворами (сорбентами). Различают адсорбцию и абсорбцию. Адсорбция – поглощение веществ поверхностью тела. Абсорбция – поглощение веще</w:t>
      </w:r>
      <w:proofErr w:type="gramStart"/>
      <w:r w:rsidRPr="001A4872">
        <w:t>ств вс</w:t>
      </w:r>
      <w:proofErr w:type="gramEnd"/>
      <w:r w:rsidRPr="001A4872">
        <w:t>ем объемом раствора. Также различают молекулярную сорбцию (без химического взаимодействия) и хемосорбцию (происходит химическая реакция).</w:t>
      </w:r>
    </w:p>
    <w:p w:rsidR="00420EC7" w:rsidRPr="001A4872" w:rsidRDefault="00420EC7" w:rsidP="00420EC7">
      <w:pPr>
        <w:spacing w:after="0" w:line="240" w:lineRule="auto"/>
        <w:jc w:val="both"/>
      </w:pPr>
      <w:r w:rsidRPr="001A4872">
        <w:t>Константа равновесия процессов сорбции – константа распределения вещества между раствором и сорбентом:</w:t>
      </w:r>
    </w:p>
    <w:p w:rsidR="00420EC7" w:rsidRPr="001A4872" w:rsidRDefault="00420EC7" w:rsidP="00420EC7">
      <w:pPr>
        <w:spacing w:after="0" w:line="240" w:lineRule="auto"/>
        <w:jc w:val="both"/>
      </w:pPr>
      <w:proofErr w:type="gramStart"/>
      <w:r w:rsidRPr="001A4872">
        <w:t>К</w:t>
      </w:r>
      <w:r w:rsidRPr="001A4872">
        <w:rPr>
          <w:vertAlign w:val="subscript"/>
        </w:rPr>
        <w:t>р</w:t>
      </w:r>
      <w:proofErr w:type="gramEnd"/>
      <w:r w:rsidRPr="001A4872">
        <w:t xml:space="preserve"> = </w:t>
      </w:r>
      <w:r w:rsidRPr="001A4872">
        <w:rPr>
          <w:position w:val="-32"/>
        </w:rPr>
        <w:object w:dxaOrig="639" w:dyaOrig="720">
          <v:shape id="_x0000_i1035" type="#_x0000_t75" style="width:32.25pt;height:36pt" o:ole="">
            <v:imagedata r:id="rId33" o:title=""/>
          </v:shape>
          <o:OLEObject Type="Embed" ProgID="Equation.3" ShapeID="_x0000_i1035" DrawAspect="Content" ObjectID="_1507460378" r:id="rId34"/>
        </w:object>
      </w:r>
      <w:r w:rsidRPr="001A4872">
        <w:t>, где М</w:t>
      </w:r>
      <w:r w:rsidRPr="001A4872">
        <w:rPr>
          <w:vertAlign w:val="subscript"/>
        </w:rPr>
        <w:t>с</w:t>
      </w:r>
      <w:r w:rsidRPr="001A4872">
        <w:t xml:space="preserve"> – концентрация адсорбированного вещества, выраженная его массой на единицу массы адсорбента; </w:t>
      </w:r>
      <w:r w:rsidRPr="001A4872">
        <w:rPr>
          <w:lang w:val="en-US"/>
        </w:rPr>
        <w:t>V</w:t>
      </w:r>
      <w:r w:rsidRPr="001A4872">
        <w:t xml:space="preserve"> – концентрация (объем) растворителя: М</w:t>
      </w:r>
      <w:r w:rsidRPr="001A4872">
        <w:rPr>
          <w:vertAlign w:val="subscript"/>
        </w:rPr>
        <w:t>р</w:t>
      </w:r>
      <w:r w:rsidRPr="001A4872">
        <w:t xml:space="preserve"> – концентрация растворенного вещества; </w:t>
      </w:r>
      <w:r w:rsidRPr="001A4872">
        <w:rPr>
          <w:lang w:val="en-US"/>
        </w:rPr>
        <w:t>m</w:t>
      </w:r>
      <w:r w:rsidRPr="001A4872">
        <w:t xml:space="preserve"> – концентрация (масса) адсорбента.</w:t>
      </w:r>
    </w:p>
    <w:p w:rsidR="00420EC7" w:rsidRPr="001A4872" w:rsidRDefault="00420EC7" w:rsidP="00420EC7">
      <w:pPr>
        <w:spacing w:after="0" w:line="240" w:lineRule="auto"/>
        <w:jc w:val="both"/>
      </w:pPr>
      <w:r w:rsidRPr="001A4872">
        <w:rPr>
          <w:b/>
        </w:rPr>
        <w:t>Экстракция в химическом анализе.</w:t>
      </w:r>
    </w:p>
    <w:p w:rsidR="00420EC7" w:rsidRPr="001A4872" w:rsidRDefault="00420EC7" w:rsidP="00420EC7">
      <w:pPr>
        <w:spacing w:after="0" w:line="240" w:lineRule="auto"/>
        <w:jc w:val="both"/>
      </w:pPr>
      <w:r w:rsidRPr="001A4872">
        <w:t>Экстракцией называется процесс избирательного растворения отдельных компонентов смеси веществ в каком-либо растворителе. Характеристикой равновесия процесса является коэффициент распределения – это отношение концентраций (или активностей) вещества в органической фазе к его концентрации в водной фазе:</w:t>
      </w:r>
    </w:p>
    <w:p w:rsidR="00420EC7" w:rsidRPr="001A4872" w:rsidRDefault="00420EC7" w:rsidP="00420EC7">
      <w:pPr>
        <w:spacing w:after="0" w:line="240" w:lineRule="auto"/>
        <w:jc w:val="both"/>
      </w:pPr>
      <w:r w:rsidRPr="001A4872">
        <w:t>Е</w:t>
      </w:r>
      <w:r w:rsidRPr="001A4872">
        <w:rPr>
          <w:vertAlign w:val="subscript"/>
        </w:rPr>
        <w:t>т</w:t>
      </w:r>
      <w:proofErr w:type="gramStart"/>
      <w:r w:rsidRPr="001A4872">
        <w:t xml:space="preserve"> = С</w:t>
      </w:r>
      <w:proofErr w:type="gramEnd"/>
      <w:r w:rsidRPr="001A4872">
        <w:rPr>
          <w:vertAlign w:val="subscript"/>
        </w:rPr>
        <w:t>о</w:t>
      </w:r>
      <w:r w:rsidRPr="001A4872">
        <w:t>/С</w:t>
      </w:r>
      <w:r w:rsidRPr="001A4872">
        <w:rPr>
          <w:vertAlign w:val="subscript"/>
        </w:rPr>
        <w:t>в</w:t>
      </w:r>
      <w:r w:rsidRPr="001A4872">
        <w:t>.</w:t>
      </w:r>
    </w:p>
    <w:p w:rsidR="00420EC7" w:rsidRPr="001A4872" w:rsidRDefault="00420EC7" w:rsidP="00420EC7">
      <w:pPr>
        <w:spacing w:after="0" w:line="240" w:lineRule="auto"/>
        <w:jc w:val="both"/>
      </w:pPr>
      <w:r w:rsidRPr="001A4872">
        <w:t>Чем больше значение</w:t>
      </w:r>
      <w:proofErr w:type="gramStart"/>
      <w:r w:rsidRPr="001A4872">
        <w:t xml:space="preserve"> Е</w:t>
      </w:r>
      <w:proofErr w:type="gramEnd"/>
      <w:r w:rsidRPr="001A4872">
        <w:t xml:space="preserve"> (Е</w:t>
      </w:r>
      <w:r w:rsidRPr="001A4872">
        <w:sym w:font="Symbol" w:char="F03E"/>
      </w:r>
      <w:r w:rsidRPr="001A4872">
        <w:t>1), тем больше вещества из водной фазы переходит в органическую и, наоборот.</w:t>
      </w:r>
    </w:p>
    <w:p w:rsidR="00420EC7" w:rsidRPr="001A4872" w:rsidRDefault="00420EC7" w:rsidP="00420EC7">
      <w:pPr>
        <w:spacing w:after="0" w:line="240" w:lineRule="auto"/>
        <w:jc w:val="both"/>
      </w:pPr>
      <w:r w:rsidRPr="001A4872">
        <w:rPr>
          <w:b/>
        </w:rPr>
        <w:t>Аналитическая перегонка.</w:t>
      </w:r>
    </w:p>
    <w:p w:rsidR="00420EC7" w:rsidRPr="001A4872" w:rsidRDefault="00420EC7" w:rsidP="00420EC7">
      <w:pPr>
        <w:spacing w:after="0" w:line="240" w:lineRule="auto"/>
        <w:jc w:val="both"/>
      </w:pPr>
      <w:r w:rsidRPr="001A4872">
        <w:t>Или дистилляция – это процесс, основанный на испарении летучих компонентов, что позволяет провести их отделение.</w:t>
      </w:r>
    </w:p>
    <w:p w:rsidR="00420EC7" w:rsidRPr="001A4872" w:rsidRDefault="00420EC7" w:rsidP="00420EC7">
      <w:pPr>
        <w:spacing w:after="0" w:line="240" w:lineRule="auto"/>
        <w:jc w:val="both"/>
      </w:pPr>
      <w:r w:rsidRPr="001A4872">
        <w:rPr>
          <w:b/>
        </w:rPr>
        <w:t>Концентрирование веществ.</w:t>
      </w:r>
    </w:p>
    <w:p w:rsidR="00420EC7" w:rsidRPr="001A4872" w:rsidRDefault="00420EC7" w:rsidP="00420EC7">
      <w:pPr>
        <w:spacing w:after="0" w:line="240" w:lineRule="auto"/>
        <w:ind w:right="-104"/>
        <w:jc w:val="both"/>
        <w:rPr>
          <w:sz w:val="24"/>
          <w:szCs w:val="24"/>
        </w:rPr>
      </w:pPr>
      <w:r w:rsidRPr="001A4872">
        <w:t>Приемы увеличения концентрации определяемого вещества – выпаривание, сублимацию, озоление, кристаллизация, избирательная адсорбция, соосаждение.</w:t>
      </w:r>
    </w:p>
    <w:p w:rsidR="00420EC7" w:rsidRPr="00BD1F4C" w:rsidRDefault="00420EC7" w:rsidP="00420EC7">
      <w:pPr>
        <w:spacing w:after="0" w:line="240" w:lineRule="auto"/>
        <w:jc w:val="both"/>
        <w:rPr>
          <w:b/>
          <w:sz w:val="28"/>
          <w:szCs w:val="28"/>
        </w:rPr>
      </w:pPr>
      <w:r w:rsidRPr="00BD1F4C">
        <w:rPr>
          <w:b/>
          <w:sz w:val="28"/>
          <w:szCs w:val="28"/>
        </w:rPr>
        <w:t xml:space="preserve">Качественный </w:t>
      </w:r>
      <w:r>
        <w:rPr>
          <w:b/>
          <w:sz w:val="28"/>
          <w:szCs w:val="28"/>
        </w:rPr>
        <w:t>анализ</w:t>
      </w:r>
    </w:p>
    <w:p w:rsidR="00420EC7" w:rsidRPr="009D1FBF" w:rsidRDefault="00420EC7" w:rsidP="00420EC7">
      <w:pPr>
        <w:spacing w:after="0" w:line="240" w:lineRule="auto"/>
        <w:jc w:val="both"/>
        <w:rPr>
          <w:b/>
          <w:sz w:val="28"/>
          <w:szCs w:val="28"/>
        </w:rPr>
      </w:pPr>
      <w:r w:rsidRPr="009D1FBF">
        <w:rPr>
          <w:b/>
          <w:sz w:val="28"/>
          <w:szCs w:val="28"/>
        </w:rPr>
        <w:t>Методы качественного анализа.</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Основная задача качественного анализа - обнаружение атомов, ионов, молекул, находящихся в исследуемом материале. Обнару</w:t>
      </w:r>
      <w:r>
        <w:rPr>
          <w:sz w:val="28"/>
          <w:szCs w:val="28"/>
        </w:rPr>
        <w:t>жи</w:t>
      </w:r>
      <w:r w:rsidRPr="00BD1F4C">
        <w:rPr>
          <w:sz w:val="28"/>
          <w:szCs w:val="28"/>
        </w:rPr>
        <w:t>вают вещества с помощью химических реакций или по физ</w:t>
      </w:r>
      <w:r>
        <w:rPr>
          <w:sz w:val="28"/>
          <w:szCs w:val="28"/>
        </w:rPr>
        <w:t>иче</w:t>
      </w:r>
      <w:r w:rsidRPr="00BD1F4C">
        <w:rPr>
          <w:sz w:val="28"/>
          <w:szCs w:val="28"/>
        </w:rPr>
        <w:t>ским</w:t>
      </w:r>
      <w:r>
        <w:rPr>
          <w:sz w:val="28"/>
          <w:szCs w:val="28"/>
        </w:rPr>
        <w:t xml:space="preserve"> </w:t>
      </w:r>
      <w:r w:rsidRPr="00BD1F4C">
        <w:rPr>
          <w:sz w:val="28"/>
          <w:szCs w:val="28"/>
        </w:rPr>
        <w:t xml:space="preserve">аналитическим свойствам. В соответствии с этим различают </w:t>
      </w:r>
      <w:r>
        <w:rPr>
          <w:i/>
          <w:iCs/>
          <w:sz w:val="28"/>
          <w:szCs w:val="28"/>
        </w:rPr>
        <w:t>химические</w:t>
      </w:r>
      <w:r w:rsidRPr="00BD1F4C">
        <w:rPr>
          <w:i/>
          <w:iCs/>
          <w:sz w:val="28"/>
          <w:szCs w:val="28"/>
        </w:rPr>
        <w:t xml:space="preserve"> </w:t>
      </w:r>
      <w:r w:rsidRPr="00BD1F4C">
        <w:rPr>
          <w:sz w:val="28"/>
          <w:szCs w:val="28"/>
        </w:rPr>
        <w:t xml:space="preserve">и </w:t>
      </w:r>
      <w:r w:rsidRPr="00BD1F4C">
        <w:rPr>
          <w:i/>
          <w:iCs/>
          <w:sz w:val="28"/>
          <w:szCs w:val="28"/>
        </w:rPr>
        <w:t xml:space="preserve">физические </w:t>
      </w:r>
      <w:r w:rsidRPr="00BD1F4C">
        <w:rPr>
          <w:sz w:val="28"/>
          <w:szCs w:val="28"/>
        </w:rPr>
        <w:t>методы качественного анализа. Анализи</w:t>
      </w:r>
      <w:r w:rsidRPr="00BD1F4C">
        <w:rPr>
          <w:sz w:val="28"/>
          <w:szCs w:val="28"/>
        </w:rPr>
        <w:softHyphen/>
        <w:t xml:space="preserve">руемые вещества могут быть в </w:t>
      </w:r>
      <w:r w:rsidRPr="007F2FCA">
        <w:rPr>
          <w:b/>
          <w:sz w:val="28"/>
          <w:szCs w:val="28"/>
        </w:rPr>
        <w:t>твердом, жидком и газообразном агрегатных состояниях.</w:t>
      </w:r>
      <w:r w:rsidRPr="00BD1F4C">
        <w:rPr>
          <w:sz w:val="28"/>
          <w:szCs w:val="28"/>
        </w:rPr>
        <w:t xml:space="preserve"> В зависимости от этого меняется методика</w:t>
      </w:r>
      <w:r>
        <w:rPr>
          <w:sz w:val="28"/>
          <w:szCs w:val="28"/>
        </w:rPr>
        <w:t xml:space="preserve"> </w:t>
      </w:r>
      <w:r w:rsidRPr="00BD1F4C">
        <w:rPr>
          <w:sz w:val="28"/>
          <w:szCs w:val="28"/>
        </w:rPr>
        <w:t>проведения качественных реакций, которые могут выполняться</w:t>
      </w:r>
      <w:r>
        <w:rPr>
          <w:sz w:val="28"/>
          <w:szCs w:val="28"/>
        </w:rPr>
        <w:t xml:space="preserve"> </w:t>
      </w:r>
      <w:r w:rsidRPr="00BD1F4C">
        <w:rPr>
          <w:sz w:val="28"/>
          <w:szCs w:val="28"/>
        </w:rPr>
        <w:t xml:space="preserve">с сухими веществами и в растворах. С </w:t>
      </w:r>
      <w:r w:rsidRPr="00BD1F4C">
        <w:rPr>
          <w:i/>
          <w:iCs/>
          <w:sz w:val="28"/>
          <w:szCs w:val="28"/>
        </w:rPr>
        <w:t xml:space="preserve">сухими </w:t>
      </w:r>
      <w:r w:rsidRPr="00BD1F4C">
        <w:rPr>
          <w:sz w:val="28"/>
          <w:szCs w:val="28"/>
        </w:rPr>
        <w:t>веществами проводят</w:t>
      </w:r>
      <w:r>
        <w:rPr>
          <w:sz w:val="28"/>
          <w:szCs w:val="28"/>
        </w:rPr>
        <w:t xml:space="preserve"> </w:t>
      </w:r>
      <w:r w:rsidRPr="00BD1F4C">
        <w:rPr>
          <w:sz w:val="28"/>
          <w:szCs w:val="28"/>
        </w:rPr>
        <w:t>пирохимические реакции - пробы окрашивания пламени, полу</w:t>
      </w:r>
      <w:r w:rsidRPr="00BD1F4C">
        <w:rPr>
          <w:sz w:val="28"/>
          <w:szCs w:val="28"/>
        </w:rPr>
        <w:softHyphen/>
        <w:t>чение окрашенных стекол или «перлов», металлических «корольков», а также применяют растирание веще</w:t>
      </w:r>
      <w:proofErr w:type="gramStart"/>
      <w:r w:rsidRPr="00BD1F4C">
        <w:rPr>
          <w:sz w:val="28"/>
          <w:szCs w:val="28"/>
        </w:rPr>
        <w:t>ств с тв</w:t>
      </w:r>
      <w:proofErr w:type="gramEnd"/>
      <w:r w:rsidRPr="00BD1F4C">
        <w:rPr>
          <w:sz w:val="28"/>
          <w:szCs w:val="28"/>
        </w:rPr>
        <w:t>ердым реактивом.</w:t>
      </w:r>
    </w:p>
    <w:p w:rsidR="00420EC7" w:rsidRDefault="00420EC7" w:rsidP="00420EC7">
      <w:pPr>
        <w:widowControl w:val="0"/>
        <w:autoSpaceDE w:val="0"/>
        <w:autoSpaceDN w:val="0"/>
        <w:adjustRightInd w:val="0"/>
        <w:spacing w:after="0" w:line="240" w:lineRule="auto"/>
        <w:jc w:val="both"/>
        <w:rPr>
          <w:sz w:val="28"/>
          <w:szCs w:val="28"/>
        </w:rPr>
      </w:pPr>
      <w:r w:rsidRPr="00BD1F4C">
        <w:rPr>
          <w:sz w:val="28"/>
          <w:szCs w:val="28"/>
        </w:rPr>
        <w:t xml:space="preserve">В </w:t>
      </w:r>
      <w:r>
        <w:rPr>
          <w:sz w:val="28"/>
          <w:szCs w:val="28"/>
        </w:rPr>
        <w:t>практике ка</w:t>
      </w:r>
      <w:r w:rsidRPr="00BD1F4C">
        <w:rPr>
          <w:sz w:val="28"/>
          <w:szCs w:val="28"/>
        </w:rPr>
        <w:t xml:space="preserve">чественного анализа наибольшее распространение получили реакции, происходящие в </w:t>
      </w:r>
      <w:r w:rsidRPr="007F2FCA">
        <w:rPr>
          <w:b/>
          <w:i/>
          <w:iCs/>
          <w:sz w:val="28"/>
          <w:szCs w:val="28"/>
        </w:rPr>
        <w:t>растворах</w:t>
      </w:r>
      <w:r w:rsidRPr="00BD1F4C">
        <w:rPr>
          <w:i/>
          <w:iCs/>
          <w:sz w:val="28"/>
          <w:szCs w:val="28"/>
        </w:rPr>
        <w:t xml:space="preserve">. </w:t>
      </w:r>
      <w:r w:rsidRPr="00BD1F4C">
        <w:rPr>
          <w:sz w:val="28"/>
          <w:szCs w:val="28"/>
        </w:rPr>
        <w:t>Вещества сначала переводят в раствор, затем проводят качественные реакции. Реак</w:t>
      </w:r>
      <w:r w:rsidRPr="00BD1F4C">
        <w:rPr>
          <w:sz w:val="28"/>
          <w:szCs w:val="28"/>
        </w:rPr>
        <w:softHyphen/>
        <w:t>ции сопровождаются различным аналитическим эффектом: выпаде</w:t>
      </w:r>
      <w:r w:rsidRPr="00BD1F4C">
        <w:rPr>
          <w:sz w:val="28"/>
          <w:szCs w:val="28"/>
        </w:rPr>
        <w:softHyphen/>
        <w:t>нием или растворением осадка, образованием кристаллов опреде</w:t>
      </w:r>
      <w:r w:rsidRPr="00BD1F4C">
        <w:rPr>
          <w:sz w:val="28"/>
          <w:szCs w:val="28"/>
        </w:rPr>
        <w:softHyphen/>
        <w:t xml:space="preserve">ленной </w:t>
      </w:r>
      <w:r w:rsidRPr="00BD1F4C">
        <w:rPr>
          <w:sz w:val="28"/>
          <w:szCs w:val="28"/>
        </w:rPr>
        <w:lastRenderedPageBreak/>
        <w:t>формы, образованием или изменением окраски, экстракцией</w:t>
      </w:r>
      <w:r>
        <w:rPr>
          <w:sz w:val="28"/>
          <w:szCs w:val="28"/>
        </w:rPr>
        <w:t xml:space="preserve"> </w:t>
      </w:r>
      <w:r w:rsidRPr="00BD1F4C">
        <w:rPr>
          <w:sz w:val="28"/>
          <w:szCs w:val="28"/>
        </w:rPr>
        <w:t>окрашенных веществ, выделением газов. В соответствии с этим раз</w:t>
      </w:r>
      <w:r w:rsidRPr="00BD1F4C">
        <w:rPr>
          <w:sz w:val="28"/>
          <w:szCs w:val="28"/>
        </w:rPr>
        <w:softHyphen/>
        <w:t>личают осадочные, цветные, экстракционные, микрокристаллоско</w:t>
      </w:r>
      <w:r w:rsidRPr="00BD1F4C">
        <w:rPr>
          <w:sz w:val="28"/>
          <w:szCs w:val="28"/>
        </w:rPr>
        <w:softHyphen/>
        <w:t xml:space="preserve">пические, газообразующие реакции. </w:t>
      </w:r>
    </w:p>
    <w:p w:rsidR="00420EC7" w:rsidRPr="00BD161A" w:rsidRDefault="00420EC7" w:rsidP="00420EC7">
      <w:pPr>
        <w:widowControl w:val="0"/>
        <w:autoSpaceDE w:val="0"/>
        <w:autoSpaceDN w:val="0"/>
        <w:adjustRightInd w:val="0"/>
        <w:spacing w:after="0" w:line="240" w:lineRule="auto"/>
        <w:jc w:val="both"/>
        <w:rPr>
          <w:sz w:val="28"/>
          <w:szCs w:val="28"/>
        </w:rPr>
      </w:pPr>
      <w:r w:rsidRPr="00BD1F4C">
        <w:rPr>
          <w:sz w:val="28"/>
          <w:szCs w:val="28"/>
        </w:rPr>
        <w:t xml:space="preserve">Из </w:t>
      </w:r>
      <w:r w:rsidRPr="00BD161A">
        <w:rPr>
          <w:sz w:val="28"/>
          <w:szCs w:val="28"/>
        </w:rPr>
        <w:t xml:space="preserve">физических </w:t>
      </w:r>
      <w:r w:rsidRPr="00BD1F4C">
        <w:rPr>
          <w:sz w:val="28"/>
          <w:szCs w:val="28"/>
        </w:rPr>
        <w:t>методов качественного анализа наибольшее раз</w:t>
      </w:r>
      <w:r w:rsidRPr="00BD1F4C">
        <w:rPr>
          <w:sz w:val="28"/>
          <w:szCs w:val="28"/>
        </w:rPr>
        <w:softHyphen/>
        <w:t>витие получил спектральный анализ, с помощью которого наблю</w:t>
      </w:r>
      <w:r w:rsidRPr="00BD1F4C">
        <w:rPr>
          <w:sz w:val="28"/>
          <w:szCs w:val="28"/>
        </w:rPr>
        <w:softHyphen/>
        <w:t xml:space="preserve">дают спектры поглощения или испускания вещества. По характеру спектров делают заключение о веществе. К </w:t>
      </w:r>
      <w:proofErr w:type="gramStart"/>
      <w:r w:rsidRPr="00BD1F4C">
        <w:rPr>
          <w:sz w:val="28"/>
          <w:szCs w:val="28"/>
        </w:rPr>
        <w:t>спектральным</w:t>
      </w:r>
      <w:proofErr w:type="gramEnd"/>
      <w:r w:rsidRPr="00BD1F4C">
        <w:rPr>
          <w:sz w:val="28"/>
          <w:szCs w:val="28"/>
        </w:rPr>
        <w:t xml:space="preserve"> примы</w:t>
      </w:r>
      <w:r w:rsidRPr="00BD161A">
        <w:rPr>
          <w:sz w:val="28"/>
          <w:szCs w:val="28"/>
        </w:rPr>
        <w:t xml:space="preserve">кают люминесцентные </w:t>
      </w:r>
      <w:r>
        <w:rPr>
          <w:sz w:val="28"/>
          <w:szCs w:val="28"/>
        </w:rPr>
        <w:t>м</w:t>
      </w:r>
      <w:r w:rsidRPr="00BD161A">
        <w:rPr>
          <w:sz w:val="28"/>
          <w:szCs w:val="28"/>
        </w:rPr>
        <w:t>етоды, основанные на способности некото</w:t>
      </w:r>
      <w:r w:rsidRPr="00BD161A">
        <w:rPr>
          <w:sz w:val="28"/>
          <w:szCs w:val="28"/>
        </w:rPr>
        <w:softHyphen/>
        <w:t>рых веществ светиться в ультрафиолетовом излучении. Обнаруже</w:t>
      </w:r>
      <w:r w:rsidRPr="00BD161A">
        <w:rPr>
          <w:sz w:val="28"/>
          <w:szCs w:val="28"/>
        </w:rPr>
        <w:softHyphen/>
        <w:t>ние ионов и веществ возможно такж</w:t>
      </w:r>
      <w:r>
        <w:rPr>
          <w:sz w:val="28"/>
          <w:szCs w:val="28"/>
        </w:rPr>
        <w:t xml:space="preserve">е </w:t>
      </w:r>
      <w:r w:rsidRPr="00BD161A">
        <w:rPr>
          <w:sz w:val="28"/>
          <w:szCs w:val="28"/>
        </w:rPr>
        <w:t>полярографическим путем, когда присутствие вещества определяют по электрохимичес</w:t>
      </w:r>
      <w:r>
        <w:rPr>
          <w:sz w:val="28"/>
          <w:szCs w:val="28"/>
        </w:rPr>
        <w:t>к</w:t>
      </w:r>
      <w:r w:rsidRPr="00BD161A">
        <w:rPr>
          <w:sz w:val="28"/>
          <w:szCs w:val="28"/>
        </w:rPr>
        <w:t>им явлениям, возни</w:t>
      </w:r>
      <w:r>
        <w:rPr>
          <w:sz w:val="28"/>
          <w:szCs w:val="28"/>
        </w:rPr>
        <w:t>к</w:t>
      </w:r>
      <w:r w:rsidRPr="00BD161A">
        <w:rPr>
          <w:sz w:val="28"/>
          <w:szCs w:val="28"/>
        </w:rPr>
        <w:t>ающим в растворе.</w:t>
      </w:r>
    </w:p>
    <w:p w:rsidR="00420EC7" w:rsidRPr="00BD161A" w:rsidRDefault="00420EC7" w:rsidP="00420EC7">
      <w:pPr>
        <w:widowControl w:val="0"/>
        <w:autoSpaceDE w:val="0"/>
        <w:autoSpaceDN w:val="0"/>
        <w:adjustRightInd w:val="0"/>
        <w:spacing w:after="0" w:line="240" w:lineRule="auto"/>
        <w:jc w:val="both"/>
        <w:rPr>
          <w:sz w:val="28"/>
          <w:szCs w:val="28"/>
        </w:rPr>
      </w:pPr>
      <w:r w:rsidRPr="00BD161A">
        <w:rPr>
          <w:sz w:val="28"/>
          <w:szCs w:val="28"/>
        </w:rPr>
        <w:t>При исследовании смесей веществ и различных материалов при</w:t>
      </w:r>
      <w:r w:rsidRPr="00BD161A">
        <w:rPr>
          <w:sz w:val="28"/>
          <w:szCs w:val="28"/>
        </w:rPr>
        <w:softHyphen/>
        <w:t>мен</w:t>
      </w:r>
      <w:r>
        <w:rPr>
          <w:sz w:val="28"/>
          <w:szCs w:val="28"/>
        </w:rPr>
        <w:t>я</w:t>
      </w:r>
      <w:r w:rsidRPr="00BD161A">
        <w:rPr>
          <w:sz w:val="28"/>
          <w:szCs w:val="28"/>
        </w:rPr>
        <w:t xml:space="preserve">ют </w:t>
      </w:r>
      <w:r w:rsidRPr="007F2FCA">
        <w:rPr>
          <w:b/>
          <w:sz w:val="28"/>
          <w:szCs w:val="28"/>
        </w:rPr>
        <w:t>дробный или систематический анализ</w:t>
      </w:r>
      <w:r w:rsidRPr="00BD161A">
        <w:rPr>
          <w:sz w:val="28"/>
          <w:szCs w:val="28"/>
        </w:rPr>
        <w:t>. Дробный анализ</w:t>
      </w:r>
      <w:r>
        <w:rPr>
          <w:sz w:val="28"/>
          <w:szCs w:val="28"/>
        </w:rPr>
        <w:t xml:space="preserve"> </w:t>
      </w:r>
      <w:r w:rsidRPr="00BD161A">
        <w:rPr>
          <w:sz w:val="28"/>
          <w:szCs w:val="28"/>
        </w:rPr>
        <w:t xml:space="preserve">проводят с отдельными порциями раствора или порошка пробыв </w:t>
      </w:r>
      <w:proofErr w:type="gramStart"/>
      <w:r w:rsidRPr="00BD161A">
        <w:rPr>
          <w:sz w:val="28"/>
          <w:szCs w:val="28"/>
        </w:rPr>
        <w:t>присутствии</w:t>
      </w:r>
      <w:proofErr w:type="gramEnd"/>
      <w:r w:rsidRPr="00BD161A">
        <w:rPr>
          <w:sz w:val="28"/>
          <w:szCs w:val="28"/>
        </w:rPr>
        <w:t xml:space="preserve"> всех компонентов пробы. </w:t>
      </w:r>
      <w:r>
        <w:rPr>
          <w:sz w:val="28"/>
          <w:szCs w:val="28"/>
        </w:rPr>
        <w:t>Д</w:t>
      </w:r>
      <w:r w:rsidRPr="00BD161A">
        <w:rPr>
          <w:sz w:val="28"/>
          <w:szCs w:val="28"/>
        </w:rPr>
        <w:t>ля проведения дробного</w:t>
      </w:r>
      <w:r>
        <w:rPr>
          <w:sz w:val="28"/>
          <w:szCs w:val="28"/>
        </w:rPr>
        <w:t xml:space="preserve"> </w:t>
      </w:r>
      <w:r w:rsidRPr="00BD161A">
        <w:rPr>
          <w:sz w:val="28"/>
          <w:szCs w:val="28"/>
        </w:rPr>
        <w:t>анализа используют характерные качественные реакции, которые</w:t>
      </w:r>
      <w:r>
        <w:rPr>
          <w:sz w:val="28"/>
          <w:szCs w:val="28"/>
        </w:rPr>
        <w:t xml:space="preserve"> </w:t>
      </w:r>
      <w:r w:rsidRPr="00BD161A">
        <w:rPr>
          <w:sz w:val="28"/>
          <w:szCs w:val="28"/>
        </w:rPr>
        <w:t>присущи только данному иону или веществу, или применяют</w:t>
      </w:r>
      <w:r>
        <w:rPr>
          <w:sz w:val="28"/>
          <w:szCs w:val="28"/>
        </w:rPr>
        <w:t xml:space="preserve"> </w:t>
      </w:r>
      <w:r w:rsidRPr="00BD161A">
        <w:rPr>
          <w:sz w:val="28"/>
          <w:szCs w:val="28"/>
        </w:rPr>
        <w:t xml:space="preserve">маскирование мешающих веществ. </w:t>
      </w:r>
      <w:r>
        <w:rPr>
          <w:sz w:val="28"/>
          <w:szCs w:val="28"/>
        </w:rPr>
        <w:t>Систематический</w:t>
      </w:r>
      <w:r w:rsidRPr="00BD161A">
        <w:rPr>
          <w:sz w:val="28"/>
          <w:szCs w:val="28"/>
        </w:rPr>
        <w:t xml:space="preserve"> анализ пре</w:t>
      </w:r>
      <w:r w:rsidRPr="00BD161A">
        <w:rPr>
          <w:sz w:val="28"/>
          <w:szCs w:val="28"/>
        </w:rPr>
        <w:softHyphen/>
        <w:t>дусматривает разделение смесей групповыми реактивами, позво</w:t>
      </w:r>
      <w:r w:rsidRPr="00BD161A">
        <w:rPr>
          <w:sz w:val="28"/>
          <w:szCs w:val="28"/>
        </w:rPr>
        <w:softHyphen/>
        <w:t>ляющими отделить группу веществ и проводить их обнаружение</w:t>
      </w:r>
      <w:r>
        <w:rPr>
          <w:sz w:val="28"/>
          <w:szCs w:val="28"/>
        </w:rPr>
        <w:t xml:space="preserve"> </w:t>
      </w:r>
      <w:r w:rsidRPr="00BD161A">
        <w:rPr>
          <w:sz w:val="28"/>
          <w:szCs w:val="28"/>
        </w:rPr>
        <w:t>после разделения или выделения.</w:t>
      </w:r>
    </w:p>
    <w:p w:rsidR="00420EC7" w:rsidRPr="00BD161A" w:rsidRDefault="00420EC7" w:rsidP="00420EC7">
      <w:pPr>
        <w:widowControl w:val="0"/>
        <w:autoSpaceDE w:val="0"/>
        <w:autoSpaceDN w:val="0"/>
        <w:adjustRightInd w:val="0"/>
        <w:spacing w:after="0" w:line="240" w:lineRule="auto"/>
        <w:jc w:val="both"/>
        <w:rPr>
          <w:sz w:val="28"/>
          <w:szCs w:val="28"/>
        </w:rPr>
      </w:pPr>
      <w:r w:rsidRPr="00BD161A">
        <w:rPr>
          <w:sz w:val="28"/>
          <w:szCs w:val="28"/>
        </w:rPr>
        <w:t xml:space="preserve">При анализе смесей часто применяют </w:t>
      </w:r>
      <w:r w:rsidRPr="007F2FCA">
        <w:rPr>
          <w:b/>
          <w:sz w:val="28"/>
          <w:szCs w:val="28"/>
        </w:rPr>
        <w:t xml:space="preserve">хроматографические и экстракционные способы их разделения. </w:t>
      </w:r>
      <w:r w:rsidRPr="00BD161A">
        <w:rPr>
          <w:sz w:val="28"/>
          <w:szCs w:val="28"/>
        </w:rPr>
        <w:t xml:space="preserve">В </w:t>
      </w:r>
      <w:r>
        <w:rPr>
          <w:sz w:val="28"/>
          <w:szCs w:val="28"/>
        </w:rPr>
        <w:t>хроматографическом</w:t>
      </w:r>
      <w:r w:rsidRPr="00BD161A">
        <w:rPr>
          <w:sz w:val="28"/>
          <w:szCs w:val="28"/>
        </w:rPr>
        <w:t xml:space="preserve"> ана</w:t>
      </w:r>
      <w:r w:rsidRPr="00BD161A">
        <w:rPr>
          <w:sz w:val="28"/>
          <w:szCs w:val="28"/>
        </w:rPr>
        <w:softHyphen/>
        <w:t xml:space="preserve">лизе используют различную способность веществ к адсорбции </w:t>
      </w:r>
      <w:r>
        <w:rPr>
          <w:sz w:val="28"/>
          <w:szCs w:val="28"/>
        </w:rPr>
        <w:t>и</w:t>
      </w:r>
      <w:r w:rsidRPr="00BD161A">
        <w:rPr>
          <w:sz w:val="28"/>
          <w:szCs w:val="28"/>
        </w:rPr>
        <w:t>ли</w:t>
      </w:r>
      <w:r>
        <w:rPr>
          <w:sz w:val="28"/>
          <w:szCs w:val="28"/>
        </w:rPr>
        <w:t xml:space="preserve"> </w:t>
      </w:r>
      <w:r w:rsidRPr="00BD161A">
        <w:rPr>
          <w:sz w:val="28"/>
          <w:szCs w:val="28"/>
        </w:rPr>
        <w:t>распределяться между несмешива</w:t>
      </w:r>
      <w:r>
        <w:rPr>
          <w:sz w:val="28"/>
          <w:szCs w:val="28"/>
        </w:rPr>
        <w:t>ющимися</w:t>
      </w:r>
      <w:r w:rsidRPr="00BD161A">
        <w:rPr>
          <w:sz w:val="28"/>
          <w:szCs w:val="28"/>
        </w:rPr>
        <w:t xml:space="preserve"> жидкостями. В экстрак</w:t>
      </w:r>
      <w:r w:rsidRPr="00BD161A">
        <w:rPr>
          <w:sz w:val="28"/>
          <w:szCs w:val="28"/>
        </w:rPr>
        <w:softHyphen/>
        <w:t>ционных методах к водному раствору смеси добавляют органиче</w:t>
      </w:r>
      <w:r w:rsidRPr="00BD161A">
        <w:rPr>
          <w:sz w:val="28"/>
          <w:szCs w:val="28"/>
        </w:rPr>
        <w:softHyphen/>
        <w:t xml:space="preserve">ский растворитель, не смешивающийся с </w:t>
      </w:r>
      <w:r>
        <w:rPr>
          <w:sz w:val="28"/>
          <w:szCs w:val="28"/>
        </w:rPr>
        <w:t>водой</w:t>
      </w:r>
      <w:r w:rsidRPr="00BD161A">
        <w:rPr>
          <w:sz w:val="28"/>
          <w:szCs w:val="28"/>
        </w:rPr>
        <w:t>. При этом некото</w:t>
      </w:r>
      <w:r w:rsidRPr="00BD161A">
        <w:rPr>
          <w:sz w:val="28"/>
          <w:szCs w:val="28"/>
        </w:rPr>
        <w:softHyphen/>
        <w:t xml:space="preserve">рые вещества или продукты реакций, особенно типа </w:t>
      </w:r>
      <w:r>
        <w:rPr>
          <w:sz w:val="28"/>
          <w:szCs w:val="28"/>
        </w:rPr>
        <w:t>к</w:t>
      </w:r>
      <w:r w:rsidRPr="00BD161A">
        <w:rPr>
          <w:sz w:val="28"/>
          <w:szCs w:val="28"/>
        </w:rPr>
        <w:t>омплексных</w:t>
      </w:r>
      <w:r>
        <w:rPr>
          <w:sz w:val="28"/>
          <w:szCs w:val="28"/>
        </w:rPr>
        <w:t xml:space="preserve"> </w:t>
      </w:r>
      <w:r w:rsidRPr="00BD161A">
        <w:rPr>
          <w:sz w:val="28"/>
          <w:szCs w:val="28"/>
        </w:rPr>
        <w:t xml:space="preserve">соединений, избирательно переходят в </w:t>
      </w:r>
      <w:r>
        <w:rPr>
          <w:sz w:val="28"/>
          <w:szCs w:val="28"/>
        </w:rPr>
        <w:t xml:space="preserve">органическую </w:t>
      </w:r>
      <w:r w:rsidRPr="00BD161A">
        <w:rPr>
          <w:sz w:val="28"/>
          <w:szCs w:val="28"/>
        </w:rPr>
        <w:t>фазу.</w:t>
      </w:r>
    </w:p>
    <w:p w:rsidR="00420EC7" w:rsidRPr="00BD161A" w:rsidRDefault="00420EC7" w:rsidP="00420EC7">
      <w:pPr>
        <w:widowControl w:val="0"/>
        <w:autoSpaceDE w:val="0"/>
        <w:autoSpaceDN w:val="0"/>
        <w:adjustRightInd w:val="0"/>
        <w:spacing w:after="0" w:line="240" w:lineRule="auto"/>
        <w:jc w:val="both"/>
        <w:rPr>
          <w:sz w:val="28"/>
          <w:szCs w:val="28"/>
        </w:rPr>
      </w:pPr>
      <w:r w:rsidRPr="00BD161A">
        <w:rPr>
          <w:sz w:val="28"/>
          <w:szCs w:val="28"/>
        </w:rPr>
        <w:t xml:space="preserve">Существенное значение имеет навеска анализируемой пробы, </w:t>
      </w:r>
      <w:r>
        <w:rPr>
          <w:sz w:val="28"/>
          <w:szCs w:val="28"/>
        </w:rPr>
        <w:t>от</w:t>
      </w:r>
      <w:r w:rsidRPr="00BD161A">
        <w:rPr>
          <w:sz w:val="28"/>
          <w:szCs w:val="28"/>
        </w:rPr>
        <w:t xml:space="preserve"> которой зависит техника анализа. В зависимости от ее величины методы качественного анализа делят на </w:t>
      </w:r>
      <w:r w:rsidRPr="007F2FCA">
        <w:rPr>
          <w:b/>
          <w:sz w:val="28"/>
          <w:szCs w:val="28"/>
        </w:rPr>
        <w:t>макр</w:t>
      </w:r>
      <w:proofErr w:type="gramStart"/>
      <w:r w:rsidRPr="007F2FCA">
        <w:rPr>
          <w:b/>
          <w:sz w:val="28"/>
          <w:szCs w:val="28"/>
        </w:rPr>
        <w:t>о-</w:t>
      </w:r>
      <w:proofErr w:type="gramEnd"/>
      <w:r w:rsidRPr="007F2FCA">
        <w:rPr>
          <w:b/>
          <w:sz w:val="28"/>
          <w:szCs w:val="28"/>
        </w:rPr>
        <w:t>, полумикро-, микро-, ультрамикро</w:t>
      </w:r>
      <w:r w:rsidRPr="00BD161A">
        <w:rPr>
          <w:sz w:val="28"/>
          <w:szCs w:val="28"/>
        </w:rPr>
        <w:t xml:space="preserve">-методы. Макроанализ </w:t>
      </w:r>
      <w:r>
        <w:rPr>
          <w:sz w:val="28"/>
          <w:szCs w:val="28"/>
        </w:rPr>
        <w:t>проводят</w:t>
      </w:r>
      <w:r w:rsidRPr="00BD161A">
        <w:rPr>
          <w:sz w:val="28"/>
          <w:szCs w:val="28"/>
        </w:rPr>
        <w:t xml:space="preserve"> с не</w:t>
      </w:r>
      <w:r w:rsidRPr="00BD161A">
        <w:rPr>
          <w:sz w:val="28"/>
          <w:szCs w:val="28"/>
        </w:rPr>
        <w:softHyphen/>
        <w:t>с</w:t>
      </w:r>
      <w:r>
        <w:rPr>
          <w:sz w:val="28"/>
          <w:szCs w:val="28"/>
        </w:rPr>
        <w:t>к</w:t>
      </w:r>
      <w:r w:rsidRPr="00BD161A">
        <w:rPr>
          <w:sz w:val="28"/>
          <w:szCs w:val="28"/>
        </w:rPr>
        <w:t>олькими кубическими сантиметрами раствора (около 0,1 г ве</w:t>
      </w:r>
      <w:r w:rsidRPr="00BD161A">
        <w:rPr>
          <w:sz w:val="28"/>
          <w:szCs w:val="28"/>
        </w:rPr>
        <w:softHyphen/>
        <w:t>щества) в пробирках, осадки отделяют на ворон</w:t>
      </w:r>
      <w:r>
        <w:rPr>
          <w:sz w:val="28"/>
          <w:szCs w:val="28"/>
        </w:rPr>
        <w:t xml:space="preserve">ках с бумажными </w:t>
      </w:r>
      <w:r w:rsidRPr="00BD161A">
        <w:rPr>
          <w:sz w:val="28"/>
          <w:szCs w:val="28"/>
        </w:rPr>
        <w:t>фильтрами. При полу</w:t>
      </w:r>
      <w:r>
        <w:rPr>
          <w:sz w:val="28"/>
          <w:szCs w:val="28"/>
        </w:rPr>
        <w:t>м</w:t>
      </w:r>
      <w:r w:rsidRPr="00BD161A">
        <w:rPr>
          <w:sz w:val="28"/>
          <w:szCs w:val="28"/>
        </w:rPr>
        <w:t>икроанал</w:t>
      </w:r>
      <w:proofErr w:type="gramStart"/>
      <w:r w:rsidRPr="00BD161A">
        <w:rPr>
          <w:sz w:val="28"/>
          <w:szCs w:val="28"/>
        </w:rPr>
        <w:t>u</w:t>
      </w:r>
      <w:proofErr w:type="gramEnd"/>
      <w:r w:rsidRPr="00BD161A">
        <w:rPr>
          <w:sz w:val="28"/>
          <w:szCs w:val="28"/>
        </w:rPr>
        <w:t>зе вещества</w:t>
      </w:r>
      <w:r>
        <w:rPr>
          <w:sz w:val="28"/>
          <w:szCs w:val="28"/>
        </w:rPr>
        <w:t xml:space="preserve"> </w:t>
      </w:r>
      <w:r w:rsidRPr="00BD161A">
        <w:rPr>
          <w:sz w:val="28"/>
          <w:szCs w:val="28"/>
        </w:rPr>
        <w:t>берут в 10-20 раз меньше, для работы используют микропробир</w:t>
      </w:r>
      <w:r>
        <w:rPr>
          <w:sz w:val="28"/>
          <w:szCs w:val="28"/>
        </w:rPr>
        <w:t>к</w:t>
      </w:r>
      <w:r w:rsidRPr="00BD161A">
        <w:rPr>
          <w:sz w:val="28"/>
          <w:szCs w:val="28"/>
        </w:rPr>
        <w:t>и, осадки отделяют центрифугированием, реактивы добавл</w:t>
      </w:r>
      <w:r>
        <w:rPr>
          <w:sz w:val="28"/>
          <w:szCs w:val="28"/>
        </w:rPr>
        <w:t>яют</w:t>
      </w:r>
      <w:r w:rsidRPr="00BD161A">
        <w:rPr>
          <w:sz w:val="28"/>
          <w:szCs w:val="28"/>
        </w:rPr>
        <w:t xml:space="preserve"> капля</w:t>
      </w:r>
      <w:r w:rsidRPr="00BD161A">
        <w:rPr>
          <w:sz w:val="28"/>
          <w:szCs w:val="28"/>
        </w:rPr>
        <w:softHyphen/>
        <w:t xml:space="preserve">ми. Полумикроанализ получил большое распространение, </w:t>
      </w:r>
      <w:r>
        <w:rPr>
          <w:sz w:val="28"/>
          <w:szCs w:val="28"/>
        </w:rPr>
        <w:t xml:space="preserve">так как </w:t>
      </w:r>
      <w:r w:rsidRPr="00BD161A">
        <w:rPr>
          <w:sz w:val="28"/>
          <w:szCs w:val="28"/>
        </w:rPr>
        <w:t>значительно ускоряет проведение анализа и экономит реактивы. В микрохимическо</w:t>
      </w:r>
      <w:r>
        <w:rPr>
          <w:sz w:val="28"/>
          <w:szCs w:val="28"/>
        </w:rPr>
        <w:t>м</w:t>
      </w:r>
      <w:r w:rsidRPr="00BD161A">
        <w:rPr>
          <w:sz w:val="28"/>
          <w:szCs w:val="28"/>
        </w:rPr>
        <w:t xml:space="preserve"> анализе (навески вещества 0,001 г и меньше) реа</w:t>
      </w:r>
      <w:r>
        <w:rPr>
          <w:sz w:val="28"/>
          <w:szCs w:val="28"/>
        </w:rPr>
        <w:t>кции</w:t>
      </w:r>
      <w:r w:rsidRPr="00BD161A">
        <w:rPr>
          <w:sz w:val="28"/>
          <w:szCs w:val="28"/>
        </w:rPr>
        <w:t xml:space="preserve"> выполняют в специальной посуде, на </w:t>
      </w:r>
      <w:r w:rsidRPr="00BD161A">
        <w:rPr>
          <w:sz w:val="28"/>
          <w:szCs w:val="28"/>
        </w:rPr>
        <w:lastRenderedPageBreak/>
        <w:t>предметных и часовых стек</w:t>
      </w:r>
      <w:r>
        <w:rPr>
          <w:sz w:val="28"/>
          <w:szCs w:val="28"/>
        </w:rPr>
        <w:t>л</w:t>
      </w:r>
      <w:r w:rsidRPr="00BD161A">
        <w:rPr>
          <w:sz w:val="28"/>
          <w:szCs w:val="28"/>
        </w:rPr>
        <w:t>ах. У</w:t>
      </w:r>
      <w:r>
        <w:rPr>
          <w:sz w:val="28"/>
          <w:szCs w:val="28"/>
        </w:rPr>
        <w:t>льтрами</w:t>
      </w:r>
      <w:r w:rsidRPr="00BD161A">
        <w:rPr>
          <w:sz w:val="28"/>
          <w:szCs w:val="28"/>
        </w:rPr>
        <w:t>крохим</w:t>
      </w:r>
      <w:proofErr w:type="gramStart"/>
      <w:r w:rsidRPr="00BD161A">
        <w:rPr>
          <w:sz w:val="28"/>
          <w:szCs w:val="28"/>
        </w:rPr>
        <w:t>u</w:t>
      </w:r>
      <w:proofErr w:type="gramEnd"/>
      <w:r w:rsidRPr="00BD161A">
        <w:rPr>
          <w:sz w:val="28"/>
          <w:szCs w:val="28"/>
        </w:rPr>
        <w:t>ческu</w:t>
      </w:r>
      <w:r>
        <w:rPr>
          <w:sz w:val="28"/>
          <w:szCs w:val="28"/>
        </w:rPr>
        <w:t>м</w:t>
      </w:r>
      <w:r w:rsidRPr="00BD161A">
        <w:rPr>
          <w:sz w:val="28"/>
          <w:szCs w:val="28"/>
        </w:rPr>
        <w:t xml:space="preserve"> методом анализируют 10</w:t>
      </w:r>
      <w:r w:rsidRPr="00277BEA">
        <w:rPr>
          <w:sz w:val="28"/>
          <w:szCs w:val="28"/>
          <w:vertAlign w:val="superscript"/>
        </w:rPr>
        <w:t>-6</w:t>
      </w:r>
      <w:r w:rsidRPr="00BD161A">
        <w:rPr>
          <w:sz w:val="28"/>
          <w:szCs w:val="28"/>
        </w:rPr>
        <w:t xml:space="preserve"> - 10</w:t>
      </w:r>
      <w:r w:rsidRPr="00277BEA">
        <w:rPr>
          <w:sz w:val="28"/>
          <w:szCs w:val="28"/>
          <w:vertAlign w:val="superscript"/>
        </w:rPr>
        <w:t>-12</w:t>
      </w:r>
      <w:r w:rsidRPr="00BD161A">
        <w:rPr>
          <w:sz w:val="28"/>
          <w:szCs w:val="28"/>
        </w:rPr>
        <w:t xml:space="preserve"> </w:t>
      </w:r>
      <w:r>
        <w:rPr>
          <w:sz w:val="28"/>
          <w:szCs w:val="28"/>
        </w:rPr>
        <w:t>г</w:t>
      </w:r>
      <w:r w:rsidRPr="00BD161A">
        <w:rPr>
          <w:sz w:val="28"/>
          <w:szCs w:val="28"/>
        </w:rPr>
        <w:t xml:space="preserve"> пробы, анализ проводят специальных ка</w:t>
      </w:r>
      <w:r>
        <w:rPr>
          <w:sz w:val="28"/>
          <w:szCs w:val="28"/>
        </w:rPr>
        <w:t>пил</w:t>
      </w:r>
      <w:r w:rsidRPr="00BD161A">
        <w:rPr>
          <w:sz w:val="28"/>
          <w:szCs w:val="28"/>
        </w:rPr>
        <w:t>лярах под микроскопом.</w:t>
      </w:r>
    </w:p>
    <w:p w:rsidR="00420EC7" w:rsidRPr="00BD161A" w:rsidRDefault="00420EC7" w:rsidP="00420EC7">
      <w:pPr>
        <w:widowControl w:val="0"/>
        <w:autoSpaceDE w:val="0"/>
        <w:autoSpaceDN w:val="0"/>
        <w:adjustRightInd w:val="0"/>
        <w:spacing w:after="0" w:line="240" w:lineRule="auto"/>
        <w:jc w:val="both"/>
        <w:rPr>
          <w:sz w:val="28"/>
          <w:szCs w:val="28"/>
        </w:rPr>
      </w:pPr>
      <w:r w:rsidRPr="00BD161A">
        <w:rPr>
          <w:sz w:val="28"/>
          <w:szCs w:val="28"/>
        </w:rPr>
        <w:t xml:space="preserve">По способу выполнения различают реакции </w:t>
      </w:r>
      <w:r w:rsidRPr="007F2FCA">
        <w:rPr>
          <w:b/>
          <w:sz w:val="28"/>
          <w:szCs w:val="28"/>
        </w:rPr>
        <w:t>пробирочные, ка</w:t>
      </w:r>
      <w:r w:rsidRPr="007F2FCA">
        <w:rPr>
          <w:b/>
          <w:sz w:val="28"/>
          <w:szCs w:val="28"/>
        </w:rPr>
        <w:softHyphen/>
        <w:t>пельные, микрокристаллоскопические, пламенные, растирания, в газовой камере и др</w:t>
      </w:r>
      <w:r w:rsidRPr="00BD161A">
        <w:rPr>
          <w:sz w:val="28"/>
          <w:szCs w:val="28"/>
        </w:rPr>
        <w:t>.</w:t>
      </w:r>
    </w:p>
    <w:p w:rsidR="00420EC7" w:rsidRPr="00961566" w:rsidRDefault="00420EC7" w:rsidP="00420EC7">
      <w:pPr>
        <w:widowControl w:val="0"/>
        <w:autoSpaceDE w:val="0"/>
        <w:autoSpaceDN w:val="0"/>
        <w:adjustRightInd w:val="0"/>
        <w:spacing w:after="0" w:line="240" w:lineRule="auto"/>
        <w:jc w:val="both"/>
        <w:rPr>
          <w:b/>
          <w:sz w:val="28"/>
          <w:szCs w:val="28"/>
        </w:rPr>
      </w:pPr>
      <w:r w:rsidRPr="00961566">
        <w:rPr>
          <w:b/>
          <w:sz w:val="28"/>
          <w:szCs w:val="28"/>
        </w:rPr>
        <w:t>Специфичность и чувствительность реакций</w:t>
      </w:r>
    </w:p>
    <w:p w:rsidR="00420EC7" w:rsidRPr="00BD161A" w:rsidRDefault="00420EC7" w:rsidP="00420EC7">
      <w:pPr>
        <w:widowControl w:val="0"/>
        <w:autoSpaceDE w:val="0"/>
        <w:autoSpaceDN w:val="0"/>
        <w:adjustRightInd w:val="0"/>
        <w:spacing w:after="0" w:line="240" w:lineRule="auto"/>
        <w:jc w:val="both"/>
        <w:rPr>
          <w:sz w:val="28"/>
          <w:szCs w:val="28"/>
        </w:rPr>
      </w:pPr>
      <w:r w:rsidRPr="00BD161A">
        <w:rPr>
          <w:sz w:val="28"/>
          <w:szCs w:val="28"/>
        </w:rPr>
        <w:t xml:space="preserve">При проведении </w:t>
      </w:r>
      <w:r>
        <w:rPr>
          <w:sz w:val="28"/>
          <w:szCs w:val="28"/>
        </w:rPr>
        <w:t>к</w:t>
      </w:r>
      <w:r w:rsidRPr="00BD161A">
        <w:rPr>
          <w:sz w:val="28"/>
          <w:szCs w:val="28"/>
        </w:rPr>
        <w:t>ачественного анализа особое значение имеют специфичность и чувствительность реакций. Специфичные реа</w:t>
      </w:r>
      <w:r>
        <w:rPr>
          <w:sz w:val="28"/>
          <w:szCs w:val="28"/>
        </w:rPr>
        <w:t>кции</w:t>
      </w:r>
      <w:r w:rsidRPr="00BD161A">
        <w:rPr>
          <w:sz w:val="28"/>
          <w:szCs w:val="28"/>
        </w:rPr>
        <w:t xml:space="preserve"> предназначены для обнаружения вещества или иона в присутс</w:t>
      </w:r>
      <w:r>
        <w:rPr>
          <w:sz w:val="28"/>
          <w:szCs w:val="28"/>
        </w:rPr>
        <w:t>твии</w:t>
      </w:r>
      <w:r w:rsidRPr="00BD161A">
        <w:rPr>
          <w:sz w:val="28"/>
          <w:szCs w:val="28"/>
        </w:rPr>
        <w:t xml:space="preserve"> других веществ</w:t>
      </w:r>
      <w:r w:rsidRPr="001D12C1">
        <w:t>. Например, к ним можно отнести реакцию образо</w:t>
      </w:r>
      <w:r w:rsidRPr="001D12C1">
        <w:softHyphen/>
        <w:t>вания тиоцианата железа [Fе(S</w:t>
      </w:r>
      <w:proofErr w:type="gramStart"/>
      <w:r w:rsidRPr="001D12C1">
        <w:t>С</w:t>
      </w:r>
      <w:proofErr w:type="gramEnd"/>
      <w:r w:rsidRPr="001D12C1">
        <w:t>N)</w:t>
      </w:r>
      <w:r w:rsidRPr="001D12C1">
        <w:rPr>
          <w:vertAlign w:val="subscript"/>
        </w:rPr>
        <w:t>3</w:t>
      </w:r>
      <w:r w:rsidRPr="001D12C1">
        <w:t>], имеющего кроваво-красную окраску или синее окрашивание крахмала при действии йода.</w:t>
      </w:r>
      <w:r w:rsidRPr="00BD161A">
        <w:rPr>
          <w:sz w:val="28"/>
          <w:szCs w:val="28"/>
        </w:rPr>
        <w:t xml:space="preserve"> Более</w:t>
      </w:r>
      <w:r>
        <w:rPr>
          <w:sz w:val="28"/>
          <w:szCs w:val="28"/>
        </w:rPr>
        <w:t xml:space="preserve"> </w:t>
      </w:r>
      <w:r w:rsidRPr="00BD161A">
        <w:rPr>
          <w:sz w:val="28"/>
          <w:szCs w:val="28"/>
        </w:rPr>
        <w:t>широко используются избирательные, или селективные, реакции,</w:t>
      </w:r>
      <w:r>
        <w:rPr>
          <w:sz w:val="28"/>
          <w:szCs w:val="28"/>
        </w:rPr>
        <w:t xml:space="preserve"> </w:t>
      </w:r>
      <w:r w:rsidRPr="00BD161A">
        <w:rPr>
          <w:sz w:val="28"/>
          <w:szCs w:val="28"/>
        </w:rPr>
        <w:t xml:space="preserve">которые </w:t>
      </w:r>
      <w:r>
        <w:rPr>
          <w:sz w:val="28"/>
          <w:szCs w:val="28"/>
        </w:rPr>
        <w:t>п</w:t>
      </w:r>
      <w:r w:rsidRPr="00BD161A">
        <w:rPr>
          <w:sz w:val="28"/>
          <w:szCs w:val="28"/>
        </w:rPr>
        <w:t xml:space="preserve">роходят с </w:t>
      </w:r>
      <w:r>
        <w:rPr>
          <w:sz w:val="28"/>
          <w:szCs w:val="28"/>
        </w:rPr>
        <w:t>несколькими</w:t>
      </w:r>
      <w:r w:rsidRPr="00BD161A">
        <w:rPr>
          <w:sz w:val="28"/>
          <w:szCs w:val="28"/>
        </w:rPr>
        <w:t xml:space="preserve"> ионами или веществами. </w:t>
      </w:r>
      <w:r w:rsidRPr="001A65C2">
        <w:t>Напри</w:t>
      </w:r>
      <w:r w:rsidRPr="001A65C2">
        <w:softHyphen/>
        <w:t>мер, хлор образуют осадки с Ag+, Hg;+, Р</w:t>
      </w:r>
      <w:r w:rsidRPr="001A65C2">
        <w:rPr>
          <w:lang w:val="en-US"/>
        </w:rPr>
        <w:t>b</w:t>
      </w:r>
      <w:r w:rsidRPr="001A65C2">
        <w:t>2+, и эта реакция является селективной для указанных ионов.</w:t>
      </w:r>
      <w:r w:rsidRPr="00BD161A">
        <w:rPr>
          <w:sz w:val="28"/>
          <w:szCs w:val="28"/>
        </w:rPr>
        <w:t xml:space="preserve"> Селективными являются </w:t>
      </w:r>
      <w:r>
        <w:rPr>
          <w:sz w:val="28"/>
          <w:szCs w:val="28"/>
        </w:rPr>
        <w:t>групповые</w:t>
      </w:r>
      <w:r w:rsidRPr="00BD161A">
        <w:rPr>
          <w:sz w:val="28"/>
          <w:szCs w:val="28"/>
        </w:rPr>
        <w:t xml:space="preserve"> реакц</w:t>
      </w:r>
      <w:r>
        <w:rPr>
          <w:sz w:val="28"/>
          <w:szCs w:val="28"/>
        </w:rPr>
        <w:t>и</w:t>
      </w:r>
      <w:r w:rsidRPr="00BD161A">
        <w:rPr>
          <w:sz w:val="28"/>
          <w:szCs w:val="28"/>
        </w:rPr>
        <w:t>и, предназначенные для обнаружения ионов определенной аналитиче</w:t>
      </w:r>
      <w:r>
        <w:rPr>
          <w:sz w:val="28"/>
          <w:szCs w:val="28"/>
        </w:rPr>
        <w:t>ской</w:t>
      </w:r>
      <w:r w:rsidRPr="00BD161A">
        <w:rPr>
          <w:sz w:val="28"/>
          <w:szCs w:val="28"/>
        </w:rPr>
        <w:t xml:space="preserve"> группы.</w:t>
      </w:r>
    </w:p>
    <w:p w:rsidR="00420EC7" w:rsidRPr="001A65C2" w:rsidRDefault="00420EC7" w:rsidP="00420EC7">
      <w:pPr>
        <w:widowControl w:val="0"/>
        <w:autoSpaceDE w:val="0"/>
        <w:autoSpaceDN w:val="0"/>
        <w:adjustRightInd w:val="0"/>
        <w:spacing w:after="0" w:line="240" w:lineRule="auto"/>
        <w:jc w:val="both"/>
      </w:pPr>
      <w:r w:rsidRPr="00BD161A">
        <w:rPr>
          <w:sz w:val="28"/>
          <w:szCs w:val="28"/>
        </w:rPr>
        <w:t>Повышение специфичнос</w:t>
      </w:r>
      <w:r>
        <w:rPr>
          <w:sz w:val="28"/>
          <w:szCs w:val="28"/>
        </w:rPr>
        <w:t>ти</w:t>
      </w:r>
      <w:r w:rsidRPr="00BD161A">
        <w:rPr>
          <w:sz w:val="28"/>
          <w:szCs w:val="28"/>
        </w:rPr>
        <w:t xml:space="preserve"> реакци</w:t>
      </w:r>
      <w:r>
        <w:rPr>
          <w:sz w:val="28"/>
          <w:szCs w:val="28"/>
        </w:rPr>
        <w:t>й</w:t>
      </w:r>
      <w:r w:rsidRPr="00BD161A">
        <w:rPr>
          <w:sz w:val="28"/>
          <w:szCs w:val="28"/>
        </w:rPr>
        <w:t xml:space="preserve"> - одна из важнейших за</w:t>
      </w:r>
      <w:r w:rsidRPr="00BD161A">
        <w:rPr>
          <w:sz w:val="28"/>
          <w:szCs w:val="28"/>
        </w:rPr>
        <w:softHyphen/>
        <w:t>дач аналитиче</w:t>
      </w:r>
      <w:r>
        <w:rPr>
          <w:sz w:val="28"/>
          <w:szCs w:val="28"/>
        </w:rPr>
        <w:t>ской</w:t>
      </w:r>
      <w:r w:rsidRPr="00BD161A">
        <w:rPr>
          <w:sz w:val="28"/>
          <w:szCs w:val="28"/>
        </w:rPr>
        <w:t xml:space="preserve"> </w:t>
      </w:r>
      <w:r>
        <w:rPr>
          <w:sz w:val="28"/>
          <w:szCs w:val="28"/>
        </w:rPr>
        <w:t>химии</w:t>
      </w:r>
      <w:r w:rsidRPr="00BD161A">
        <w:rPr>
          <w:sz w:val="28"/>
          <w:szCs w:val="28"/>
        </w:rPr>
        <w:t xml:space="preserve">. </w:t>
      </w:r>
      <w:r>
        <w:rPr>
          <w:sz w:val="28"/>
          <w:szCs w:val="28"/>
        </w:rPr>
        <w:t>Д</w:t>
      </w:r>
      <w:r w:rsidRPr="00BD161A">
        <w:rPr>
          <w:sz w:val="28"/>
          <w:szCs w:val="28"/>
        </w:rPr>
        <w:t>ля это</w:t>
      </w:r>
      <w:r>
        <w:rPr>
          <w:sz w:val="28"/>
          <w:szCs w:val="28"/>
        </w:rPr>
        <w:t>й</w:t>
      </w:r>
      <w:r w:rsidRPr="00BD161A">
        <w:rPr>
          <w:sz w:val="28"/>
          <w:szCs w:val="28"/>
        </w:rPr>
        <w:t xml:space="preserve"> </w:t>
      </w:r>
      <w:r>
        <w:rPr>
          <w:sz w:val="28"/>
          <w:szCs w:val="28"/>
        </w:rPr>
        <w:t xml:space="preserve">цели применяют </w:t>
      </w:r>
      <w:r w:rsidRPr="00BD161A">
        <w:rPr>
          <w:sz w:val="28"/>
          <w:szCs w:val="28"/>
        </w:rPr>
        <w:t>методы маски</w:t>
      </w:r>
      <w:r w:rsidRPr="00BD161A">
        <w:rPr>
          <w:sz w:val="28"/>
          <w:szCs w:val="28"/>
        </w:rPr>
        <w:softHyphen/>
        <w:t>рования, или удаления, мешающих ионов, для чего используют</w:t>
      </w:r>
      <w:r>
        <w:rPr>
          <w:sz w:val="28"/>
          <w:szCs w:val="28"/>
        </w:rPr>
        <w:t xml:space="preserve"> </w:t>
      </w:r>
      <w:r w:rsidRPr="00BD161A">
        <w:rPr>
          <w:sz w:val="28"/>
          <w:szCs w:val="28"/>
        </w:rPr>
        <w:t>окисление или восстановление, связ</w:t>
      </w:r>
      <w:r>
        <w:rPr>
          <w:sz w:val="28"/>
          <w:szCs w:val="28"/>
        </w:rPr>
        <w:t>ыв</w:t>
      </w:r>
      <w:r w:rsidRPr="00BD161A">
        <w:rPr>
          <w:sz w:val="28"/>
          <w:szCs w:val="28"/>
        </w:rPr>
        <w:t>ани</w:t>
      </w:r>
      <w:r>
        <w:rPr>
          <w:sz w:val="28"/>
          <w:szCs w:val="28"/>
        </w:rPr>
        <w:t>е</w:t>
      </w:r>
      <w:r w:rsidRPr="00BD161A">
        <w:rPr>
          <w:sz w:val="28"/>
          <w:szCs w:val="28"/>
        </w:rPr>
        <w:t xml:space="preserve"> в малорастворимое со</w:t>
      </w:r>
      <w:r w:rsidRPr="00BD161A">
        <w:rPr>
          <w:sz w:val="28"/>
          <w:szCs w:val="28"/>
        </w:rPr>
        <w:softHyphen/>
        <w:t xml:space="preserve">единение, </w:t>
      </w:r>
      <w:r>
        <w:rPr>
          <w:sz w:val="28"/>
          <w:szCs w:val="28"/>
        </w:rPr>
        <w:t>к</w:t>
      </w:r>
      <w:r w:rsidRPr="00BD161A">
        <w:rPr>
          <w:sz w:val="28"/>
          <w:szCs w:val="28"/>
        </w:rPr>
        <w:t xml:space="preserve">омплексообразование. </w:t>
      </w:r>
      <w:r w:rsidRPr="001A65C2">
        <w:t>Например, обнаружению Со</w:t>
      </w:r>
      <w:proofErr w:type="gramStart"/>
      <w:r w:rsidRPr="001A65C2">
        <w:rPr>
          <w:vertAlign w:val="superscript"/>
        </w:rPr>
        <w:t>2</w:t>
      </w:r>
      <w:proofErr w:type="gramEnd"/>
      <w:r w:rsidRPr="001A65C2">
        <w:rPr>
          <w:vertAlign w:val="superscript"/>
        </w:rPr>
        <w:t>+</w:t>
      </w:r>
      <w:r w:rsidRPr="001A65C2">
        <w:t xml:space="preserve"> реакцией с NH</w:t>
      </w:r>
      <w:r w:rsidRPr="001A65C2">
        <w:rPr>
          <w:vertAlign w:val="subscript"/>
        </w:rPr>
        <w:t>4</w:t>
      </w:r>
      <w:r w:rsidRPr="001A65C2">
        <w:t xml:space="preserve">SCN мешает </w:t>
      </w:r>
      <w:r w:rsidRPr="001A65C2">
        <w:rPr>
          <w:lang w:val="en-US"/>
        </w:rPr>
        <w:t>F</w:t>
      </w:r>
      <w:r w:rsidRPr="001A65C2">
        <w:t>е</w:t>
      </w:r>
      <w:r w:rsidRPr="001A65C2">
        <w:rPr>
          <w:vertAlign w:val="superscript"/>
        </w:rPr>
        <w:t>3+</w:t>
      </w:r>
      <w:r w:rsidRPr="001A65C2">
        <w:t>, который можно замаскировать, связав его добавлением К</w:t>
      </w:r>
      <w:r w:rsidRPr="001A65C2">
        <w:rPr>
          <w:lang w:val="en-US"/>
        </w:rPr>
        <w:t>F</w:t>
      </w:r>
      <w:r w:rsidRPr="001A65C2">
        <w:t xml:space="preserve"> в комплекс [</w:t>
      </w:r>
      <w:r w:rsidRPr="001A65C2">
        <w:rPr>
          <w:lang w:val="en-US"/>
        </w:rPr>
        <w:t>F</w:t>
      </w:r>
      <w:r w:rsidRPr="001A65C2">
        <w:t>е</w:t>
      </w:r>
      <w:r w:rsidRPr="001A65C2">
        <w:rPr>
          <w:lang w:val="en-US"/>
        </w:rPr>
        <w:t>F</w:t>
      </w:r>
      <w:r w:rsidRPr="001A65C2">
        <w:rPr>
          <w:vertAlign w:val="subscript"/>
        </w:rPr>
        <w:t>6</w:t>
      </w:r>
      <w:r w:rsidRPr="001A65C2">
        <w:t>]</w:t>
      </w:r>
      <w:r w:rsidRPr="001A65C2">
        <w:rPr>
          <w:vertAlign w:val="superscript"/>
        </w:rPr>
        <w:t>-</w:t>
      </w:r>
      <w:r w:rsidRPr="001A65C2">
        <w:t xml:space="preserve"> или восстановив до </w:t>
      </w:r>
      <w:r w:rsidRPr="001A65C2">
        <w:rPr>
          <w:lang w:val="en-US"/>
        </w:rPr>
        <w:t>F</w:t>
      </w:r>
      <w:r w:rsidRPr="001A65C2">
        <w:t>е</w:t>
      </w:r>
      <w:r w:rsidRPr="001A65C2">
        <w:rPr>
          <w:vertAlign w:val="superscript"/>
        </w:rPr>
        <w:t>2+</w:t>
      </w:r>
      <w:r w:rsidRPr="001A65C2">
        <w:t xml:space="preserve"> действием SnC</w:t>
      </w:r>
      <w:r w:rsidRPr="001A65C2">
        <w:rPr>
          <w:lang w:val="en-US"/>
        </w:rPr>
        <w:t>l</w:t>
      </w:r>
      <w:r w:rsidRPr="001A65C2">
        <w:rPr>
          <w:vertAlign w:val="subscript"/>
        </w:rPr>
        <w:t>2</w:t>
      </w:r>
      <w:r w:rsidRPr="001A65C2">
        <w:t xml:space="preserve">. </w:t>
      </w:r>
      <w:r w:rsidRPr="001A65C2">
        <w:rPr>
          <w:sz w:val="28"/>
          <w:szCs w:val="28"/>
        </w:rPr>
        <w:t>Часто мешающие ионы убирают с помощью экстракции в неводный растворитель, не смешивающийся с водой.</w:t>
      </w:r>
      <w:r w:rsidRPr="001A65C2">
        <w:t xml:space="preserve"> Например, </w:t>
      </w:r>
      <w:proofErr w:type="gramStart"/>
      <w:r w:rsidRPr="001A65C2">
        <w:rPr>
          <w:lang w:val="en-US"/>
        </w:rPr>
        <w:t>F</w:t>
      </w:r>
      <w:proofErr w:type="gramEnd"/>
      <w:r w:rsidRPr="001A65C2">
        <w:t xml:space="preserve">е </w:t>
      </w:r>
      <w:r w:rsidRPr="001A65C2">
        <w:rPr>
          <w:vertAlign w:val="superscript"/>
        </w:rPr>
        <w:t>3+</w:t>
      </w:r>
      <w:r w:rsidRPr="001A65C2">
        <w:t xml:space="preserve"> можно проэкстрагировать эфиром в среде HCl в виде H[FeC</w:t>
      </w:r>
      <w:r w:rsidRPr="001A65C2">
        <w:rPr>
          <w:lang w:val="en-US"/>
        </w:rPr>
        <w:t>l</w:t>
      </w:r>
      <w:r w:rsidRPr="001A65C2">
        <w:rPr>
          <w:vertAlign w:val="subscript"/>
        </w:rPr>
        <w:t>4</w:t>
      </w:r>
      <w:r w:rsidRPr="001A65C2">
        <w:t>].</w:t>
      </w:r>
    </w:p>
    <w:p w:rsidR="00420EC7" w:rsidRPr="00BD161A" w:rsidRDefault="00420EC7" w:rsidP="00420EC7">
      <w:pPr>
        <w:widowControl w:val="0"/>
        <w:autoSpaceDE w:val="0"/>
        <w:autoSpaceDN w:val="0"/>
        <w:adjustRightInd w:val="0"/>
        <w:spacing w:after="0" w:line="240" w:lineRule="auto"/>
        <w:jc w:val="both"/>
        <w:rPr>
          <w:sz w:val="28"/>
          <w:szCs w:val="28"/>
        </w:rPr>
      </w:pPr>
      <w:r w:rsidRPr="00BD161A">
        <w:rPr>
          <w:sz w:val="28"/>
          <w:szCs w:val="28"/>
        </w:rPr>
        <w:t>Чувствительность аналитических реакций определяет возмож</w:t>
      </w:r>
      <w:r w:rsidRPr="00BD161A">
        <w:rPr>
          <w:sz w:val="28"/>
          <w:szCs w:val="28"/>
        </w:rPr>
        <w:softHyphen/>
        <w:t>ность обнаружения вещества или иона в растворе. Ее характери</w:t>
      </w:r>
      <w:r w:rsidRPr="00BD161A">
        <w:rPr>
          <w:sz w:val="28"/>
          <w:szCs w:val="28"/>
        </w:rPr>
        <w:softHyphen/>
        <w:t xml:space="preserve">зуют открываемым </w:t>
      </w:r>
      <w:r>
        <w:rPr>
          <w:sz w:val="28"/>
          <w:szCs w:val="28"/>
        </w:rPr>
        <w:t>минимумом</w:t>
      </w:r>
      <w:r w:rsidRPr="00BD161A">
        <w:rPr>
          <w:sz w:val="28"/>
          <w:szCs w:val="28"/>
        </w:rPr>
        <w:t xml:space="preserve"> или минимальной концентрацией.</w:t>
      </w:r>
    </w:p>
    <w:p w:rsidR="00420EC7" w:rsidRPr="00B03960" w:rsidRDefault="00420EC7" w:rsidP="00420EC7">
      <w:pPr>
        <w:widowControl w:val="0"/>
        <w:autoSpaceDE w:val="0"/>
        <w:autoSpaceDN w:val="0"/>
        <w:adjustRightInd w:val="0"/>
        <w:spacing w:after="0" w:line="240" w:lineRule="auto"/>
        <w:jc w:val="both"/>
      </w:pPr>
      <w:r>
        <w:rPr>
          <w:sz w:val="28"/>
          <w:szCs w:val="28"/>
        </w:rPr>
        <w:t>Открываемый минимум</w:t>
      </w:r>
      <w:r w:rsidRPr="00BD161A">
        <w:rPr>
          <w:sz w:val="28"/>
          <w:szCs w:val="28"/>
        </w:rPr>
        <w:t xml:space="preserve"> называют наименьшее количество ве</w:t>
      </w:r>
      <w:r w:rsidRPr="00BD161A">
        <w:rPr>
          <w:sz w:val="28"/>
          <w:szCs w:val="28"/>
        </w:rPr>
        <w:softHyphen/>
        <w:t>щества в микрограммах, которое можно обнаружить данной реак</w:t>
      </w:r>
      <w:r w:rsidRPr="00BD161A">
        <w:rPr>
          <w:sz w:val="28"/>
          <w:szCs w:val="28"/>
        </w:rPr>
        <w:softHyphen/>
        <w:t>цией. Например, открываемый минимум для Сu</w:t>
      </w:r>
      <w:r w:rsidRPr="00BB140C">
        <w:rPr>
          <w:sz w:val="28"/>
          <w:szCs w:val="28"/>
          <w:vertAlign w:val="superscript"/>
        </w:rPr>
        <w:t>2+</w:t>
      </w:r>
      <w:r w:rsidRPr="00BD161A">
        <w:rPr>
          <w:sz w:val="28"/>
          <w:szCs w:val="28"/>
        </w:rPr>
        <w:t xml:space="preserve"> реакцией с раство</w:t>
      </w:r>
      <w:r w:rsidRPr="00BD161A">
        <w:rPr>
          <w:sz w:val="28"/>
          <w:szCs w:val="28"/>
        </w:rPr>
        <w:softHyphen/>
      </w:r>
      <w:r>
        <w:rPr>
          <w:sz w:val="28"/>
          <w:szCs w:val="28"/>
        </w:rPr>
        <w:t>ром</w:t>
      </w:r>
      <w:r w:rsidRPr="00BD161A">
        <w:rPr>
          <w:sz w:val="28"/>
          <w:szCs w:val="28"/>
        </w:rPr>
        <w:t xml:space="preserve"> аммиака составляет 0,2 мкг.</w:t>
      </w:r>
      <w:r>
        <w:rPr>
          <w:sz w:val="28"/>
          <w:szCs w:val="28"/>
        </w:rPr>
        <w:t xml:space="preserve"> Минимальное </w:t>
      </w:r>
      <w:r w:rsidRPr="00BD161A">
        <w:rPr>
          <w:sz w:val="28"/>
          <w:szCs w:val="28"/>
        </w:rPr>
        <w:t>разбавление - минимальная концентрация рас</w:t>
      </w:r>
      <w:r w:rsidRPr="00BD161A">
        <w:rPr>
          <w:sz w:val="28"/>
          <w:szCs w:val="28"/>
        </w:rPr>
        <w:softHyphen/>
        <w:t>твора, при которой реа</w:t>
      </w:r>
      <w:r>
        <w:rPr>
          <w:sz w:val="28"/>
          <w:szCs w:val="28"/>
        </w:rPr>
        <w:t xml:space="preserve">кция </w:t>
      </w:r>
      <w:r w:rsidRPr="00BD161A">
        <w:rPr>
          <w:sz w:val="28"/>
          <w:szCs w:val="28"/>
        </w:rPr>
        <w:t>дает заметный результат</w:t>
      </w:r>
      <w:r>
        <w:rPr>
          <w:sz w:val="28"/>
          <w:szCs w:val="28"/>
        </w:rPr>
        <w:t xml:space="preserve"> минималь</w:t>
      </w:r>
      <w:r w:rsidRPr="00BD161A">
        <w:rPr>
          <w:sz w:val="28"/>
          <w:szCs w:val="28"/>
        </w:rPr>
        <w:t>ное разбавление выражают в виде отношения массы вещества</w:t>
      </w:r>
      <w:r>
        <w:rPr>
          <w:sz w:val="28"/>
          <w:szCs w:val="28"/>
        </w:rPr>
        <w:t xml:space="preserve"> </w:t>
      </w:r>
      <w:r w:rsidRPr="00BD161A">
        <w:rPr>
          <w:sz w:val="28"/>
          <w:szCs w:val="28"/>
        </w:rPr>
        <w:t xml:space="preserve">к объему раствора. </w:t>
      </w:r>
      <w:r w:rsidRPr="00B03960">
        <w:t>Например, для реакции Сu</w:t>
      </w:r>
      <w:r w:rsidRPr="00B03960">
        <w:rPr>
          <w:vertAlign w:val="superscript"/>
        </w:rPr>
        <w:t>2+</w:t>
      </w:r>
      <w:r w:rsidRPr="00B03960">
        <w:t xml:space="preserve"> с аммиаком мини</w:t>
      </w:r>
      <w:r w:rsidRPr="00B03960">
        <w:softHyphen/>
        <w:t>мальное разбавление 1</w:t>
      </w:r>
      <w:proofErr w:type="gramStart"/>
      <w:r w:rsidRPr="00B03960">
        <w:t xml:space="preserve"> :</w:t>
      </w:r>
      <w:proofErr w:type="gramEnd"/>
      <w:r w:rsidRPr="00B03960">
        <w:t xml:space="preserve"> 250 000, что означает содержание 1 г Сu</w:t>
      </w:r>
      <w:r w:rsidRPr="00B03960">
        <w:rPr>
          <w:vertAlign w:val="superscript"/>
        </w:rPr>
        <w:t>2+</w:t>
      </w:r>
      <w:r w:rsidRPr="00B03960">
        <w:t xml:space="preserve"> в 250 000 см</w:t>
      </w:r>
      <w:r w:rsidRPr="00B03960">
        <w:rPr>
          <w:vertAlign w:val="superscript"/>
        </w:rPr>
        <w:t>3</w:t>
      </w:r>
      <w:r w:rsidRPr="00B03960">
        <w:t xml:space="preserve"> раствора, при котором еще можно этой реакцией открыть ион меди. Открываемый минимум </w:t>
      </w:r>
      <w:r w:rsidRPr="00B03960">
        <w:rPr>
          <w:lang w:val="en-US"/>
        </w:rPr>
        <w:t>m</w:t>
      </w:r>
      <w:r w:rsidRPr="00B03960">
        <w:t xml:space="preserve"> и минимальное раз</w:t>
      </w:r>
      <w:r w:rsidRPr="00B03960">
        <w:softHyphen/>
        <w:t xml:space="preserve">бавление </w:t>
      </w:r>
      <w:proofErr w:type="gramStart"/>
      <w:r w:rsidRPr="00B03960">
        <w:t>с</w:t>
      </w:r>
      <w:proofErr w:type="gramEnd"/>
      <w:r w:rsidRPr="00B03960">
        <w:t xml:space="preserve"> связаны между собой зависимостью m=cV</w:t>
      </w:r>
      <w:r w:rsidRPr="00B03960">
        <w:rPr>
          <w:vertAlign w:val="superscript"/>
        </w:rPr>
        <w:t>.</w:t>
      </w:r>
      <w:r w:rsidRPr="00B03960">
        <w:t>10</w:t>
      </w:r>
      <w:r w:rsidRPr="00B03960">
        <w:rPr>
          <w:vertAlign w:val="superscript"/>
        </w:rPr>
        <w:t>6</w:t>
      </w:r>
      <w:r w:rsidRPr="00B03960">
        <w:t>; c=m/(V</w:t>
      </w:r>
      <w:r w:rsidRPr="00B03960">
        <w:rPr>
          <w:vertAlign w:val="superscript"/>
        </w:rPr>
        <w:t>.</w:t>
      </w:r>
      <w:r w:rsidRPr="00B03960">
        <w:t>10</w:t>
      </w:r>
      <w:r w:rsidRPr="00B03960">
        <w:rPr>
          <w:vertAlign w:val="superscript"/>
        </w:rPr>
        <w:t>6</w:t>
      </w:r>
      <w:r w:rsidRPr="00B03960">
        <w:t>), где V - объем раствора, см</w:t>
      </w:r>
      <w:r w:rsidRPr="00B03960">
        <w:rPr>
          <w:vertAlign w:val="superscript"/>
        </w:rPr>
        <w:t>3</w:t>
      </w:r>
      <w:r w:rsidRPr="00B03960">
        <w:t>.</w:t>
      </w:r>
    </w:p>
    <w:p w:rsidR="00420EC7" w:rsidRDefault="00420EC7" w:rsidP="00420EC7">
      <w:pPr>
        <w:widowControl w:val="0"/>
        <w:autoSpaceDE w:val="0"/>
        <w:autoSpaceDN w:val="0"/>
        <w:adjustRightInd w:val="0"/>
        <w:spacing w:after="0" w:line="240" w:lineRule="auto"/>
        <w:jc w:val="both"/>
        <w:rPr>
          <w:sz w:val="28"/>
          <w:szCs w:val="28"/>
        </w:rPr>
      </w:pPr>
      <w:r w:rsidRPr="00BD161A">
        <w:rPr>
          <w:sz w:val="28"/>
          <w:szCs w:val="28"/>
        </w:rPr>
        <w:t>Часто пользуются величиной, обратной минимальному разбав</w:t>
      </w:r>
      <w:r w:rsidRPr="00BD161A">
        <w:rPr>
          <w:sz w:val="28"/>
          <w:szCs w:val="28"/>
        </w:rPr>
        <w:softHyphen/>
        <w:t xml:space="preserve">лению, - </w:t>
      </w:r>
      <w:r>
        <w:rPr>
          <w:sz w:val="28"/>
          <w:szCs w:val="28"/>
        </w:rPr>
        <w:t>предельное разбавление</w:t>
      </w:r>
      <w:r w:rsidRPr="00BD161A">
        <w:rPr>
          <w:sz w:val="28"/>
          <w:szCs w:val="28"/>
        </w:rPr>
        <w:t xml:space="preserve"> D = l/с, которое означает, в каком объеме </w:t>
      </w:r>
      <w:r w:rsidRPr="00BD161A">
        <w:rPr>
          <w:sz w:val="28"/>
          <w:szCs w:val="28"/>
        </w:rPr>
        <w:lastRenderedPageBreak/>
        <w:t>раствора (в см</w:t>
      </w:r>
      <w:r w:rsidRPr="00B86763">
        <w:rPr>
          <w:sz w:val="28"/>
          <w:szCs w:val="28"/>
          <w:vertAlign w:val="superscript"/>
        </w:rPr>
        <w:t>3</w:t>
      </w:r>
      <w:r w:rsidRPr="00BD161A">
        <w:rPr>
          <w:sz w:val="28"/>
          <w:szCs w:val="28"/>
        </w:rPr>
        <w:t>) должен содержаться 1 г вещества,</w:t>
      </w:r>
      <w:r>
        <w:rPr>
          <w:sz w:val="28"/>
          <w:szCs w:val="28"/>
        </w:rPr>
        <w:t xml:space="preserve"> </w:t>
      </w:r>
      <w:r w:rsidRPr="00BD161A">
        <w:rPr>
          <w:sz w:val="28"/>
          <w:szCs w:val="28"/>
        </w:rPr>
        <w:t xml:space="preserve">чтобы реакция была еще заметна. </w:t>
      </w:r>
      <w:r w:rsidRPr="00B03960">
        <w:t>Например, предельное разбавле</w:t>
      </w:r>
      <w:r w:rsidRPr="00B03960">
        <w:softHyphen/>
        <w:t>ние для Сu</w:t>
      </w:r>
      <w:r w:rsidRPr="00B03960">
        <w:rPr>
          <w:vertAlign w:val="superscript"/>
        </w:rPr>
        <w:t>2+</w:t>
      </w:r>
      <w:r w:rsidRPr="00B03960">
        <w:t xml:space="preserve"> при реакции с аммиаком равно 250 000.</w:t>
      </w:r>
      <w:r w:rsidRPr="00BD161A">
        <w:rPr>
          <w:sz w:val="28"/>
          <w:szCs w:val="28"/>
        </w:rPr>
        <w:t xml:space="preserve"> Чувствитель</w:t>
      </w:r>
      <w:r w:rsidRPr="00BD161A">
        <w:rPr>
          <w:sz w:val="28"/>
          <w:szCs w:val="28"/>
        </w:rPr>
        <w:softHyphen/>
        <w:t>ность реакции часто также характеризуют показателе</w:t>
      </w:r>
      <w:r>
        <w:rPr>
          <w:sz w:val="28"/>
          <w:szCs w:val="28"/>
        </w:rPr>
        <w:t xml:space="preserve">м </w:t>
      </w:r>
      <w:r w:rsidRPr="00BD161A">
        <w:rPr>
          <w:sz w:val="28"/>
          <w:szCs w:val="28"/>
        </w:rPr>
        <w:t>чувств</w:t>
      </w:r>
      <w:r>
        <w:rPr>
          <w:sz w:val="28"/>
          <w:szCs w:val="28"/>
        </w:rPr>
        <w:t>и</w:t>
      </w:r>
      <w:r w:rsidRPr="00BD161A">
        <w:rPr>
          <w:sz w:val="28"/>
          <w:szCs w:val="28"/>
        </w:rPr>
        <w:softHyphen/>
        <w:t>те</w:t>
      </w:r>
      <w:r>
        <w:rPr>
          <w:sz w:val="28"/>
          <w:szCs w:val="28"/>
        </w:rPr>
        <w:t>льности</w:t>
      </w:r>
      <w:r w:rsidRPr="00BD161A">
        <w:rPr>
          <w:sz w:val="28"/>
          <w:szCs w:val="28"/>
        </w:rPr>
        <w:t xml:space="preserve"> pD, предста</w:t>
      </w:r>
      <w:r>
        <w:rPr>
          <w:sz w:val="28"/>
          <w:szCs w:val="28"/>
        </w:rPr>
        <w:t>вляющим</w:t>
      </w:r>
      <w:r w:rsidRPr="00BD161A">
        <w:rPr>
          <w:sz w:val="28"/>
          <w:szCs w:val="28"/>
        </w:rPr>
        <w:t xml:space="preserve"> собой обратный логарифм мини</w:t>
      </w:r>
      <w:r w:rsidRPr="00BD161A">
        <w:rPr>
          <w:sz w:val="28"/>
          <w:szCs w:val="28"/>
        </w:rPr>
        <w:softHyphen/>
        <w:t>мального разбавления или логарифм предельного разбавления:</w:t>
      </w:r>
      <w:r>
        <w:rPr>
          <w:sz w:val="28"/>
          <w:szCs w:val="28"/>
        </w:rPr>
        <w:t xml:space="preserve"> р</w:t>
      </w:r>
      <w:proofErr w:type="gramStart"/>
      <w:r>
        <w:rPr>
          <w:sz w:val="28"/>
          <w:szCs w:val="28"/>
          <w:lang w:val="en-US"/>
        </w:rPr>
        <w:t>D</w:t>
      </w:r>
      <w:proofErr w:type="gramEnd"/>
      <w:r w:rsidRPr="007F355D">
        <w:rPr>
          <w:sz w:val="28"/>
          <w:szCs w:val="28"/>
        </w:rPr>
        <w:t xml:space="preserve"> = -</w:t>
      </w:r>
      <w:r>
        <w:rPr>
          <w:sz w:val="28"/>
          <w:szCs w:val="28"/>
          <w:lang w:val="en-US"/>
        </w:rPr>
        <w:t>lg</w:t>
      </w:r>
      <w:r w:rsidRPr="007F355D">
        <w:rPr>
          <w:sz w:val="28"/>
          <w:szCs w:val="28"/>
        </w:rPr>
        <w:t>1/</w:t>
      </w:r>
      <w:r>
        <w:rPr>
          <w:sz w:val="28"/>
          <w:szCs w:val="28"/>
          <w:lang w:val="en-US"/>
        </w:rPr>
        <w:t>c</w:t>
      </w:r>
      <w:r w:rsidRPr="007F355D">
        <w:rPr>
          <w:sz w:val="28"/>
          <w:szCs w:val="28"/>
        </w:rPr>
        <w:t xml:space="preserve"> = </w:t>
      </w:r>
      <w:r>
        <w:rPr>
          <w:sz w:val="28"/>
          <w:szCs w:val="28"/>
          <w:lang w:val="en-US"/>
        </w:rPr>
        <w:t>lgD</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Реакция считается тем чувствительнее, чем меньше ее</w:t>
      </w:r>
      <w:r w:rsidRPr="00462403">
        <w:rPr>
          <w:sz w:val="28"/>
          <w:szCs w:val="28"/>
        </w:rPr>
        <w:t xml:space="preserve"> </w:t>
      </w:r>
      <w:r w:rsidRPr="00BD1F4C">
        <w:rPr>
          <w:sz w:val="28"/>
          <w:szCs w:val="28"/>
        </w:rPr>
        <w:t>откры</w:t>
      </w:r>
      <w:r w:rsidRPr="00BD1F4C">
        <w:rPr>
          <w:sz w:val="28"/>
          <w:szCs w:val="28"/>
        </w:rPr>
        <w:softHyphen/>
        <w:t>ваемый минимум и минимальное разбавление, и больше предельное</w:t>
      </w:r>
      <w:r>
        <w:rPr>
          <w:sz w:val="28"/>
          <w:szCs w:val="28"/>
        </w:rPr>
        <w:t xml:space="preserve"> </w:t>
      </w:r>
      <w:r w:rsidRPr="00BD1F4C">
        <w:rPr>
          <w:sz w:val="28"/>
          <w:szCs w:val="28"/>
        </w:rPr>
        <w:t>разбавление. Чувствительность реакций зависит от многих усло</w:t>
      </w:r>
      <w:r w:rsidRPr="00BD1F4C">
        <w:rPr>
          <w:sz w:val="28"/>
          <w:szCs w:val="28"/>
        </w:rPr>
        <w:softHyphen/>
        <w:t>вий - температуры, рН, ионной силы раствора, конкурентных</w:t>
      </w:r>
      <w:r>
        <w:rPr>
          <w:sz w:val="28"/>
          <w:szCs w:val="28"/>
        </w:rPr>
        <w:t xml:space="preserve"> </w:t>
      </w:r>
      <w:r w:rsidRPr="00BD1F4C">
        <w:rPr>
          <w:sz w:val="28"/>
          <w:szCs w:val="28"/>
        </w:rPr>
        <w:t xml:space="preserve">реакций. </w:t>
      </w:r>
      <w:r w:rsidRPr="00B03960">
        <w:t>Учесть все факторы невозможно, но стремиться к этому необходимо, соблюдая необходимые значения рН, температуру, удаляя мешающие вещества. В значительной мере чувствитель</w:t>
      </w:r>
      <w:r w:rsidRPr="00B03960">
        <w:softHyphen/>
        <w:t>ность реакций связана с типом реакций, аналитическим эффектом.</w:t>
      </w:r>
      <w:r>
        <w:t xml:space="preserve"> </w:t>
      </w:r>
      <w:r w:rsidRPr="00B03960">
        <w:t>Советским ученым И. М. Мустафиным было показано, что для цвет</w:t>
      </w:r>
      <w:r w:rsidRPr="00B03960">
        <w:softHyphen/>
        <w:t>ных реакций пределом чувствительности является содержание ве</w:t>
      </w:r>
      <w:r w:rsidRPr="00B03960">
        <w:softHyphen/>
        <w:t xml:space="preserve">щества 2 </w:t>
      </w:r>
      <w:r w:rsidRPr="00B03960">
        <w:rPr>
          <w:vertAlign w:val="superscript"/>
        </w:rPr>
        <w:t>.</w:t>
      </w:r>
      <w:r w:rsidRPr="00B03960">
        <w:t>10</w:t>
      </w:r>
      <w:r w:rsidRPr="00B03960">
        <w:rPr>
          <w:vertAlign w:val="superscript"/>
        </w:rPr>
        <w:t>-7</w:t>
      </w:r>
      <w:r w:rsidRPr="00B03960">
        <w:t xml:space="preserve"> моль/дм</w:t>
      </w:r>
      <w:r w:rsidRPr="00B03960">
        <w:rPr>
          <w:vertAlign w:val="superscript"/>
        </w:rPr>
        <w:t>3</w:t>
      </w:r>
      <w:r w:rsidRPr="00B03960">
        <w:t>, осадительных - 8</w:t>
      </w:r>
      <w:r w:rsidRPr="00B03960">
        <w:rPr>
          <w:vertAlign w:val="superscript"/>
        </w:rPr>
        <w:t>.</w:t>
      </w:r>
      <w:r w:rsidRPr="00B03960">
        <w:t>10</w:t>
      </w:r>
      <w:r w:rsidRPr="00B03960">
        <w:rPr>
          <w:vertAlign w:val="superscript"/>
        </w:rPr>
        <w:t>-6</w:t>
      </w:r>
      <w:r w:rsidRPr="00B03960">
        <w:t xml:space="preserve"> моль/дм</w:t>
      </w:r>
      <w:r w:rsidRPr="00B03960">
        <w:rPr>
          <w:vertAlign w:val="superscript"/>
        </w:rPr>
        <w:t>3</w:t>
      </w:r>
      <w:r w:rsidRPr="00B03960">
        <w:t>. При бо</w:t>
      </w:r>
      <w:r w:rsidRPr="00B03960">
        <w:softHyphen/>
        <w:t>лее низких концентрациях обнаружить вещества без особых меро</w:t>
      </w:r>
      <w:r w:rsidRPr="00B03960">
        <w:softHyphen/>
        <w:t>приятий невозможно</w:t>
      </w:r>
      <w:r w:rsidRPr="00BD1F4C">
        <w:rPr>
          <w:sz w:val="28"/>
          <w:szCs w:val="28"/>
        </w:rPr>
        <w:t>. В табл. приведена чувствительность основ</w:t>
      </w:r>
      <w:r w:rsidRPr="00BD1F4C">
        <w:rPr>
          <w:sz w:val="28"/>
          <w:szCs w:val="28"/>
        </w:rPr>
        <w:softHyphen/>
        <w:t>ных методов качественного анализа.</w:t>
      </w:r>
    </w:p>
    <w:p w:rsidR="00420EC7" w:rsidRPr="00BD1F4C" w:rsidRDefault="00420EC7" w:rsidP="00420EC7">
      <w:pPr>
        <w:widowControl w:val="0"/>
        <w:tabs>
          <w:tab w:val="left" w:pos="312"/>
        </w:tabs>
        <w:autoSpaceDE w:val="0"/>
        <w:autoSpaceDN w:val="0"/>
        <w:adjustRightInd w:val="0"/>
        <w:spacing w:after="0" w:line="240" w:lineRule="auto"/>
        <w:jc w:val="both"/>
        <w:rPr>
          <w:sz w:val="28"/>
          <w:szCs w:val="28"/>
        </w:rPr>
      </w:pPr>
      <w:r w:rsidRPr="00BD1F4C">
        <w:rPr>
          <w:sz w:val="28"/>
          <w:szCs w:val="28"/>
        </w:rPr>
        <w:t>Методы качественного химического анализа</w:t>
      </w:r>
    </w:p>
    <w:tbl>
      <w:tblPr>
        <w:tblStyle w:val="ae"/>
        <w:tblW w:w="10552" w:type="dxa"/>
        <w:tblLook w:val="01E0" w:firstRow="1" w:lastRow="1" w:firstColumn="1" w:lastColumn="1" w:noHBand="0" w:noVBand="0"/>
      </w:tblPr>
      <w:tblGrid>
        <w:gridCol w:w="3543"/>
        <w:gridCol w:w="3524"/>
        <w:gridCol w:w="3485"/>
      </w:tblGrid>
      <w:tr w:rsidR="00420EC7" w:rsidRPr="00C94E63" w:rsidTr="00390E5E">
        <w:trPr>
          <w:trHeight w:val="304"/>
        </w:trPr>
        <w:tc>
          <w:tcPr>
            <w:tcW w:w="3543" w:type="dxa"/>
          </w:tcPr>
          <w:p w:rsidR="00420EC7" w:rsidRPr="00C94E63" w:rsidRDefault="00420EC7" w:rsidP="00420EC7">
            <w:pPr>
              <w:widowControl w:val="0"/>
              <w:tabs>
                <w:tab w:val="left" w:pos="312"/>
              </w:tabs>
              <w:autoSpaceDE w:val="0"/>
              <w:autoSpaceDN w:val="0"/>
              <w:adjustRightInd w:val="0"/>
              <w:jc w:val="both"/>
            </w:pPr>
            <w:r w:rsidRPr="00C94E63">
              <w:t>Методы анализа</w:t>
            </w:r>
          </w:p>
        </w:tc>
        <w:tc>
          <w:tcPr>
            <w:tcW w:w="3524" w:type="dxa"/>
          </w:tcPr>
          <w:p w:rsidR="00420EC7" w:rsidRPr="00C94E63" w:rsidRDefault="00420EC7" w:rsidP="00420EC7">
            <w:pPr>
              <w:widowControl w:val="0"/>
              <w:tabs>
                <w:tab w:val="left" w:pos="312"/>
              </w:tabs>
              <w:autoSpaceDE w:val="0"/>
              <w:autoSpaceDN w:val="0"/>
              <w:adjustRightInd w:val="0"/>
              <w:jc w:val="both"/>
            </w:pPr>
            <w:r w:rsidRPr="00C94E63">
              <w:t>Фиксируемый параметр</w:t>
            </w:r>
          </w:p>
        </w:tc>
        <w:tc>
          <w:tcPr>
            <w:tcW w:w="3485" w:type="dxa"/>
          </w:tcPr>
          <w:p w:rsidR="00420EC7" w:rsidRPr="00C94E63" w:rsidRDefault="00420EC7" w:rsidP="00420EC7">
            <w:pPr>
              <w:widowControl w:val="0"/>
              <w:tabs>
                <w:tab w:val="left" w:pos="312"/>
              </w:tabs>
              <w:autoSpaceDE w:val="0"/>
              <w:autoSpaceDN w:val="0"/>
              <w:adjustRightInd w:val="0"/>
              <w:jc w:val="both"/>
            </w:pPr>
            <w:r w:rsidRPr="00C94E63">
              <w:t>Открываемый минимум, мкг</w:t>
            </w:r>
          </w:p>
        </w:tc>
      </w:tr>
      <w:tr w:rsidR="00420EC7" w:rsidRPr="00C94E63" w:rsidTr="00390E5E">
        <w:trPr>
          <w:trHeight w:val="3131"/>
        </w:trPr>
        <w:tc>
          <w:tcPr>
            <w:tcW w:w="3543" w:type="dxa"/>
          </w:tcPr>
          <w:p w:rsidR="00420EC7" w:rsidRPr="00382144" w:rsidRDefault="00420EC7" w:rsidP="00420EC7">
            <w:pPr>
              <w:widowControl w:val="0"/>
              <w:tabs>
                <w:tab w:val="left" w:pos="0"/>
              </w:tabs>
              <w:autoSpaceDE w:val="0"/>
              <w:autoSpaceDN w:val="0"/>
              <w:adjustRightInd w:val="0"/>
              <w:jc w:val="both"/>
              <w:rPr>
                <w:b/>
              </w:rPr>
            </w:pPr>
            <w:r w:rsidRPr="00382144">
              <w:rPr>
                <w:b/>
              </w:rPr>
              <w:t>Химические</w:t>
            </w:r>
          </w:p>
          <w:p w:rsidR="00420EC7" w:rsidRPr="00C94E63" w:rsidRDefault="00420EC7" w:rsidP="00420EC7">
            <w:pPr>
              <w:widowControl w:val="0"/>
              <w:tabs>
                <w:tab w:val="left" w:pos="0"/>
              </w:tabs>
              <w:autoSpaceDE w:val="0"/>
              <w:autoSpaceDN w:val="0"/>
              <w:adjustRightInd w:val="0"/>
              <w:jc w:val="both"/>
            </w:pPr>
            <w:r w:rsidRPr="00C94E63">
              <w:t>Осадочные реакции</w:t>
            </w:r>
          </w:p>
          <w:p w:rsidR="00420EC7" w:rsidRPr="00C94E63" w:rsidRDefault="00420EC7" w:rsidP="00420EC7">
            <w:pPr>
              <w:widowControl w:val="0"/>
              <w:tabs>
                <w:tab w:val="left" w:pos="0"/>
              </w:tabs>
              <w:autoSpaceDE w:val="0"/>
              <w:autoSpaceDN w:val="0"/>
              <w:adjustRightInd w:val="0"/>
              <w:jc w:val="both"/>
            </w:pPr>
            <w:r w:rsidRPr="00C94E63">
              <w:t>Цветные реакции Микрокристаллоскопические реакции</w:t>
            </w:r>
          </w:p>
          <w:p w:rsidR="00420EC7" w:rsidRPr="00C94E63" w:rsidRDefault="00420EC7" w:rsidP="00420EC7">
            <w:pPr>
              <w:widowControl w:val="0"/>
              <w:tabs>
                <w:tab w:val="left" w:pos="0"/>
              </w:tabs>
              <w:autoSpaceDE w:val="0"/>
              <w:autoSpaceDN w:val="0"/>
              <w:adjustRightInd w:val="0"/>
              <w:jc w:val="both"/>
            </w:pPr>
            <w:r w:rsidRPr="00C94E63">
              <w:t>Растирание</w:t>
            </w:r>
          </w:p>
          <w:p w:rsidR="00420EC7" w:rsidRPr="00C94E63" w:rsidRDefault="00420EC7" w:rsidP="00420EC7">
            <w:pPr>
              <w:widowControl w:val="0"/>
              <w:tabs>
                <w:tab w:val="left" w:pos="0"/>
              </w:tabs>
              <w:autoSpaceDE w:val="0"/>
              <w:autoSpaceDN w:val="0"/>
              <w:adjustRightInd w:val="0"/>
              <w:jc w:val="both"/>
            </w:pPr>
            <w:r w:rsidRPr="00C94E63">
              <w:t>Капельные реакции</w:t>
            </w:r>
          </w:p>
          <w:p w:rsidR="00420EC7" w:rsidRPr="00C94E63" w:rsidRDefault="00420EC7" w:rsidP="00420EC7">
            <w:pPr>
              <w:widowControl w:val="0"/>
              <w:tabs>
                <w:tab w:val="left" w:pos="0"/>
              </w:tabs>
              <w:autoSpaceDE w:val="0"/>
              <w:autoSpaceDN w:val="0"/>
              <w:adjustRightInd w:val="0"/>
              <w:jc w:val="both"/>
            </w:pPr>
            <w:r w:rsidRPr="00C94E63">
              <w:t>Экстракционные реакции Получение перлов</w:t>
            </w:r>
          </w:p>
          <w:p w:rsidR="00420EC7" w:rsidRPr="00382144" w:rsidRDefault="00420EC7" w:rsidP="00420EC7">
            <w:pPr>
              <w:widowControl w:val="0"/>
              <w:tabs>
                <w:tab w:val="left" w:pos="0"/>
                <w:tab w:val="left" w:pos="312"/>
              </w:tabs>
              <w:autoSpaceDE w:val="0"/>
              <w:autoSpaceDN w:val="0"/>
              <w:adjustRightInd w:val="0"/>
              <w:jc w:val="both"/>
              <w:rPr>
                <w:b/>
              </w:rPr>
            </w:pPr>
            <w:r w:rsidRPr="00C94E63">
              <w:t>Получение «корольков</w:t>
            </w:r>
            <w:r w:rsidRPr="00382144">
              <w:rPr>
                <w:b/>
              </w:rPr>
              <w:t>»</w:t>
            </w:r>
          </w:p>
          <w:p w:rsidR="00420EC7" w:rsidRPr="00C94E63" w:rsidRDefault="00420EC7" w:rsidP="00420EC7">
            <w:pPr>
              <w:widowControl w:val="0"/>
              <w:tabs>
                <w:tab w:val="left" w:pos="312"/>
              </w:tabs>
              <w:autoSpaceDE w:val="0"/>
              <w:autoSpaceDN w:val="0"/>
              <w:adjustRightInd w:val="0"/>
              <w:jc w:val="both"/>
            </w:pPr>
            <w:r w:rsidRPr="00382144">
              <w:rPr>
                <w:b/>
              </w:rPr>
              <w:t>Физические</w:t>
            </w:r>
          </w:p>
          <w:p w:rsidR="00420EC7" w:rsidRPr="00C94E63" w:rsidRDefault="00420EC7" w:rsidP="00420EC7">
            <w:pPr>
              <w:widowControl w:val="0"/>
              <w:tabs>
                <w:tab w:val="left" w:pos="0"/>
              </w:tabs>
              <w:autoSpaceDE w:val="0"/>
              <w:autoSpaceDN w:val="0"/>
              <w:adjustRightInd w:val="0"/>
              <w:jc w:val="both"/>
            </w:pPr>
            <w:r w:rsidRPr="00C94E63">
              <w:t>Окрашивание пламени Спектральный анализ Люминесцентный анализ Полярография</w:t>
            </w:r>
          </w:p>
        </w:tc>
        <w:tc>
          <w:tcPr>
            <w:tcW w:w="3524" w:type="dxa"/>
          </w:tcPr>
          <w:p w:rsidR="00420EC7" w:rsidRPr="00C94E63" w:rsidRDefault="00420EC7" w:rsidP="00420EC7">
            <w:pPr>
              <w:widowControl w:val="0"/>
              <w:tabs>
                <w:tab w:val="left" w:pos="312"/>
              </w:tabs>
              <w:autoSpaceDE w:val="0"/>
              <w:autoSpaceDN w:val="0"/>
              <w:adjustRightInd w:val="0"/>
              <w:jc w:val="both"/>
            </w:pPr>
          </w:p>
          <w:p w:rsidR="00420EC7" w:rsidRPr="00C94E63" w:rsidRDefault="00420EC7" w:rsidP="00420EC7">
            <w:pPr>
              <w:widowControl w:val="0"/>
              <w:autoSpaceDE w:val="0"/>
              <w:autoSpaceDN w:val="0"/>
              <w:adjustRightInd w:val="0"/>
              <w:jc w:val="both"/>
            </w:pPr>
            <w:r w:rsidRPr="00C94E63">
              <w:t>Осадок</w:t>
            </w:r>
          </w:p>
          <w:p w:rsidR="00420EC7" w:rsidRPr="00C94E63" w:rsidRDefault="00420EC7" w:rsidP="00420EC7">
            <w:pPr>
              <w:widowControl w:val="0"/>
              <w:autoSpaceDE w:val="0"/>
              <w:autoSpaceDN w:val="0"/>
              <w:adjustRightInd w:val="0"/>
              <w:jc w:val="both"/>
            </w:pPr>
            <w:r w:rsidRPr="00C94E63">
              <w:t>Окраска</w:t>
            </w:r>
          </w:p>
          <w:p w:rsidR="00420EC7" w:rsidRPr="00C94E63" w:rsidRDefault="00420EC7" w:rsidP="00420EC7">
            <w:pPr>
              <w:widowControl w:val="0"/>
              <w:autoSpaceDE w:val="0"/>
              <w:autoSpaceDN w:val="0"/>
              <w:adjustRightInd w:val="0"/>
              <w:jc w:val="both"/>
            </w:pPr>
            <w:r w:rsidRPr="00C94E63">
              <w:t xml:space="preserve">Форма и цвет </w:t>
            </w:r>
            <w:r>
              <w:t>к</w:t>
            </w:r>
            <w:r w:rsidRPr="00C94E63">
              <w:t>ристаллов</w:t>
            </w:r>
          </w:p>
          <w:p w:rsidR="00420EC7" w:rsidRPr="00C94E63" w:rsidRDefault="00420EC7" w:rsidP="00420EC7">
            <w:pPr>
              <w:widowControl w:val="0"/>
              <w:autoSpaceDE w:val="0"/>
              <w:autoSpaceDN w:val="0"/>
              <w:adjustRightInd w:val="0"/>
              <w:jc w:val="both"/>
            </w:pPr>
            <w:r w:rsidRPr="00C94E63">
              <w:t>Окраска смеси</w:t>
            </w:r>
          </w:p>
          <w:p w:rsidR="00420EC7" w:rsidRPr="00C94E63" w:rsidRDefault="00420EC7" w:rsidP="00420EC7">
            <w:pPr>
              <w:widowControl w:val="0"/>
              <w:autoSpaceDE w:val="0"/>
              <w:autoSpaceDN w:val="0"/>
              <w:adjustRightInd w:val="0"/>
              <w:jc w:val="both"/>
            </w:pPr>
            <w:r w:rsidRPr="00C94E63">
              <w:t>Осадок, цвет</w:t>
            </w:r>
          </w:p>
          <w:p w:rsidR="00420EC7" w:rsidRDefault="00420EC7" w:rsidP="00420EC7">
            <w:pPr>
              <w:widowControl w:val="0"/>
              <w:autoSpaceDE w:val="0"/>
              <w:autoSpaceDN w:val="0"/>
              <w:adjustRightInd w:val="0"/>
              <w:jc w:val="both"/>
            </w:pPr>
            <w:r w:rsidRPr="00C94E63">
              <w:t xml:space="preserve">Окраска экстракта </w:t>
            </w:r>
          </w:p>
          <w:p w:rsidR="00420EC7" w:rsidRPr="00C94E63" w:rsidRDefault="00420EC7" w:rsidP="00420EC7">
            <w:pPr>
              <w:widowControl w:val="0"/>
              <w:autoSpaceDE w:val="0"/>
              <w:autoSpaceDN w:val="0"/>
              <w:adjustRightInd w:val="0"/>
              <w:jc w:val="both"/>
            </w:pPr>
            <w:r w:rsidRPr="00C94E63">
              <w:t>Окраска перла</w:t>
            </w:r>
          </w:p>
          <w:p w:rsidR="00420EC7" w:rsidRPr="00C94E63" w:rsidRDefault="00420EC7" w:rsidP="00420EC7">
            <w:pPr>
              <w:widowControl w:val="0"/>
              <w:autoSpaceDE w:val="0"/>
              <w:autoSpaceDN w:val="0"/>
              <w:adjustRightInd w:val="0"/>
              <w:jc w:val="both"/>
            </w:pPr>
            <w:r w:rsidRPr="00C94E63">
              <w:t>Вид и цвет королька</w:t>
            </w:r>
          </w:p>
          <w:p w:rsidR="00420EC7" w:rsidRPr="00C94E63" w:rsidRDefault="00420EC7" w:rsidP="00420EC7">
            <w:pPr>
              <w:widowControl w:val="0"/>
              <w:autoSpaceDE w:val="0"/>
              <w:autoSpaceDN w:val="0"/>
              <w:adjustRightInd w:val="0"/>
              <w:jc w:val="both"/>
            </w:pPr>
          </w:p>
          <w:p w:rsidR="00420EC7" w:rsidRDefault="00420EC7" w:rsidP="00420EC7">
            <w:pPr>
              <w:widowControl w:val="0"/>
              <w:autoSpaceDE w:val="0"/>
              <w:autoSpaceDN w:val="0"/>
              <w:adjustRightInd w:val="0"/>
              <w:jc w:val="both"/>
            </w:pPr>
            <w:r w:rsidRPr="00C94E63">
              <w:t xml:space="preserve">Окраска пламени </w:t>
            </w:r>
          </w:p>
          <w:p w:rsidR="00420EC7" w:rsidRPr="00C94E63" w:rsidRDefault="00420EC7" w:rsidP="00420EC7">
            <w:pPr>
              <w:widowControl w:val="0"/>
              <w:autoSpaceDE w:val="0"/>
              <w:autoSpaceDN w:val="0"/>
              <w:adjustRightInd w:val="0"/>
              <w:jc w:val="both"/>
            </w:pPr>
            <w:r w:rsidRPr="00C94E63">
              <w:t xml:space="preserve">Линии спектра </w:t>
            </w:r>
          </w:p>
          <w:p w:rsidR="00420EC7" w:rsidRPr="00C94E63" w:rsidRDefault="00420EC7" w:rsidP="00420EC7">
            <w:pPr>
              <w:widowControl w:val="0"/>
              <w:autoSpaceDE w:val="0"/>
              <w:autoSpaceDN w:val="0"/>
              <w:adjustRightInd w:val="0"/>
              <w:jc w:val="both"/>
            </w:pPr>
            <w:r w:rsidRPr="00C94E63">
              <w:t xml:space="preserve">Цвет люминесценции </w:t>
            </w:r>
          </w:p>
          <w:p w:rsidR="00420EC7" w:rsidRPr="00C94E63" w:rsidRDefault="00420EC7" w:rsidP="00420EC7">
            <w:pPr>
              <w:widowControl w:val="0"/>
              <w:tabs>
                <w:tab w:val="left" w:pos="312"/>
              </w:tabs>
              <w:autoSpaceDE w:val="0"/>
              <w:autoSpaceDN w:val="0"/>
              <w:adjustRightInd w:val="0"/>
              <w:jc w:val="both"/>
            </w:pPr>
            <w:r w:rsidRPr="00C94E63">
              <w:t>Вид полярограммы</w:t>
            </w:r>
          </w:p>
        </w:tc>
        <w:tc>
          <w:tcPr>
            <w:tcW w:w="3485" w:type="dxa"/>
          </w:tcPr>
          <w:p w:rsidR="00420EC7" w:rsidRPr="00C94E63" w:rsidRDefault="00420EC7" w:rsidP="00420EC7">
            <w:pPr>
              <w:widowControl w:val="0"/>
              <w:tabs>
                <w:tab w:val="left" w:pos="312"/>
              </w:tabs>
              <w:autoSpaceDE w:val="0"/>
              <w:autoSpaceDN w:val="0"/>
              <w:adjustRightInd w:val="0"/>
              <w:jc w:val="both"/>
            </w:pPr>
          </w:p>
          <w:p w:rsidR="00420EC7" w:rsidRPr="00C94E63" w:rsidRDefault="00420EC7" w:rsidP="00420EC7">
            <w:pPr>
              <w:widowControl w:val="0"/>
              <w:autoSpaceDE w:val="0"/>
              <w:autoSpaceDN w:val="0"/>
              <w:adjustRightInd w:val="0"/>
              <w:jc w:val="both"/>
            </w:pPr>
            <w:r w:rsidRPr="00C94E63">
              <w:t>8</w:t>
            </w:r>
          </w:p>
          <w:p w:rsidR="00420EC7" w:rsidRPr="00C94E63" w:rsidRDefault="00420EC7" w:rsidP="00420EC7">
            <w:pPr>
              <w:widowControl w:val="0"/>
              <w:autoSpaceDE w:val="0"/>
              <w:autoSpaceDN w:val="0"/>
              <w:adjustRightInd w:val="0"/>
              <w:jc w:val="both"/>
            </w:pPr>
            <w:r w:rsidRPr="00C94E63">
              <w:t xml:space="preserve">0,2 </w:t>
            </w:r>
          </w:p>
          <w:p w:rsidR="00420EC7" w:rsidRPr="00C94E63" w:rsidRDefault="00420EC7" w:rsidP="00420EC7">
            <w:pPr>
              <w:widowControl w:val="0"/>
              <w:autoSpaceDE w:val="0"/>
              <w:autoSpaceDN w:val="0"/>
              <w:adjustRightInd w:val="0"/>
              <w:jc w:val="both"/>
            </w:pPr>
            <w:r w:rsidRPr="00C94E63">
              <w:t>0,1</w:t>
            </w:r>
          </w:p>
          <w:p w:rsidR="00420EC7" w:rsidRPr="00C94E63" w:rsidRDefault="00420EC7" w:rsidP="00420EC7">
            <w:pPr>
              <w:widowControl w:val="0"/>
              <w:autoSpaceDE w:val="0"/>
              <w:autoSpaceDN w:val="0"/>
              <w:adjustRightInd w:val="0"/>
              <w:jc w:val="both"/>
            </w:pPr>
          </w:p>
          <w:p w:rsidR="00420EC7" w:rsidRPr="00C94E63" w:rsidRDefault="00420EC7" w:rsidP="00420EC7">
            <w:pPr>
              <w:widowControl w:val="0"/>
              <w:autoSpaceDE w:val="0"/>
              <w:autoSpaceDN w:val="0"/>
              <w:adjustRightInd w:val="0"/>
              <w:jc w:val="both"/>
            </w:pPr>
            <w:r w:rsidRPr="00C94E63">
              <w:t xml:space="preserve">5 </w:t>
            </w:r>
          </w:p>
          <w:p w:rsidR="00420EC7" w:rsidRPr="00C94E63" w:rsidRDefault="00420EC7" w:rsidP="00420EC7">
            <w:pPr>
              <w:widowControl w:val="0"/>
              <w:autoSpaceDE w:val="0"/>
              <w:autoSpaceDN w:val="0"/>
              <w:adjustRightInd w:val="0"/>
              <w:jc w:val="both"/>
            </w:pPr>
            <w:r w:rsidRPr="00C94E63">
              <w:t xml:space="preserve">0,1 </w:t>
            </w:r>
          </w:p>
          <w:p w:rsidR="00420EC7" w:rsidRPr="00C94E63" w:rsidRDefault="00420EC7" w:rsidP="00420EC7">
            <w:pPr>
              <w:widowControl w:val="0"/>
              <w:autoSpaceDE w:val="0"/>
              <w:autoSpaceDN w:val="0"/>
              <w:adjustRightInd w:val="0"/>
              <w:jc w:val="both"/>
            </w:pPr>
            <w:r w:rsidRPr="00C94E63">
              <w:t>1</w:t>
            </w:r>
          </w:p>
          <w:p w:rsidR="00420EC7" w:rsidRPr="00C94E63" w:rsidRDefault="00420EC7" w:rsidP="00420EC7">
            <w:pPr>
              <w:widowControl w:val="0"/>
              <w:autoSpaceDE w:val="0"/>
              <w:autoSpaceDN w:val="0"/>
              <w:adjustRightInd w:val="0"/>
              <w:jc w:val="both"/>
            </w:pPr>
            <w:r w:rsidRPr="00C94E63">
              <w:t>10</w:t>
            </w:r>
          </w:p>
          <w:p w:rsidR="00420EC7" w:rsidRPr="00C94E63" w:rsidRDefault="00420EC7" w:rsidP="00420EC7">
            <w:pPr>
              <w:widowControl w:val="0"/>
              <w:autoSpaceDE w:val="0"/>
              <w:autoSpaceDN w:val="0"/>
              <w:adjustRightInd w:val="0"/>
              <w:jc w:val="both"/>
            </w:pPr>
            <w:r w:rsidRPr="00C94E63">
              <w:t>-</w:t>
            </w:r>
          </w:p>
          <w:p w:rsidR="00420EC7" w:rsidRPr="00C94E63" w:rsidRDefault="00420EC7" w:rsidP="00420EC7">
            <w:pPr>
              <w:widowControl w:val="0"/>
              <w:autoSpaceDE w:val="0"/>
              <w:autoSpaceDN w:val="0"/>
              <w:adjustRightInd w:val="0"/>
              <w:jc w:val="both"/>
            </w:pPr>
            <w:r w:rsidRPr="00C94E63">
              <w:t xml:space="preserve">1 </w:t>
            </w:r>
          </w:p>
          <w:p w:rsidR="00420EC7" w:rsidRPr="00C94E63" w:rsidRDefault="00420EC7" w:rsidP="00420EC7">
            <w:pPr>
              <w:widowControl w:val="0"/>
              <w:autoSpaceDE w:val="0"/>
              <w:autoSpaceDN w:val="0"/>
              <w:adjustRightInd w:val="0"/>
              <w:jc w:val="both"/>
            </w:pPr>
            <w:r w:rsidRPr="00C94E63">
              <w:t xml:space="preserve">0,01 </w:t>
            </w:r>
          </w:p>
          <w:p w:rsidR="00420EC7" w:rsidRPr="00C94E63" w:rsidRDefault="00420EC7" w:rsidP="00420EC7">
            <w:pPr>
              <w:widowControl w:val="0"/>
              <w:autoSpaceDE w:val="0"/>
              <w:autoSpaceDN w:val="0"/>
              <w:adjustRightInd w:val="0"/>
              <w:jc w:val="both"/>
            </w:pPr>
            <w:r w:rsidRPr="00C94E63">
              <w:t xml:space="preserve">0,001 </w:t>
            </w:r>
          </w:p>
          <w:p w:rsidR="00420EC7" w:rsidRPr="00C94E63" w:rsidRDefault="00420EC7" w:rsidP="00420EC7">
            <w:pPr>
              <w:widowControl w:val="0"/>
              <w:tabs>
                <w:tab w:val="left" w:pos="312"/>
              </w:tabs>
              <w:autoSpaceDE w:val="0"/>
              <w:autoSpaceDN w:val="0"/>
              <w:adjustRightInd w:val="0"/>
              <w:jc w:val="both"/>
            </w:pPr>
            <w:r w:rsidRPr="00C94E63">
              <w:t>0,1</w:t>
            </w:r>
          </w:p>
        </w:tc>
      </w:tr>
    </w:tbl>
    <w:p w:rsidR="00420EC7" w:rsidRPr="00BD1F4C" w:rsidRDefault="00420EC7" w:rsidP="00420EC7">
      <w:pPr>
        <w:widowControl w:val="0"/>
        <w:autoSpaceDE w:val="0"/>
        <w:autoSpaceDN w:val="0"/>
        <w:adjustRightInd w:val="0"/>
        <w:spacing w:after="0" w:line="240" w:lineRule="auto"/>
        <w:jc w:val="both"/>
        <w:rPr>
          <w:sz w:val="28"/>
          <w:szCs w:val="28"/>
        </w:rPr>
      </w:pPr>
      <w:r>
        <w:rPr>
          <w:sz w:val="28"/>
          <w:szCs w:val="28"/>
        </w:rPr>
        <w:t>Основ</w:t>
      </w:r>
      <w:r w:rsidRPr="00BD1F4C">
        <w:rPr>
          <w:sz w:val="28"/>
          <w:szCs w:val="28"/>
        </w:rPr>
        <w:t>ным способом повышения чувствительности является кон</w:t>
      </w:r>
      <w:r w:rsidRPr="00BD1F4C">
        <w:rPr>
          <w:sz w:val="28"/>
          <w:szCs w:val="28"/>
        </w:rPr>
        <w:softHyphen/>
      </w:r>
      <w:r>
        <w:rPr>
          <w:sz w:val="28"/>
          <w:szCs w:val="28"/>
        </w:rPr>
        <w:t xml:space="preserve"> </w:t>
      </w:r>
      <w:r w:rsidRPr="00BD1F4C">
        <w:rPr>
          <w:sz w:val="28"/>
          <w:szCs w:val="28"/>
        </w:rPr>
        <w:t>центрирование веществ. Концентрирование проводят, упаривая раствор, экстрагируя вещества подходящим раство</w:t>
      </w:r>
      <w:r w:rsidRPr="00BD1F4C">
        <w:rPr>
          <w:sz w:val="28"/>
          <w:szCs w:val="28"/>
        </w:rPr>
        <w:softHyphen/>
        <w:t>рителем, соосаждая с к</w:t>
      </w:r>
      <w:r>
        <w:rPr>
          <w:sz w:val="28"/>
          <w:szCs w:val="28"/>
        </w:rPr>
        <w:t>оллектором, и другими способами.</w:t>
      </w:r>
    </w:p>
    <w:p w:rsidR="00420EC7" w:rsidRPr="007D2D27" w:rsidRDefault="00420EC7" w:rsidP="00420EC7">
      <w:pPr>
        <w:widowControl w:val="0"/>
        <w:autoSpaceDE w:val="0"/>
        <w:autoSpaceDN w:val="0"/>
        <w:adjustRightInd w:val="0"/>
        <w:spacing w:after="0" w:line="240" w:lineRule="auto"/>
        <w:jc w:val="both"/>
        <w:rPr>
          <w:b/>
          <w:sz w:val="28"/>
          <w:szCs w:val="28"/>
        </w:rPr>
      </w:pPr>
      <w:r w:rsidRPr="007D2D27">
        <w:rPr>
          <w:b/>
          <w:sz w:val="28"/>
          <w:szCs w:val="28"/>
        </w:rPr>
        <w:t>РЕАК</w:t>
      </w:r>
      <w:r>
        <w:rPr>
          <w:b/>
          <w:sz w:val="28"/>
          <w:szCs w:val="28"/>
        </w:rPr>
        <w:t>ЦИИ МЕЖДУ ТВЕРДЫМИ ВЕЩЕ</w:t>
      </w:r>
      <w:r w:rsidRPr="007D2D27">
        <w:rPr>
          <w:b/>
          <w:sz w:val="28"/>
          <w:szCs w:val="28"/>
        </w:rPr>
        <w:t>СТВАМИ</w:t>
      </w:r>
    </w:p>
    <w:p w:rsidR="00420EC7" w:rsidRDefault="00420EC7" w:rsidP="00420EC7">
      <w:pPr>
        <w:widowControl w:val="0"/>
        <w:autoSpaceDE w:val="0"/>
        <w:autoSpaceDN w:val="0"/>
        <w:adjustRightInd w:val="0"/>
        <w:spacing w:after="0" w:line="240" w:lineRule="auto"/>
        <w:jc w:val="both"/>
        <w:rPr>
          <w:sz w:val="28"/>
          <w:szCs w:val="28"/>
        </w:rPr>
      </w:pPr>
      <w:r w:rsidRPr="00BD1F4C">
        <w:rPr>
          <w:sz w:val="28"/>
          <w:szCs w:val="28"/>
        </w:rPr>
        <w:t>Иногда для ускорения качественного анализа применяют расти</w:t>
      </w:r>
      <w:r w:rsidRPr="00BD1F4C">
        <w:rPr>
          <w:sz w:val="28"/>
          <w:szCs w:val="28"/>
        </w:rPr>
        <w:softHyphen/>
        <w:t>рание анализируемой пробы, с сухим реактивом. Метод растирания</w:t>
      </w:r>
      <w:r>
        <w:rPr>
          <w:sz w:val="28"/>
          <w:szCs w:val="28"/>
        </w:rPr>
        <w:t xml:space="preserve"> </w:t>
      </w:r>
      <w:r w:rsidRPr="00BD1F4C">
        <w:rPr>
          <w:sz w:val="28"/>
          <w:szCs w:val="28"/>
        </w:rPr>
        <w:t>предложен в 1907 г. Д. И. Менделеевым и Ф.М. Флавицким. В су</w:t>
      </w:r>
      <w:r w:rsidRPr="00BD1F4C">
        <w:rPr>
          <w:sz w:val="28"/>
          <w:szCs w:val="28"/>
        </w:rPr>
        <w:softHyphen/>
        <w:t>хих реа</w:t>
      </w:r>
      <w:r>
        <w:rPr>
          <w:sz w:val="28"/>
          <w:szCs w:val="28"/>
        </w:rPr>
        <w:t>к</w:t>
      </w:r>
      <w:r w:rsidRPr="00BD1F4C">
        <w:rPr>
          <w:sz w:val="28"/>
          <w:szCs w:val="28"/>
        </w:rPr>
        <w:t>тива</w:t>
      </w:r>
      <w:r>
        <w:rPr>
          <w:sz w:val="28"/>
          <w:szCs w:val="28"/>
        </w:rPr>
        <w:t>х</w:t>
      </w:r>
      <w:r w:rsidRPr="00BD1F4C">
        <w:rPr>
          <w:sz w:val="28"/>
          <w:szCs w:val="28"/>
        </w:rPr>
        <w:t xml:space="preserve"> и веществах всегда присутствуют небольшие коли</w:t>
      </w:r>
      <w:r w:rsidRPr="00BD1F4C">
        <w:rPr>
          <w:sz w:val="28"/>
          <w:szCs w:val="28"/>
        </w:rPr>
        <w:softHyphen/>
        <w:t>чества влаги, что создает необходимые условия для проведения</w:t>
      </w:r>
      <w:r>
        <w:rPr>
          <w:sz w:val="28"/>
          <w:szCs w:val="28"/>
        </w:rPr>
        <w:t xml:space="preserve"> </w:t>
      </w:r>
      <w:r w:rsidRPr="00BD1F4C">
        <w:rPr>
          <w:sz w:val="28"/>
          <w:szCs w:val="28"/>
        </w:rPr>
        <w:t xml:space="preserve">реакций методом растирания. </w:t>
      </w:r>
      <w:proofErr w:type="gramStart"/>
      <w:r w:rsidRPr="00BD1F4C">
        <w:rPr>
          <w:sz w:val="28"/>
          <w:szCs w:val="28"/>
        </w:rPr>
        <w:t>Качественные</w:t>
      </w:r>
      <w:proofErr w:type="gramEnd"/>
      <w:r w:rsidRPr="00BD1F4C">
        <w:rPr>
          <w:sz w:val="28"/>
          <w:szCs w:val="28"/>
        </w:rPr>
        <w:t xml:space="preserve"> реа</w:t>
      </w:r>
      <w:r>
        <w:rPr>
          <w:sz w:val="28"/>
          <w:szCs w:val="28"/>
        </w:rPr>
        <w:t>кций</w:t>
      </w:r>
      <w:r w:rsidRPr="00BD1F4C">
        <w:rPr>
          <w:sz w:val="28"/>
          <w:szCs w:val="28"/>
        </w:rPr>
        <w:t xml:space="preserve"> этим методом</w:t>
      </w:r>
      <w:r>
        <w:rPr>
          <w:sz w:val="28"/>
          <w:szCs w:val="28"/>
        </w:rPr>
        <w:t xml:space="preserve"> </w:t>
      </w:r>
      <w:r w:rsidRPr="00BD1F4C">
        <w:rPr>
          <w:sz w:val="28"/>
          <w:szCs w:val="28"/>
        </w:rPr>
        <w:t>выполняют на фарфоровых пластинках, растирание осуществля</w:t>
      </w:r>
      <w:r>
        <w:rPr>
          <w:sz w:val="28"/>
          <w:szCs w:val="28"/>
        </w:rPr>
        <w:t>ю</w:t>
      </w:r>
      <w:r w:rsidRPr="00BD1F4C">
        <w:rPr>
          <w:sz w:val="28"/>
          <w:szCs w:val="28"/>
        </w:rPr>
        <w:t>т</w:t>
      </w:r>
      <w:r>
        <w:rPr>
          <w:sz w:val="28"/>
          <w:szCs w:val="28"/>
        </w:rPr>
        <w:t xml:space="preserve"> </w:t>
      </w:r>
      <w:r w:rsidRPr="00BD1F4C">
        <w:rPr>
          <w:sz w:val="28"/>
          <w:szCs w:val="28"/>
        </w:rPr>
        <w:t>осторожно сте</w:t>
      </w:r>
      <w:r>
        <w:rPr>
          <w:sz w:val="28"/>
          <w:szCs w:val="28"/>
        </w:rPr>
        <w:t>клянной</w:t>
      </w:r>
      <w:r w:rsidRPr="00BD1F4C">
        <w:rPr>
          <w:sz w:val="28"/>
          <w:szCs w:val="28"/>
        </w:rPr>
        <w:t xml:space="preserve"> палочкой. Можно также применить расти</w:t>
      </w:r>
      <w:r w:rsidRPr="00BD1F4C">
        <w:rPr>
          <w:sz w:val="28"/>
          <w:szCs w:val="28"/>
        </w:rPr>
        <w:softHyphen/>
        <w:t xml:space="preserve">рание на бумаге </w:t>
      </w:r>
      <w:r w:rsidRPr="00BD1F4C">
        <w:rPr>
          <w:sz w:val="28"/>
          <w:szCs w:val="28"/>
        </w:rPr>
        <w:lastRenderedPageBreak/>
        <w:t>стеклянной палочкой. Реакции растирания обла</w:t>
      </w:r>
      <w:r w:rsidRPr="00BD1F4C">
        <w:rPr>
          <w:sz w:val="28"/>
          <w:szCs w:val="28"/>
        </w:rPr>
        <w:softHyphen/>
        <w:t xml:space="preserve">дают высокой чувствительностью (до 5 </w:t>
      </w:r>
      <w:r w:rsidRPr="003B3BCF">
        <w:rPr>
          <w:sz w:val="28"/>
          <w:szCs w:val="28"/>
          <w:vertAlign w:val="superscript"/>
        </w:rPr>
        <w:t>.</w:t>
      </w:r>
      <w:r w:rsidRPr="00BD1F4C">
        <w:rPr>
          <w:sz w:val="28"/>
          <w:szCs w:val="28"/>
        </w:rPr>
        <w:t>10</w:t>
      </w:r>
      <w:r>
        <w:rPr>
          <w:sz w:val="28"/>
          <w:szCs w:val="28"/>
          <w:vertAlign w:val="superscript"/>
        </w:rPr>
        <w:t>-6</w:t>
      </w:r>
      <w:r w:rsidRPr="00BD1F4C">
        <w:rPr>
          <w:sz w:val="28"/>
          <w:szCs w:val="28"/>
        </w:rPr>
        <w:t xml:space="preserve"> г). В случае необхо</w:t>
      </w:r>
      <w:r w:rsidRPr="00BD1F4C">
        <w:rPr>
          <w:sz w:val="28"/>
          <w:szCs w:val="28"/>
        </w:rPr>
        <w:softHyphen/>
        <w:t>димости при их выполнении применяют маскирующие реактивы</w:t>
      </w:r>
      <w:r>
        <w:rPr>
          <w:sz w:val="28"/>
          <w:szCs w:val="28"/>
        </w:rPr>
        <w:t xml:space="preserve">. </w:t>
      </w:r>
      <w:r w:rsidRPr="00BD1F4C">
        <w:rPr>
          <w:sz w:val="28"/>
          <w:szCs w:val="28"/>
        </w:rPr>
        <w:t>Для проведения анализа методом ра</w:t>
      </w:r>
      <w:r>
        <w:rPr>
          <w:sz w:val="28"/>
          <w:szCs w:val="28"/>
        </w:rPr>
        <w:t>стир</w:t>
      </w:r>
      <w:r w:rsidRPr="00BD1F4C">
        <w:rPr>
          <w:sz w:val="28"/>
          <w:szCs w:val="28"/>
        </w:rPr>
        <w:t>ания бывает необхо</w:t>
      </w:r>
      <w:r w:rsidRPr="00BD1F4C">
        <w:rPr>
          <w:sz w:val="28"/>
          <w:szCs w:val="28"/>
        </w:rPr>
        <w:softHyphen/>
        <w:t>димо перевести вещества в форму, способную растворяться в воде. Для этого их растирают с гидросульфатом калия KHS0</w:t>
      </w:r>
      <w:r w:rsidRPr="003B3BCF">
        <w:rPr>
          <w:sz w:val="28"/>
          <w:szCs w:val="28"/>
          <w:vertAlign w:val="subscript"/>
        </w:rPr>
        <w:t>4</w:t>
      </w:r>
      <w:r w:rsidRPr="00BD1F4C">
        <w:rPr>
          <w:sz w:val="28"/>
          <w:szCs w:val="28"/>
        </w:rPr>
        <w:t>. Напри</w:t>
      </w:r>
      <w:r w:rsidRPr="00BD1F4C">
        <w:rPr>
          <w:sz w:val="28"/>
          <w:szCs w:val="28"/>
        </w:rPr>
        <w:softHyphen/>
        <w:t>мер, оксиды и сульфиды многих металлов не дают реакций методом</w:t>
      </w:r>
      <w:r>
        <w:rPr>
          <w:sz w:val="28"/>
          <w:szCs w:val="28"/>
        </w:rPr>
        <w:t xml:space="preserve"> </w:t>
      </w:r>
      <w:r w:rsidRPr="00BD1F4C">
        <w:rPr>
          <w:sz w:val="28"/>
          <w:szCs w:val="28"/>
        </w:rPr>
        <w:t>растирания, но после смешивания с гидросульфатом калия пере</w:t>
      </w:r>
      <w:r w:rsidRPr="00BD1F4C">
        <w:rPr>
          <w:sz w:val="28"/>
          <w:szCs w:val="28"/>
        </w:rPr>
        <w:softHyphen/>
        <w:t>ходят частично в гидросульфаты катионов, способные вступать</w:t>
      </w:r>
      <w:r>
        <w:rPr>
          <w:sz w:val="28"/>
          <w:szCs w:val="28"/>
        </w:rPr>
        <w:t xml:space="preserve"> </w:t>
      </w:r>
      <w:r w:rsidRPr="00BD1F4C">
        <w:rPr>
          <w:sz w:val="28"/>
          <w:szCs w:val="28"/>
        </w:rPr>
        <w:t>в характерные реак</w:t>
      </w:r>
      <w:r>
        <w:rPr>
          <w:sz w:val="28"/>
          <w:szCs w:val="28"/>
        </w:rPr>
        <w:t>ции</w:t>
      </w:r>
      <w:r w:rsidRPr="00BD1F4C">
        <w:rPr>
          <w:sz w:val="28"/>
          <w:szCs w:val="28"/>
        </w:rPr>
        <w:t>. При проведении реакций растиранием</w:t>
      </w:r>
      <w:r>
        <w:rPr>
          <w:sz w:val="28"/>
          <w:szCs w:val="28"/>
        </w:rPr>
        <w:t xml:space="preserve"> кром</w:t>
      </w:r>
      <w:r w:rsidRPr="00BD1F4C">
        <w:rPr>
          <w:sz w:val="28"/>
          <w:szCs w:val="28"/>
        </w:rPr>
        <w:t>е влаги большую роль играет местный нагрев, который также</w:t>
      </w:r>
      <w:r>
        <w:rPr>
          <w:sz w:val="28"/>
          <w:szCs w:val="28"/>
        </w:rPr>
        <w:t xml:space="preserve"> </w:t>
      </w:r>
      <w:r w:rsidRPr="00BD1F4C">
        <w:rPr>
          <w:sz w:val="28"/>
          <w:szCs w:val="28"/>
        </w:rPr>
        <w:t>способствует проведению реакций. Некоторые реакции обнаруже</w:t>
      </w:r>
      <w:r w:rsidRPr="00BD1F4C">
        <w:rPr>
          <w:sz w:val="28"/>
          <w:szCs w:val="28"/>
        </w:rPr>
        <w:softHyphen/>
        <w:t>ния ионов методом р</w:t>
      </w:r>
      <w:r>
        <w:rPr>
          <w:sz w:val="28"/>
          <w:szCs w:val="28"/>
        </w:rPr>
        <w:t>астирания приведены.</w:t>
      </w:r>
    </w:p>
    <w:tbl>
      <w:tblPr>
        <w:tblStyle w:val="ae"/>
        <w:tblW w:w="0" w:type="auto"/>
        <w:jc w:val="center"/>
        <w:tblLook w:val="01E0" w:firstRow="1" w:lastRow="1" w:firstColumn="1" w:lastColumn="1" w:noHBand="0" w:noVBand="0"/>
      </w:tblPr>
      <w:tblGrid>
        <w:gridCol w:w="1548"/>
        <w:gridCol w:w="2700"/>
        <w:gridCol w:w="2930"/>
        <w:gridCol w:w="2393"/>
      </w:tblGrid>
      <w:tr w:rsidR="00420EC7" w:rsidRPr="007D2CBE" w:rsidTr="00390E5E">
        <w:trPr>
          <w:jc w:val="center"/>
        </w:trPr>
        <w:tc>
          <w:tcPr>
            <w:tcW w:w="1548" w:type="dxa"/>
          </w:tcPr>
          <w:p w:rsidR="00420EC7" w:rsidRPr="007D2CBE" w:rsidRDefault="00420EC7" w:rsidP="00420EC7">
            <w:pPr>
              <w:widowControl w:val="0"/>
              <w:autoSpaceDE w:val="0"/>
              <w:autoSpaceDN w:val="0"/>
              <w:adjustRightInd w:val="0"/>
              <w:jc w:val="both"/>
            </w:pPr>
            <w:r w:rsidRPr="007D2CBE">
              <w:t>Ионы</w:t>
            </w:r>
          </w:p>
        </w:tc>
        <w:tc>
          <w:tcPr>
            <w:tcW w:w="2700" w:type="dxa"/>
          </w:tcPr>
          <w:p w:rsidR="00420EC7" w:rsidRPr="007D2CBE" w:rsidRDefault="00420EC7" w:rsidP="00420EC7">
            <w:pPr>
              <w:widowControl w:val="0"/>
              <w:autoSpaceDE w:val="0"/>
              <w:autoSpaceDN w:val="0"/>
              <w:adjustRightInd w:val="0"/>
              <w:jc w:val="both"/>
            </w:pPr>
            <w:r w:rsidRPr="007D2CBE">
              <w:t>Реактивы</w:t>
            </w:r>
          </w:p>
        </w:tc>
        <w:tc>
          <w:tcPr>
            <w:tcW w:w="2930" w:type="dxa"/>
          </w:tcPr>
          <w:p w:rsidR="00420EC7" w:rsidRPr="007D2CBE" w:rsidRDefault="00420EC7" w:rsidP="00420EC7">
            <w:pPr>
              <w:widowControl w:val="0"/>
              <w:autoSpaceDE w:val="0"/>
              <w:autoSpaceDN w:val="0"/>
              <w:adjustRightInd w:val="0"/>
              <w:jc w:val="both"/>
            </w:pPr>
            <w:r w:rsidRPr="007D2CBE">
              <w:t>Продукты реакции</w:t>
            </w:r>
          </w:p>
        </w:tc>
        <w:tc>
          <w:tcPr>
            <w:tcW w:w="2393" w:type="dxa"/>
          </w:tcPr>
          <w:p w:rsidR="00420EC7" w:rsidRPr="007D2CBE" w:rsidRDefault="00420EC7" w:rsidP="00420EC7">
            <w:pPr>
              <w:widowControl w:val="0"/>
              <w:autoSpaceDE w:val="0"/>
              <w:autoSpaceDN w:val="0"/>
              <w:adjustRightInd w:val="0"/>
              <w:jc w:val="both"/>
            </w:pPr>
            <w:r w:rsidRPr="007D2CBE">
              <w:t>Окраска</w:t>
            </w:r>
          </w:p>
        </w:tc>
      </w:tr>
      <w:tr w:rsidR="00420EC7" w:rsidRPr="007D2CBE" w:rsidTr="00390E5E">
        <w:trPr>
          <w:jc w:val="center"/>
        </w:trPr>
        <w:tc>
          <w:tcPr>
            <w:tcW w:w="1548" w:type="dxa"/>
          </w:tcPr>
          <w:p w:rsidR="00420EC7" w:rsidRPr="007D2CBE" w:rsidRDefault="00420EC7" w:rsidP="00420EC7">
            <w:pPr>
              <w:widowControl w:val="0"/>
              <w:autoSpaceDE w:val="0"/>
              <w:autoSpaceDN w:val="0"/>
              <w:adjustRightInd w:val="0"/>
              <w:jc w:val="both"/>
              <w:rPr>
                <w:lang w:val="en-US"/>
              </w:rPr>
            </w:pPr>
            <w:r w:rsidRPr="007D2CBE">
              <w:rPr>
                <w:lang w:val="en-US"/>
              </w:rPr>
              <w:t>Fe</w:t>
            </w:r>
            <w:r w:rsidRPr="007D2CBE">
              <w:rPr>
                <w:vertAlign w:val="superscript"/>
                <w:lang w:val="en-US"/>
              </w:rPr>
              <w:t>3+</w:t>
            </w:r>
          </w:p>
          <w:p w:rsidR="00420EC7" w:rsidRPr="007D2CBE" w:rsidRDefault="00420EC7" w:rsidP="00420EC7">
            <w:pPr>
              <w:widowControl w:val="0"/>
              <w:autoSpaceDE w:val="0"/>
              <w:autoSpaceDN w:val="0"/>
              <w:adjustRightInd w:val="0"/>
              <w:jc w:val="both"/>
              <w:rPr>
                <w:lang w:val="en-US"/>
              </w:rPr>
            </w:pPr>
            <w:r w:rsidRPr="007D2CBE">
              <w:rPr>
                <w:lang w:val="en-US"/>
              </w:rPr>
              <w:t>Cd</w:t>
            </w:r>
            <w:r w:rsidRPr="007D2CBE">
              <w:rPr>
                <w:vertAlign w:val="superscript"/>
                <w:lang w:val="en-US"/>
              </w:rPr>
              <w:t>2+</w:t>
            </w:r>
          </w:p>
          <w:p w:rsidR="00420EC7" w:rsidRPr="007D2CBE" w:rsidRDefault="00420EC7" w:rsidP="00420EC7">
            <w:pPr>
              <w:widowControl w:val="0"/>
              <w:autoSpaceDE w:val="0"/>
              <w:autoSpaceDN w:val="0"/>
              <w:adjustRightInd w:val="0"/>
              <w:jc w:val="both"/>
              <w:rPr>
                <w:lang w:val="en-US"/>
              </w:rPr>
            </w:pPr>
            <w:r w:rsidRPr="007D2CBE">
              <w:rPr>
                <w:lang w:val="en-US"/>
              </w:rPr>
              <w:t>Hg</w:t>
            </w:r>
            <w:r w:rsidRPr="007D2CBE">
              <w:rPr>
                <w:vertAlign w:val="superscript"/>
                <w:lang w:val="en-US"/>
              </w:rPr>
              <w:t>2+</w:t>
            </w:r>
          </w:p>
          <w:p w:rsidR="00420EC7" w:rsidRPr="007D2CBE" w:rsidRDefault="00420EC7" w:rsidP="00420EC7">
            <w:pPr>
              <w:widowControl w:val="0"/>
              <w:autoSpaceDE w:val="0"/>
              <w:autoSpaceDN w:val="0"/>
              <w:adjustRightInd w:val="0"/>
              <w:jc w:val="both"/>
              <w:rPr>
                <w:lang w:val="en-US"/>
              </w:rPr>
            </w:pPr>
            <w:r w:rsidRPr="007D2CBE">
              <w:rPr>
                <w:lang w:val="en-US"/>
              </w:rPr>
              <w:t>Ba</w:t>
            </w:r>
            <w:r w:rsidRPr="007D2CBE">
              <w:rPr>
                <w:vertAlign w:val="superscript"/>
                <w:lang w:val="en-US"/>
              </w:rPr>
              <w:t>2+</w:t>
            </w:r>
          </w:p>
          <w:p w:rsidR="00420EC7" w:rsidRPr="007D2CBE" w:rsidRDefault="00420EC7" w:rsidP="00420EC7">
            <w:pPr>
              <w:widowControl w:val="0"/>
              <w:autoSpaceDE w:val="0"/>
              <w:autoSpaceDN w:val="0"/>
              <w:adjustRightInd w:val="0"/>
              <w:jc w:val="both"/>
              <w:rPr>
                <w:lang w:val="en-US"/>
              </w:rPr>
            </w:pPr>
            <w:r w:rsidRPr="007D2CBE">
              <w:rPr>
                <w:lang w:val="en-US"/>
              </w:rPr>
              <w:t>Br</w:t>
            </w:r>
            <w:r w:rsidRPr="007D2CBE">
              <w:rPr>
                <w:vertAlign w:val="superscript"/>
                <w:lang w:val="en-US"/>
              </w:rPr>
              <w:t>-</w:t>
            </w:r>
          </w:p>
          <w:p w:rsidR="00420EC7" w:rsidRPr="007D2CBE" w:rsidRDefault="00420EC7" w:rsidP="00420EC7">
            <w:pPr>
              <w:widowControl w:val="0"/>
              <w:autoSpaceDE w:val="0"/>
              <w:autoSpaceDN w:val="0"/>
              <w:adjustRightInd w:val="0"/>
              <w:jc w:val="both"/>
              <w:rPr>
                <w:lang w:val="en-US"/>
              </w:rPr>
            </w:pPr>
            <w:r w:rsidRPr="007D2CBE">
              <w:rPr>
                <w:lang w:val="en-US"/>
              </w:rPr>
              <w:t>I</w:t>
            </w:r>
            <w:r w:rsidRPr="007D2CBE">
              <w:rPr>
                <w:vertAlign w:val="superscript"/>
              </w:rPr>
              <w:t>-</w:t>
            </w:r>
          </w:p>
        </w:tc>
        <w:tc>
          <w:tcPr>
            <w:tcW w:w="2700" w:type="dxa"/>
          </w:tcPr>
          <w:p w:rsidR="00420EC7" w:rsidRPr="007D2CBE" w:rsidRDefault="00420EC7" w:rsidP="00420EC7">
            <w:pPr>
              <w:widowControl w:val="0"/>
              <w:autoSpaceDE w:val="0"/>
              <w:autoSpaceDN w:val="0"/>
              <w:adjustRightInd w:val="0"/>
              <w:jc w:val="both"/>
              <w:rPr>
                <w:lang w:val="en-US"/>
              </w:rPr>
            </w:pPr>
            <w:r w:rsidRPr="007D2CBE">
              <w:rPr>
                <w:lang w:val="en-US"/>
              </w:rPr>
              <w:t>NH</w:t>
            </w:r>
            <w:r w:rsidRPr="007D2CBE">
              <w:rPr>
                <w:vertAlign w:val="subscript"/>
                <w:lang w:val="en-US"/>
              </w:rPr>
              <w:t>4</w:t>
            </w:r>
            <w:r w:rsidRPr="007D2CBE">
              <w:rPr>
                <w:lang w:val="en-US"/>
              </w:rPr>
              <w:t>SCN</w:t>
            </w:r>
          </w:p>
          <w:p w:rsidR="00420EC7" w:rsidRPr="007D2CBE" w:rsidRDefault="00420EC7" w:rsidP="00420EC7">
            <w:pPr>
              <w:widowControl w:val="0"/>
              <w:autoSpaceDE w:val="0"/>
              <w:autoSpaceDN w:val="0"/>
              <w:adjustRightInd w:val="0"/>
              <w:jc w:val="both"/>
              <w:rPr>
                <w:lang w:val="en-US"/>
              </w:rPr>
            </w:pPr>
            <w:r w:rsidRPr="007D2CBE">
              <w:rPr>
                <w:lang w:val="en-US"/>
              </w:rPr>
              <w:t>Na</w:t>
            </w:r>
            <w:r w:rsidRPr="007D2CBE">
              <w:rPr>
                <w:vertAlign w:val="subscript"/>
                <w:lang w:val="en-US"/>
              </w:rPr>
              <w:t>2</w:t>
            </w:r>
            <w:r w:rsidRPr="007D2CBE">
              <w:rPr>
                <w:lang w:val="en-US"/>
              </w:rPr>
              <w:t>S</w:t>
            </w:r>
          </w:p>
          <w:p w:rsidR="00420EC7" w:rsidRPr="007D2CBE" w:rsidRDefault="00420EC7" w:rsidP="00420EC7">
            <w:pPr>
              <w:widowControl w:val="0"/>
              <w:autoSpaceDE w:val="0"/>
              <w:autoSpaceDN w:val="0"/>
              <w:adjustRightInd w:val="0"/>
              <w:jc w:val="both"/>
              <w:rPr>
                <w:lang w:val="en-US"/>
              </w:rPr>
            </w:pPr>
            <w:r w:rsidRPr="007D2CBE">
              <w:rPr>
                <w:lang w:val="en-US"/>
              </w:rPr>
              <w:t>KI</w:t>
            </w:r>
          </w:p>
          <w:p w:rsidR="00420EC7" w:rsidRPr="007D2CBE" w:rsidRDefault="00420EC7" w:rsidP="00420EC7">
            <w:pPr>
              <w:widowControl w:val="0"/>
              <w:autoSpaceDE w:val="0"/>
              <w:autoSpaceDN w:val="0"/>
              <w:adjustRightInd w:val="0"/>
              <w:jc w:val="both"/>
              <w:rPr>
                <w:lang w:val="en-US"/>
              </w:rPr>
            </w:pPr>
            <w:r w:rsidRPr="007D2CBE">
              <w:rPr>
                <w:lang w:val="en-US"/>
              </w:rPr>
              <w:t>K</w:t>
            </w:r>
            <w:r w:rsidRPr="007D2CBE">
              <w:rPr>
                <w:vertAlign w:val="subscript"/>
                <w:lang w:val="en-US"/>
              </w:rPr>
              <w:t>2</w:t>
            </w:r>
            <w:r w:rsidRPr="007D2CBE">
              <w:rPr>
                <w:lang w:val="en-US"/>
              </w:rPr>
              <w:t>Cr</w:t>
            </w:r>
            <w:r w:rsidRPr="007D2CBE">
              <w:rPr>
                <w:vertAlign w:val="subscript"/>
                <w:lang w:val="en-US"/>
              </w:rPr>
              <w:t>2</w:t>
            </w:r>
            <w:r w:rsidRPr="007D2CBE">
              <w:rPr>
                <w:lang w:val="en-US"/>
              </w:rPr>
              <w:t>O</w:t>
            </w:r>
            <w:r w:rsidRPr="007D2CBE">
              <w:rPr>
                <w:vertAlign w:val="subscript"/>
                <w:lang w:val="en-US"/>
              </w:rPr>
              <w:t>7</w:t>
            </w:r>
          </w:p>
          <w:p w:rsidR="00420EC7" w:rsidRPr="007D2CBE" w:rsidRDefault="00420EC7" w:rsidP="00420EC7">
            <w:pPr>
              <w:widowControl w:val="0"/>
              <w:autoSpaceDE w:val="0"/>
              <w:autoSpaceDN w:val="0"/>
              <w:adjustRightInd w:val="0"/>
              <w:jc w:val="both"/>
              <w:rPr>
                <w:lang w:val="en-US"/>
              </w:rPr>
            </w:pPr>
            <w:r w:rsidRPr="007D2CBE">
              <w:rPr>
                <w:lang w:val="en-US"/>
              </w:rPr>
              <w:t>AgNO</w:t>
            </w:r>
            <w:r w:rsidRPr="007D2CBE">
              <w:rPr>
                <w:vertAlign w:val="subscript"/>
                <w:lang w:val="en-US"/>
              </w:rPr>
              <w:t>3</w:t>
            </w:r>
          </w:p>
          <w:p w:rsidR="00420EC7" w:rsidRPr="007D2CBE" w:rsidRDefault="00420EC7" w:rsidP="00420EC7">
            <w:pPr>
              <w:widowControl w:val="0"/>
              <w:autoSpaceDE w:val="0"/>
              <w:autoSpaceDN w:val="0"/>
              <w:adjustRightInd w:val="0"/>
              <w:jc w:val="both"/>
              <w:rPr>
                <w:lang w:val="en-US"/>
              </w:rPr>
            </w:pPr>
            <w:r w:rsidRPr="007D2CBE">
              <w:rPr>
                <w:lang w:val="en-US"/>
              </w:rPr>
              <w:t>Hg(NO</w:t>
            </w:r>
            <w:r w:rsidRPr="007D2CBE">
              <w:rPr>
                <w:vertAlign w:val="subscript"/>
                <w:lang w:val="en-US"/>
              </w:rPr>
              <w:t>3</w:t>
            </w:r>
            <w:r w:rsidRPr="007D2CBE">
              <w:rPr>
                <w:lang w:val="en-US"/>
              </w:rPr>
              <w:t>)</w:t>
            </w:r>
            <w:r w:rsidRPr="007D2CBE">
              <w:rPr>
                <w:vertAlign w:val="subscript"/>
                <w:lang w:val="en-US"/>
              </w:rPr>
              <w:t>2</w:t>
            </w:r>
          </w:p>
        </w:tc>
        <w:tc>
          <w:tcPr>
            <w:tcW w:w="2930" w:type="dxa"/>
          </w:tcPr>
          <w:p w:rsidR="00420EC7" w:rsidRPr="007D2CBE" w:rsidRDefault="00420EC7" w:rsidP="00420EC7">
            <w:pPr>
              <w:widowControl w:val="0"/>
              <w:autoSpaceDE w:val="0"/>
              <w:autoSpaceDN w:val="0"/>
              <w:adjustRightInd w:val="0"/>
              <w:jc w:val="both"/>
              <w:rPr>
                <w:lang w:val="en-US"/>
              </w:rPr>
            </w:pPr>
            <w:r w:rsidRPr="007D2CBE">
              <w:rPr>
                <w:lang w:val="en-US"/>
              </w:rPr>
              <w:t>[Fe(SCN)</w:t>
            </w:r>
            <w:r w:rsidRPr="007D2CBE">
              <w:rPr>
                <w:vertAlign w:val="subscript"/>
                <w:lang w:val="en-US"/>
              </w:rPr>
              <w:t>3</w:t>
            </w:r>
            <w:r w:rsidRPr="007D2CBE">
              <w:rPr>
                <w:lang w:val="en-US"/>
              </w:rPr>
              <w:t>]</w:t>
            </w:r>
          </w:p>
          <w:p w:rsidR="00420EC7" w:rsidRPr="007D2CBE" w:rsidRDefault="00420EC7" w:rsidP="00420EC7">
            <w:pPr>
              <w:widowControl w:val="0"/>
              <w:autoSpaceDE w:val="0"/>
              <w:autoSpaceDN w:val="0"/>
              <w:adjustRightInd w:val="0"/>
              <w:jc w:val="both"/>
              <w:rPr>
                <w:lang w:val="en-US"/>
              </w:rPr>
            </w:pPr>
            <w:r w:rsidRPr="007D2CBE">
              <w:rPr>
                <w:lang w:val="en-US"/>
              </w:rPr>
              <w:t>CdS</w:t>
            </w:r>
          </w:p>
          <w:p w:rsidR="00420EC7" w:rsidRPr="007D2CBE" w:rsidRDefault="00420EC7" w:rsidP="00420EC7">
            <w:pPr>
              <w:widowControl w:val="0"/>
              <w:autoSpaceDE w:val="0"/>
              <w:autoSpaceDN w:val="0"/>
              <w:adjustRightInd w:val="0"/>
              <w:jc w:val="both"/>
              <w:rPr>
                <w:lang w:val="en-US"/>
              </w:rPr>
            </w:pPr>
            <w:r w:rsidRPr="007D2CBE">
              <w:rPr>
                <w:lang w:val="en-US"/>
              </w:rPr>
              <w:t>HgI</w:t>
            </w:r>
            <w:r w:rsidRPr="007D2CBE">
              <w:rPr>
                <w:vertAlign w:val="subscript"/>
                <w:lang w:val="en-US"/>
              </w:rPr>
              <w:t>2</w:t>
            </w:r>
          </w:p>
          <w:p w:rsidR="00420EC7" w:rsidRPr="007D2CBE" w:rsidRDefault="00420EC7" w:rsidP="00420EC7">
            <w:pPr>
              <w:widowControl w:val="0"/>
              <w:autoSpaceDE w:val="0"/>
              <w:autoSpaceDN w:val="0"/>
              <w:adjustRightInd w:val="0"/>
              <w:jc w:val="both"/>
              <w:rPr>
                <w:lang w:val="en-US"/>
              </w:rPr>
            </w:pPr>
            <w:r w:rsidRPr="007D2CBE">
              <w:rPr>
                <w:lang w:val="en-US"/>
              </w:rPr>
              <w:t>BaCrO</w:t>
            </w:r>
            <w:r w:rsidRPr="007D2CBE">
              <w:rPr>
                <w:vertAlign w:val="subscript"/>
                <w:lang w:val="en-US"/>
              </w:rPr>
              <w:t>4</w:t>
            </w:r>
          </w:p>
          <w:p w:rsidR="00420EC7" w:rsidRPr="007D2CBE" w:rsidRDefault="00420EC7" w:rsidP="00420EC7">
            <w:pPr>
              <w:widowControl w:val="0"/>
              <w:autoSpaceDE w:val="0"/>
              <w:autoSpaceDN w:val="0"/>
              <w:adjustRightInd w:val="0"/>
              <w:jc w:val="both"/>
              <w:rPr>
                <w:lang w:val="en-US"/>
              </w:rPr>
            </w:pPr>
            <w:r w:rsidRPr="007D2CBE">
              <w:rPr>
                <w:lang w:val="en-US"/>
              </w:rPr>
              <w:t>AgBr</w:t>
            </w:r>
          </w:p>
          <w:p w:rsidR="00420EC7" w:rsidRPr="007D2CBE" w:rsidRDefault="00420EC7" w:rsidP="00420EC7">
            <w:pPr>
              <w:widowControl w:val="0"/>
              <w:autoSpaceDE w:val="0"/>
              <w:autoSpaceDN w:val="0"/>
              <w:adjustRightInd w:val="0"/>
              <w:jc w:val="both"/>
              <w:rPr>
                <w:lang w:val="en-US"/>
              </w:rPr>
            </w:pPr>
            <w:r w:rsidRPr="007D2CBE">
              <w:rPr>
                <w:lang w:val="en-US"/>
              </w:rPr>
              <w:t>HgI</w:t>
            </w:r>
            <w:r w:rsidRPr="007D2CBE">
              <w:rPr>
                <w:vertAlign w:val="subscript"/>
                <w:lang w:val="en-US"/>
              </w:rPr>
              <w:t>2</w:t>
            </w:r>
          </w:p>
        </w:tc>
        <w:tc>
          <w:tcPr>
            <w:tcW w:w="2393" w:type="dxa"/>
          </w:tcPr>
          <w:p w:rsidR="00420EC7" w:rsidRPr="007D2CBE" w:rsidRDefault="00420EC7" w:rsidP="00420EC7">
            <w:pPr>
              <w:widowControl w:val="0"/>
              <w:autoSpaceDE w:val="0"/>
              <w:autoSpaceDN w:val="0"/>
              <w:adjustRightInd w:val="0"/>
              <w:jc w:val="both"/>
            </w:pPr>
            <w:r w:rsidRPr="007D2CBE">
              <w:t>Красная</w:t>
            </w:r>
          </w:p>
          <w:p w:rsidR="00420EC7" w:rsidRPr="007D2CBE" w:rsidRDefault="00420EC7" w:rsidP="00420EC7">
            <w:pPr>
              <w:widowControl w:val="0"/>
              <w:autoSpaceDE w:val="0"/>
              <w:autoSpaceDN w:val="0"/>
              <w:adjustRightInd w:val="0"/>
              <w:jc w:val="both"/>
            </w:pPr>
            <w:r w:rsidRPr="007D2CBE">
              <w:t>Желтая</w:t>
            </w:r>
          </w:p>
          <w:p w:rsidR="00420EC7" w:rsidRPr="007D2CBE" w:rsidRDefault="00420EC7" w:rsidP="00420EC7">
            <w:pPr>
              <w:widowControl w:val="0"/>
              <w:autoSpaceDE w:val="0"/>
              <w:autoSpaceDN w:val="0"/>
              <w:adjustRightInd w:val="0"/>
              <w:jc w:val="both"/>
            </w:pPr>
            <w:r w:rsidRPr="007D2CBE">
              <w:t>Оранжевая</w:t>
            </w:r>
          </w:p>
          <w:p w:rsidR="00420EC7" w:rsidRPr="007D2CBE" w:rsidRDefault="00420EC7" w:rsidP="00420EC7">
            <w:pPr>
              <w:widowControl w:val="0"/>
              <w:autoSpaceDE w:val="0"/>
              <w:autoSpaceDN w:val="0"/>
              <w:adjustRightInd w:val="0"/>
              <w:jc w:val="both"/>
            </w:pPr>
            <w:r w:rsidRPr="007D2CBE">
              <w:t>Желтая</w:t>
            </w:r>
          </w:p>
          <w:p w:rsidR="00420EC7" w:rsidRPr="007D2CBE" w:rsidRDefault="00420EC7" w:rsidP="00420EC7">
            <w:pPr>
              <w:widowControl w:val="0"/>
              <w:autoSpaceDE w:val="0"/>
              <w:autoSpaceDN w:val="0"/>
              <w:adjustRightInd w:val="0"/>
              <w:jc w:val="both"/>
            </w:pPr>
            <w:r w:rsidRPr="007D2CBE">
              <w:t>-</w:t>
            </w:r>
          </w:p>
          <w:p w:rsidR="00420EC7" w:rsidRPr="007D2CBE" w:rsidRDefault="00420EC7" w:rsidP="00420EC7">
            <w:pPr>
              <w:widowControl w:val="0"/>
              <w:autoSpaceDE w:val="0"/>
              <w:autoSpaceDN w:val="0"/>
              <w:adjustRightInd w:val="0"/>
              <w:jc w:val="both"/>
            </w:pPr>
            <w:r w:rsidRPr="007D2CBE">
              <w:t>Оранжевая</w:t>
            </w:r>
          </w:p>
        </w:tc>
      </w:tr>
    </w:tbl>
    <w:p w:rsidR="00420EC7" w:rsidRDefault="00420EC7" w:rsidP="00420EC7">
      <w:pPr>
        <w:widowControl w:val="0"/>
        <w:autoSpaceDE w:val="0"/>
        <w:autoSpaceDN w:val="0"/>
        <w:adjustRightInd w:val="0"/>
        <w:spacing w:after="0" w:line="240" w:lineRule="auto"/>
        <w:jc w:val="both"/>
        <w:rPr>
          <w:sz w:val="28"/>
          <w:szCs w:val="28"/>
        </w:rPr>
      </w:pPr>
      <w:r w:rsidRPr="00BD1F4C">
        <w:rPr>
          <w:sz w:val="28"/>
          <w:szCs w:val="28"/>
        </w:rPr>
        <w:t>ПИРОХИМИЧЕСКИЕ РЕАК</w:t>
      </w:r>
      <w:r>
        <w:rPr>
          <w:sz w:val="28"/>
          <w:szCs w:val="28"/>
        </w:rPr>
        <w:t>Ц</w:t>
      </w:r>
      <w:r w:rsidRPr="00BD1F4C">
        <w:rPr>
          <w:sz w:val="28"/>
          <w:szCs w:val="28"/>
        </w:rPr>
        <w:t>ИИ</w:t>
      </w:r>
    </w:p>
    <w:p w:rsidR="00420EC7" w:rsidRDefault="00420EC7" w:rsidP="00420EC7">
      <w:pPr>
        <w:widowControl w:val="0"/>
        <w:autoSpaceDE w:val="0"/>
        <w:autoSpaceDN w:val="0"/>
        <w:adjustRightInd w:val="0"/>
        <w:spacing w:after="0" w:line="240" w:lineRule="auto"/>
        <w:jc w:val="both"/>
        <w:rPr>
          <w:sz w:val="28"/>
          <w:szCs w:val="28"/>
        </w:rPr>
      </w:pPr>
      <w:r w:rsidRPr="00BD1F4C">
        <w:rPr>
          <w:sz w:val="28"/>
          <w:szCs w:val="28"/>
        </w:rPr>
        <w:t>Р</w:t>
      </w:r>
      <w:r>
        <w:rPr>
          <w:sz w:val="28"/>
          <w:szCs w:val="28"/>
        </w:rPr>
        <w:t>яд</w:t>
      </w:r>
      <w:r w:rsidRPr="00BD1F4C">
        <w:rPr>
          <w:sz w:val="28"/>
          <w:szCs w:val="28"/>
        </w:rPr>
        <w:t xml:space="preserve"> методов качественного анализа основан на проведении пиро</w:t>
      </w:r>
      <w:r w:rsidRPr="00BD1F4C">
        <w:rPr>
          <w:sz w:val="28"/>
          <w:szCs w:val="28"/>
        </w:rPr>
        <w:softHyphen/>
        <w:t>химических реакций, проводимых сплавлением, нагревом на дре</w:t>
      </w:r>
      <w:r w:rsidRPr="00BD1F4C">
        <w:rPr>
          <w:sz w:val="28"/>
          <w:szCs w:val="28"/>
        </w:rPr>
        <w:softHyphen/>
        <w:t>весном угле, в пламени газовой горелки или паяльной лампы.</w:t>
      </w:r>
      <w:r>
        <w:rPr>
          <w:sz w:val="28"/>
          <w:szCs w:val="28"/>
        </w:rPr>
        <w:t xml:space="preserve"> </w:t>
      </w:r>
      <w:r w:rsidRPr="00BD1F4C">
        <w:rPr>
          <w:sz w:val="28"/>
          <w:szCs w:val="28"/>
        </w:rPr>
        <w:t>При этом вещества окисляются кислородом воздуха, восстанавли</w:t>
      </w:r>
      <w:r w:rsidRPr="00BD1F4C">
        <w:rPr>
          <w:sz w:val="28"/>
          <w:szCs w:val="28"/>
        </w:rPr>
        <w:softHyphen/>
        <w:t xml:space="preserve">ваются оксидом углерода </w:t>
      </w:r>
      <w:proofErr w:type="gramStart"/>
      <w:r w:rsidRPr="00BD1F4C">
        <w:rPr>
          <w:sz w:val="28"/>
          <w:szCs w:val="28"/>
        </w:rPr>
        <w:t>СО</w:t>
      </w:r>
      <w:proofErr w:type="gramEnd"/>
      <w:r w:rsidRPr="00BD1F4C">
        <w:rPr>
          <w:sz w:val="28"/>
          <w:szCs w:val="28"/>
        </w:rPr>
        <w:t>, атомарным углеродом пламени или</w:t>
      </w:r>
      <w:r>
        <w:rPr>
          <w:sz w:val="28"/>
          <w:szCs w:val="28"/>
        </w:rPr>
        <w:t xml:space="preserve"> </w:t>
      </w:r>
      <w:r w:rsidRPr="00BD1F4C">
        <w:rPr>
          <w:sz w:val="28"/>
          <w:szCs w:val="28"/>
        </w:rPr>
        <w:t>древесного угля. Окисление и восстановление может привести</w:t>
      </w:r>
      <w:r>
        <w:rPr>
          <w:sz w:val="28"/>
          <w:szCs w:val="28"/>
        </w:rPr>
        <w:t xml:space="preserve"> </w:t>
      </w:r>
      <w:r w:rsidRPr="00BD1F4C">
        <w:rPr>
          <w:sz w:val="28"/>
          <w:szCs w:val="28"/>
        </w:rPr>
        <w:t xml:space="preserve">к образованию окрашенных продуктов (оксидов </w:t>
      </w:r>
      <w:r>
        <w:rPr>
          <w:sz w:val="28"/>
          <w:szCs w:val="28"/>
        </w:rPr>
        <w:t>или</w:t>
      </w:r>
      <w:r w:rsidRPr="00BD1F4C">
        <w:rPr>
          <w:sz w:val="28"/>
          <w:szCs w:val="28"/>
        </w:rPr>
        <w:t xml:space="preserve"> свободного</w:t>
      </w:r>
      <w:r>
        <w:rPr>
          <w:sz w:val="28"/>
          <w:szCs w:val="28"/>
        </w:rPr>
        <w:t xml:space="preserve"> металла). </w:t>
      </w:r>
      <w:r w:rsidRPr="00BD1F4C">
        <w:rPr>
          <w:sz w:val="28"/>
          <w:szCs w:val="28"/>
        </w:rPr>
        <w:t>Одной из наиболее употребительных пирохимических реакций</w:t>
      </w:r>
      <w:r>
        <w:rPr>
          <w:sz w:val="28"/>
          <w:szCs w:val="28"/>
        </w:rPr>
        <w:t xml:space="preserve"> яв</w:t>
      </w:r>
      <w:r w:rsidRPr="00BD1F4C">
        <w:rPr>
          <w:sz w:val="28"/>
          <w:szCs w:val="28"/>
        </w:rPr>
        <w:t xml:space="preserve">ляется </w:t>
      </w:r>
      <w:r w:rsidRPr="00BD1F4C">
        <w:rPr>
          <w:i/>
          <w:iCs/>
          <w:sz w:val="28"/>
          <w:szCs w:val="28"/>
        </w:rPr>
        <w:t xml:space="preserve">проба окрашивания пламени. </w:t>
      </w:r>
      <w:proofErr w:type="gramStart"/>
      <w:r w:rsidRPr="00BD1F4C">
        <w:rPr>
          <w:sz w:val="28"/>
          <w:szCs w:val="28"/>
        </w:rPr>
        <w:t>Для проведения таких проб петлю из платиновой или нихромовой проволоки погружают в кон</w:t>
      </w:r>
      <w:r w:rsidRPr="00BD1F4C">
        <w:rPr>
          <w:sz w:val="28"/>
          <w:szCs w:val="28"/>
        </w:rPr>
        <w:softHyphen/>
        <w:t>центрированную НС</w:t>
      </w:r>
      <w:r>
        <w:rPr>
          <w:sz w:val="28"/>
          <w:szCs w:val="28"/>
          <w:lang w:val="en-US"/>
        </w:rPr>
        <w:t>l</w:t>
      </w:r>
      <w:r w:rsidRPr="00BD1F4C">
        <w:rPr>
          <w:sz w:val="28"/>
          <w:szCs w:val="28"/>
        </w:rPr>
        <w:t>, прокаливают (</w:t>
      </w:r>
      <w:r>
        <w:rPr>
          <w:sz w:val="28"/>
          <w:szCs w:val="28"/>
        </w:rPr>
        <w:t>для</w:t>
      </w:r>
      <w:r w:rsidRPr="00BD1F4C">
        <w:rPr>
          <w:sz w:val="28"/>
          <w:szCs w:val="28"/>
        </w:rPr>
        <w:t xml:space="preserve"> очистки), затем захваты</w:t>
      </w:r>
      <w:r w:rsidRPr="00BD1F4C">
        <w:rPr>
          <w:sz w:val="28"/>
          <w:szCs w:val="28"/>
        </w:rPr>
        <w:softHyphen/>
      </w:r>
      <w:r>
        <w:rPr>
          <w:sz w:val="28"/>
          <w:szCs w:val="28"/>
        </w:rPr>
        <w:t>в</w:t>
      </w:r>
      <w:r w:rsidRPr="00BD1F4C">
        <w:rPr>
          <w:sz w:val="28"/>
          <w:szCs w:val="28"/>
        </w:rPr>
        <w:t>ают петлей немного вещества и вносят в пламя.</w:t>
      </w:r>
      <w:proofErr w:type="gramEnd"/>
      <w:r w:rsidRPr="00BD1F4C">
        <w:rPr>
          <w:sz w:val="28"/>
          <w:szCs w:val="28"/>
        </w:rPr>
        <w:t xml:space="preserve"> Для перевода солей</w:t>
      </w:r>
      <w:r>
        <w:rPr>
          <w:sz w:val="28"/>
          <w:szCs w:val="28"/>
        </w:rPr>
        <w:t xml:space="preserve"> </w:t>
      </w:r>
      <w:r w:rsidRPr="00BD1F4C">
        <w:rPr>
          <w:sz w:val="28"/>
          <w:szCs w:val="28"/>
        </w:rPr>
        <w:t>металлов в летучие хлориды пробу вещества до внесения в пламя</w:t>
      </w:r>
      <w:r>
        <w:rPr>
          <w:sz w:val="28"/>
          <w:szCs w:val="28"/>
        </w:rPr>
        <w:t xml:space="preserve"> мож</w:t>
      </w:r>
      <w:r w:rsidRPr="00BD1F4C">
        <w:rPr>
          <w:sz w:val="28"/>
          <w:szCs w:val="28"/>
        </w:rPr>
        <w:t>но смочить раствором НС</w:t>
      </w:r>
      <w:proofErr w:type="gramStart"/>
      <w:r w:rsidRPr="00BD1F4C">
        <w:rPr>
          <w:sz w:val="28"/>
          <w:szCs w:val="28"/>
        </w:rPr>
        <w:t>1</w:t>
      </w:r>
      <w:proofErr w:type="gramEnd"/>
      <w:r w:rsidRPr="00BD1F4C">
        <w:rPr>
          <w:sz w:val="28"/>
          <w:szCs w:val="28"/>
        </w:rPr>
        <w:t>. При внесении в пламя соли улету</w:t>
      </w:r>
      <w:r w:rsidRPr="00BD1F4C">
        <w:rPr>
          <w:sz w:val="28"/>
          <w:szCs w:val="28"/>
        </w:rPr>
        <w:softHyphen/>
        <w:t xml:space="preserve">чиваются, </w:t>
      </w:r>
      <w:r>
        <w:rPr>
          <w:sz w:val="28"/>
          <w:szCs w:val="28"/>
        </w:rPr>
        <w:t>п</w:t>
      </w:r>
      <w:r w:rsidRPr="00BD1F4C">
        <w:rPr>
          <w:sz w:val="28"/>
          <w:szCs w:val="28"/>
        </w:rPr>
        <w:t>роисходит их атомизация и возбуждение электронов</w:t>
      </w:r>
      <w:r>
        <w:rPr>
          <w:sz w:val="28"/>
          <w:szCs w:val="28"/>
        </w:rPr>
        <w:t xml:space="preserve"> </w:t>
      </w:r>
      <w:r w:rsidRPr="00BD1F4C">
        <w:rPr>
          <w:sz w:val="28"/>
          <w:szCs w:val="28"/>
        </w:rPr>
        <w:t xml:space="preserve">в </w:t>
      </w:r>
      <w:proofErr w:type="gramStart"/>
      <w:r w:rsidRPr="00BD1F4C">
        <w:rPr>
          <w:sz w:val="28"/>
          <w:szCs w:val="28"/>
        </w:rPr>
        <w:t>a</w:t>
      </w:r>
      <w:proofErr w:type="gramEnd"/>
      <w:r>
        <w:rPr>
          <w:sz w:val="28"/>
          <w:szCs w:val="28"/>
        </w:rPr>
        <w:t>тома</w:t>
      </w:r>
      <w:r w:rsidRPr="00BD1F4C">
        <w:rPr>
          <w:sz w:val="28"/>
          <w:szCs w:val="28"/>
        </w:rPr>
        <w:t>x элементов, сопровождаемое эмиссией квантов света опре</w:t>
      </w:r>
      <w:r>
        <w:rPr>
          <w:sz w:val="28"/>
          <w:szCs w:val="28"/>
        </w:rPr>
        <w:t>д</w:t>
      </w:r>
      <w:r w:rsidRPr="00BD1F4C">
        <w:rPr>
          <w:sz w:val="28"/>
          <w:szCs w:val="28"/>
        </w:rPr>
        <w:t>е</w:t>
      </w:r>
      <w:r>
        <w:rPr>
          <w:sz w:val="28"/>
          <w:szCs w:val="28"/>
        </w:rPr>
        <w:t>л</w:t>
      </w:r>
      <w:r w:rsidRPr="00BD1F4C">
        <w:rPr>
          <w:sz w:val="28"/>
          <w:szCs w:val="28"/>
        </w:rPr>
        <w:t>енной длины волны. Пламя окрашивается в характерный для</w:t>
      </w:r>
      <w:r>
        <w:rPr>
          <w:sz w:val="28"/>
          <w:szCs w:val="28"/>
        </w:rPr>
        <w:t xml:space="preserve"> </w:t>
      </w:r>
      <w:r w:rsidRPr="00BD1F4C">
        <w:rPr>
          <w:sz w:val="28"/>
          <w:szCs w:val="28"/>
        </w:rPr>
        <w:t>ка</w:t>
      </w:r>
      <w:r>
        <w:rPr>
          <w:sz w:val="28"/>
          <w:szCs w:val="28"/>
        </w:rPr>
        <w:t>ти</w:t>
      </w:r>
      <w:r w:rsidRPr="00BD1F4C">
        <w:rPr>
          <w:sz w:val="28"/>
          <w:szCs w:val="28"/>
        </w:rPr>
        <w:t xml:space="preserve">она цвет. Окраска </w:t>
      </w:r>
      <w:r>
        <w:rPr>
          <w:sz w:val="28"/>
          <w:szCs w:val="28"/>
        </w:rPr>
        <w:t>пл</w:t>
      </w:r>
      <w:r w:rsidRPr="00BD1F4C">
        <w:rPr>
          <w:sz w:val="28"/>
          <w:szCs w:val="28"/>
        </w:rPr>
        <w:t>амени, вызываемая некоторыми катионами,</w:t>
      </w:r>
      <w:r>
        <w:rPr>
          <w:sz w:val="28"/>
          <w:szCs w:val="28"/>
        </w:rPr>
        <w:t xml:space="preserve"> п</w:t>
      </w:r>
      <w:r w:rsidRPr="00BD1F4C">
        <w:rPr>
          <w:sz w:val="28"/>
          <w:szCs w:val="28"/>
        </w:rPr>
        <w:t>ри проведении проб окрашивания пламени желтая окраска, вызываемая Na, мешает обнаружению других цветов. Поэтому предварительно платиновую петлю обрабатывают НС</w:t>
      </w:r>
      <w:proofErr w:type="gramStart"/>
      <w:r>
        <w:rPr>
          <w:sz w:val="28"/>
          <w:szCs w:val="28"/>
          <w:lang w:val="en-US"/>
        </w:rPr>
        <w:t>l</w:t>
      </w:r>
      <w:proofErr w:type="gramEnd"/>
      <w:r w:rsidRPr="00BD1F4C">
        <w:rPr>
          <w:sz w:val="28"/>
          <w:szCs w:val="28"/>
        </w:rPr>
        <w:t xml:space="preserve"> и прокаливают до ис</w:t>
      </w:r>
      <w:r>
        <w:rPr>
          <w:sz w:val="28"/>
          <w:szCs w:val="28"/>
        </w:rPr>
        <w:t>ч</w:t>
      </w:r>
      <w:r w:rsidRPr="00BD1F4C">
        <w:rPr>
          <w:sz w:val="28"/>
          <w:szCs w:val="28"/>
        </w:rPr>
        <w:t xml:space="preserve">езновения желтой окраски. Если </w:t>
      </w:r>
      <w:r>
        <w:rPr>
          <w:sz w:val="28"/>
          <w:szCs w:val="28"/>
        </w:rPr>
        <w:t>в пробе присутствует Na, пл</w:t>
      </w:r>
      <w:r w:rsidRPr="00BD1F4C">
        <w:rPr>
          <w:sz w:val="28"/>
          <w:szCs w:val="28"/>
        </w:rPr>
        <w:t>амя рассматривают через синее стекло (или раствор индиго), избирате</w:t>
      </w:r>
      <w:r>
        <w:rPr>
          <w:sz w:val="28"/>
          <w:szCs w:val="28"/>
        </w:rPr>
        <w:t>льно</w:t>
      </w:r>
      <w:r w:rsidRPr="00BD1F4C">
        <w:rPr>
          <w:sz w:val="28"/>
          <w:szCs w:val="28"/>
        </w:rPr>
        <w:t xml:space="preserve"> поглощающее желтую часть спектра.</w:t>
      </w:r>
      <w:r>
        <w:rPr>
          <w:sz w:val="28"/>
          <w:szCs w:val="28"/>
        </w:rPr>
        <w:t xml:space="preserve"> </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lastRenderedPageBreak/>
        <w:t>Быстрые ориентировочные сведения о составе вещества можно</w:t>
      </w:r>
      <w:r>
        <w:rPr>
          <w:sz w:val="28"/>
          <w:szCs w:val="28"/>
        </w:rPr>
        <w:t xml:space="preserve"> </w:t>
      </w:r>
      <w:r w:rsidRPr="00BD1F4C">
        <w:rPr>
          <w:sz w:val="28"/>
          <w:szCs w:val="28"/>
        </w:rPr>
        <w:t xml:space="preserve">получить с помощью </w:t>
      </w:r>
      <w:r w:rsidRPr="00BD1F4C">
        <w:rPr>
          <w:i/>
          <w:iCs/>
          <w:sz w:val="28"/>
          <w:szCs w:val="28"/>
        </w:rPr>
        <w:t xml:space="preserve">«перлов». </w:t>
      </w:r>
      <w:r w:rsidRPr="00BD1F4C">
        <w:rPr>
          <w:sz w:val="28"/>
          <w:szCs w:val="28"/>
        </w:rPr>
        <w:t xml:space="preserve">Чаще всего используют перлы буры и фосфатов. </w:t>
      </w:r>
      <w:proofErr w:type="gramStart"/>
      <w:r w:rsidRPr="00BD1F4C">
        <w:rPr>
          <w:sz w:val="28"/>
          <w:szCs w:val="28"/>
        </w:rPr>
        <w:t>Перлы по</w:t>
      </w:r>
      <w:r>
        <w:rPr>
          <w:sz w:val="28"/>
          <w:szCs w:val="28"/>
        </w:rPr>
        <w:t>л</w:t>
      </w:r>
      <w:r w:rsidRPr="00BD1F4C">
        <w:rPr>
          <w:sz w:val="28"/>
          <w:szCs w:val="28"/>
        </w:rPr>
        <w:t>учают, нанося на платино</w:t>
      </w:r>
      <w:r w:rsidRPr="00BD1F4C">
        <w:rPr>
          <w:sz w:val="28"/>
          <w:szCs w:val="28"/>
        </w:rPr>
        <w:softHyphen/>
        <w:t>вую петлю, смоченную раствором пробы, буру или</w:t>
      </w:r>
      <w:r>
        <w:rPr>
          <w:sz w:val="28"/>
          <w:szCs w:val="28"/>
        </w:rPr>
        <w:t xml:space="preserve"> </w:t>
      </w:r>
      <w:r w:rsidRPr="00BD1F4C">
        <w:rPr>
          <w:sz w:val="28"/>
          <w:szCs w:val="28"/>
        </w:rPr>
        <w:t>гидрофосфат натрия-аммония и сплавляя смесь в</w:t>
      </w:r>
      <w:r>
        <w:rPr>
          <w:sz w:val="28"/>
          <w:szCs w:val="28"/>
        </w:rPr>
        <w:t xml:space="preserve"> </w:t>
      </w:r>
      <w:r w:rsidRPr="00BD1F4C">
        <w:rPr>
          <w:sz w:val="28"/>
          <w:szCs w:val="28"/>
        </w:rPr>
        <w:t>окислительной, затем в восстановительной</w:t>
      </w:r>
      <w:r>
        <w:rPr>
          <w:sz w:val="28"/>
          <w:szCs w:val="28"/>
        </w:rPr>
        <w:t xml:space="preserve"> зоне пла</w:t>
      </w:r>
      <w:r>
        <w:rPr>
          <w:sz w:val="28"/>
          <w:szCs w:val="28"/>
        </w:rPr>
        <w:softHyphen/>
        <w:t>мени (рис.</w:t>
      </w:r>
      <w:r w:rsidRPr="00BD1F4C">
        <w:rPr>
          <w:sz w:val="28"/>
          <w:szCs w:val="28"/>
        </w:rPr>
        <w:t>).</w:t>
      </w:r>
      <w:proofErr w:type="gramEnd"/>
      <w:r w:rsidRPr="00BD1F4C">
        <w:rPr>
          <w:sz w:val="28"/>
          <w:szCs w:val="28"/>
        </w:rPr>
        <w:t xml:space="preserve"> NaNH</w:t>
      </w:r>
      <w:r w:rsidRPr="00020AA3">
        <w:rPr>
          <w:sz w:val="28"/>
          <w:szCs w:val="28"/>
          <w:vertAlign w:val="subscript"/>
        </w:rPr>
        <w:t>4</w:t>
      </w:r>
      <w:r w:rsidRPr="00BD1F4C">
        <w:rPr>
          <w:sz w:val="28"/>
          <w:szCs w:val="28"/>
        </w:rPr>
        <w:t>HP0</w:t>
      </w:r>
      <w:r w:rsidRPr="00020AA3">
        <w:rPr>
          <w:sz w:val="28"/>
          <w:szCs w:val="28"/>
          <w:vertAlign w:val="subscript"/>
        </w:rPr>
        <w:t>4</w:t>
      </w:r>
      <w:r w:rsidRPr="00BD1F4C">
        <w:rPr>
          <w:sz w:val="28"/>
          <w:szCs w:val="28"/>
        </w:rPr>
        <w:t xml:space="preserve"> при плавлении выде</w:t>
      </w:r>
      <w:r w:rsidRPr="00BD1F4C">
        <w:rPr>
          <w:sz w:val="28"/>
          <w:szCs w:val="28"/>
        </w:rPr>
        <w:softHyphen/>
        <w:t>ляет аммиак и воду и образует стекловидный по</w:t>
      </w:r>
      <w:r w:rsidRPr="00BD1F4C">
        <w:rPr>
          <w:sz w:val="28"/>
          <w:szCs w:val="28"/>
        </w:rPr>
        <w:softHyphen/>
        <w:t>лимер, взаимодействующий с оксидом металла:</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NaNH</w:t>
      </w:r>
      <w:r w:rsidRPr="00020AA3">
        <w:rPr>
          <w:sz w:val="28"/>
          <w:szCs w:val="28"/>
          <w:vertAlign w:val="subscript"/>
        </w:rPr>
        <w:t>4</w:t>
      </w:r>
      <w:r w:rsidRPr="00BD1F4C">
        <w:rPr>
          <w:sz w:val="28"/>
          <w:szCs w:val="28"/>
        </w:rPr>
        <w:t>HP0</w:t>
      </w:r>
      <w:r w:rsidRPr="00020AA3">
        <w:rPr>
          <w:sz w:val="28"/>
          <w:szCs w:val="28"/>
          <w:vertAlign w:val="subscript"/>
        </w:rPr>
        <w:t>4</w:t>
      </w:r>
      <w:r w:rsidRPr="00BD1F4C">
        <w:rPr>
          <w:sz w:val="28"/>
          <w:szCs w:val="28"/>
        </w:rPr>
        <w:t xml:space="preserve"> </w:t>
      </w:r>
      <w:r>
        <w:rPr>
          <w:sz w:val="28"/>
          <w:szCs w:val="28"/>
        </w:rPr>
        <w:sym w:font="Symbol" w:char="F0AE"/>
      </w:r>
      <w:r w:rsidRPr="00BD1F4C">
        <w:rPr>
          <w:sz w:val="28"/>
          <w:szCs w:val="28"/>
        </w:rPr>
        <w:t xml:space="preserve"> NаРО</w:t>
      </w:r>
      <w:r>
        <w:rPr>
          <w:sz w:val="28"/>
          <w:szCs w:val="28"/>
          <w:vertAlign w:val="subscript"/>
        </w:rPr>
        <w:t>3</w:t>
      </w:r>
      <w:r w:rsidRPr="00BD1F4C">
        <w:rPr>
          <w:sz w:val="28"/>
          <w:szCs w:val="28"/>
        </w:rPr>
        <w:t>+ NН</w:t>
      </w:r>
      <w:r>
        <w:rPr>
          <w:sz w:val="28"/>
          <w:szCs w:val="28"/>
          <w:vertAlign w:val="subscript"/>
        </w:rPr>
        <w:t>3</w:t>
      </w:r>
      <w:r>
        <w:rPr>
          <w:sz w:val="28"/>
          <w:szCs w:val="28"/>
        </w:rPr>
        <w:t xml:space="preserve"> (г)+ H</w:t>
      </w:r>
      <w:r>
        <w:rPr>
          <w:sz w:val="28"/>
          <w:szCs w:val="28"/>
          <w:vertAlign w:val="subscript"/>
        </w:rPr>
        <w:t>2</w:t>
      </w:r>
      <w:r>
        <w:rPr>
          <w:sz w:val="28"/>
          <w:szCs w:val="28"/>
        </w:rPr>
        <w:t>О</w:t>
      </w:r>
      <w:r w:rsidRPr="00BD1F4C">
        <w:rPr>
          <w:sz w:val="28"/>
          <w:szCs w:val="28"/>
        </w:rPr>
        <w:t xml:space="preserve"> (г)</w:t>
      </w:r>
    </w:p>
    <w:p w:rsidR="00420EC7" w:rsidRPr="000F052B" w:rsidRDefault="00420EC7" w:rsidP="00420EC7">
      <w:pPr>
        <w:widowControl w:val="0"/>
        <w:autoSpaceDE w:val="0"/>
        <w:autoSpaceDN w:val="0"/>
        <w:adjustRightInd w:val="0"/>
        <w:spacing w:after="0" w:line="240" w:lineRule="auto"/>
        <w:jc w:val="both"/>
        <w:rPr>
          <w:sz w:val="28"/>
          <w:szCs w:val="28"/>
          <w:vertAlign w:val="subscript"/>
        </w:rPr>
      </w:pPr>
      <w:r>
        <w:rPr>
          <w:sz w:val="28"/>
          <w:szCs w:val="28"/>
        </w:rPr>
        <w:t>МСО</w:t>
      </w:r>
      <w:r>
        <w:rPr>
          <w:sz w:val="28"/>
          <w:szCs w:val="28"/>
          <w:vertAlign w:val="subscript"/>
        </w:rPr>
        <w:t xml:space="preserve">3 </w:t>
      </w:r>
      <w:r>
        <w:rPr>
          <w:sz w:val="28"/>
          <w:szCs w:val="28"/>
        </w:rPr>
        <w:sym w:font="Symbol" w:char="F0AE"/>
      </w:r>
      <w:r>
        <w:rPr>
          <w:sz w:val="28"/>
          <w:szCs w:val="28"/>
        </w:rPr>
        <w:t>МО</w:t>
      </w:r>
      <w:r w:rsidRPr="00BD1F4C">
        <w:rPr>
          <w:sz w:val="28"/>
          <w:szCs w:val="28"/>
        </w:rPr>
        <w:t>+С0</w:t>
      </w:r>
      <w:r>
        <w:rPr>
          <w:sz w:val="28"/>
          <w:szCs w:val="28"/>
          <w:vertAlign w:val="subscript"/>
        </w:rPr>
        <w:t>2</w:t>
      </w:r>
      <w:r w:rsidRPr="00BD1F4C">
        <w:rPr>
          <w:sz w:val="28"/>
          <w:szCs w:val="28"/>
        </w:rPr>
        <w:t xml:space="preserve"> (г); МО+NаРО</w:t>
      </w:r>
      <w:r>
        <w:rPr>
          <w:sz w:val="28"/>
          <w:szCs w:val="28"/>
          <w:vertAlign w:val="subscript"/>
        </w:rPr>
        <w:t>3</w:t>
      </w:r>
      <w:r w:rsidRPr="000F052B">
        <w:rPr>
          <w:sz w:val="28"/>
          <w:szCs w:val="28"/>
        </w:rPr>
        <w:sym w:font="Symbol" w:char="F0AE"/>
      </w:r>
      <w:r w:rsidRPr="00BD1F4C">
        <w:rPr>
          <w:sz w:val="28"/>
          <w:szCs w:val="28"/>
        </w:rPr>
        <w:t>МNаРО</w:t>
      </w:r>
      <w:r>
        <w:rPr>
          <w:sz w:val="28"/>
          <w:szCs w:val="28"/>
          <w:vertAlign w:val="subscript"/>
        </w:rPr>
        <w:t>4</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Бура Na</w:t>
      </w:r>
      <w:r w:rsidRPr="00524846">
        <w:rPr>
          <w:sz w:val="28"/>
          <w:szCs w:val="28"/>
          <w:vertAlign w:val="subscript"/>
        </w:rPr>
        <w:t>2</w:t>
      </w:r>
      <w:r w:rsidRPr="00BD1F4C">
        <w:rPr>
          <w:sz w:val="28"/>
          <w:szCs w:val="28"/>
        </w:rPr>
        <w:t>B</w:t>
      </w:r>
      <w:r w:rsidRPr="00524846">
        <w:rPr>
          <w:sz w:val="28"/>
          <w:szCs w:val="28"/>
          <w:vertAlign w:val="subscript"/>
        </w:rPr>
        <w:t>4</w:t>
      </w:r>
      <w:r>
        <w:rPr>
          <w:sz w:val="28"/>
          <w:szCs w:val="28"/>
        </w:rPr>
        <w:t>О</w:t>
      </w:r>
      <w:r>
        <w:rPr>
          <w:sz w:val="28"/>
          <w:szCs w:val="28"/>
          <w:vertAlign w:val="subscript"/>
        </w:rPr>
        <w:t>7</w:t>
      </w:r>
      <w:r w:rsidRPr="00524846">
        <w:rPr>
          <w:sz w:val="28"/>
          <w:szCs w:val="28"/>
          <w:vertAlign w:val="superscript"/>
        </w:rPr>
        <w:t>.</w:t>
      </w:r>
      <w:r w:rsidRPr="00BD1F4C">
        <w:rPr>
          <w:sz w:val="28"/>
          <w:szCs w:val="28"/>
        </w:rPr>
        <w:t>10H</w:t>
      </w:r>
      <w:r w:rsidRPr="00524846">
        <w:rPr>
          <w:sz w:val="28"/>
          <w:szCs w:val="28"/>
          <w:vertAlign w:val="subscript"/>
        </w:rPr>
        <w:t>2</w:t>
      </w:r>
      <w:r w:rsidRPr="00BD1F4C">
        <w:rPr>
          <w:sz w:val="28"/>
          <w:szCs w:val="28"/>
        </w:rPr>
        <w:t xml:space="preserve">O при нагревании выделяет кристаллизационную воду и при 870 </w:t>
      </w:r>
      <w:r w:rsidRPr="00524846">
        <w:rPr>
          <w:sz w:val="28"/>
          <w:szCs w:val="28"/>
          <w:vertAlign w:val="superscript"/>
        </w:rPr>
        <w:t>о</w:t>
      </w:r>
      <w:r>
        <w:rPr>
          <w:sz w:val="28"/>
          <w:szCs w:val="28"/>
        </w:rPr>
        <w:t>С</w:t>
      </w:r>
      <w:r w:rsidRPr="00BD1F4C">
        <w:rPr>
          <w:sz w:val="28"/>
          <w:szCs w:val="28"/>
        </w:rPr>
        <w:t xml:space="preserve"> плавится в стеклообразную массу. Соли металлов смешива</w:t>
      </w:r>
      <w:r w:rsidRPr="00BD1F4C">
        <w:rPr>
          <w:sz w:val="28"/>
          <w:szCs w:val="28"/>
        </w:rPr>
        <w:softHyphen/>
        <w:t xml:space="preserve">ются с расплавом и окрашивают его. Многие </w:t>
      </w:r>
      <w:r>
        <w:rPr>
          <w:sz w:val="28"/>
          <w:szCs w:val="28"/>
        </w:rPr>
        <w:t>соли</w:t>
      </w:r>
      <w:r w:rsidRPr="00BD1F4C">
        <w:rPr>
          <w:sz w:val="28"/>
          <w:szCs w:val="28"/>
        </w:rPr>
        <w:t xml:space="preserve"> - карбонаты, гидроксиды, хроматы, сульфиды и др. - при этом превращаются в оксиды металлов, которые растворяются в расплаве:</w:t>
      </w:r>
    </w:p>
    <w:p w:rsidR="00420EC7" w:rsidRPr="00B42380" w:rsidRDefault="00420EC7" w:rsidP="00420EC7">
      <w:pPr>
        <w:widowControl w:val="0"/>
        <w:autoSpaceDE w:val="0"/>
        <w:autoSpaceDN w:val="0"/>
        <w:adjustRightInd w:val="0"/>
        <w:spacing w:after="0" w:line="240" w:lineRule="auto"/>
        <w:jc w:val="both"/>
        <w:rPr>
          <w:sz w:val="28"/>
          <w:szCs w:val="28"/>
        </w:rPr>
      </w:pPr>
      <w:r w:rsidRPr="00BD1F4C">
        <w:rPr>
          <w:sz w:val="28"/>
          <w:szCs w:val="28"/>
        </w:rPr>
        <w:t>2МО + Na</w:t>
      </w:r>
      <w:r w:rsidRPr="00524846">
        <w:rPr>
          <w:sz w:val="28"/>
          <w:szCs w:val="28"/>
          <w:vertAlign w:val="subscript"/>
        </w:rPr>
        <w:t>2</w:t>
      </w:r>
      <w:r w:rsidRPr="00BD1F4C">
        <w:rPr>
          <w:sz w:val="28"/>
          <w:szCs w:val="28"/>
        </w:rPr>
        <w:t>B</w:t>
      </w:r>
      <w:r w:rsidRPr="00524846">
        <w:rPr>
          <w:sz w:val="28"/>
          <w:szCs w:val="28"/>
          <w:vertAlign w:val="subscript"/>
        </w:rPr>
        <w:t>4</w:t>
      </w:r>
      <w:r>
        <w:rPr>
          <w:sz w:val="28"/>
          <w:szCs w:val="28"/>
        </w:rPr>
        <w:t>О</w:t>
      </w:r>
      <w:r>
        <w:rPr>
          <w:sz w:val="28"/>
          <w:szCs w:val="28"/>
          <w:vertAlign w:val="subscript"/>
        </w:rPr>
        <w:t>7</w:t>
      </w:r>
      <w:r>
        <w:rPr>
          <w:sz w:val="28"/>
          <w:szCs w:val="28"/>
        </w:rPr>
        <w:sym w:font="Symbol" w:char="F0AE"/>
      </w:r>
      <w:r w:rsidRPr="00BD1F4C">
        <w:rPr>
          <w:sz w:val="28"/>
          <w:szCs w:val="28"/>
        </w:rPr>
        <w:t xml:space="preserve"> 2М(B</w:t>
      </w:r>
      <w:r>
        <w:rPr>
          <w:sz w:val="28"/>
          <w:szCs w:val="28"/>
        </w:rPr>
        <w:t>О</w:t>
      </w:r>
      <w:r>
        <w:rPr>
          <w:sz w:val="28"/>
          <w:szCs w:val="28"/>
          <w:vertAlign w:val="subscript"/>
        </w:rPr>
        <w:t>2</w:t>
      </w:r>
      <w:r>
        <w:rPr>
          <w:sz w:val="28"/>
          <w:szCs w:val="28"/>
        </w:rPr>
        <w:t>)</w:t>
      </w:r>
      <w:r>
        <w:rPr>
          <w:sz w:val="28"/>
          <w:szCs w:val="28"/>
          <w:vertAlign w:val="subscript"/>
        </w:rPr>
        <w:t>2</w:t>
      </w:r>
      <w:r w:rsidRPr="00BD1F4C">
        <w:rPr>
          <w:sz w:val="28"/>
          <w:szCs w:val="28"/>
        </w:rPr>
        <w:t xml:space="preserve"> + Nа</w:t>
      </w:r>
      <w:r>
        <w:rPr>
          <w:sz w:val="28"/>
          <w:szCs w:val="28"/>
          <w:vertAlign w:val="subscript"/>
        </w:rPr>
        <w:t>2</w:t>
      </w:r>
      <w:r>
        <w:rPr>
          <w:sz w:val="28"/>
          <w:szCs w:val="28"/>
        </w:rPr>
        <w:t>О</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Цвет перлов в буре и в фосфате получается одина</w:t>
      </w:r>
      <w:r w:rsidRPr="00BD1F4C">
        <w:rPr>
          <w:sz w:val="28"/>
          <w:szCs w:val="28"/>
        </w:rPr>
        <w:softHyphen/>
        <w:t>ковым и зависит от металла, характера зоны пла</w:t>
      </w:r>
      <w:r w:rsidRPr="00BD1F4C">
        <w:rPr>
          <w:sz w:val="28"/>
          <w:szCs w:val="28"/>
        </w:rPr>
        <w:softHyphen/>
      </w:r>
      <w:r>
        <w:rPr>
          <w:sz w:val="28"/>
          <w:szCs w:val="28"/>
        </w:rPr>
        <w:t>мен</w:t>
      </w:r>
      <w:r w:rsidRPr="00BD1F4C">
        <w:rPr>
          <w:sz w:val="28"/>
          <w:szCs w:val="28"/>
        </w:rPr>
        <w:t>и горелки (окислительная или восстановительная) и от того, расплавлен или охлажден перл (табл. 16).</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 xml:space="preserve">Иногда используют получение металлических </w:t>
      </w:r>
      <w:r w:rsidRPr="00B42380">
        <w:rPr>
          <w:sz w:val="28"/>
          <w:szCs w:val="28"/>
        </w:rPr>
        <w:t>«корол</w:t>
      </w:r>
      <w:r>
        <w:rPr>
          <w:sz w:val="28"/>
          <w:szCs w:val="28"/>
        </w:rPr>
        <w:t>ьков</w:t>
      </w:r>
      <w:r w:rsidRPr="00B42380">
        <w:rPr>
          <w:sz w:val="28"/>
          <w:szCs w:val="28"/>
        </w:rPr>
        <w:t xml:space="preserve">», </w:t>
      </w:r>
      <w:r>
        <w:rPr>
          <w:sz w:val="28"/>
          <w:szCs w:val="28"/>
        </w:rPr>
        <w:t>ко</w:t>
      </w:r>
      <w:r>
        <w:rPr>
          <w:sz w:val="28"/>
          <w:szCs w:val="28"/>
        </w:rPr>
        <w:softHyphen/>
        <w:t>торые получают прокалив</w:t>
      </w:r>
      <w:r w:rsidRPr="00BD1F4C">
        <w:rPr>
          <w:sz w:val="28"/>
          <w:szCs w:val="28"/>
        </w:rPr>
        <w:t>анием пробы вещества с содой на дре</w:t>
      </w:r>
      <w:r w:rsidRPr="00BD1F4C">
        <w:rPr>
          <w:sz w:val="28"/>
          <w:szCs w:val="28"/>
        </w:rPr>
        <w:softHyphen/>
        <w:t>весном угле с помощью паяльной трубки. При этом соль металла</w:t>
      </w:r>
      <w:r>
        <w:rPr>
          <w:sz w:val="28"/>
          <w:szCs w:val="28"/>
        </w:rPr>
        <w:t xml:space="preserve"> </w:t>
      </w:r>
      <w:r w:rsidRPr="00BD1F4C">
        <w:rPr>
          <w:sz w:val="28"/>
          <w:szCs w:val="28"/>
        </w:rPr>
        <w:t>переходит в карбонат, который разлагается до оксида, восстанавливаемого углем до металла:</w:t>
      </w:r>
    </w:p>
    <w:p w:rsidR="00420EC7" w:rsidRDefault="00420EC7" w:rsidP="00420EC7">
      <w:pPr>
        <w:widowControl w:val="0"/>
        <w:autoSpaceDE w:val="0"/>
        <w:autoSpaceDN w:val="0"/>
        <w:adjustRightInd w:val="0"/>
        <w:spacing w:after="0" w:line="240" w:lineRule="auto"/>
        <w:jc w:val="both"/>
        <w:rPr>
          <w:sz w:val="28"/>
          <w:szCs w:val="28"/>
        </w:rPr>
      </w:pPr>
      <w:r w:rsidRPr="00BD1F4C">
        <w:rPr>
          <w:sz w:val="28"/>
          <w:szCs w:val="28"/>
        </w:rPr>
        <w:t>CuSO</w:t>
      </w:r>
      <w:r>
        <w:rPr>
          <w:sz w:val="28"/>
          <w:szCs w:val="28"/>
          <w:vertAlign w:val="subscript"/>
        </w:rPr>
        <w:t>4</w:t>
      </w:r>
      <w:r>
        <w:rPr>
          <w:sz w:val="28"/>
          <w:szCs w:val="28"/>
        </w:rPr>
        <w:t>+</w:t>
      </w:r>
      <w:r w:rsidRPr="008F4423">
        <w:rPr>
          <w:sz w:val="28"/>
          <w:szCs w:val="28"/>
        </w:rPr>
        <w:t>Na</w:t>
      </w:r>
      <w:r w:rsidRPr="008F4423">
        <w:rPr>
          <w:sz w:val="28"/>
          <w:szCs w:val="28"/>
          <w:vertAlign w:val="subscript"/>
        </w:rPr>
        <w:t>2</w:t>
      </w:r>
      <w:r w:rsidRPr="008F4423">
        <w:rPr>
          <w:sz w:val="28"/>
          <w:szCs w:val="28"/>
        </w:rPr>
        <w:t>СО</w:t>
      </w:r>
      <w:r w:rsidRPr="008F4423">
        <w:rPr>
          <w:sz w:val="28"/>
          <w:szCs w:val="28"/>
          <w:vertAlign w:val="subscript"/>
        </w:rPr>
        <w:t>3</w:t>
      </w:r>
      <w:r w:rsidRPr="008F4423">
        <w:rPr>
          <w:sz w:val="28"/>
          <w:szCs w:val="28"/>
        </w:rPr>
        <w:sym w:font="Symbol" w:char="F0AE"/>
      </w:r>
      <w:r w:rsidRPr="008F4423">
        <w:rPr>
          <w:sz w:val="28"/>
          <w:szCs w:val="28"/>
        </w:rPr>
        <w:t>СuСО</w:t>
      </w:r>
      <w:r w:rsidRPr="008F4423">
        <w:rPr>
          <w:sz w:val="28"/>
          <w:szCs w:val="28"/>
          <w:vertAlign w:val="subscript"/>
        </w:rPr>
        <w:t>3</w:t>
      </w:r>
      <w:r w:rsidRPr="008F4423">
        <w:rPr>
          <w:sz w:val="28"/>
          <w:szCs w:val="28"/>
        </w:rPr>
        <w:sym w:font="SymbolPS" w:char="F0AE"/>
      </w:r>
      <w:r w:rsidRPr="008F4423">
        <w:rPr>
          <w:sz w:val="28"/>
          <w:szCs w:val="28"/>
        </w:rPr>
        <w:t>СО</w:t>
      </w:r>
      <w:r w:rsidRPr="008F4423">
        <w:rPr>
          <w:sz w:val="28"/>
          <w:szCs w:val="28"/>
          <w:vertAlign w:val="subscript"/>
        </w:rPr>
        <w:t>2</w:t>
      </w:r>
      <w:r w:rsidRPr="008F4423">
        <w:rPr>
          <w:sz w:val="28"/>
          <w:szCs w:val="28"/>
        </w:rPr>
        <w:t>+С</w:t>
      </w:r>
      <w:r w:rsidRPr="008F4423">
        <w:rPr>
          <w:sz w:val="28"/>
          <w:szCs w:val="28"/>
          <w:lang w:val="en-US"/>
        </w:rPr>
        <w:t>u</w:t>
      </w:r>
      <w:r w:rsidRPr="008F4423">
        <w:rPr>
          <w:sz w:val="28"/>
          <w:szCs w:val="28"/>
        </w:rPr>
        <w:t>О+</w:t>
      </w:r>
      <w:r>
        <w:rPr>
          <w:sz w:val="28"/>
          <w:szCs w:val="28"/>
          <w:lang w:val="en-US"/>
        </w:rPr>
        <w:t>C</w:t>
      </w:r>
      <w:r>
        <w:rPr>
          <w:sz w:val="28"/>
          <w:szCs w:val="28"/>
          <w:lang w:val="en-US"/>
        </w:rPr>
        <w:sym w:font="SymbolPS" w:char="F0AE"/>
      </w:r>
      <w:r w:rsidRPr="00BD1F4C">
        <w:rPr>
          <w:sz w:val="28"/>
          <w:szCs w:val="28"/>
        </w:rPr>
        <w:t>С</w:t>
      </w:r>
      <w:r>
        <w:rPr>
          <w:sz w:val="28"/>
          <w:szCs w:val="28"/>
          <w:lang w:val="en-US"/>
        </w:rPr>
        <w:t>u</w:t>
      </w:r>
      <w:r>
        <w:rPr>
          <w:sz w:val="28"/>
          <w:szCs w:val="28"/>
        </w:rPr>
        <w:t>+С</w:t>
      </w:r>
      <w:proofErr w:type="gramStart"/>
      <w:r>
        <w:rPr>
          <w:sz w:val="28"/>
          <w:szCs w:val="28"/>
        </w:rPr>
        <w:t>О</w:t>
      </w:r>
      <w:r w:rsidRPr="00BD1F4C">
        <w:rPr>
          <w:sz w:val="28"/>
          <w:szCs w:val="28"/>
        </w:rPr>
        <w:t>(</w:t>
      </w:r>
      <w:proofErr w:type="gramEnd"/>
      <w:r w:rsidRPr="00BD1F4C">
        <w:rPr>
          <w:sz w:val="28"/>
          <w:szCs w:val="28"/>
        </w:rPr>
        <w:t>г)</w:t>
      </w:r>
    </w:p>
    <w:p w:rsidR="00420EC7" w:rsidRPr="00420EC7" w:rsidRDefault="00420EC7" w:rsidP="00420EC7">
      <w:pPr>
        <w:widowControl w:val="0"/>
        <w:autoSpaceDE w:val="0"/>
        <w:autoSpaceDN w:val="0"/>
        <w:adjustRightInd w:val="0"/>
        <w:spacing w:after="0" w:line="240" w:lineRule="auto"/>
        <w:jc w:val="both"/>
        <w:rPr>
          <w:sz w:val="28"/>
          <w:szCs w:val="28"/>
        </w:rPr>
      </w:pPr>
      <w:r>
        <w:rPr>
          <w:noProof/>
          <w:sz w:val="28"/>
          <w:szCs w:val="28"/>
          <w:lang w:eastAsia="ru-RU"/>
        </w:rPr>
        <w:drawing>
          <wp:inline distT="0" distB="0" distL="0" distR="0" wp14:anchorId="6958FCDE" wp14:editId="15E9C77D">
            <wp:extent cx="581025" cy="1171575"/>
            <wp:effectExtent l="0" t="0" r="9525" b="9525"/>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1025" cy="1171575"/>
                    </a:xfrm>
                    <a:prstGeom prst="rect">
                      <a:avLst/>
                    </a:prstGeom>
                    <a:noFill/>
                    <a:ln>
                      <a:noFill/>
                    </a:ln>
                  </pic:spPr>
                </pic:pic>
              </a:graphicData>
            </a:graphic>
          </wp:inline>
        </w:drawing>
      </w:r>
      <w:r w:rsidRPr="00420EC7">
        <w:rPr>
          <w:sz w:val="28"/>
          <w:szCs w:val="28"/>
        </w:rPr>
        <w:t>3</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Рис. 24. Зоны п</w:t>
      </w:r>
      <w:r>
        <w:rPr>
          <w:sz w:val="28"/>
          <w:szCs w:val="28"/>
        </w:rPr>
        <w:t>л</w:t>
      </w:r>
      <w:r w:rsidRPr="00BD1F4C">
        <w:rPr>
          <w:sz w:val="28"/>
          <w:szCs w:val="28"/>
        </w:rPr>
        <w:t>амени горел</w:t>
      </w:r>
      <w:r w:rsidRPr="00BD1F4C">
        <w:rPr>
          <w:sz w:val="28"/>
          <w:szCs w:val="28"/>
        </w:rPr>
        <w:softHyphen/>
        <w:t>ки:</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l-</w:t>
      </w:r>
      <w:r w:rsidRPr="00F2795B">
        <w:rPr>
          <w:sz w:val="28"/>
          <w:szCs w:val="28"/>
        </w:rPr>
        <w:t xml:space="preserve"> (</w:t>
      </w:r>
      <w:r>
        <w:rPr>
          <w:sz w:val="28"/>
          <w:szCs w:val="28"/>
        </w:rPr>
        <w:t xml:space="preserve">самая высокая) </w:t>
      </w:r>
      <w:r w:rsidRPr="00BD1F4C">
        <w:rPr>
          <w:sz w:val="28"/>
          <w:szCs w:val="28"/>
        </w:rPr>
        <w:t xml:space="preserve">окислительная зона; 2 </w:t>
      </w:r>
      <w:r>
        <w:rPr>
          <w:sz w:val="28"/>
          <w:szCs w:val="28"/>
        </w:rPr>
        <w:t>–</w:t>
      </w:r>
      <w:r w:rsidRPr="00BD1F4C">
        <w:rPr>
          <w:sz w:val="28"/>
          <w:szCs w:val="28"/>
        </w:rPr>
        <w:t xml:space="preserve"> </w:t>
      </w:r>
      <w:r>
        <w:rPr>
          <w:sz w:val="28"/>
          <w:szCs w:val="28"/>
        </w:rPr>
        <w:t xml:space="preserve">(средняя) </w:t>
      </w:r>
      <w:r w:rsidRPr="00BD1F4C">
        <w:rPr>
          <w:sz w:val="28"/>
          <w:szCs w:val="28"/>
        </w:rPr>
        <w:t>восста</w:t>
      </w:r>
      <w:r w:rsidRPr="00BD1F4C">
        <w:rPr>
          <w:sz w:val="28"/>
          <w:szCs w:val="28"/>
        </w:rPr>
        <w:softHyphen/>
      </w:r>
      <w:r>
        <w:rPr>
          <w:sz w:val="28"/>
          <w:szCs w:val="28"/>
        </w:rPr>
        <w:t>новите</w:t>
      </w:r>
      <w:r w:rsidRPr="00BD1F4C">
        <w:rPr>
          <w:sz w:val="28"/>
          <w:szCs w:val="28"/>
        </w:rPr>
        <w:t>ль</w:t>
      </w:r>
      <w:r>
        <w:rPr>
          <w:sz w:val="28"/>
          <w:szCs w:val="28"/>
        </w:rPr>
        <w:t>н</w:t>
      </w:r>
      <w:r w:rsidRPr="00BD1F4C">
        <w:rPr>
          <w:sz w:val="28"/>
          <w:szCs w:val="28"/>
        </w:rPr>
        <w:t>ая зона; 3- холодная зона</w:t>
      </w:r>
    </w:p>
    <w:p w:rsidR="00420EC7" w:rsidRPr="00890CE2" w:rsidRDefault="00420EC7" w:rsidP="00420EC7">
      <w:pPr>
        <w:widowControl w:val="0"/>
        <w:autoSpaceDE w:val="0"/>
        <w:autoSpaceDN w:val="0"/>
        <w:adjustRightInd w:val="0"/>
        <w:spacing w:after="0" w:line="240" w:lineRule="auto"/>
        <w:jc w:val="both"/>
        <w:rPr>
          <w:b/>
          <w:sz w:val="28"/>
          <w:szCs w:val="28"/>
        </w:rPr>
      </w:pPr>
      <w:r w:rsidRPr="00890CE2">
        <w:rPr>
          <w:b/>
          <w:sz w:val="28"/>
          <w:szCs w:val="28"/>
        </w:rPr>
        <w:t>Цвет перлов соединений некоторых элементов</w:t>
      </w:r>
    </w:p>
    <w:tbl>
      <w:tblPr>
        <w:tblStyle w:val="ae"/>
        <w:tblW w:w="9666" w:type="dxa"/>
        <w:jc w:val="center"/>
        <w:tblLook w:val="01E0" w:firstRow="1" w:lastRow="1" w:firstColumn="1" w:lastColumn="1" w:noHBand="0" w:noVBand="0"/>
      </w:tblPr>
      <w:tblGrid>
        <w:gridCol w:w="1933"/>
        <w:gridCol w:w="1933"/>
        <w:gridCol w:w="1933"/>
        <w:gridCol w:w="1933"/>
        <w:gridCol w:w="1934"/>
      </w:tblGrid>
      <w:tr w:rsidR="00420EC7" w:rsidRPr="00CF112F" w:rsidTr="00390E5E">
        <w:trPr>
          <w:trHeight w:val="269"/>
          <w:jc w:val="center"/>
        </w:trPr>
        <w:tc>
          <w:tcPr>
            <w:tcW w:w="1933" w:type="dxa"/>
            <w:vMerge w:val="restart"/>
          </w:tcPr>
          <w:p w:rsidR="00420EC7" w:rsidRPr="00CF112F" w:rsidRDefault="00420EC7" w:rsidP="00420EC7">
            <w:pPr>
              <w:jc w:val="both"/>
            </w:pPr>
            <w:r w:rsidRPr="00CF112F">
              <w:t>Элемент</w:t>
            </w:r>
          </w:p>
        </w:tc>
        <w:tc>
          <w:tcPr>
            <w:tcW w:w="3866" w:type="dxa"/>
            <w:gridSpan w:val="2"/>
          </w:tcPr>
          <w:p w:rsidR="00420EC7" w:rsidRPr="00CF112F" w:rsidRDefault="00420EC7" w:rsidP="00420EC7">
            <w:pPr>
              <w:jc w:val="both"/>
            </w:pPr>
            <w:r w:rsidRPr="00CF112F">
              <w:t>Окислительное пламя</w:t>
            </w:r>
          </w:p>
        </w:tc>
        <w:tc>
          <w:tcPr>
            <w:tcW w:w="3867" w:type="dxa"/>
            <w:gridSpan w:val="2"/>
          </w:tcPr>
          <w:p w:rsidR="00420EC7" w:rsidRPr="00CF112F" w:rsidRDefault="00420EC7" w:rsidP="00420EC7">
            <w:pPr>
              <w:jc w:val="both"/>
            </w:pPr>
            <w:r w:rsidRPr="00CF112F">
              <w:t>Восстановительное пламя</w:t>
            </w:r>
          </w:p>
        </w:tc>
      </w:tr>
      <w:tr w:rsidR="00420EC7" w:rsidRPr="00CF112F" w:rsidTr="00390E5E">
        <w:trPr>
          <w:trHeight w:val="144"/>
          <w:jc w:val="center"/>
        </w:trPr>
        <w:tc>
          <w:tcPr>
            <w:tcW w:w="1933" w:type="dxa"/>
            <w:vMerge/>
          </w:tcPr>
          <w:p w:rsidR="00420EC7" w:rsidRPr="00CF112F" w:rsidRDefault="00420EC7" w:rsidP="00420EC7">
            <w:pPr>
              <w:jc w:val="both"/>
            </w:pPr>
          </w:p>
        </w:tc>
        <w:tc>
          <w:tcPr>
            <w:tcW w:w="1933" w:type="dxa"/>
          </w:tcPr>
          <w:p w:rsidR="00420EC7" w:rsidRPr="00CF112F" w:rsidRDefault="00420EC7" w:rsidP="00420EC7">
            <w:pPr>
              <w:jc w:val="both"/>
            </w:pPr>
            <w:r w:rsidRPr="00CF112F">
              <w:t>Горячий перл</w:t>
            </w:r>
          </w:p>
        </w:tc>
        <w:tc>
          <w:tcPr>
            <w:tcW w:w="1933" w:type="dxa"/>
          </w:tcPr>
          <w:p w:rsidR="00420EC7" w:rsidRPr="00CF112F" w:rsidRDefault="00420EC7" w:rsidP="00420EC7">
            <w:pPr>
              <w:jc w:val="both"/>
            </w:pPr>
            <w:r w:rsidRPr="00CF112F">
              <w:t>Холодный перл</w:t>
            </w:r>
          </w:p>
        </w:tc>
        <w:tc>
          <w:tcPr>
            <w:tcW w:w="1933" w:type="dxa"/>
          </w:tcPr>
          <w:p w:rsidR="00420EC7" w:rsidRPr="00CF112F" w:rsidRDefault="00420EC7" w:rsidP="00420EC7">
            <w:pPr>
              <w:jc w:val="both"/>
            </w:pPr>
            <w:r w:rsidRPr="00CF112F">
              <w:t>Горячий перл</w:t>
            </w:r>
          </w:p>
        </w:tc>
        <w:tc>
          <w:tcPr>
            <w:tcW w:w="1934" w:type="dxa"/>
          </w:tcPr>
          <w:p w:rsidR="00420EC7" w:rsidRPr="00CF112F" w:rsidRDefault="00420EC7" w:rsidP="00420EC7">
            <w:pPr>
              <w:jc w:val="both"/>
            </w:pPr>
            <w:r w:rsidRPr="00CF112F">
              <w:t>Холодный перл</w:t>
            </w:r>
          </w:p>
        </w:tc>
      </w:tr>
      <w:tr w:rsidR="00420EC7" w:rsidRPr="00CF112F" w:rsidTr="00390E5E">
        <w:trPr>
          <w:trHeight w:val="269"/>
          <w:jc w:val="center"/>
        </w:trPr>
        <w:tc>
          <w:tcPr>
            <w:tcW w:w="1933" w:type="dxa"/>
            <w:vAlign w:val="center"/>
          </w:tcPr>
          <w:p w:rsidR="00420EC7" w:rsidRPr="00CF112F" w:rsidRDefault="00420EC7" w:rsidP="00420EC7">
            <w:pPr>
              <w:widowControl w:val="0"/>
              <w:autoSpaceDE w:val="0"/>
              <w:autoSpaceDN w:val="0"/>
              <w:adjustRightInd w:val="0"/>
              <w:jc w:val="both"/>
            </w:pPr>
            <w:r>
              <w:t>С</w:t>
            </w:r>
            <w:proofErr w:type="gramStart"/>
            <w:r>
              <w:rPr>
                <w:lang w:val="en-US"/>
              </w:rPr>
              <w:t>u</w:t>
            </w:r>
            <w:proofErr w:type="gramEnd"/>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Зеленый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Голубой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Бесцветный</w:t>
            </w:r>
          </w:p>
        </w:tc>
        <w:tc>
          <w:tcPr>
            <w:tcW w:w="1934"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Красный</w:t>
            </w:r>
          </w:p>
        </w:tc>
      </w:tr>
      <w:tr w:rsidR="00420EC7" w:rsidRPr="00CF112F" w:rsidTr="00390E5E">
        <w:trPr>
          <w:trHeight w:val="269"/>
          <w:jc w:val="center"/>
        </w:trPr>
        <w:tc>
          <w:tcPr>
            <w:tcW w:w="1933" w:type="dxa"/>
            <w:vAlign w:val="center"/>
          </w:tcPr>
          <w:p w:rsidR="00420EC7" w:rsidRPr="00CF112F" w:rsidRDefault="00420EC7" w:rsidP="00420EC7">
            <w:pPr>
              <w:widowControl w:val="0"/>
              <w:autoSpaceDE w:val="0"/>
              <w:autoSpaceDN w:val="0"/>
              <w:adjustRightInd w:val="0"/>
              <w:jc w:val="both"/>
            </w:pPr>
            <w:r w:rsidRPr="00CF112F">
              <w:t>Со</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Голубой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Голубой</w:t>
            </w:r>
          </w:p>
        </w:tc>
        <w:tc>
          <w:tcPr>
            <w:tcW w:w="1934"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Голубой</w:t>
            </w:r>
          </w:p>
        </w:tc>
      </w:tr>
      <w:tr w:rsidR="00420EC7" w:rsidRPr="00CF112F" w:rsidTr="00390E5E">
        <w:trPr>
          <w:trHeight w:val="269"/>
          <w:jc w:val="center"/>
        </w:trPr>
        <w:tc>
          <w:tcPr>
            <w:tcW w:w="1933" w:type="dxa"/>
            <w:vAlign w:val="center"/>
          </w:tcPr>
          <w:p w:rsidR="00420EC7" w:rsidRPr="00CF112F" w:rsidRDefault="00420EC7" w:rsidP="00420EC7">
            <w:pPr>
              <w:widowControl w:val="0"/>
              <w:autoSpaceDE w:val="0"/>
              <w:autoSpaceDN w:val="0"/>
              <w:adjustRightInd w:val="0"/>
              <w:jc w:val="both"/>
            </w:pPr>
            <w:r w:rsidRPr="00CF112F">
              <w:t>Cr</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Зеленый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Зеленый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Зеленый</w:t>
            </w:r>
          </w:p>
        </w:tc>
        <w:tc>
          <w:tcPr>
            <w:tcW w:w="1934"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Зеленый</w:t>
            </w:r>
          </w:p>
        </w:tc>
      </w:tr>
      <w:tr w:rsidR="00420EC7" w:rsidRPr="00CF112F" w:rsidTr="00390E5E">
        <w:trPr>
          <w:trHeight w:val="269"/>
          <w:jc w:val="center"/>
        </w:trPr>
        <w:tc>
          <w:tcPr>
            <w:tcW w:w="1933" w:type="dxa"/>
            <w:vAlign w:val="center"/>
          </w:tcPr>
          <w:p w:rsidR="00420EC7" w:rsidRPr="00CF112F" w:rsidRDefault="00420EC7" w:rsidP="00420EC7">
            <w:pPr>
              <w:widowControl w:val="0"/>
              <w:autoSpaceDE w:val="0"/>
              <w:autoSpaceDN w:val="0"/>
              <w:adjustRightInd w:val="0"/>
              <w:jc w:val="both"/>
            </w:pPr>
            <w:r w:rsidRPr="00CF112F">
              <w:t>Fe</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Желтый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Pr>
                <w:sz w:val="16"/>
                <w:szCs w:val="16"/>
              </w:rPr>
              <w:t>Ж</w:t>
            </w:r>
            <w:r w:rsidRPr="001C4C26">
              <w:rPr>
                <w:sz w:val="16"/>
                <w:szCs w:val="16"/>
              </w:rPr>
              <w:t>елто-красный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w:t>
            </w:r>
          </w:p>
        </w:tc>
        <w:tc>
          <w:tcPr>
            <w:tcW w:w="1934"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w:t>
            </w:r>
          </w:p>
        </w:tc>
      </w:tr>
      <w:tr w:rsidR="00420EC7" w:rsidRPr="00CF112F" w:rsidTr="00390E5E">
        <w:trPr>
          <w:trHeight w:val="269"/>
          <w:jc w:val="center"/>
        </w:trPr>
        <w:tc>
          <w:tcPr>
            <w:tcW w:w="1933" w:type="dxa"/>
            <w:vAlign w:val="center"/>
          </w:tcPr>
          <w:p w:rsidR="00420EC7" w:rsidRPr="00CF112F" w:rsidRDefault="00420EC7" w:rsidP="00420EC7">
            <w:pPr>
              <w:widowControl w:val="0"/>
              <w:autoSpaceDE w:val="0"/>
              <w:autoSpaceDN w:val="0"/>
              <w:adjustRightInd w:val="0"/>
              <w:jc w:val="both"/>
            </w:pPr>
            <w:r w:rsidRPr="00CF112F">
              <w:t>Ni</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&gt;</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Коричневый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Серый</w:t>
            </w:r>
          </w:p>
        </w:tc>
        <w:tc>
          <w:tcPr>
            <w:tcW w:w="1934"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Серый</w:t>
            </w:r>
          </w:p>
        </w:tc>
      </w:tr>
      <w:tr w:rsidR="00420EC7" w:rsidRPr="00CF112F" w:rsidTr="00390E5E">
        <w:trPr>
          <w:trHeight w:val="269"/>
          <w:jc w:val="center"/>
        </w:trPr>
        <w:tc>
          <w:tcPr>
            <w:tcW w:w="1933" w:type="dxa"/>
            <w:vAlign w:val="center"/>
          </w:tcPr>
          <w:p w:rsidR="00420EC7" w:rsidRPr="00CF112F" w:rsidRDefault="00420EC7" w:rsidP="00420EC7">
            <w:pPr>
              <w:widowControl w:val="0"/>
              <w:autoSpaceDE w:val="0"/>
              <w:autoSpaceDN w:val="0"/>
              <w:adjustRightInd w:val="0"/>
              <w:jc w:val="both"/>
            </w:pPr>
            <w:r w:rsidRPr="00CF112F">
              <w:t>Mn</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Фиолетовый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Фиолетовый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 xml:space="preserve"> Бесцветный</w:t>
            </w:r>
          </w:p>
        </w:tc>
        <w:tc>
          <w:tcPr>
            <w:tcW w:w="1934"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Бесцветный</w:t>
            </w:r>
          </w:p>
        </w:tc>
      </w:tr>
      <w:tr w:rsidR="00420EC7" w:rsidRPr="00CF112F" w:rsidTr="00390E5E">
        <w:trPr>
          <w:trHeight w:val="284"/>
          <w:jc w:val="center"/>
        </w:trPr>
        <w:tc>
          <w:tcPr>
            <w:tcW w:w="1933" w:type="dxa"/>
            <w:vAlign w:val="center"/>
          </w:tcPr>
          <w:p w:rsidR="00420EC7" w:rsidRPr="00CF112F" w:rsidRDefault="00420EC7" w:rsidP="00420EC7">
            <w:pPr>
              <w:widowControl w:val="0"/>
              <w:autoSpaceDE w:val="0"/>
              <w:autoSpaceDN w:val="0"/>
              <w:adjustRightInd w:val="0"/>
              <w:jc w:val="both"/>
            </w:pPr>
            <w:r>
              <w:t>В</w:t>
            </w:r>
            <w:proofErr w:type="gramStart"/>
            <w:r w:rsidRPr="00CF112F">
              <w:t>i</w:t>
            </w:r>
            <w:proofErr w:type="gramEnd"/>
            <w:r w:rsidRPr="00CF112F">
              <w:t>, Sb</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Желтый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Бесцветный</w:t>
            </w:r>
          </w:p>
        </w:tc>
        <w:tc>
          <w:tcPr>
            <w:tcW w:w="1933"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Серый</w:t>
            </w:r>
          </w:p>
        </w:tc>
        <w:tc>
          <w:tcPr>
            <w:tcW w:w="1934" w:type="dxa"/>
            <w:vAlign w:val="center"/>
          </w:tcPr>
          <w:p w:rsidR="00420EC7" w:rsidRPr="001C4C26" w:rsidRDefault="00420EC7" w:rsidP="00420EC7">
            <w:pPr>
              <w:widowControl w:val="0"/>
              <w:autoSpaceDE w:val="0"/>
              <w:autoSpaceDN w:val="0"/>
              <w:adjustRightInd w:val="0"/>
              <w:jc w:val="both"/>
              <w:rPr>
                <w:sz w:val="16"/>
                <w:szCs w:val="16"/>
              </w:rPr>
            </w:pPr>
            <w:r w:rsidRPr="001C4C26">
              <w:rPr>
                <w:sz w:val="16"/>
                <w:szCs w:val="16"/>
              </w:rPr>
              <w:t>Серый</w:t>
            </w:r>
          </w:p>
        </w:tc>
      </w:tr>
    </w:tbl>
    <w:p w:rsidR="00420EC7" w:rsidRDefault="00420EC7" w:rsidP="00420EC7">
      <w:pPr>
        <w:widowControl w:val="0"/>
        <w:autoSpaceDE w:val="0"/>
        <w:autoSpaceDN w:val="0"/>
        <w:adjustRightInd w:val="0"/>
        <w:spacing w:after="0" w:line="240" w:lineRule="auto"/>
        <w:jc w:val="both"/>
        <w:rPr>
          <w:sz w:val="28"/>
          <w:szCs w:val="28"/>
        </w:rPr>
      </w:pPr>
      <w:r w:rsidRPr="00BD1F4C">
        <w:rPr>
          <w:sz w:val="28"/>
          <w:szCs w:val="28"/>
        </w:rPr>
        <w:t>Корольки в зависимости от металла получаются либо в виде блестя</w:t>
      </w:r>
      <w:r w:rsidRPr="00BD1F4C">
        <w:rPr>
          <w:sz w:val="28"/>
          <w:szCs w:val="28"/>
        </w:rPr>
        <w:softHyphen/>
      </w:r>
      <w:r w:rsidRPr="00BD1F4C">
        <w:rPr>
          <w:sz w:val="28"/>
          <w:szCs w:val="28"/>
        </w:rPr>
        <w:lastRenderedPageBreak/>
        <w:t xml:space="preserve">щего кусочка сплавленного металла (легкоплавкие металлы - Ag, Sn, РЬ, Bi, Sb), либо в виде губчатой массы (тугоплавкие металлы </w:t>
      </w:r>
      <w:r w:rsidRPr="00BD1F4C">
        <w:rPr>
          <w:sz w:val="28"/>
          <w:szCs w:val="28"/>
        </w:rPr>
        <w:softHyphen/>
        <w:t>Fe, Со, Ni, С</w:t>
      </w:r>
      <w:proofErr w:type="gramStart"/>
      <w:r>
        <w:rPr>
          <w:sz w:val="28"/>
          <w:szCs w:val="28"/>
          <w:lang w:val="en-US"/>
        </w:rPr>
        <w:t>u</w:t>
      </w:r>
      <w:proofErr w:type="gramEnd"/>
      <w:r w:rsidRPr="00BD1F4C">
        <w:rPr>
          <w:sz w:val="28"/>
          <w:szCs w:val="28"/>
        </w:rPr>
        <w:t>). Цвет, вид королька и возгона оксида, образую</w:t>
      </w:r>
      <w:r w:rsidRPr="00BD1F4C">
        <w:rPr>
          <w:sz w:val="28"/>
          <w:szCs w:val="28"/>
        </w:rPr>
        <w:softHyphen/>
        <w:t>щегося около него на угле, может дать некоторую информацию</w:t>
      </w:r>
      <w:r>
        <w:rPr>
          <w:sz w:val="28"/>
          <w:szCs w:val="28"/>
        </w:rPr>
        <w:t xml:space="preserve"> о</w:t>
      </w:r>
      <w:r w:rsidRPr="00BD1F4C">
        <w:rPr>
          <w:sz w:val="28"/>
          <w:szCs w:val="28"/>
        </w:rPr>
        <w:t xml:space="preserve"> характере анализируемой пробы. Например, соли С</w:t>
      </w:r>
      <w:proofErr w:type="gramStart"/>
      <w:r>
        <w:rPr>
          <w:sz w:val="28"/>
          <w:szCs w:val="28"/>
          <w:lang w:val="en-US"/>
        </w:rPr>
        <w:t>u</w:t>
      </w:r>
      <w:proofErr w:type="gramEnd"/>
      <w:r w:rsidRPr="00BD1F4C">
        <w:rPr>
          <w:sz w:val="28"/>
          <w:szCs w:val="28"/>
        </w:rPr>
        <w:t xml:space="preserve"> образуют</w:t>
      </w:r>
      <w:r>
        <w:rPr>
          <w:sz w:val="28"/>
          <w:szCs w:val="28"/>
        </w:rPr>
        <w:t xml:space="preserve"> </w:t>
      </w:r>
      <w:r w:rsidRPr="00BD1F4C">
        <w:rPr>
          <w:sz w:val="28"/>
          <w:szCs w:val="28"/>
        </w:rPr>
        <w:t xml:space="preserve">губчатые корольки красного цвета; соли Fe, Ni - блестящие белые; соли </w:t>
      </w:r>
      <w:r>
        <w:rPr>
          <w:sz w:val="28"/>
          <w:szCs w:val="28"/>
          <w:lang w:val="en-US"/>
        </w:rPr>
        <w:t>Sn</w:t>
      </w:r>
      <w:r>
        <w:rPr>
          <w:sz w:val="28"/>
          <w:szCs w:val="28"/>
        </w:rPr>
        <w:t>, Ag</w:t>
      </w:r>
      <w:r w:rsidRPr="00BD1F4C">
        <w:rPr>
          <w:sz w:val="28"/>
          <w:szCs w:val="28"/>
        </w:rPr>
        <w:t>- серые губчатые.</w:t>
      </w:r>
    </w:p>
    <w:p w:rsidR="00420EC7" w:rsidRDefault="00420EC7" w:rsidP="00420EC7">
      <w:pPr>
        <w:widowControl w:val="0"/>
        <w:autoSpaceDE w:val="0"/>
        <w:autoSpaceDN w:val="0"/>
        <w:adjustRightInd w:val="0"/>
        <w:spacing w:after="0" w:line="240" w:lineRule="auto"/>
        <w:ind w:left="38"/>
        <w:jc w:val="both"/>
        <w:rPr>
          <w:b/>
          <w:sz w:val="28"/>
          <w:szCs w:val="28"/>
        </w:rPr>
      </w:pPr>
      <w:r w:rsidRPr="009F5020">
        <w:rPr>
          <w:b/>
          <w:sz w:val="28"/>
          <w:szCs w:val="28"/>
        </w:rPr>
        <w:t>МИКРОКРИСТАЛЛОСКОПИЧЕСКИЕ РЕАКЦИИ</w:t>
      </w:r>
    </w:p>
    <w:p w:rsidR="00420EC7" w:rsidRPr="00BD1F4C" w:rsidRDefault="00420EC7" w:rsidP="00420EC7">
      <w:pPr>
        <w:widowControl w:val="0"/>
        <w:autoSpaceDE w:val="0"/>
        <w:autoSpaceDN w:val="0"/>
        <w:adjustRightInd w:val="0"/>
        <w:spacing w:after="0" w:line="240" w:lineRule="auto"/>
        <w:ind w:left="38"/>
        <w:jc w:val="both"/>
        <w:rPr>
          <w:sz w:val="28"/>
          <w:szCs w:val="28"/>
        </w:rPr>
      </w:pPr>
      <w:r w:rsidRPr="00BD1F4C">
        <w:rPr>
          <w:sz w:val="28"/>
          <w:szCs w:val="28"/>
        </w:rPr>
        <w:t>При проведении аналитических реакций на некоторые вещества</w:t>
      </w:r>
      <w:r>
        <w:rPr>
          <w:sz w:val="28"/>
          <w:szCs w:val="28"/>
        </w:rPr>
        <w:t xml:space="preserve"> </w:t>
      </w:r>
      <w:r w:rsidRPr="00BD1F4C">
        <w:rPr>
          <w:sz w:val="28"/>
          <w:szCs w:val="28"/>
        </w:rPr>
        <w:t>образуются осадки, состоящие из кристаллов характерной ф</w:t>
      </w:r>
      <w:r>
        <w:rPr>
          <w:sz w:val="28"/>
          <w:szCs w:val="28"/>
        </w:rPr>
        <w:t xml:space="preserve">ормы и </w:t>
      </w:r>
      <w:r w:rsidRPr="00BD1F4C">
        <w:rPr>
          <w:sz w:val="28"/>
          <w:szCs w:val="28"/>
        </w:rPr>
        <w:t>цвета. Для обнаружения таких веще</w:t>
      </w:r>
      <w:proofErr w:type="gramStart"/>
      <w:r w:rsidRPr="00BD1F4C">
        <w:rPr>
          <w:sz w:val="28"/>
          <w:szCs w:val="28"/>
        </w:rPr>
        <w:t>ств пр</w:t>
      </w:r>
      <w:proofErr w:type="gramEnd"/>
      <w:r w:rsidRPr="00BD1F4C">
        <w:rPr>
          <w:sz w:val="28"/>
          <w:szCs w:val="28"/>
        </w:rPr>
        <w:t>именяют микрокристаллоскопическ</w:t>
      </w:r>
      <w:r>
        <w:rPr>
          <w:sz w:val="28"/>
          <w:szCs w:val="28"/>
        </w:rPr>
        <w:t>ий</w:t>
      </w:r>
      <w:r w:rsidRPr="00BD1F4C">
        <w:rPr>
          <w:sz w:val="28"/>
          <w:szCs w:val="28"/>
        </w:rPr>
        <w:t xml:space="preserve"> анализ, в котором используют зависимость формы</w:t>
      </w:r>
      <w:r>
        <w:rPr>
          <w:sz w:val="28"/>
          <w:szCs w:val="28"/>
        </w:rPr>
        <w:t xml:space="preserve"> </w:t>
      </w:r>
      <w:r w:rsidRPr="00BD1F4C">
        <w:rPr>
          <w:sz w:val="28"/>
          <w:szCs w:val="28"/>
        </w:rPr>
        <w:t>и физических свойств кристаллов от их состава. При проведении</w:t>
      </w:r>
      <w:r>
        <w:rPr>
          <w:sz w:val="28"/>
          <w:szCs w:val="28"/>
        </w:rPr>
        <w:t xml:space="preserve"> </w:t>
      </w:r>
      <w:r w:rsidRPr="00BD1F4C">
        <w:rPr>
          <w:sz w:val="28"/>
          <w:szCs w:val="28"/>
        </w:rPr>
        <w:t>микрокристаллоскопического анализа на предметное стекло поме</w:t>
      </w:r>
      <w:r w:rsidRPr="00BD1F4C">
        <w:rPr>
          <w:sz w:val="28"/>
          <w:szCs w:val="28"/>
        </w:rPr>
        <w:softHyphen/>
        <w:t>щают каплю анализируемого раствора и каплю реактива. В зоне</w:t>
      </w:r>
      <w:r>
        <w:rPr>
          <w:sz w:val="28"/>
          <w:szCs w:val="28"/>
        </w:rPr>
        <w:t xml:space="preserve"> </w:t>
      </w:r>
      <w:r w:rsidRPr="00BD1F4C">
        <w:rPr>
          <w:sz w:val="28"/>
          <w:szCs w:val="28"/>
        </w:rPr>
        <w:t>соприкосновения капель (или при их смешении) образуются кри</w:t>
      </w:r>
      <w:r w:rsidRPr="00BD1F4C">
        <w:rPr>
          <w:sz w:val="28"/>
          <w:szCs w:val="28"/>
        </w:rPr>
        <w:softHyphen/>
        <w:t xml:space="preserve">сталлы осадка. Иногда в каплю вводят </w:t>
      </w:r>
      <w:r>
        <w:rPr>
          <w:sz w:val="28"/>
          <w:szCs w:val="28"/>
        </w:rPr>
        <w:t xml:space="preserve">кристаллик </w:t>
      </w:r>
      <w:r w:rsidRPr="00BD1F4C">
        <w:rPr>
          <w:sz w:val="28"/>
          <w:szCs w:val="28"/>
        </w:rPr>
        <w:t xml:space="preserve"> реактива, возле</w:t>
      </w:r>
      <w:r>
        <w:rPr>
          <w:sz w:val="28"/>
          <w:szCs w:val="28"/>
        </w:rPr>
        <w:t xml:space="preserve"> </w:t>
      </w:r>
      <w:r w:rsidRPr="00BD1F4C">
        <w:rPr>
          <w:sz w:val="28"/>
          <w:szCs w:val="28"/>
        </w:rPr>
        <w:t>которого образуются кристаллы осадка.</w:t>
      </w:r>
    </w:p>
    <w:p w:rsidR="00420EC7" w:rsidRDefault="00420EC7" w:rsidP="00420EC7">
      <w:pPr>
        <w:widowControl w:val="0"/>
        <w:autoSpaceDE w:val="0"/>
        <w:autoSpaceDN w:val="0"/>
        <w:adjustRightInd w:val="0"/>
        <w:spacing w:after="0" w:line="240" w:lineRule="auto"/>
        <w:ind w:left="38"/>
        <w:jc w:val="both"/>
        <w:rPr>
          <w:sz w:val="28"/>
          <w:szCs w:val="28"/>
        </w:rPr>
      </w:pPr>
      <w:r w:rsidRPr="00BD1F4C">
        <w:rPr>
          <w:sz w:val="28"/>
          <w:szCs w:val="28"/>
        </w:rPr>
        <w:t xml:space="preserve">Внешняя форма кристалла обладает определенной </w:t>
      </w:r>
      <w:r>
        <w:rPr>
          <w:sz w:val="28"/>
          <w:szCs w:val="28"/>
        </w:rPr>
        <w:t>симмет</w:t>
      </w:r>
      <w:r w:rsidRPr="009F5020">
        <w:rPr>
          <w:sz w:val="28"/>
          <w:szCs w:val="28"/>
        </w:rPr>
        <w:t xml:space="preserve">рией, </w:t>
      </w:r>
      <w:r w:rsidRPr="00BD1F4C">
        <w:rPr>
          <w:sz w:val="28"/>
          <w:szCs w:val="28"/>
        </w:rPr>
        <w:t>связанной с симметрией химических связей между атомами в кристаллической решетке. Симметрия проявляется в кристаллах отно</w:t>
      </w:r>
      <w:r w:rsidRPr="00BD1F4C">
        <w:rPr>
          <w:sz w:val="28"/>
          <w:szCs w:val="28"/>
        </w:rPr>
        <w:softHyphen/>
        <w:t xml:space="preserve">сительно центра, оси или плоскости симметрии. </w:t>
      </w:r>
      <w:r w:rsidRPr="009C3F14">
        <w:t>Например, кри</w:t>
      </w:r>
      <w:r w:rsidRPr="009C3F14">
        <w:softHyphen/>
        <w:t>сталлы кубической формы симметричны относительно 13 осей и 9 плоскостей симметрии</w:t>
      </w:r>
      <w:r w:rsidRPr="00BD1F4C">
        <w:rPr>
          <w:sz w:val="28"/>
          <w:szCs w:val="28"/>
        </w:rPr>
        <w:t xml:space="preserve">. Формы кристаллов классифицируют </w:t>
      </w:r>
      <w:proofErr w:type="gramStart"/>
      <w:r w:rsidRPr="00BD1F4C">
        <w:rPr>
          <w:sz w:val="28"/>
          <w:szCs w:val="28"/>
        </w:rPr>
        <w:t>на</w:t>
      </w:r>
      <w:proofErr w:type="gramEnd"/>
      <w:r w:rsidRPr="00BD1F4C">
        <w:rPr>
          <w:sz w:val="28"/>
          <w:szCs w:val="28"/>
        </w:rPr>
        <w:t xml:space="preserve"> простые</w:t>
      </w:r>
      <w:r>
        <w:rPr>
          <w:sz w:val="28"/>
          <w:szCs w:val="28"/>
        </w:rPr>
        <w:t xml:space="preserve"> и</w:t>
      </w:r>
      <w:r w:rsidRPr="00BD1F4C">
        <w:rPr>
          <w:sz w:val="28"/>
          <w:szCs w:val="28"/>
        </w:rPr>
        <w:t xml:space="preserve"> сложные. Простые формы кристаллов выводятся из одной грани</w:t>
      </w:r>
      <w:r>
        <w:rPr>
          <w:sz w:val="28"/>
          <w:szCs w:val="28"/>
        </w:rPr>
        <w:t xml:space="preserve">. </w:t>
      </w:r>
      <w:r w:rsidRPr="00BD1F4C">
        <w:rPr>
          <w:sz w:val="28"/>
          <w:szCs w:val="28"/>
        </w:rPr>
        <w:t xml:space="preserve">Посредством элементов симметрии. </w:t>
      </w:r>
      <w:r w:rsidRPr="009C3F14">
        <w:t>Например, форма пирамиды выводится из одной треугольной грани путем инверсии - ее пово</w:t>
      </w:r>
      <w:r w:rsidRPr="009C3F14">
        <w:softHyphen/>
        <w:t>рота вокруг оси симметрии</w:t>
      </w:r>
      <w:r w:rsidRPr="00BD1F4C">
        <w:rPr>
          <w:sz w:val="28"/>
          <w:szCs w:val="28"/>
        </w:rPr>
        <w:t>. Все известные простые формы кристал</w:t>
      </w:r>
      <w:r w:rsidRPr="00BD1F4C">
        <w:rPr>
          <w:sz w:val="28"/>
          <w:szCs w:val="28"/>
        </w:rPr>
        <w:softHyphen/>
        <w:t xml:space="preserve">лов относятся к одной из шести сингоний (рис. 25): кубической </w:t>
      </w:r>
      <w:r w:rsidRPr="009F5020">
        <w:rPr>
          <w:sz w:val="28"/>
          <w:szCs w:val="28"/>
        </w:rPr>
        <w:t xml:space="preserve">а, </w:t>
      </w:r>
      <w:r w:rsidRPr="00BD1F4C">
        <w:rPr>
          <w:sz w:val="28"/>
          <w:szCs w:val="28"/>
        </w:rPr>
        <w:t xml:space="preserve">ромбической </w:t>
      </w:r>
      <w:r w:rsidRPr="009F5020">
        <w:rPr>
          <w:sz w:val="28"/>
          <w:szCs w:val="28"/>
        </w:rPr>
        <w:t xml:space="preserve">б, </w:t>
      </w:r>
      <w:r w:rsidRPr="00BD1F4C">
        <w:rPr>
          <w:sz w:val="28"/>
          <w:szCs w:val="28"/>
        </w:rPr>
        <w:t xml:space="preserve">тетрагональной </w:t>
      </w:r>
      <w:r w:rsidRPr="009F5020">
        <w:rPr>
          <w:sz w:val="28"/>
          <w:szCs w:val="28"/>
        </w:rPr>
        <w:t xml:space="preserve">в, </w:t>
      </w:r>
      <w:r w:rsidRPr="00BD1F4C">
        <w:rPr>
          <w:sz w:val="28"/>
          <w:szCs w:val="28"/>
        </w:rPr>
        <w:t>триклинно</w:t>
      </w:r>
      <w:r>
        <w:rPr>
          <w:sz w:val="28"/>
          <w:szCs w:val="28"/>
        </w:rPr>
        <w:t>й</w:t>
      </w:r>
      <w:r w:rsidRPr="00BD1F4C">
        <w:rPr>
          <w:sz w:val="28"/>
          <w:szCs w:val="28"/>
        </w:rPr>
        <w:t xml:space="preserve"> </w:t>
      </w:r>
      <w:r w:rsidRPr="009F5020">
        <w:rPr>
          <w:sz w:val="28"/>
          <w:szCs w:val="28"/>
        </w:rPr>
        <w:t xml:space="preserve">г, </w:t>
      </w:r>
      <w:r>
        <w:rPr>
          <w:sz w:val="28"/>
          <w:szCs w:val="28"/>
        </w:rPr>
        <w:t>моноклинной</w:t>
      </w:r>
      <w:r w:rsidRPr="00BD1F4C">
        <w:rPr>
          <w:sz w:val="28"/>
          <w:szCs w:val="28"/>
        </w:rPr>
        <w:t xml:space="preserve"> </w:t>
      </w:r>
      <w:r>
        <w:rPr>
          <w:sz w:val="28"/>
          <w:szCs w:val="28"/>
        </w:rPr>
        <w:t>(д)</w:t>
      </w:r>
      <w:r w:rsidRPr="009F5020">
        <w:rPr>
          <w:sz w:val="28"/>
          <w:szCs w:val="28"/>
        </w:rPr>
        <w:t xml:space="preserve"> </w:t>
      </w:r>
      <w:r>
        <w:rPr>
          <w:sz w:val="28"/>
          <w:szCs w:val="28"/>
        </w:rPr>
        <w:t>и</w:t>
      </w:r>
      <w:r w:rsidRPr="00BD1F4C">
        <w:rPr>
          <w:sz w:val="28"/>
          <w:szCs w:val="28"/>
        </w:rPr>
        <w:t xml:space="preserve"> </w:t>
      </w:r>
      <w:r>
        <w:rPr>
          <w:sz w:val="28"/>
          <w:szCs w:val="28"/>
        </w:rPr>
        <w:t>тр</w:t>
      </w:r>
      <w:r w:rsidRPr="00BD1F4C">
        <w:rPr>
          <w:sz w:val="28"/>
          <w:szCs w:val="28"/>
        </w:rPr>
        <w:t xml:space="preserve">игональной </w:t>
      </w:r>
      <w:r w:rsidRPr="009F5020">
        <w:rPr>
          <w:sz w:val="28"/>
          <w:szCs w:val="28"/>
        </w:rPr>
        <w:t>е.</w:t>
      </w:r>
      <w:r>
        <w:rPr>
          <w:sz w:val="28"/>
          <w:szCs w:val="28"/>
        </w:rPr>
        <w:t xml:space="preserve"> </w:t>
      </w:r>
    </w:p>
    <w:p w:rsidR="00420EC7" w:rsidRPr="007318A9" w:rsidRDefault="00420EC7" w:rsidP="00420EC7">
      <w:pPr>
        <w:widowControl w:val="0"/>
        <w:autoSpaceDE w:val="0"/>
        <w:autoSpaceDN w:val="0"/>
        <w:adjustRightInd w:val="0"/>
        <w:spacing w:after="0" w:line="240" w:lineRule="auto"/>
        <w:ind w:left="38"/>
        <w:jc w:val="both"/>
      </w:pPr>
      <w:r w:rsidRPr="007318A9">
        <w:t>Атомы, ионы или молекулы вещества располагаются в верши</w:t>
      </w:r>
      <w:r w:rsidRPr="007318A9">
        <w:softHyphen/>
        <w:t>нах, на ребрах, гранях или в центре структурных единиц, из кото</w:t>
      </w:r>
      <w:r w:rsidRPr="007318A9">
        <w:softHyphen/>
        <w:t xml:space="preserve">рых складываются кристаллы. Их положение в решетке кристалла описывается координатами Х, </w:t>
      </w:r>
      <w:r w:rsidRPr="007318A9">
        <w:rPr>
          <w:lang w:val="en-US"/>
        </w:rPr>
        <w:t>Y</w:t>
      </w:r>
      <w:r w:rsidRPr="007318A9">
        <w:t>, Z в соответствии с осями кристал</w:t>
      </w:r>
      <w:r w:rsidRPr="007318A9">
        <w:softHyphen/>
        <w:t>лической решетки.</w:t>
      </w:r>
      <w:r w:rsidRPr="00BD1F4C">
        <w:rPr>
          <w:sz w:val="28"/>
          <w:szCs w:val="28"/>
        </w:rPr>
        <w:t xml:space="preserve"> В зависимости от типа вещества различают</w:t>
      </w:r>
      <w:r w:rsidRPr="001A5F2D">
        <w:rPr>
          <w:sz w:val="28"/>
          <w:szCs w:val="28"/>
        </w:rPr>
        <w:t xml:space="preserve"> </w:t>
      </w:r>
      <w:r w:rsidRPr="00BD1F4C">
        <w:rPr>
          <w:sz w:val="28"/>
          <w:szCs w:val="28"/>
        </w:rPr>
        <w:t>атомные, ионные и молекулярные криста</w:t>
      </w:r>
      <w:r>
        <w:rPr>
          <w:sz w:val="28"/>
          <w:szCs w:val="28"/>
        </w:rPr>
        <w:t>лл</w:t>
      </w:r>
      <w:r w:rsidRPr="00BD1F4C">
        <w:rPr>
          <w:sz w:val="28"/>
          <w:szCs w:val="28"/>
        </w:rPr>
        <w:t xml:space="preserve">ические решетки. </w:t>
      </w:r>
      <w:r w:rsidRPr="007318A9">
        <w:t>Молекулы и ионы в вершинах, на ребрах или гранях структурной единицы являются общими для других структурных единиц, распо</w:t>
      </w:r>
      <w:r w:rsidRPr="007318A9">
        <w:softHyphen/>
        <w:t>ложенных рядом. Структурные единицы кристаллов характери</w:t>
      </w:r>
      <w:r w:rsidRPr="007318A9">
        <w:softHyphen/>
        <w:t>зуют длиной ребер и величинами углов. Например, кубическая сингония имеет ребра одинаковой длины и углы, равные 90</w:t>
      </w:r>
      <w:r w:rsidRPr="007318A9">
        <w:rPr>
          <w:vertAlign w:val="superscript"/>
        </w:rPr>
        <w:t>0</w:t>
      </w:r>
      <w:r w:rsidRPr="007318A9">
        <w:t>;</w:t>
      </w:r>
    </w:p>
    <w:p w:rsidR="00420EC7" w:rsidRPr="007318A9" w:rsidRDefault="00420EC7" w:rsidP="00420EC7">
      <w:pPr>
        <w:widowControl w:val="0"/>
        <w:autoSpaceDE w:val="0"/>
        <w:autoSpaceDN w:val="0"/>
        <w:adjustRightInd w:val="0"/>
        <w:spacing w:after="0" w:line="240" w:lineRule="auto"/>
        <w:jc w:val="both"/>
      </w:pPr>
      <w:r>
        <w:rPr>
          <w:noProof/>
          <w:lang w:eastAsia="ru-RU"/>
        </w:rPr>
        <w:drawing>
          <wp:inline distT="0" distB="0" distL="0" distR="0" wp14:anchorId="4496BD08" wp14:editId="65DEC5B4">
            <wp:extent cx="685800" cy="657225"/>
            <wp:effectExtent l="0" t="0" r="0" b="9525"/>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r w:rsidRPr="007318A9">
        <w:t xml:space="preserve">       </w:t>
      </w:r>
    </w:p>
    <w:p w:rsidR="00420EC7" w:rsidRPr="007318A9" w:rsidRDefault="00420EC7" w:rsidP="00420EC7">
      <w:pPr>
        <w:widowControl w:val="0"/>
        <w:autoSpaceDE w:val="0"/>
        <w:autoSpaceDN w:val="0"/>
        <w:adjustRightInd w:val="0"/>
        <w:spacing w:after="0" w:line="240" w:lineRule="auto"/>
        <w:jc w:val="both"/>
      </w:pPr>
      <w:r w:rsidRPr="007318A9">
        <w:t>Рис. 25. Сингонии кристаллов</w:t>
      </w:r>
    </w:p>
    <w:p w:rsidR="00420EC7" w:rsidRPr="007318A9" w:rsidRDefault="00420EC7" w:rsidP="00420EC7">
      <w:pPr>
        <w:widowControl w:val="0"/>
        <w:autoSpaceDE w:val="0"/>
        <w:autoSpaceDN w:val="0"/>
        <w:adjustRightInd w:val="0"/>
        <w:spacing w:after="0" w:line="240" w:lineRule="auto"/>
        <w:jc w:val="both"/>
      </w:pPr>
      <w:r w:rsidRPr="00BD1F4C">
        <w:rPr>
          <w:sz w:val="28"/>
          <w:szCs w:val="28"/>
        </w:rPr>
        <w:t xml:space="preserve">Более простые по составу вещества образуют кристаллы с большей симметрией. </w:t>
      </w:r>
      <w:r w:rsidRPr="007318A9">
        <w:t xml:space="preserve">При этом имеет значение число связей иона или атома с другими </w:t>
      </w:r>
      <w:r w:rsidRPr="007318A9">
        <w:lastRenderedPageBreak/>
        <w:t>частицами, называемое координационным числом атома в кристаллической решетке. Например, металлическое же</w:t>
      </w:r>
      <w:r w:rsidRPr="007318A9">
        <w:softHyphen/>
        <w:t xml:space="preserve">лезо кристаллизуется в кубической сингонии, </w:t>
      </w:r>
      <w:proofErr w:type="gramStart"/>
      <w:r w:rsidRPr="007318A9">
        <w:t>связаны</w:t>
      </w:r>
      <w:proofErr w:type="gramEnd"/>
      <w:r w:rsidRPr="007318A9">
        <w:t xml:space="preserve"> с 8 другими ато</w:t>
      </w:r>
      <w:r w:rsidRPr="007318A9">
        <w:softHyphen/>
        <w:t>мами железа (координационное число 8). Хлорид натрия как простое по составу соединение кристаллизуется в кубической сингонии, где каждый атом натрия связан с шестью атомами хлора (координационное число 6).</w:t>
      </w:r>
    </w:p>
    <w:p w:rsidR="00420EC7" w:rsidRPr="00382F4E" w:rsidRDefault="00420EC7" w:rsidP="00420EC7">
      <w:pPr>
        <w:widowControl w:val="0"/>
        <w:autoSpaceDE w:val="0"/>
        <w:autoSpaceDN w:val="0"/>
        <w:adjustRightInd w:val="0"/>
        <w:spacing w:after="0" w:line="240" w:lineRule="auto"/>
        <w:jc w:val="both"/>
      </w:pPr>
      <w:r w:rsidRPr="00BD1F4C">
        <w:rPr>
          <w:sz w:val="28"/>
          <w:szCs w:val="28"/>
        </w:rPr>
        <w:t xml:space="preserve">По мере усложнения состава степень симметрии в кристаллах уменьшается вследствие усиления разнородности свойств </w:t>
      </w:r>
      <w:r w:rsidRPr="00BD1F4C">
        <w:rPr>
          <w:i/>
          <w:iCs/>
          <w:sz w:val="28"/>
          <w:szCs w:val="28"/>
        </w:rPr>
        <w:t xml:space="preserve">атомов. </w:t>
      </w:r>
      <w:r w:rsidRPr="00BD1F4C">
        <w:rPr>
          <w:sz w:val="28"/>
          <w:szCs w:val="28"/>
        </w:rPr>
        <w:t xml:space="preserve">Форма кристаллов при этом также усложняется. </w:t>
      </w:r>
      <w:r w:rsidRPr="00382F4E">
        <w:t>При подробном кристаллографическом анализе (в геологии, минералогии) опреде</w:t>
      </w:r>
      <w:r w:rsidRPr="00382F4E">
        <w:softHyphen/>
        <w:t xml:space="preserve">ляют геометрические параметры кристаллов и их оптические свойства, меняющиеся в зависимости от направления луча в кристалле, </w:t>
      </w:r>
      <w:r w:rsidRPr="00382F4E">
        <w:softHyphen/>
        <w:t>показатель преломления, оптическую ось, плеохроизм *, угол погасания (при котором кристалл не пропускает света) и т. д. Для таких определений используют специальные поляризационные микроскопы (с поляризованным светом).</w:t>
      </w:r>
    </w:p>
    <w:p w:rsidR="00420EC7" w:rsidRPr="00382F4E" w:rsidRDefault="00420EC7" w:rsidP="00420EC7">
      <w:pPr>
        <w:widowControl w:val="0"/>
        <w:autoSpaceDE w:val="0"/>
        <w:autoSpaceDN w:val="0"/>
        <w:adjustRightInd w:val="0"/>
        <w:spacing w:after="0" w:line="240" w:lineRule="auto"/>
        <w:jc w:val="both"/>
      </w:pPr>
      <w:r w:rsidRPr="00382F4E">
        <w:t>Плеохроизм - изменение окраски кристалла при изменении его положения в световом луче. Плеохроизм вызывается различием пропускания и отраже</w:t>
      </w:r>
      <w:r w:rsidRPr="00382F4E">
        <w:softHyphen/>
        <w:t>ния лучей разных длин волн, проходящих через кристалл.</w:t>
      </w:r>
    </w:p>
    <w:p w:rsidR="00420EC7" w:rsidRPr="00D7021F" w:rsidRDefault="00420EC7" w:rsidP="00420EC7">
      <w:pPr>
        <w:widowControl w:val="0"/>
        <w:autoSpaceDE w:val="0"/>
        <w:autoSpaceDN w:val="0"/>
        <w:adjustRightInd w:val="0"/>
        <w:spacing w:after="0" w:line="240" w:lineRule="auto"/>
        <w:ind w:left="19"/>
        <w:jc w:val="both"/>
        <w:rPr>
          <w:b/>
          <w:sz w:val="28"/>
          <w:szCs w:val="28"/>
        </w:rPr>
      </w:pPr>
      <w:r>
        <w:rPr>
          <w:sz w:val="28"/>
          <w:szCs w:val="28"/>
        </w:rPr>
        <w:t>Микрокристаллический</w:t>
      </w:r>
      <w:r w:rsidRPr="00BD1F4C">
        <w:rPr>
          <w:sz w:val="28"/>
          <w:szCs w:val="28"/>
        </w:rPr>
        <w:t xml:space="preserve"> анализ спе</w:t>
      </w:r>
      <w:r>
        <w:rPr>
          <w:sz w:val="28"/>
          <w:szCs w:val="28"/>
        </w:rPr>
        <w:t>цифи</w:t>
      </w:r>
      <w:r w:rsidRPr="00BD1F4C">
        <w:rPr>
          <w:sz w:val="28"/>
          <w:szCs w:val="28"/>
        </w:rPr>
        <w:t xml:space="preserve">чен и </w:t>
      </w:r>
      <w:r>
        <w:rPr>
          <w:sz w:val="28"/>
          <w:szCs w:val="28"/>
        </w:rPr>
        <w:t>чувстви</w:t>
      </w:r>
      <w:r w:rsidRPr="00BD1F4C">
        <w:rPr>
          <w:sz w:val="28"/>
          <w:szCs w:val="28"/>
        </w:rPr>
        <w:t>телен.</w:t>
      </w:r>
      <w:r>
        <w:rPr>
          <w:sz w:val="28"/>
          <w:szCs w:val="28"/>
        </w:rPr>
        <w:t xml:space="preserve"> </w:t>
      </w:r>
      <w:r w:rsidRPr="00BD1F4C">
        <w:rPr>
          <w:sz w:val="28"/>
          <w:szCs w:val="28"/>
        </w:rPr>
        <w:t xml:space="preserve">Его </w:t>
      </w:r>
      <w:r>
        <w:rPr>
          <w:sz w:val="28"/>
          <w:szCs w:val="28"/>
        </w:rPr>
        <w:t>ч</w:t>
      </w:r>
      <w:r w:rsidRPr="00BD1F4C">
        <w:rPr>
          <w:sz w:val="28"/>
          <w:szCs w:val="28"/>
        </w:rPr>
        <w:t xml:space="preserve">увствительность для отдельных веществ достигает </w:t>
      </w:r>
      <w:r>
        <w:rPr>
          <w:sz w:val="28"/>
          <w:szCs w:val="28"/>
        </w:rPr>
        <w:t>0</w:t>
      </w:r>
      <w:r w:rsidRPr="00BD1F4C">
        <w:rPr>
          <w:sz w:val="28"/>
          <w:szCs w:val="28"/>
        </w:rPr>
        <w:t>,1</w:t>
      </w:r>
      <w:r>
        <w:rPr>
          <w:sz w:val="28"/>
          <w:szCs w:val="28"/>
        </w:rPr>
        <w:t>г</w:t>
      </w:r>
      <w:r w:rsidRPr="00BD1F4C">
        <w:rPr>
          <w:sz w:val="28"/>
          <w:szCs w:val="28"/>
        </w:rPr>
        <w:t>.</w:t>
      </w:r>
      <w:r>
        <w:rPr>
          <w:sz w:val="28"/>
          <w:szCs w:val="28"/>
        </w:rPr>
        <w:t xml:space="preserve"> </w:t>
      </w:r>
      <w:r w:rsidRPr="00D7021F">
        <w:rPr>
          <w:b/>
          <w:sz w:val="28"/>
          <w:szCs w:val="28"/>
        </w:rPr>
        <w:t>При проведении микрокристаллоскопического анализа необходимо иметь в виду, что примеси могут исказить форму кристаллов. Но при этом остаются неизменными углы, под которыми сходятся грани кристаллов (закон постоянства гранных углов). Измеряя углы, можно классифицировать и определить тип вещества, нахо</w:t>
      </w:r>
      <w:r w:rsidRPr="00D7021F">
        <w:rPr>
          <w:b/>
          <w:sz w:val="28"/>
          <w:szCs w:val="28"/>
        </w:rPr>
        <w:softHyphen/>
        <w:t>дящегося в кристалле.</w:t>
      </w:r>
    </w:p>
    <w:p w:rsidR="00420EC7" w:rsidRPr="00BD1F4C" w:rsidRDefault="00420EC7" w:rsidP="00420EC7">
      <w:pPr>
        <w:widowControl w:val="0"/>
        <w:autoSpaceDE w:val="0"/>
        <w:autoSpaceDN w:val="0"/>
        <w:adjustRightInd w:val="0"/>
        <w:spacing w:after="0" w:line="240" w:lineRule="auto"/>
        <w:jc w:val="both"/>
        <w:rPr>
          <w:sz w:val="28"/>
          <w:szCs w:val="28"/>
        </w:rPr>
      </w:pPr>
      <w:r w:rsidRPr="00722E79">
        <w:rPr>
          <w:sz w:val="28"/>
          <w:szCs w:val="28"/>
        </w:rPr>
        <w:t xml:space="preserve">Для проведения микрокристаллоскопического анализа </w:t>
      </w:r>
      <w:r>
        <w:rPr>
          <w:sz w:val="28"/>
          <w:szCs w:val="28"/>
        </w:rPr>
        <w:t>исполь</w:t>
      </w:r>
      <w:r w:rsidRPr="00722E79">
        <w:rPr>
          <w:sz w:val="28"/>
          <w:szCs w:val="28"/>
        </w:rPr>
        <w:t xml:space="preserve">зуют реактивы, имеющие сложную структуру, что увеличивает </w:t>
      </w:r>
      <w:r>
        <w:rPr>
          <w:sz w:val="28"/>
          <w:szCs w:val="28"/>
        </w:rPr>
        <w:t>характерность</w:t>
      </w:r>
      <w:r w:rsidRPr="00722E79">
        <w:rPr>
          <w:sz w:val="28"/>
          <w:szCs w:val="28"/>
        </w:rPr>
        <w:t xml:space="preserve"> кристаллов. В неорганическом анализе применяют соли винной, фосфорной, угольной</w:t>
      </w:r>
      <w:r w:rsidRPr="00BD1F4C">
        <w:rPr>
          <w:sz w:val="28"/>
          <w:szCs w:val="28"/>
        </w:rPr>
        <w:t xml:space="preserve"> кислот, комплексные соедине</w:t>
      </w:r>
      <w:r>
        <w:rPr>
          <w:sz w:val="28"/>
          <w:szCs w:val="28"/>
        </w:rPr>
        <w:softHyphen/>
        <w:t xml:space="preserve">ния - ацетат диоксоурана-цинка, </w:t>
      </w:r>
      <w:r w:rsidRPr="00BD1F4C">
        <w:rPr>
          <w:sz w:val="28"/>
          <w:szCs w:val="28"/>
        </w:rPr>
        <w:t>гексани</w:t>
      </w:r>
      <w:r>
        <w:rPr>
          <w:sz w:val="28"/>
          <w:szCs w:val="28"/>
        </w:rPr>
        <w:t>тро</w:t>
      </w:r>
      <w:r>
        <w:rPr>
          <w:sz w:val="28"/>
          <w:szCs w:val="28"/>
        </w:rPr>
        <w:softHyphen/>
        <w:t>купрат (II) свинца и натрия.</w:t>
      </w:r>
      <w:r w:rsidRPr="00BD1F4C">
        <w:rPr>
          <w:sz w:val="28"/>
          <w:szCs w:val="28"/>
        </w:rPr>
        <w:t xml:space="preserve"> Указанные реактивы</w:t>
      </w:r>
      <w:r>
        <w:rPr>
          <w:sz w:val="28"/>
          <w:szCs w:val="28"/>
        </w:rPr>
        <w:t xml:space="preserve"> </w:t>
      </w:r>
      <w:r w:rsidRPr="00BD1F4C">
        <w:rPr>
          <w:sz w:val="28"/>
          <w:szCs w:val="28"/>
        </w:rPr>
        <w:t>образуют с рядом катионов (Na</w:t>
      </w:r>
      <w:r w:rsidRPr="00BB140C">
        <w:rPr>
          <w:sz w:val="28"/>
          <w:szCs w:val="28"/>
          <w:vertAlign w:val="superscript"/>
        </w:rPr>
        <w:t>+</w:t>
      </w:r>
      <w:r w:rsidRPr="00BD1F4C">
        <w:rPr>
          <w:sz w:val="28"/>
          <w:szCs w:val="28"/>
        </w:rPr>
        <w:t xml:space="preserve">, </w:t>
      </w:r>
      <w:proofErr w:type="gramStart"/>
      <w:r w:rsidRPr="00BD1F4C">
        <w:rPr>
          <w:sz w:val="28"/>
          <w:szCs w:val="28"/>
        </w:rPr>
        <w:t>К</w:t>
      </w:r>
      <w:proofErr w:type="gramEnd"/>
      <w:r w:rsidRPr="00BB140C">
        <w:rPr>
          <w:sz w:val="28"/>
          <w:szCs w:val="28"/>
          <w:vertAlign w:val="superscript"/>
        </w:rPr>
        <w:t>+</w:t>
      </w:r>
      <w:r w:rsidRPr="00BD1F4C">
        <w:rPr>
          <w:sz w:val="28"/>
          <w:szCs w:val="28"/>
        </w:rPr>
        <w:t>) осадки с</w:t>
      </w:r>
      <w:r>
        <w:rPr>
          <w:sz w:val="28"/>
          <w:szCs w:val="28"/>
        </w:rPr>
        <w:t xml:space="preserve"> характерными кри</w:t>
      </w:r>
      <w:r>
        <w:rPr>
          <w:sz w:val="28"/>
          <w:szCs w:val="28"/>
        </w:rPr>
        <w:softHyphen/>
        <w:t>сталлами</w:t>
      </w:r>
      <w:r w:rsidRPr="00BD1F4C">
        <w:rPr>
          <w:sz w:val="28"/>
          <w:szCs w:val="28"/>
        </w:rPr>
        <w:t>.</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В органическом анализе в качестве ре</w:t>
      </w:r>
      <w:r>
        <w:rPr>
          <w:sz w:val="28"/>
          <w:szCs w:val="28"/>
        </w:rPr>
        <w:t>активов используют, на</w:t>
      </w:r>
      <w:r>
        <w:rPr>
          <w:sz w:val="28"/>
          <w:szCs w:val="28"/>
        </w:rPr>
        <w:softHyphen/>
        <w:t>пример, й</w:t>
      </w:r>
      <w:r w:rsidRPr="00BD1F4C">
        <w:rPr>
          <w:sz w:val="28"/>
          <w:szCs w:val="28"/>
        </w:rPr>
        <w:t>одидные комплексы металлов (</w:t>
      </w:r>
      <w:proofErr w:type="gramStart"/>
      <w:r w:rsidRPr="00BD1F4C">
        <w:rPr>
          <w:sz w:val="28"/>
          <w:szCs w:val="28"/>
        </w:rPr>
        <w:t>К[</w:t>
      </w:r>
      <w:proofErr w:type="gramEnd"/>
      <w:r w:rsidRPr="00BD1F4C">
        <w:rPr>
          <w:sz w:val="28"/>
          <w:szCs w:val="28"/>
        </w:rPr>
        <w:t>ВiI</w:t>
      </w:r>
      <w:r w:rsidRPr="003758F6">
        <w:rPr>
          <w:sz w:val="28"/>
          <w:szCs w:val="28"/>
          <w:vertAlign w:val="subscript"/>
        </w:rPr>
        <w:t>4</w:t>
      </w:r>
      <w:r w:rsidRPr="00BD1F4C">
        <w:rPr>
          <w:sz w:val="28"/>
          <w:szCs w:val="28"/>
        </w:rPr>
        <w:t>]; К</w:t>
      </w:r>
      <w:r w:rsidRPr="00382F4E">
        <w:rPr>
          <w:sz w:val="28"/>
          <w:szCs w:val="28"/>
          <w:vertAlign w:val="subscript"/>
        </w:rPr>
        <w:t>2</w:t>
      </w:r>
      <w:r w:rsidRPr="00BD1F4C">
        <w:rPr>
          <w:sz w:val="28"/>
          <w:szCs w:val="28"/>
        </w:rPr>
        <w:t>[НgI</w:t>
      </w:r>
      <w:r w:rsidRPr="003758F6">
        <w:rPr>
          <w:sz w:val="28"/>
          <w:szCs w:val="28"/>
          <w:vertAlign w:val="subscript"/>
        </w:rPr>
        <w:t>4</w:t>
      </w:r>
      <w:r w:rsidRPr="003758F6">
        <w:rPr>
          <w:sz w:val="28"/>
          <w:szCs w:val="28"/>
        </w:rPr>
        <w:t>]</w:t>
      </w:r>
      <w:r w:rsidRPr="00BD1F4C">
        <w:rPr>
          <w:sz w:val="28"/>
          <w:szCs w:val="28"/>
        </w:rPr>
        <w:t>), пикри</w:t>
      </w:r>
      <w:r w:rsidRPr="00BD1F4C">
        <w:rPr>
          <w:sz w:val="28"/>
          <w:szCs w:val="28"/>
        </w:rPr>
        <w:softHyphen/>
        <w:t>новую кислоту С</w:t>
      </w:r>
      <w:r w:rsidRPr="00450C2D">
        <w:rPr>
          <w:sz w:val="28"/>
          <w:szCs w:val="28"/>
          <w:vertAlign w:val="subscript"/>
        </w:rPr>
        <w:t>6</w:t>
      </w:r>
      <w:r w:rsidRPr="00BD1F4C">
        <w:rPr>
          <w:sz w:val="28"/>
          <w:szCs w:val="28"/>
        </w:rPr>
        <w:t>Н</w:t>
      </w:r>
      <w:r>
        <w:rPr>
          <w:sz w:val="28"/>
          <w:szCs w:val="28"/>
          <w:vertAlign w:val="subscript"/>
        </w:rPr>
        <w:t>3</w:t>
      </w:r>
      <w:r w:rsidRPr="00BD1F4C">
        <w:rPr>
          <w:sz w:val="28"/>
          <w:szCs w:val="28"/>
        </w:rPr>
        <w:t>О</w:t>
      </w:r>
      <w:r w:rsidRPr="00450C2D">
        <w:rPr>
          <w:sz w:val="28"/>
          <w:szCs w:val="28"/>
          <w:vertAlign w:val="subscript"/>
        </w:rPr>
        <w:t>7</w:t>
      </w:r>
      <w:r w:rsidRPr="00BD1F4C">
        <w:rPr>
          <w:sz w:val="28"/>
          <w:szCs w:val="28"/>
        </w:rPr>
        <w:t>N</w:t>
      </w:r>
      <w:r>
        <w:rPr>
          <w:sz w:val="28"/>
          <w:szCs w:val="28"/>
          <w:vertAlign w:val="subscript"/>
        </w:rPr>
        <w:t>3</w:t>
      </w:r>
      <w:r w:rsidRPr="00BD1F4C">
        <w:rPr>
          <w:sz w:val="28"/>
          <w:szCs w:val="28"/>
        </w:rPr>
        <w:t>. При взаимодействии с органическими</w:t>
      </w:r>
      <w:r>
        <w:rPr>
          <w:sz w:val="28"/>
          <w:szCs w:val="28"/>
        </w:rPr>
        <w:t xml:space="preserve"> </w:t>
      </w:r>
      <w:r w:rsidRPr="00BD1F4C">
        <w:rPr>
          <w:sz w:val="28"/>
          <w:szCs w:val="28"/>
        </w:rPr>
        <w:t>ос</w:t>
      </w:r>
      <w:r>
        <w:rPr>
          <w:sz w:val="28"/>
          <w:szCs w:val="28"/>
        </w:rPr>
        <w:t>нова</w:t>
      </w:r>
      <w:r w:rsidRPr="00BD1F4C">
        <w:rPr>
          <w:sz w:val="28"/>
          <w:szCs w:val="28"/>
        </w:rPr>
        <w:t>ниями они образуют сложные по</w:t>
      </w:r>
      <w:r>
        <w:rPr>
          <w:sz w:val="28"/>
          <w:szCs w:val="28"/>
        </w:rPr>
        <w:t xml:space="preserve"> составу осадки с характер</w:t>
      </w:r>
      <w:r>
        <w:rPr>
          <w:sz w:val="28"/>
          <w:szCs w:val="28"/>
        </w:rPr>
        <w:softHyphen/>
      </w:r>
      <w:r w:rsidRPr="00BD1F4C">
        <w:rPr>
          <w:sz w:val="28"/>
          <w:szCs w:val="28"/>
        </w:rPr>
        <w:t>ными кристаллами.</w:t>
      </w:r>
    </w:p>
    <w:p w:rsidR="00420EC7" w:rsidRPr="004311DB" w:rsidRDefault="00420EC7" w:rsidP="00420EC7">
      <w:pPr>
        <w:widowControl w:val="0"/>
        <w:autoSpaceDE w:val="0"/>
        <w:autoSpaceDN w:val="0"/>
        <w:adjustRightInd w:val="0"/>
        <w:spacing w:after="0" w:line="240" w:lineRule="auto"/>
        <w:ind w:left="81"/>
        <w:jc w:val="both"/>
      </w:pPr>
      <w:r w:rsidRPr="00BD1F4C">
        <w:rPr>
          <w:sz w:val="28"/>
          <w:szCs w:val="28"/>
        </w:rPr>
        <w:t xml:space="preserve">Для обнаружения веществ по характеру выделяющихся газов применяют </w:t>
      </w:r>
      <w:r>
        <w:rPr>
          <w:sz w:val="28"/>
          <w:szCs w:val="28"/>
        </w:rPr>
        <w:t>мик</w:t>
      </w:r>
      <w:r w:rsidRPr="00BD1F4C">
        <w:rPr>
          <w:sz w:val="28"/>
          <w:szCs w:val="28"/>
        </w:rPr>
        <w:t xml:space="preserve">рогазовые камеры или пробирки. </w:t>
      </w:r>
      <w:r w:rsidRPr="004311DB">
        <w:t>В камеру поме</w:t>
      </w:r>
      <w:r w:rsidRPr="004311DB">
        <w:softHyphen/>
        <w:t>щают реактивную бумагу, смоченную водой, или каплю реагента. Проводят капельную реакцию и закрывают камеру. Вы</w:t>
      </w:r>
      <w:r w:rsidRPr="004311DB">
        <w:softHyphen/>
        <w:t>деляющийся при этом газ воздействует на ре</w:t>
      </w:r>
      <w:r w:rsidRPr="004311DB">
        <w:softHyphen/>
        <w:t>активную бумагу или реагент. Например, об</w:t>
      </w:r>
      <w:r w:rsidRPr="004311DB">
        <w:softHyphen/>
        <w:t>наружение сульфидов можно провести в микрогазовой камере, используя реактивную бу</w:t>
      </w:r>
      <w:r w:rsidRPr="004311DB">
        <w:softHyphen/>
        <w:t>магу с ацетатом свинца. При добавлении к капле анализируемого раствора, содержаще</w:t>
      </w:r>
      <w:r w:rsidRPr="004311DB">
        <w:softHyphen/>
        <w:t>го сульфиды, капли раствора НС</w:t>
      </w:r>
      <w:proofErr w:type="gramStart"/>
      <w:r w:rsidRPr="004311DB">
        <w:rPr>
          <w:lang w:val="en-US"/>
        </w:rPr>
        <w:t>l</w:t>
      </w:r>
      <w:proofErr w:type="gramEnd"/>
      <w:r w:rsidRPr="004311DB">
        <w:t xml:space="preserve"> выделяется H</w:t>
      </w:r>
      <w:r w:rsidRPr="004311DB">
        <w:rPr>
          <w:vertAlign w:val="subscript"/>
        </w:rPr>
        <w:t>2</w:t>
      </w:r>
      <w:r w:rsidRPr="004311DB">
        <w:t>S, и реактивная бумага чернеет вследствие образования P</w:t>
      </w:r>
      <w:r w:rsidRPr="004311DB">
        <w:rPr>
          <w:lang w:val="en-US"/>
        </w:rPr>
        <w:t>b</w:t>
      </w:r>
      <w:r w:rsidRPr="004311DB">
        <w:t>S. При использовании проби</w:t>
      </w:r>
      <w:r w:rsidRPr="004311DB">
        <w:softHyphen/>
        <w:t>рок в них помещают полоску фильтровальной бумаги, смоченную раствором реактива на выделяющийся газ, или применяют стеклян</w:t>
      </w:r>
      <w:r w:rsidRPr="004311DB">
        <w:softHyphen/>
        <w:t xml:space="preserve">ный капилляр, вставленный в пробку, которой закрывают пробирку. В капилляр помещают раствор реактива, при проведении в пробирке реакции выделяющийся газ взаимодействует с раствором реактива в капилляре. Для </w:t>
      </w:r>
      <w:r w:rsidRPr="004311DB">
        <w:lastRenderedPageBreak/>
        <w:t>обнаружения отдельных газов применяют специфичные реактивы. Например, H</w:t>
      </w:r>
      <w:r w:rsidRPr="004311DB">
        <w:rPr>
          <w:vertAlign w:val="subscript"/>
        </w:rPr>
        <w:t>2</w:t>
      </w:r>
      <w:r w:rsidRPr="004311DB">
        <w:t>S обнаруживают раствором ацетата свинца (почернение), NН</w:t>
      </w:r>
      <w:r w:rsidRPr="004311DB">
        <w:rPr>
          <w:vertAlign w:val="subscript"/>
        </w:rPr>
        <w:t>3</w:t>
      </w:r>
      <w:r w:rsidRPr="004311DB">
        <w:t xml:space="preserve"> - раствором индикатора фенолфталеина (покраснение в щелочной сре</w:t>
      </w:r>
      <w:r w:rsidRPr="004311DB">
        <w:softHyphen/>
        <w:t>де), СО</w:t>
      </w:r>
      <w:proofErr w:type="gramStart"/>
      <w:r w:rsidRPr="004311DB">
        <w:rPr>
          <w:vertAlign w:val="subscript"/>
        </w:rPr>
        <w:t>2</w:t>
      </w:r>
      <w:proofErr w:type="gramEnd"/>
      <w:r w:rsidRPr="004311DB">
        <w:t xml:space="preserve"> - раствором карбоната натрия и фенолфталеина (обесцвечивание красной окраски вследствие перехода Nа</w:t>
      </w:r>
      <w:r w:rsidRPr="004311DB">
        <w:rPr>
          <w:vertAlign w:val="subscript"/>
        </w:rPr>
        <w:t>2</w:t>
      </w:r>
      <w:r w:rsidRPr="004311DB">
        <w:t>СО</w:t>
      </w:r>
      <w:r w:rsidRPr="004311DB">
        <w:rPr>
          <w:vertAlign w:val="subscript"/>
        </w:rPr>
        <w:t>3</w:t>
      </w:r>
      <w:r w:rsidRPr="004311DB">
        <w:t xml:space="preserve"> в NаНСО</w:t>
      </w:r>
      <w:r w:rsidRPr="004311DB">
        <w:rPr>
          <w:vertAlign w:val="subscript"/>
        </w:rPr>
        <w:t>3</w:t>
      </w:r>
      <w:r w:rsidRPr="004311DB">
        <w:t>), С</w:t>
      </w:r>
      <w:r w:rsidRPr="004311DB">
        <w:rPr>
          <w:lang w:val="en-US"/>
        </w:rPr>
        <w:t>l</w:t>
      </w:r>
      <w:r w:rsidRPr="004311DB">
        <w:rPr>
          <w:vertAlign w:val="subscript"/>
        </w:rPr>
        <w:t>2</w:t>
      </w:r>
      <w:r w:rsidRPr="004311DB">
        <w:t xml:space="preserve"> – раствором флюоресцеина и бромида калия (покраснение раствора флюоресце</w:t>
      </w:r>
      <w:r w:rsidRPr="004311DB">
        <w:softHyphen/>
        <w:t>ина под действием Br</w:t>
      </w:r>
      <w:r w:rsidRPr="004311DB">
        <w:rPr>
          <w:vertAlign w:val="subscript"/>
        </w:rPr>
        <w:t>2</w:t>
      </w:r>
      <w:r w:rsidRPr="004311DB">
        <w:t xml:space="preserve"> выделяющегося из KBr при взаимодействии с C</w:t>
      </w:r>
      <w:r w:rsidRPr="004311DB">
        <w:rPr>
          <w:lang w:val="en-US"/>
        </w:rPr>
        <w:t>l</w:t>
      </w:r>
      <w:r w:rsidRPr="004311DB">
        <w:rPr>
          <w:vertAlign w:val="subscript"/>
        </w:rPr>
        <w:t>2</w:t>
      </w:r>
      <w:r w:rsidRPr="004311DB">
        <w:t>), Br</w:t>
      </w:r>
      <w:r w:rsidRPr="004311DB">
        <w:rPr>
          <w:vertAlign w:val="subscript"/>
        </w:rPr>
        <w:t>2</w:t>
      </w:r>
      <w:r w:rsidRPr="004311DB">
        <w:t xml:space="preserve"> - раствором флюоресцеина (покраснение вслед</w:t>
      </w:r>
      <w:r w:rsidRPr="004311DB">
        <w:softHyphen/>
        <w:t>ствие перехода в эозин - тетрабромфлюоресцеин).</w:t>
      </w:r>
    </w:p>
    <w:p w:rsidR="00420EC7" w:rsidRPr="003D0A79" w:rsidRDefault="00420EC7" w:rsidP="00420EC7">
      <w:pPr>
        <w:widowControl w:val="0"/>
        <w:autoSpaceDE w:val="0"/>
        <w:autoSpaceDN w:val="0"/>
        <w:adjustRightInd w:val="0"/>
        <w:spacing w:after="0" w:line="240" w:lineRule="auto"/>
        <w:jc w:val="both"/>
        <w:rPr>
          <w:sz w:val="28"/>
          <w:szCs w:val="28"/>
        </w:rPr>
      </w:pPr>
    </w:p>
    <w:p w:rsidR="00420EC7" w:rsidRDefault="00420EC7" w:rsidP="00420EC7">
      <w:pPr>
        <w:spacing w:after="0" w:line="240" w:lineRule="auto"/>
        <w:jc w:val="both"/>
        <w:rPr>
          <w:sz w:val="28"/>
          <w:szCs w:val="28"/>
        </w:rPr>
      </w:pPr>
    </w:p>
    <w:p w:rsidR="00420EC7" w:rsidRPr="00BD1F4C" w:rsidRDefault="00420EC7" w:rsidP="00420EC7">
      <w:pPr>
        <w:spacing w:after="0" w:line="240" w:lineRule="auto"/>
        <w:jc w:val="both"/>
        <w:rPr>
          <w:b/>
          <w:sz w:val="28"/>
          <w:szCs w:val="28"/>
        </w:rPr>
      </w:pPr>
      <w:r w:rsidRPr="00BD1F4C">
        <w:rPr>
          <w:b/>
          <w:sz w:val="28"/>
          <w:szCs w:val="28"/>
        </w:rPr>
        <w:t xml:space="preserve">Качественный </w:t>
      </w:r>
      <w:r>
        <w:rPr>
          <w:b/>
          <w:sz w:val="28"/>
          <w:szCs w:val="28"/>
        </w:rPr>
        <w:t>анализ</w:t>
      </w:r>
    </w:p>
    <w:p w:rsidR="00420EC7" w:rsidRPr="00A83777" w:rsidRDefault="00420EC7" w:rsidP="00420EC7">
      <w:pPr>
        <w:widowControl w:val="0"/>
        <w:autoSpaceDE w:val="0"/>
        <w:autoSpaceDN w:val="0"/>
        <w:adjustRightInd w:val="0"/>
        <w:spacing w:after="0" w:line="240" w:lineRule="auto"/>
        <w:jc w:val="both"/>
        <w:rPr>
          <w:b/>
          <w:sz w:val="28"/>
          <w:szCs w:val="28"/>
        </w:rPr>
      </w:pPr>
      <w:r w:rsidRPr="00A83777">
        <w:rPr>
          <w:b/>
          <w:sz w:val="28"/>
          <w:szCs w:val="28"/>
        </w:rPr>
        <w:t>Цветные реакции</w:t>
      </w:r>
    </w:p>
    <w:p w:rsidR="00420EC7" w:rsidRPr="00BD1F4C" w:rsidRDefault="00420EC7" w:rsidP="00420EC7">
      <w:pPr>
        <w:widowControl w:val="0"/>
        <w:autoSpaceDE w:val="0"/>
        <w:autoSpaceDN w:val="0"/>
        <w:adjustRightInd w:val="0"/>
        <w:spacing w:after="0" w:line="240" w:lineRule="auto"/>
        <w:ind w:left="120" w:right="465"/>
        <w:jc w:val="both"/>
        <w:rPr>
          <w:sz w:val="28"/>
          <w:szCs w:val="28"/>
        </w:rPr>
      </w:pPr>
      <w:r w:rsidRPr="00BD1F4C">
        <w:rPr>
          <w:sz w:val="28"/>
          <w:szCs w:val="28"/>
        </w:rPr>
        <w:t>Цветные реакции являются одним из основных типов реакций обнаружения веществ. Цвет может появляться у химических соеди</w:t>
      </w:r>
      <w:r w:rsidRPr="00BD1F4C">
        <w:rPr>
          <w:sz w:val="28"/>
          <w:szCs w:val="28"/>
        </w:rPr>
        <w:softHyphen/>
        <w:t>нений вследствие поглощения квантов света в видимой области</w:t>
      </w:r>
      <w:r>
        <w:rPr>
          <w:sz w:val="28"/>
          <w:szCs w:val="28"/>
        </w:rPr>
        <w:t xml:space="preserve"> </w:t>
      </w:r>
      <w:r w:rsidRPr="00BD1F4C">
        <w:rPr>
          <w:sz w:val="28"/>
          <w:szCs w:val="28"/>
        </w:rPr>
        <w:t>спектра. Так</w:t>
      </w:r>
      <w:r>
        <w:rPr>
          <w:sz w:val="28"/>
          <w:szCs w:val="28"/>
        </w:rPr>
        <w:t>же</w:t>
      </w:r>
      <w:r w:rsidRPr="00BD1F4C">
        <w:rPr>
          <w:sz w:val="28"/>
          <w:szCs w:val="28"/>
        </w:rPr>
        <w:t xml:space="preserve"> поглощением обладают многие комплексные и орга</w:t>
      </w:r>
      <w:r w:rsidRPr="00BD1F4C">
        <w:rPr>
          <w:sz w:val="28"/>
          <w:szCs w:val="28"/>
        </w:rPr>
        <w:softHyphen/>
        <w:t>нические соединения.</w:t>
      </w:r>
    </w:p>
    <w:p w:rsidR="00420EC7" w:rsidRPr="00BD1F4C" w:rsidRDefault="00420EC7" w:rsidP="00420EC7">
      <w:pPr>
        <w:widowControl w:val="0"/>
        <w:autoSpaceDE w:val="0"/>
        <w:autoSpaceDN w:val="0"/>
        <w:adjustRightInd w:val="0"/>
        <w:spacing w:after="0" w:line="240" w:lineRule="auto"/>
        <w:ind w:left="120" w:right="465"/>
        <w:jc w:val="both"/>
        <w:rPr>
          <w:sz w:val="28"/>
          <w:szCs w:val="28"/>
        </w:rPr>
      </w:pPr>
      <w:r w:rsidRPr="00BD1F4C">
        <w:rPr>
          <w:sz w:val="28"/>
          <w:szCs w:val="28"/>
        </w:rPr>
        <w:t xml:space="preserve">1. Цветом обладают многие катионы </w:t>
      </w:r>
      <w:r w:rsidRPr="00BD1F4C">
        <w:rPr>
          <w:i/>
          <w:iCs/>
          <w:sz w:val="28"/>
          <w:szCs w:val="28"/>
        </w:rPr>
        <w:t xml:space="preserve">d- </w:t>
      </w:r>
      <w:r w:rsidRPr="00BD1F4C">
        <w:rPr>
          <w:sz w:val="28"/>
          <w:szCs w:val="28"/>
        </w:rPr>
        <w:t xml:space="preserve">и </w:t>
      </w:r>
      <w:r>
        <w:rPr>
          <w:sz w:val="28"/>
          <w:szCs w:val="28"/>
          <w:lang w:val="en-US"/>
        </w:rPr>
        <w:t>f</w:t>
      </w:r>
      <w:r w:rsidRPr="00BD1F4C">
        <w:rPr>
          <w:sz w:val="28"/>
          <w:szCs w:val="28"/>
        </w:rPr>
        <w:t>-элементов, находя</w:t>
      </w:r>
      <w:r w:rsidRPr="00BD1F4C">
        <w:rPr>
          <w:sz w:val="28"/>
          <w:szCs w:val="28"/>
        </w:rPr>
        <w:softHyphen/>
        <w:t>щиеся в растворах в виде сольватокомплекса. Электрическое поле</w:t>
      </w:r>
      <w:r>
        <w:rPr>
          <w:sz w:val="28"/>
          <w:szCs w:val="28"/>
        </w:rPr>
        <w:t xml:space="preserve"> </w:t>
      </w:r>
      <w:r w:rsidRPr="00BD1F4C">
        <w:rPr>
          <w:sz w:val="28"/>
          <w:szCs w:val="28"/>
        </w:rPr>
        <w:t>скоординированных молекул растворителя вызывает расщепление</w:t>
      </w:r>
      <w:r>
        <w:rPr>
          <w:sz w:val="28"/>
          <w:szCs w:val="28"/>
        </w:rPr>
        <w:t xml:space="preserve"> </w:t>
      </w:r>
      <w:r w:rsidRPr="00BD1F4C">
        <w:rPr>
          <w:sz w:val="28"/>
          <w:szCs w:val="28"/>
        </w:rPr>
        <w:t xml:space="preserve">вырожденных d-орбиталей, что </w:t>
      </w:r>
      <w:r>
        <w:rPr>
          <w:sz w:val="28"/>
          <w:szCs w:val="28"/>
        </w:rPr>
        <w:t>п</w:t>
      </w:r>
      <w:r w:rsidRPr="00BD1F4C">
        <w:rPr>
          <w:sz w:val="28"/>
          <w:szCs w:val="28"/>
        </w:rPr>
        <w:t>риводит к появлению двух d-под</w:t>
      </w:r>
      <w:r w:rsidRPr="00BD1F4C">
        <w:rPr>
          <w:sz w:val="28"/>
          <w:szCs w:val="28"/>
        </w:rPr>
        <w:softHyphen/>
        <w:t xml:space="preserve">уровней, отличающихся своей энергией. Электроны нижнего </w:t>
      </w:r>
      <w:proofErr w:type="gramStart"/>
      <w:r w:rsidRPr="00BD1F4C">
        <w:rPr>
          <w:i/>
          <w:iCs/>
          <w:sz w:val="28"/>
          <w:szCs w:val="28"/>
        </w:rPr>
        <w:t>d</w:t>
      </w:r>
      <w:r w:rsidRPr="00BD1F4C">
        <w:rPr>
          <w:i/>
          <w:iCs/>
          <w:sz w:val="28"/>
          <w:szCs w:val="28"/>
        </w:rPr>
        <w:softHyphen/>
      </w:r>
      <w:proofErr w:type="gramEnd"/>
      <w:r w:rsidRPr="00BD1F4C">
        <w:rPr>
          <w:sz w:val="28"/>
          <w:szCs w:val="28"/>
        </w:rPr>
        <w:t>подуровня, поглотив квант видимого света, переходят на верхний</w:t>
      </w:r>
      <w:r>
        <w:rPr>
          <w:sz w:val="28"/>
          <w:szCs w:val="28"/>
        </w:rPr>
        <w:t xml:space="preserve"> </w:t>
      </w:r>
      <w:r w:rsidRPr="00BD1F4C">
        <w:rPr>
          <w:sz w:val="28"/>
          <w:szCs w:val="28"/>
        </w:rPr>
        <w:t>d-подуровень, при этом у сольватокомплекса возникает цвет. Вслед</w:t>
      </w:r>
      <w:r w:rsidRPr="00BD1F4C">
        <w:rPr>
          <w:sz w:val="28"/>
          <w:szCs w:val="28"/>
        </w:rPr>
        <w:softHyphen/>
        <w:t xml:space="preserve">ствие этих причин окрашены </w:t>
      </w:r>
      <w:r>
        <w:rPr>
          <w:sz w:val="28"/>
          <w:szCs w:val="28"/>
        </w:rPr>
        <w:t>водные растворы солей d-элементо</w:t>
      </w:r>
      <w:r w:rsidRPr="00BD1F4C">
        <w:rPr>
          <w:sz w:val="28"/>
          <w:szCs w:val="28"/>
        </w:rPr>
        <w:t>в</w:t>
      </w:r>
      <w:r>
        <w:rPr>
          <w:sz w:val="28"/>
          <w:szCs w:val="28"/>
        </w:rPr>
        <w:t xml:space="preserve"> </w:t>
      </w:r>
      <w:r w:rsidRPr="00BD1F4C">
        <w:rPr>
          <w:sz w:val="28"/>
          <w:szCs w:val="28"/>
        </w:rPr>
        <w:t xml:space="preserve">[кроме </w:t>
      </w:r>
      <w:r w:rsidRPr="00BD1F4C">
        <w:rPr>
          <w:i/>
          <w:iCs/>
          <w:sz w:val="28"/>
          <w:szCs w:val="28"/>
        </w:rPr>
        <w:t>d</w:t>
      </w:r>
      <w:r>
        <w:rPr>
          <w:i/>
          <w:iCs/>
          <w:sz w:val="28"/>
          <w:szCs w:val="28"/>
          <w:vertAlign w:val="superscript"/>
        </w:rPr>
        <w:t>0</w:t>
      </w:r>
      <w:r w:rsidRPr="00BD1F4C">
        <w:rPr>
          <w:sz w:val="28"/>
          <w:szCs w:val="28"/>
        </w:rPr>
        <w:t xml:space="preserve">(Sc) и </w:t>
      </w:r>
      <w:r w:rsidRPr="00BD1F4C">
        <w:rPr>
          <w:i/>
          <w:iCs/>
          <w:sz w:val="28"/>
          <w:szCs w:val="28"/>
        </w:rPr>
        <w:t>d</w:t>
      </w:r>
      <w:r w:rsidRPr="005F7FB8">
        <w:rPr>
          <w:i/>
          <w:iCs/>
          <w:sz w:val="28"/>
          <w:szCs w:val="28"/>
          <w:vertAlign w:val="superscript"/>
        </w:rPr>
        <w:t>10</w:t>
      </w:r>
      <w:r w:rsidRPr="00BD1F4C">
        <w:rPr>
          <w:i/>
          <w:iCs/>
          <w:sz w:val="28"/>
          <w:szCs w:val="28"/>
        </w:rPr>
        <w:t xml:space="preserve"> </w:t>
      </w:r>
      <w:r w:rsidRPr="00BD1F4C">
        <w:rPr>
          <w:sz w:val="28"/>
          <w:szCs w:val="28"/>
        </w:rPr>
        <w:t>(Zn, Ag) элементов].</w:t>
      </w:r>
    </w:p>
    <w:p w:rsidR="00420EC7" w:rsidRPr="00BD1F4C" w:rsidRDefault="00420EC7" w:rsidP="00420EC7">
      <w:pPr>
        <w:widowControl w:val="0"/>
        <w:autoSpaceDE w:val="0"/>
        <w:autoSpaceDN w:val="0"/>
        <w:adjustRightInd w:val="0"/>
        <w:spacing w:after="0" w:line="240" w:lineRule="auto"/>
        <w:ind w:left="120" w:right="465"/>
        <w:jc w:val="both"/>
        <w:rPr>
          <w:sz w:val="28"/>
          <w:szCs w:val="28"/>
        </w:rPr>
      </w:pPr>
      <w:r w:rsidRPr="00BD1F4C">
        <w:rPr>
          <w:sz w:val="28"/>
          <w:szCs w:val="28"/>
        </w:rPr>
        <w:t>2. интенсивный цвет имеют комплексы металлов с переносом заряда. Например, галидные комплексы кобальта окрашены благо</w:t>
      </w:r>
      <w:r w:rsidRPr="00BD1F4C">
        <w:rPr>
          <w:sz w:val="28"/>
          <w:szCs w:val="28"/>
        </w:rPr>
        <w:softHyphen/>
        <w:t xml:space="preserve">даря переходу электронов от галид-ионов </w:t>
      </w:r>
      <w:proofErr w:type="gramStart"/>
      <w:r w:rsidRPr="00BD1F4C">
        <w:rPr>
          <w:sz w:val="28"/>
          <w:szCs w:val="28"/>
        </w:rPr>
        <w:t>на</w:t>
      </w:r>
      <w:proofErr w:type="gramEnd"/>
      <w:r w:rsidRPr="00BD1F4C">
        <w:rPr>
          <w:sz w:val="28"/>
          <w:szCs w:val="28"/>
        </w:rPr>
        <w:t xml:space="preserve"> вакантные d-орбитали</w:t>
      </w:r>
      <w:r>
        <w:rPr>
          <w:sz w:val="28"/>
          <w:szCs w:val="28"/>
        </w:rPr>
        <w:t xml:space="preserve"> </w:t>
      </w:r>
      <w:r w:rsidRPr="00BD1F4C">
        <w:rPr>
          <w:sz w:val="28"/>
          <w:szCs w:val="28"/>
        </w:rPr>
        <w:t>атома кобальта.</w:t>
      </w:r>
    </w:p>
    <w:p w:rsidR="00420EC7" w:rsidRPr="00BD1F4C" w:rsidRDefault="00420EC7" w:rsidP="00420EC7">
      <w:pPr>
        <w:widowControl w:val="0"/>
        <w:autoSpaceDE w:val="0"/>
        <w:autoSpaceDN w:val="0"/>
        <w:adjustRightInd w:val="0"/>
        <w:spacing w:after="0" w:line="240" w:lineRule="auto"/>
        <w:ind w:left="120" w:right="465"/>
        <w:jc w:val="both"/>
        <w:rPr>
          <w:sz w:val="28"/>
          <w:szCs w:val="28"/>
        </w:rPr>
      </w:pPr>
      <w:r w:rsidRPr="00BD1F4C">
        <w:rPr>
          <w:sz w:val="28"/>
          <w:szCs w:val="28"/>
        </w:rPr>
        <w:t>3. Цвет появляется или изменяется в том случае, если в моле</w:t>
      </w:r>
      <w:r w:rsidRPr="00BD1F4C">
        <w:rPr>
          <w:sz w:val="28"/>
          <w:szCs w:val="28"/>
        </w:rPr>
        <w:softHyphen/>
        <w:t>куле вещества появляются хромофорные группы, представляющие</w:t>
      </w:r>
      <w:r>
        <w:rPr>
          <w:sz w:val="28"/>
          <w:szCs w:val="28"/>
        </w:rPr>
        <w:t xml:space="preserve"> </w:t>
      </w:r>
      <w:r w:rsidRPr="00BD1F4C">
        <w:rPr>
          <w:sz w:val="28"/>
          <w:szCs w:val="28"/>
        </w:rPr>
        <w:t>собой систему сопряженных л-связей. Например, наличием хромо</w:t>
      </w:r>
      <w:r w:rsidRPr="00BD1F4C">
        <w:rPr>
          <w:sz w:val="28"/>
          <w:szCs w:val="28"/>
        </w:rPr>
        <w:softHyphen/>
        <w:t>форных групп объясняется цвет аз</w:t>
      </w:r>
      <w:proofErr w:type="gramStart"/>
      <w:r w:rsidRPr="00BD1F4C">
        <w:rPr>
          <w:sz w:val="28"/>
          <w:szCs w:val="28"/>
        </w:rPr>
        <w:t>о-</w:t>
      </w:r>
      <w:proofErr w:type="gramEnd"/>
      <w:r w:rsidRPr="00BD1F4C">
        <w:rPr>
          <w:sz w:val="28"/>
          <w:szCs w:val="28"/>
        </w:rPr>
        <w:t xml:space="preserve"> и нитросоединений.</w:t>
      </w:r>
    </w:p>
    <w:p w:rsidR="00420EC7" w:rsidRPr="00BD1F4C" w:rsidRDefault="00420EC7" w:rsidP="00420EC7">
      <w:pPr>
        <w:widowControl w:val="0"/>
        <w:autoSpaceDE w:val="0"/>
        <w:autoSpaceDN w:val="0"/>
        <w:adjustRightInd w:val="0"/>
        <w:spacing w:after="0" w:line="240" w:lineRule="auto"/>
        <w:ind w:left="86"/>
        <w:jc w:val="both"/>
        <w:rPr>
          <w:sz w:val="28"/>
          <w:szCs w:val="28"/>
        </w:rPr>
      </w:pPr>
      <w:r w:rsidRPr="00BD1F4C">
        <w:rPr>
          <w:sz w:val="28"/>
          <w:szCs w:val="28"/>
        </w:rPr>
        <w:t xml:space="preserve">4. Цвет может появиться или измениться при поляризации электронных оболочек крупных анионов или катионов под действием иона противоположного знака. </w:t>
      </w:r>
      <w:proofErr w:type="gramStart"/>
      <w:r w:rsidRPr="00BD1F4C">
        <w:rPr>
          <w:sz w:val="28"/>
          <w:szCs w:val="28"/>
        </w:rPr>
        <w:t>Так, бесцветные Ag</w:t>
      </w:r>
      <w:r w:rsidRPr="00BB140C">
        <w:rPr>
          <w:sz w:val="28"/>
          <w:szCs w:val="28"/>
          <w:vertAlign w:val="superscript"/>
        </w:rPr>
        <w:t>+</w:t>
      </w:r>
      <w:r w:rsidRPr="00BD1F4C">
        <w:rPr>
          <w:sz w:val="28"/>
          <w:szCs w:val="28"/>
        </w:rPr>
        <w:t xml:space="preserve"> и 1- образуют AgI желто-коричневого цвета (поляризация рыхлой электронной оболочки иодид-ионов).</w:t>
      </w:r>
      <w:proofErr w:type="gramEnd"/>
      <w:r w:rsidRPr="00BD1F4C">
        <w:rPr>
          <w:sz w:val="28"/>
          <w:szCs w:val="28"/>
        </w:rPr>
        <w:t xml:space="preserve"> Увеличение поляризуемости аниона при</w:t>
      </w:r>
      <w:r w:rsidRPr="00BD1F4C">
        <w:rPr>
          <w:sz w:val="28"/>
          <w:szCs w:val="28"/>
        </w:rPr>
        <w:softHyphen/>
        <w:t xml:space="preserve">водит к углублению цвета. </w:t>
      </w:r>
      <w:proofErr w:type="gramStart"/>
      <w:r w:rsidRPr="00BD1F4C">
        <w:rPr>
          <w:sz w:val="28"/>
          <w:szCs w:val="28"/>
        </w:rPr>
        <w:t>Например, в ряду AgC</w:t>
      </w:r>
      <w:r>
        <w:rPr>
          <w:sz w:val="28"/>
          <w:szCs w:val="28"/>
          <w:lang w:val="en-US"/>
        </w:rPr>
        <w:t>l</w:t>
      </w:r>
      <w:r w:rsidRPr="00BD1F4C">
        <w:rPr>
          <w:sz w:val="28"/>
          <w:szCs w:val="28"/>
        </w:rPr>
        <w:t>, AgBr, AgI цвет</w:t>
      </w:r>
      <w:r>
        <w:rPr>
          <w:sz w:val="28"/>
          <w:szCs w:val="28"/>
        </w:rPr>
        <w:t xml:space="preserve"> </w:t>
      </w:r>
      <w:r w:rsidRPr="00BD1F4C">
        <w:rPr>
          <w:sz w:val="28"/>
          <w:szCs w:val="28"/>
        </w:rPr>
        <w:t xml:space="preserve">углубляется от белого до желто-коричневого вследствие увеличения радиуса аниона и возрастания </w:t>
      </w:r>
      <w:r>
        <w:rPr>
          <w:sz w:val="28"/>
          <w:szCs w:val="28"/>
        </w:rPr>
        <w:t xml:space="preserve">его поляризуемости; в ряду MnS, </w:t>
      </w:r>
      <w:r w:rsidRPr="00BD1F4C">
        <w:rPr>
          <w:sz w:val="28"/>
          <w:szCs w:val="28"/>
        </w:rPr>
        <w:t>NiS также происходит углубление цвета от розового до черного</w:t>
      </w:r>
      <w:r>
        <w:rPr>
          <w:sz w:val="28"/>
          <w:szCs w:val="28"/>
        </w:rPr>
        <w:t xml:space="preserve"> и</w:t>
      </w:r>
      <w:r w:rsidRPr="00BD1F4C">
        <w:rPr>
          <w:sz w:val="28"/>
          <w:szCs w:val="28"/>
        </w:rPr>
        <w:t>з-за усиления поляризующих свойств катиона (уменьшение ра</w:t>
      </w:r>
      <w:r w:rsidRPr="00BD1F4C">
        <w:rPr>
          <w:sz w:val="28"/>
          <w:szCs w:val="28"/>
        </w:rPr>
        <w:softHyphen/>
      </w:r>
      <w:r>
        <w:rPr>
          <w:sz w:val="28"/>
          <w:szCs w:val="28"/>
        </w:rPr>
        <w:t>ди</w:t>
      </w:r>
      <w:r w:rsidRPr="00BD1F4C">
        <w:rPr>
          <w:sz w:val="28"/>
          <w:szCs w:val="28"/>
        </w:rPr>
        <w:t xml:space="preserve">уса катиона при неизменности его заряда). </w:t>
      </w:r>
      <w:proofErr w:type="gramEnd"/>
    </w:p>
    <w:p w:rsidR="00420EC7" w:rsidRPr="00BD1F4C" w:rsidRDefault="00420EC7" w:rsidP="00420EC7">
      <w:pPr>
        <w:widowControl w:val="0"/>
        <w:autoSpaceDE w:val="0"/>
        <w:autoSpaceDN w:val="0"/>
        <w:adjustRightInd w:val="0"/>
        <w:spacing w:after="0" w:line="240" w:lineRule="auto"/>
        <w:ind w:left="28" w:right="518"/>
        <w:jc w:val="both"/>
        <w:rPr>
          <w:sz w:val="28"/>
          <w:szCs w:val="28"/>
        </w:rPr>
      </w:pPr>
      <w:r w:rsidRPr="00BD1F4C">
        <w:rPr>
          <w:sz w:val="28"/>
          <w:szCs w:val="28"/>
        </w:rPr>
        <w:lastRenderedPageBreak/>
        <w:t xml:space="preserve">5. </w:t>
      </w:r>
      <w:proofErr w:type="gramStart"/>
      <w:r w:rsidRPr="00BD1F4C">
        <w:rPr>
          <w:sz w:val="28"/>
          <w:szCs w:val="28"/>
        </w:rPr>
        <w:t xml:space="preserve">Цвет сохраняется у всех соединений цветных катионов </w:t>
      </w:r>
      <w:r w:rsidRPr="00BD1F4C">
        <w:rPr>
          <w:i/>
          <w:iCs/>
          <w:sz w:val="28"/>
          <w:szCs w:val="28"/>
        </w:rPr>
        <w:t>(d-эле</w:t>
      </w:r>
      <w:r w:rsidRPr="00BD1F4C">
        <w:rPr>
          <w:i/>
          <w:iCs/>
          <w:sz w:val="28"/>
          <w:szCs w:val="28"/>
        </w:rPr>
        <w:softHyphen/>
      </w:r>
      <w:r w:rsidRPr="00BD1F4C">
        <w:rPr>
          <w:sz w:val="28"/>
          <w:szCs w:val="28"/>
        </w:rPr>
        <w:t>ментов) и анионов (М</w:t>
      </w:r>
      <w:r>
        <w:rPr>
          <w:sz w:val="28"/>
          <w:szCs w:val="28"/>
          <w:lang w:val="en-US"/>
        </w:rPr>
        <w:t>n</w:t>
      </w:r>
      <w:r w:rsidRPr="00BD1F4C">
        <w:rPr>
          <w:sz w:val="28"/>
          <w:szCs w:val="28"/>
        </w:rPr>
        <w:t>О</w:t>
      </w:r>
      <w:r w:rsidRPr="003045FF">
        <w:rPr>
          <w:sz w:val="28"/>
          <w:szCs w:val="28"/>
          <w:vertAlign w:val="subscript"/>
        </w:rPr>
        <w:t>4</w:t>
      </w:r>
      <w:r w:rsidRPr="00B94ED2">
        <w:rPr>
          <w:sz w:val="28"/>
          <w:szCs w:val="28"/>
          <w:vertAlign w:val="superscript"/>
        </w:rPr>
        <w:t>2-</w:t>
      </w:r>
      <w:r w:rsidRPr="00BD1F4C">
        <w:rPr>
          <w:sz w:val="28"/>
          <w:szCs w:val="28"/>
        </w:rPr>
        <w:t>, СrО</w:t>
      </w:r>
      <w:r w:rsidRPr="00B94ED2">
        <w:rPr>
          <w:sz w:val="28"/>
          <w:szCs w:val="28"/>
          <w:vertAlign w:val="subscript"/>
        </w:rPr>
        <w:t>4</w:t>
      </w:r>
      <w:r w:rsidRPr="00B94ED2">
        <w:rPr>
          <w:sz w:val="28"/>
          <w:szCs w:val="28"/>
          <w:vertAlign w:val="superscript"/>
        </w:rPr>
        <w:t>2-</w:t>
      </w:r>
      <w:r w:rsidRPr="00BD1F4C">
        <w:rPr>
          <w:sz w:val="28"/>
          <w:szCs w:val="28"/>
        </w:rPr>
        <w:t>, Cr</w:t>
      </w:r>
      <w:r w:rsidRPr="00B94ED2">
        <w:rPr>
          <w:sz w:val="28"/>
          <w:szCs w:val="28"/>
          <w:vertAlign w:val="subscript"/>
        </w:rPr>
        <w:t>2</w:t>
      </w:r>
      <w:r w:rsidRPr="00BD1F4C">
        <w:rPr>
          <w:sz w:val="28"/>
          <w:szCs w:val="28"/>
        </w:rPr>
        <w:t>O</w:t>
      </w:r>
      <w:r w:rsidRPr="00B94ED2">
        <w:rPr>
          <w:sz w:val="28"/>
          <w:szCs w:val="28"/>
          <w:vertAlign w:val="subscript"/>
        </w:rPr>
        <w:t>7</w:t>
      </w:r>
      <w:r w:rsidRPr="00B94ED2">
        <w:rPr>
          <w:sz w:val="28"/>
          <w:szCs w:val="28"/>
          <w:vertAlign w:val="superscript"/>
        </w:rPr>
        <w:t>2-</w:t>
      </w:r>
      <w:r w:rsidRPr="00BD1F4C">
        <w:rPr>
          <w:sz w:val="28"/>
          <w:szCs w:val="28"/>
        </w:rPr>
        <w:t>. В зависимости от типа</w:t>
      </w:r>
      <w:r w:rsidRPr="00B94ED2">
        <w:rPr>
          <w:sz w:val="28"/>
          <w:szCs w:val="28"/>
        </w:rPr>
        <w:t xml:space="preserve"> </w:t>
      </w:r>
      <w:r w:rsidRPr="00BD1F4C">
        <w:rPr>
          <w:sz w:val="28"/>
          <w:szCs w:val="28"/>
        </w:rPr>
        <w:t>аниона цвет катионов может изменяться.</w:t>
      </w:r>
      <w:proofErr w:type="gramEnd"/>
      <w:r w:rsidRPr="00BD1F4C">
        <w:rPr>
          <w:sz w:val="28"/>
          <w:szCs w:val="28"/>
        </w:rPr>
        <w:t xml:space="preserve"> Например, CuS0</w:t>
      </w:r>
      <w:r w:rsidRPr="00B94ED2">
        <w:rPr>
          <w:sz w:val="28"/>
          <w:szCs w:val="28"/>
          <w:vertAlign w:val="subscript"/>
        </w:rPr>
        <w:t>4</w:t>
      </w:r>
      <w:r w:rsidRPr="00BD1F4C">
        <w:rPr>
          <w:sz w:val="28"/>
          <w:szCs w:val="28"/>
        </w:rPr>
        <w:t xml:space="preserve"> обра</w:t>
      </w:r>
      <w:r w:rsidRPr="00BD1F4C">
        <w:rPr>
          <w:sz w:val="28"/>
          <w:szCs w:val="28"/>
        </w:rPr>
        <w:softHyphen/>
        <w:t>зует растворы синего цвета, C</w:t>
      </w:r>
      <w:r>
        <w:rPr>
          <w:sz w:val="28"/>
          <w:szCs w:val="28"/>
          <w:lang w:val="en-US"/>
        </w:rPr>
        <w:t>u</w:t>
      </w:r>
      <w:r w:rsidRPr="00BD1F4C">
        <w:rPr>
          <w:sz w:val="28"/>
          <w:szCs w:val="28"/>
        </w:rPr>
        <w:t>C</w:t>
      </w:r>
      <w:r>
        <w:rPr>
          <w:sz w:val="28"/>
          <w:szCs w:val="28"/>
          <w:lang w:val="en-US"/>
        </w:rPr>
        <w:t>l</w:t>
      </w:r>
      <w:r w:rsidRPr="00B94ED2">
        <w:rPr>
          <w:sz w:val="28"/>
          <w:szCs w:val="28"/>
          <w:vertAlign w:val="subscript"/>
        </w:rPr>
        <w:t>2</w:t>
      </w:r>
      <w:r w:rsidRPr="00BD1F4C">
        <w:rPr>
          <w:sz w:val="28"/>
          <w:szCs w:val="28"/>
        </w:rPr>
        <w:t xml:space="preserve"> - зеленого, С</w:t>
      </w:r>
      <w:proofErr w:type="gramStart"/>
      <w:r w:rsidRPr="00BD1F4C">
        <w:rPr>
          <w:sz w:val="28"/>
          <w:szCs w:val="28"/>
        </w:rPr>
        <w:t>u</w:t>
      </w:r>
      <w:proofErr w:type="gramEnd"/>
      <w:r w:rsidRPr="00BD1F4C">
        <w:rPr>
          <w:sz w:val="28"/>
          <w:szCs w:val="28"/>
        </w:rPr>
        <w:t>(ВrО</w:t>
      </w:r>
      <w:r w:rsidRPr="00B94ED2">
        <w:rPr>
          <w:sz w:val="28"/>
          <w:szCs w:val="28"/>
          <w:vertAlign w:val="subscript"/>
        </w:rPr>
        <w:t>3</w:t>
      </w:r>
      <w:r w:rsidRPr="00BD1F4C">
        <w:rPr>
          <w:sz w:val="28"/>
          <w:szCs w:val="28"/>
        </w:rPr>
        <w:t>)</w:t>
      </w:r>
      <w:r w:rsidRPr="00B94ED2">
        <w:rPr>
          <w:sz w:val="28"/>
          <w:szCs w:val="28"/>
          <w:vertAlign w:val="subscript"/>
        </w:rPr>
        <w:t>2</w:t>
      </w:r>
      <w:r w:rsidRPr="00BD1F4C">
        <w:rPr>
          <w:sz w:val="28"/>
          <w:szCs w:val="28"/>
        </w:rPr>
        <w:t xml:space="preserve"> - сине-зеленого.</w:t>
      </w:r>
    </w:p>
    <w:p w:rsidR="00420EC7" w:rsidRDefault="00420EC7" w:rsidP="00420EC7">
      <w:pPr>
        <w:widowControl w:val="0"/>
        <w:autoSpaceDE w:val="0"/>
        <w:autoSpaceDN w:val="0"/>
        <w:adjustRightInd w:val="0"/>
        <w:spacing w:after="0" w:line="240" w:lineRule="auto"/>
        <w:ind w:left="28" w:right="518"/>
        <w:jc w:val="both"/>
        <w:rPr>
          <w:sz w:val="28"/>
          <w:szCs w:val="28"/>
        </w:rPr>
      </w:pPr>
      <w:r w:rsidRPr="00BD1F4C">
        <w:rPr>
          <w:sz w:val="28"/>
          <w:szCs w:val="28"/>
        </w:rPr>
        <w:t>По технике выполнения различают несколько ВИДОВ цветных</w:t>
      </w:r>
      <w:r>
        <w:rPr>
          <w:sz w:val="28"/>
          <w:szCs w:val="28"/>
        </w:rPr>
        <w:t xml:space="preserve"> </w:t>
      </w:r>
      <w:r w:rsidRPr="00BD1F4C">
        <w:rPr>
          <w:sz w:val="28"/>
          <w:szCs w:val="28"/>
        </w:rPr>
        <w:t>ре</w:t>
      </w:r>
      <w:r>
        <w:rPr>
          <w:sz w:val="28"/>
          <w:szCs w:val="28"/>
        </w:rPr>
        <w:t xml:space="preserve">акций. </w:t>
      </w:r>
    </w:p>
    <w:p w:rsidR="00420EC7" w:rsidRPr="00BD1F4C" w:rsidRDefault="00420EC7" w:rsidP="00420EC7">
      <w:pPr>
        <w:widowControl w:val="0"/>
        <w:autoSpaceDE w:val="0"/>
        <w:autoSpaceDN w:val="0"/>
        <w:adjustRightInd w:val="0"/>
        <w:spacing w:after="0" w:line="240" w:lineRule="auto"/>
        <w:ind w:left="28" w:right="518"/>
        <w:jc w:val="both"/>
        <w:rPr>
          <w:sz w:val="28"/>
          <w:szCs w:val="28"/>
        </w:rPr>
      </w:pPr>
      <w:r w:rsidRPr="00BD1F4C">
        <w:rPr>
          <w:sz w:val="28"/>
          <w:szCs w:val="28"/>
        </w:rPr>
        <w:t>1. Цветные реакции, проводимые методом растирания сухих</w:t>
      </w:r>
      <w:r>
        <w:rPr>
          <w:sz w:val="28"/>
          <w:szCs w:val="28"/>
        </w:rPr>
        <w:t xml:space="preserve"> </w:t>
      </w:r>
      <w:r w:rsidRPr="00BD1F4C">
        <w:rPr>
          <w:sz w:val="28"/>
          <w:szCs w:val="28"/>
        </w:rPr>
        <w:t>веществ и реактивов.</w:t>
      </w:r>
    </w:p>
    <w:p w:rsidR="00420EC7" w:rsidRPr="00BD1F4C" w:rsidRDefault="00420EC7" w:rsidP="00420EC7">
      <w:pPr>
        <w:widowControl w:val="0"/>
        <w:autoSpaceDE w:val="0"/>
        <w:autoSpaceDN w:val="0"/>
        <w:adjustRightInd w:val="0"/>
        <w:spacing w:after="0" w:line="240" w:lineRule="auto"/>
        <w:ind w:left="28" w:right="518"/>
        <w:jc w:val="both"/>
        <w:rPr>
          <w:sz w:val="28"/>
          <w:szCs w:val="28"/>
        </w:rPr>
      </w:pPr>
      <w:r w:rsidRPr="00BD1F4C">
        <w:rPr>
          <w:sz w:val="28"/>
          <w:szCs w:val="28"/>
        </w:rPr>
        <w:t xml:space="preserve">2. Цветные реакции, проводимые </w:t>
      </w:r>
      <w:r>
        <w:rPr>
          <w:sz w:val="28"/>
          <w:szCs w:val="28"/>
        </w:rPr>
        <w:t>в</w:t>
      </w:r>
      <w:r w:rsidRPr="00BD1F4C">
        <w:rPr>
          <w:sz w:val="28"/>
          <w:szCs w:val="28"/>
        </w:rPr>
        <w:t xml:space="preserve"> растворах. При их выполне</w:t>
      </w:r>
      <w:r w:rsidRPr="00BD1F4C">
        <w:rPr>
          <w:sz w:val="28"/>
          <w:szCs w:val="28"/>
        </w:rPr>
        <w:softHyphen/>
      </w:r>
      <w:r>
        <w:rPr>
          <w:sz w:val="28"/>
          <w:szCs w:val="28"/>
        </w:rPr>
        <w:t>нии</w:t>
      </w:r>
      <w:r w:rsidRPr="00BD1F4C">
        <w:rPr>
          <w:sz w:val="28"/>
          <w:szCs w:val="28"/>
        </w:rPr>
        <w:t xml:space="preserve"> к раствору вещества добавляют раствор или сухой реактив</w:t>
      </w:r>
      <w:r>
        <w:rPr>
          <w:sz w:val="28"/>
          <w:szCs w:val="28"/>
        </w:rPr>
        <w:t xml:space="preserve"> </w:t>
      </w:r>
      <w:r w:rsidRPr="00BD1F4C">
        <w:rPr>
          <w:sz w:val="28"/>
          <w:szCs w:val="28"/>
        </w:rPr>
        <w:t>и наб</w:t>
      </w:r>
      <w:r>
        <w:rPr>
          <w:sz w:val="28"/>
          <w:szCs w:val="28"/>
        </w:rPr>
        <w:t>л</w:t>
      </w:r>
      <w:r w:rsidRPr="00BD1F4C">
        <w:rPr>
          <w:sz w:val="28"/>
          <w:szCs w:val="28"/>
        </w:rPr>
        <w:t>юдают изменение или появление цвета. Та</w:t>
      </w:r>
      <w:r>
        <w:rPr>
          <w:sz w:val="28"/>
          <w:szCs w:val="28"/>
        </w:rPr>
        <w:t>ким</w:t>
      </w:r>
      <w:r w:rsidRPr="00BD1F4C">
        <w:rPr>
          <w:sz w:val="28"/>
          <w:szCs w:val="28"/>
        </w:rPr>
        <w:t xml:space="preserve"> способом,</w:t>
      </w:r>
      <w:r>
        <w:rPr>
          <w:sz w:val="28"/>
          <w:szCs w:val="28"/>
        </w:rPr>
        <w:t xml:space="preserve"> </w:t>
      </w:r>
      <w:r w:rsidRPr="00BD1F4C">
        <w:rPr>
          <w:sz w:val="28"/>
          <w:szCs w:val="28"/>
        </w:rPr>
        <w:t xml:space="preserve">например, обнаруживают </w:t>
      </w:r>
      <w:r>
        <w:rPr>
          <w:sz w:val="28"/>
          <w:szCs w:val="28"/>
        </w:rPr>
        <w:t>М</w:t>
      </w:r>
      <w:r>
        <w:rPr>
          <w:sz w:val="28"/>
          <w:szCs w:val="28"/>
          <w:lang w:val="en-US"/>
        </w:rPr>
        <w:t>n</w:t>
      </w:r>
      <w:r w:rsidRPr="0054589A">
        <w:rPr>
          <w:sz w:val="28"/>
          <w:szCs w:val="28"/>
          <w:vertAlign w:val="superscript"/>
        </w:rPr>
        <w:t>2+</w:t>
      </w:r>
      <w:r w:rsidRPr="00BD1F4C">
        <w:rPr>
          <w:sz w:val="28"/>
          <w:szCs w:val="28"/>
        </w:rPr>
        <w:t>, окисляя его д</w:t>
      </w:r>
      <w:r>
        <w:rPr>
          <w:sz w:val="28"/>
          <w:szCs w:val="28"/>
        </w:rPr>
        <w:t>о</w:t>
      </w:r>
      <w:r w:rsidRPr="00BD1F4C">
        <w:rPr>
          <w:sz w:val="28"/>
          <w:szCs w:val="28"/>
        </w:rPr>
        <w:t xml:space="preserve"> М</w:t>
      </w:r>
      <w:r>
        <w:rPr>
          <w:sz w:val="28"/>
          <w:szCs w:val="28"/>
          <w:lang w:val="en-US"/>
        </w:rPr>
        <w:t>n</w:t>
      </w:r>
      <w:r w:rsidRPr="00BD1F4C">
        <w:rPr>
          <w:sz w:val="28"/>
          <w:szCs w:val="28"/>
        </w:rPr>
        <w:t>О</w:t>
      </w:r>
      <w:r w:rsidRPr="005D75B5">
        <w:rPr>
          <w:sz w:val="28"/>
          <w:szCs w:val="28"/>
          <w:vertAlign w:val="subscript"/>
        </w:rPr>
        <w:t>4</w:t>
      </w:r>
      <w:r>
        <w:rPr>
          <w:sz w:val="28"/>
          <w:szCs w:val="28"/>
          <w:vertAlign w:val="superscript"/>
        </w:rPr>
        <w:t>-</w:t>
      </w:r>
      <w:r w:rsidRPr="00BD1F4C">
        <w:rPr>
          <w:sz w:val="28"/>
          <w:szCs w:val="28"/>
        </w:rPr>
        <w:t xml:space="preserve"> фиолетовог</w:t>
      </w:r>
      <w:r>
        <w:rPr>
          <w:sz w:val="28"/>
          <w:szCs w:val="28"/>
        </w:rPr>
        <w:t xml:space="preserve">о </w:t>
      </w:r>
      <w:r w:rsidRPr="00BD1F4C">
        <w:rPr>
          <w:sz w:val="28"/>
          <w:szCs w:val="28"/>
        </w:rPr>
        <w:t>цвета.</w:t>
      </w:r>
    </w:p>
    <w:p w:rsidR="00420EC7" w:rsidRPr="00BD1F4C" w:rsidRDefault="00420EC7" w:rsidP="00420EC7">
      <w:pPr>
        <w:widowControl w:val="0"/>
        <w:autoSpaceDE w:val="0"/>
        <w:autoSpaceDN w:val="0"/>
        <w:adjustRightInd w:val="0"/>
        <w:spacing w:after="0" w:line="240" w:lineRule="auto"/>
        <w:ind w:left="28" w:right="518"/>
        <w:jc w:val="both"/>
        <w:rPr>
          <w:sz w:val="28"/>
          <w:szCs w:val="28"/>
        </w:rPr>
      </w:pPr>
      <w:r w:rsidRPr="00BD1F4C">
        <w:rPr>
          <w:sz w:val="28"/>
          <w:szCs w:val="28"/>
        </w:rPr>
        <w:t>3. Осадительные цветные реакции выполняют в растворах, наб</w:t>
      </w:r>
      <w:r w:rsidRPr="00BD1F4C">
        <w:rPr>
          <w:sz w:val="28"/>
          <w:szCs w:val="28"/>
        </w:rPr>
        <w:softHyphen/>
        <w:t xml:space="preserve">людая образование цветного осадка. Так обнаруживают, например, </w:t>
      </w:r>
      <w:r>
        <w:rPr>
          <w:sz w:val="28"/>
          <w:szCs w:val="28"/>
          <w:lang w:val="en-US"/>
        </w:rPr>
        <w:t>Pb</w:t>
      </w:r>
      <w:r w:rsidRPr="00BD1F4C">
        <w:rPr>
          <w:sz w:val="28"/>
          <w:szCs w:val="28"/>
        </w:rPr>
        <w:t>2+, осаждая его в виде Р</w:t>
      </w:r>
      <w:r>
        <w:rPr>
          <w:sz w:val="28"/>
          <w:szCs w:val="28"/>
          <w:lang w:val="en-US"/>
        </w:rPr>
        <w:t>bI</w:t>
      </w:r>
      <w:r w:rsidRPr="0054589A">
        <w:rPr>
          <w:sz w:val="28"/>
          <w:szCs w:val="28"/>
          <w:vertAlign w:val="subscript"/>
        </w:rPr>
        <w:t>2</w:t>
      </w:r>
      <w:r w:rsidRPr="00BD1F4C">
        <w:rPr>
          <w:sz w:val="28"/>
          <w:szCs w:val="28"/>
        </w:rPr>
        <w:t xml:space="preserve"> золотисто-желтого цвета.</w:t>
      </w:r>
    </w:p>
    <w:p w:rsidR="00420EC7" w:rsidRPr="00BD1F4C" w:rsidRDefault="00420EC7" w:rsidP="00420EC7">
      <w:pPr>
        <w:widowControl w:val="0"/>
        <w:autoSpaceDE w:val="0"/>
        <w:autoSpaceDN w:val="0"/>
        <w:adjustRightInd w:val="0"/>
        <w:spacing w:after="0" w:line="240" w:lineRule="auto"/>
        <w:ind w:left="28" w:right="518"/>
        <w:jc w:val="both"/>
        <w:rPr>
          <w:sz w:val="28"/>
          <w:szCs w:val="28"/>
        </w:rPr>
      </w:pPr>
      <w:r w:rsidRPr="00BD1F4C">
        <w:rPr>
          <w:sz w:val="28"/>
          <w:szCs w:val="28"/>
        </w:rPr>
        <w:t>4. Экстракционные цветные</w:t>
      </w:r>
      <w:r w:rsidRPr="007D465B">
        <w:rPr>
          <w:sz w:val="28"/>
          <w:szCs w:val="28"/>
        </w:rPr>
        <w:t xml:space="preserve"> </w:t>
      </w:r>
      <w:r w:rsidRPr="00BD1F4C">
        <w:rPr>
          <w:sz w:val="28"/>
          <w:szCs w:val="28"/>
        </w:rPr>
        <w:t>ре</w:t>
      </w:r>
      <w:r>
        <w:rPr>
          <w:sz w:val="28"/>
          <w:szCs w:val="28"/>
        </w:rPr>
        <w:t>акц</w:t>
      </w:r>
      <w:r w:rsidRPr="00BD1F4C">
        <w:rPr>
          <w:sz w:val="28"/>
          <w:szCs w:val="28"/>
        </w:rPr>
        <w:t>ии выполняют, добавляя орга</w:t>
      </w:r>
      <w:r w:rsidRPr="00BD1F4C">
        <w:rPr>
          <w:sz w:val="28"/>
          <w:szCs w:val="28"/>
        </w:rPr>
        <w:softHyphen/>
        <w:t>нический экстрагент, не смешивающийся с водой. Например, С</w:t>
      </w:r>
      <w:r>
        <w:rPr>
          <w:sz w:val="28"/>
          <w:szCs w:val="28"/>
          <w:lang w:val="en-US"/>
        </w:rPr>
        <w:t>r</w:t>
      </w:r>
      <w:r w:rsidRPr="0054589A">
        <w:rPr>
          <w:sz w:val="28"/>
          <w:szCs w:val="28"/>
          <w:vertAlign w:val="superscript"/>
        </w:rPr>
        <w:t>3+</w:t>
      </w:r>
      <w:r w:rsidRPr="007D465B">
        <w:rPr>
          <w:sz w:val="28"/>
          <w:szCs w:val="28"/>
        </w:rPr>
        <w:t xml:space="preserve"> </w:t>
      </w:r>
      <w:r w:rsidRPr="00BD1F4C">
        <w:rPr>
          <w:sz w:val="28"/>
          <w:szCs w:val="28"/>
        </w:rPr>
        <w:t>обнаруживают, окисляя до СгО</w:t>
      </w:r>
      <w:r w:rsidRPr="007D465B">
        <w:rPr>
          <w:sz w:val="28"/>
          <w:szCs w:val="28"/>
          <w:vertAlign w:val="subscript"/>
        </w:rPr>
        <w:t>5</w:t>
      </w:r>
      <w:r w:rsidRPr="00BD1F4C">
        <w:rPr>
          <w:sz w:val="28"/>
          <w:szCs w:val="28"/>
        </w:rPr>
        <w:t xml:space="preserve"> и экстрагируя в органическую</w:t>
      </w:r>
      <w:r w:rsidRPr="007D465B">
        <w:rPr>
          <w:sz w:val="28"/>
          <w:szCs w:val="28"/>
        </w:rPr>
        <w:t xml:space="preserve"> </w:t>
      </w:r>
      <w:r w:rsidRPr="00BD1F4C">
        <w:rPr>
          <w:sz w:val="28"/>
          <w:szCs w:val="28"/>
        </w:rPr>
        <w:t>фазу (синий цвет органической фазы).</w:t>
      </w:r>
    </w:p>
    <w:p w:rsidR="00420EC7" w:rsidRPr="00BD1F4C" w:rsidRDefault="00420EC7" w:rsidP="00420EC7">
      <w:pPr>
        <w:widowControl w:val="0"/>
        <w:autoSpaceDE w:val="0"/>
        <w:autoSpaceDN w:val="0"/>
        <w:adjustRightInd w:val="0"/>
        <w:spacing w:after="0" w:line="240" w:lineRule="auto"/>
        <w:ind w:left="28"/>
        <w:jc w:val="both"/>
        <w:rPr>
          <w:sz w:val="28"/>
          <w:szCs w:val="28"/>
        </w:rPr>
      </w:pPr>
      <w:r w:rsidRPr="00BD1F4C">
        <w:rPr>
          <w:sz w:val="28"/>
          <w:szCs w:val="28"/>
        </w:rPr>
        <w:t>5. Капельные цветные реакции проводят на фильтровальной</w:t>
      </w:r>
      <w:r w:rsidRPr="007D465B">
        <w:rPr>
          <w:sz w:val="28"/>
          <w:szCs w:val="28"/>
        </w:rPr>
        <w:t xml:space="preserve"> </w:t>
      </w:r>
      <w:r w:rsidRPr="00BD1F4C">
        <w:rPr>
          <w:sz w:val="28"/>
          <w:szCs w:val="28"/>
        </w:rPr>
        <w:t>бумаге или фарфоровой пластинке.</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 xml:space="preserve">6. </w:t>
      </w:r>
      <w:proofErr w:type="gramStart"/>
      <w:r w:rsidRPr="00BD1F4C">
        <w:rPr>
          <w:sz w:val="28"/>
          <w:szCs w:val="28"/>
        </w:rPr>
        <w:t>Хроматографические цветные реакции проводят, опрыскивая</w:t>
      </w:r>
      <w:r w:rsidRPr="001B7ABA">
        <w:rPr>
          <w:sz w:val="28"/>
          <w:szCs w:val="28"/>
        </w:rPr>
        <w:t xml:space="preserve"> </w:t>
      </w:r>
      <w:r w:rsidRPr="00BD1F4C">
        <w:rPr>
          <w:sz w:val="28"/>
          <w:szCs w:val="28"/>
        </w:rPr>
        <w:t>реактивом хроматограмму (бумажную или тонкослойную) или</w:t>
      </w:r>
      <w:r w:rsidRPr="001B7ABA">
        <w:rPr>
          <w:sz w:val="28"/>
          <w:szCs w:val="28"/>
        </w:rPr>
        <w:t xml:space="preserve"> </w:t>
      </w:r>
      <w:r w:rsidRPr="00BD1F4C">
        <w:rPr>
          <w:sz w:val="28"/>
          <w:szCs w:val="28"/>
        </w:rPr>
        <w:t>в хроматографической колонке, пропуская через нее раствор реак</w:t>
      </w:r>
      <w:r>
        <w:rPr>
          <w:sz w:val="28"/>
          <w:szCs w:val="28"/>
        </w:rPr>
        <w:t>тив</w:t>
      </w:r>
      <w:r w:rsidRPr="00BD1F4C">
        <w:rPr>
          <w:sz w:val="28"/>
          <w:szCs w:val="28"/>
        </w:rPr>
        <w:t>а.</w:t>
      </w:r>
      <w:proofErr w:type="gramEnd"/>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7. Цветные реакции для обнаружения газов проводят в микро</w:t>
      </w:r>
      <w:r w:rsidRPr="00BD1F4C">
        <w:rPr>
          <w:sz w:val="28"/>
          <w:szCs w:val="28"/>
        </w:rPr>
        <w:softHyphen/>
        <w:t>газовой камере или в пробирке с помощью реактивных бумаг, смо</w:t>
      </w:r>
      <w:r w:rsidRPr="00BD1F4C">
        <w:rPr>
          <w:sz w:val="28"/>
          <w:szCs w:val="28"/>
        </w:rPr>
        <w:softHyphen/>
        <w:t>ченных водой, фильтровальной бумаги, смоченной раствором реак</w:t>
      </w:r>
      <w:r w:rsidRPr="00BD1F4C">
        <w:rPr>
          <w:sz w:val="28"/>
          <w:szCs w:val="28"/>
        </w:rPr>
        <w:softHyphen/>
        <w:t>тива, капли раствора реактива, помещенной на крышку камеры</w:t>
      </w:r>
      <w:r>
        <w:rPr>
          <w:sz w:val="28"/>
          <w:szCs w:val="28"/>
        </w:rPr>
        <w:t xml:space="preserve"> </w:t>
      </w:r>
      <w:r w:rsidRPr="00BD1F4C">
        <w:rPr>
          <w:sz w:val="28"/>
          <w:szCs w:val="28"/>
        </w:rPr>
        <w:t>или в капилляр, вставленный в пробку пробирки</w:t>
      </w:r>
      <w:r>
        <w:rPr>
          <w:sz w:val="28"/>
          <w:szCs w:val="28"/>
        </w:rPr>
        <w:t>.</w:t>
      </w:r>
    </w:p>
    <w:p w:rsidR="00420EC7" w:rsidRPr="001B7ABA" w:rsidRDefault="00420EC7" w:rsidP="00420EC7">
      <w:pPr>
        <w:widowControl w:val="0"/>
        <w:autoSpaceDE w:val="0"/>
        <w:autoSpaceDN w:val="0"/>
        <w:adjustRightInd w:val="0"/>
        <w:spacing w:after="0" w:line="240" w:lineRule="auto"/>
        <w:jc w:val="both"/>
        <w:rPr>
          <w:b/>
          <w:sz w:val="28"/>
          <w:szCs w:val="28"/>
        </w:rPr>
      </w:pPr>
      <w:r w:rsidRPr="001B7ABA">
        <w:rPr>
          <w:b/>
          <w:sz w:val="28"/>
          <w:szCs w:val="28"/>
        </w:rPr>
        <w:t>Капельные реакции</w:t>
      </w:r>
    </w:p>
    <w:p w:rsidR="00420EC7" w:rsidRDefault="00420EC7" w:rsidP="00420EC7">
      <w:pPr>
        <w:widowControl w:val="0"/>
        <w:tabs>
          <w:tab w:val="left" w:pos="9355"/>
        </w:tabs>
        <w:autoSpaceDE w:val="0"/>
        <w:autoSpaceDN w:val="0"/>
        <w:adjustRightInd w:val="0"/>
        <w:spacing w:after="0" w:line="240" w:lineRule="auto"/>
        <w:jc w:val="both"/>
        <w:rPr>
          <w:sz w:val="28"/>
          <w:szCs w:val="28"/>
        </w:rPr>
      </w:pPr>
      <w:r w:rsidRPr="00BD1F4C">
        <w:rPr>
          <w:sz w:val="28"/>
          <w:szCs w:val="28"/>
        </w:rPr>
        <w:t xml:space="preserve">Крупным достижением практики качественного анализа </w:t>
      </w:r>
      <w:r>
        <w:rPr>
          <w:sz w:val="28"/>
          <w:szCs w:val="28"/>
        </w:rPr>
        <w:t xml:space="preserve">явился </w:t>
      </w:r>
      <w:r w:rsidRPr="00BD1F4C">
        <w:rPr>
          <w:sz w:val="28"/>
          <w:szCs w:val="28"/>
        </w:rPr>
        <w:t>разработанный в 1920 г. Н. А. Тананаевым и Ф. Файглем метод</w:t>
      </w:r>
      <w:r>
        <w:rPr>
          <w:sz w:val="28"/>
          <w:szCs w:val="28"/>
        </w:rPr>
        <w:t xml:space="preserve"> </w:t>
      </w:r>
      <w:r w:rsidRPr="00BD1F4C">
        <w:rPr>
          <w:sz w:val="28"/>
          <w:szCs w:val="28"/>
        </w:rPr>
        <w:t>капельного анализа, осуществляемый путем взаимодействия капли</w:t>
      </w:r>
      <w:r>
        <w:rPr>
          <w:sz w:val="28"/>
          <w:szCs w:val="28"/>
        </w:rPr>
        <w:t xml:space="preserve"> </w:t>
      </w:r>
      <w:r w:rsidRPr="00BD1F4C">
        <w:rPr>
          <w:sz w:val="28"/>
          <w:szCs w:val="28"/>
        </w:rPr>
        <w:t>анализируемого раствора и капли реактива. Капельный анализ</w:t>
      </w:r>
      <w:r>
        <w:rPr>
          <w:sz w:val="28"/>
          <w:szCs w:val="28"/>
        </w:rPr>
        <w:t xml:space="preserve"> </w:t>
      </w:r>
      <w:r w:rsidRPr="00BD1F4C">
        <w:rPr>
          <w:sz w:val="28"/>
          <w:szCs w:val="28"/>
        </w:rPr>
        <w:t>отличается высокой чувствительностью (до 1</w:t>
      </w:r>
      <w:r w:rsidRPr="006C6DDB">
        <w:rPr>
          <w:sz w:val="28"/>
          <w:szCs w:val="28"/>
        </w:rPr>
        <w:t>.</w:t>
      </w:r>
      <w:r w:rsidRPr="00BD1F4C">
        <w:rPr>
          <w:sz w:val="28"/>
          <w:szCs w:val="28"/>
        </w:rPr>
        <w:t>10</w:t>
      </w:r>
      <w:r w:rsidRPr="0054589A">
        <w:rPr>
          <w:sz w:val="28"/>
          <w:szCs w:val="28"/>
          <w:vertAlign w:val="superscript"/>
        </w:rPr>
        <w:t>-7</w:t>
      </w:r>
      <w:r w:rsidRPr="00BD1F4C">
        <w:rPr>
          <w:sz w:val="28"/>
          <w:szCs w:val="28"/>
        </w:rPr>
        <w:t xml:space="preserve"> г), </w:t>
      </w:r>
      <w:r>
        <w:rPr>
          <w:sz w:val="28"/>
          <w:szCs w:val="28"/>
        </w:rPr>
        <w:t>экономичностью и</w:t>
      </w:r>
      <w:r w:rsidRPr="00BD1F4C">
        <w:rPr>
          <w:sz w:val="28"/>
          <w:szCs w:val="28"/>
        </w:rPr>
        <w:t xml:space="preserve"> избирательностью. Различают несколько вариантов капель</w:t>
      </w:r>
      <w:r w:rsidRPr="00BD1F4C">
        <w:rPr>
          <w:sz w:val="28"/>
          <w:szCs w:val="28"/>
        </w:rPr>
        <w:softHyphen/>
        <w:t>ного анализа - на стеклянной или фарфоровой пластинке, на по</w:t>
      </w:r>
      <w:r w:rsidRPr="00BD1F4C">
        <w:rPr>
          <w:sz w:val="28"/>
          <w:szCs w:val="28"/>
        </w:rPr>
        <w:softHyphen/>
        <w:t>верхности образца (бесстружковый метод), на бумаге и в микро</w:t>
      </w:r>
      <w:r w:rsidRPr="00BD1F4C">
        <w:rPr>
          <w:sz w:val="28"/>
          <w:szCs w:val="28"/>
        </w:rPr>
        <w:softHyphen/>
        <w:t>газовой камере.</w:t>
      </w:r>
      <w:r>
        <w:rPr>
          <w:sz w:val="28"/>
          <w:szCs w:val="28"/>
        </w:rPr>
        <w:t xml:space="preserve"> </w:t>
      </w:r>
      <w:r w:rsidRPr="00BD1F4C">
        <w:rPr>
          <w:sz w:val="28"/>
          <w:szCs w:val="28"/>
        </w:rPr>
        <w:t>При проведении капельных реакций на стеклянной или фарфо</w:t>
      </w:r>
      <w:r w:rsidRPr="00BD1F4C">
        <w:rPr>
          <w:sz w:val="28"/>
          <w:szCs w:val="28"/>
        </w:rPr>
        <w:softHyphen/>
        <w:t>ровой пластинке к капле анализируемого раствора добавляют</w:t>
      </w:r>
      <w:r>
        <w:rPr>
          <w:sz w:val="28"/>
          <w:szCs w:val="28"/>
        </w:rPr>
        <w:t xml:space="preserve"> </w:t>
      </w:r>
      <w:r w:rsidRPr="00BD1F4C">
        <w:rPr>
          <w:sz w:val="28"/>
          <w:szCs w:val="28"/>
        </w:rPr>
        <w:t>каплю раствора реактива. При этом появление осадков наблюдают</w:t>
      </w:r>
      <w:r>
        <w:rPr>
          <w:sz w:val="28"/>
          <w:szCs w:val="28"/>
        </w:rPr>
        <w:t xml:space="preserve"> </w:t>
      </w:r>
      <w:r w:rsidRPr="00BD1F4C">
        <w:rPr>
          <w:sz w:val="28"/>
          <w:szCs w:val="28"/>
        </w:rPr>
        <w:t xml:space="preserve">на стеклянных </w:t>
      </w:r>
      <w:r w:rsidRPr="00BD1F4C">
        <w:rPr>
          <w:sz w:val="28"/>
          <w:szCs w:val="28"/>
        </w:rPr>
        <w:lastRenderedPageBreak/>
        <w:t xml:space="preserve">пластинках (на темном фоне), появление окраски </w:t>
      </w:r>
      <w:r w:rsidRPr="00BD1F4C">
        <w:rPr>
          <w:sz w:val="28"/>
          <w:szCs w:val="28"/>
        </w:rPr>
        <w:softHyphen/>
        <w:t>на белых фарфоровых пластинках. Если применяется пористая</w:t>
      </w:r>
      <w:r>
        <w:rPr>
          <w:sz w:val="28"/>
          <w:szCs w:val="28"/>
        </w:rPr>
        <w:t xml:space="preserve"> </w:t>
      </w:r>
      <w:r w:rsidRPr="00BD1F4C">
        <w:rPr>
          <w:sz w:val="28"/>
          <w:szCs w:val="28"/>
        </w:rPr>
        <w:t>фарфоровая пластинка, то при выполнении на ней цветных реакций</w:t>
      </w:r>
      <w:r>
        <w:rPr>
          <w:sz w:val="28"/>
          <w:szCs w:val="28"/>
        </w:rPr>
        <w:t xml:space="preserve"> </w:t>
      </w:r>
      <w:r w:rsidRPr="00BD1F4C">
        <w:rPr>
          <w:sz w:val="28"/>
          <w:szCs w:val="28"/>
        </w:rPr>
        <w:t>вследствие впитывания раствора в фарфор происходит некоторое</w:t>
      </w:r>
      <w:r>
        <w:rPr>
          <w:sz w:val="28"/>
          <w:szCs w:val="28"/>
        </w:rPr>
        <w:t xml:space="preserve"> </w:t>
      </w:r>
      <w:r w:rsidRPr="00BD1F4C">
        <w:rPr>
          <w:sz w:val="28"/>
          <w:szCs w:val="28"/>
        </w:rPr>
        <w:t>подобие хроматографического раз</w:t>
      </w:r>
      <w:r>
        <w:rPr>
          <w:sz w:val="28"/>
          <w:szCs w:val="28"/>
        </w:rPr>
        <w:t>деления. Это позволяет обнаружи</w:t>
      </w:r>
      <w:r w:rsidRPr="00BD1F4C">
        <w:rPr>
          <w:sz w:val="28"/>
          <w:szCs w:val="28"/>
        </w:rPr>
        <w:t>вать на пластинке несколько веществ с помощью одного и того же реагента (например, обнаружение ионов металлов с помощью дити</w:t>
      </w:r>
      <w:r w:rsidRPr="00BD1F4C">
        <w:rPr>
          <w:sz w:val="28"/>
          <w:szCs w:val="28"/>
        </w:rPr>
        <w:softHyphen/>
        <w:t>зона, морина или 8-0ксихинолина).</w:t>
      </w:r>
      <w:r>
        <w:rPr>
          <w:sz w:val="28"/>
          <w:szCs w:val="28"/>
        </w:rPr>
        <w:t xml:space="preserve"> </w:t>
      </w:r>
    </w:p>
    <w:p w:rsidR="00420EC7" w:rsidRPr="00BD1F4C" w:rsidRDefault="00420EC7" w:rsidP="00420EC7">
      <w:pPr>
        <w:widowControl w:val="0"/>
        <w:tabs>
          <w:tab w:val="left" w:pos="9355"/>
        </w:tabs>
        <w:autoSpaceDE w:val="0"/>
        <w:autoSpaceDN w:val="0"/>
        <w:adjustRightInd w:val="0"/>
        <w:spacing w:after="0" w:line="240" w:lineRule="auto"/>
        <w:jc w:val="both"/>
        <w:rPr>
          <w:sz w:val="28"/>
          <w:szCs w:val="28"/>
        </w:rPr>
      </w:pPr>
      <w:r w:rsidRPr="00BD1F4C">
        <w:rPr>
          <w:sz w:val="28"/>
          <w:szCs w:val="28"/>
        </w:rPr>
        <w:t>Бесстружковый метод капельного анализа проводят на поверх</w:t>
      </w:r>
      <w:r w:rsidRPr="00BD1F4C">
        <w:rPr>
          <w:sz w:val="28"/>
          <w:szCs w:val="28"/>
        </w:rPr>
        <w:softHyphen/>
        <w:t>ности анализируемого образца (сплава). Например, можно обна</w:t>
      </w:r>
      <w:r w:rsidRPr="00BD1F4C">
        <w:rPr>
          <w:sz w:val="28"/>
          <w:szCs w:val="28"/>
        </w:rPr>
        <w:softHyphen/>
        <w:t>ружить железо в сплаве, обработав поверхность металлического</w:t>
      </w:r>
      <w:r>
        <w:rPr>
          <w:sz w:val="28"/>
          <w:szCs w:val="28"/>
        </w:rPr>
        <w:t xml:space="preserve"> </w:t>
      </w:r>
      <w:r w:rsidRPr="00BD1F4C">
        <w:rPr>
          <w:sz w:val="28"/>
          <w:szCs w:val="28"/>
        </w:rPr>
        <w:t>изде</w:t>
      </w:r>
      <w:r>
        <w:rPr>
          <w:sz w:val="28"/>
          <w:szCs w:val="28"/>
        </w:rPr>
        <w:t>лия</w:t>
      </w:r>
      <w:r w:rsidRPr="00BD1F4C">
        <w:rPr>
          <w:sz w:val="28"/>
          <w:szCs w:val="28"/>
        </w:rPr>
        <w:t xml:space="preserve"> каплей раствора НС</w:t>
      </w:r>
      <w:proofErr w:type="gramStart"/>
      <w:r w:rsidRPr="006C6DDB">
        <w:rPr>
          <w:sz w:val="28"/>
          <w:szCs w:val="28"/>
        </w:rPr>
        <w:t>l</w:t>
      </w:r>
      <w:proofErr w:type="gramEnd"/>
      <w:r w:rsidRPr="00BD1F4C">
        <w:rPr>
          <w:sz w:val="28"/>
          <w:szCs w:val="28"/>
        </w:rPr>
        <w:t xml:space="preserve"> (растворение Fe). Отобрав </w:t>
      </w:r>
      <w:proofErr w:type="gramStart"/>
      <w:r w:rsidRPr="00BD1F4C">
        <w:rPr>
          <w:sz w:val="28"/>
          <w:szCs w:val="28"/>
        </w:rPr>
        <w:t>капилля</w:t>
      </w:r>
      <w:r w:rsidRPr="00BD1F4C">
        <w:rPr>
          <w:sz w:val="28"/>
          <w:szCs w:val="28"/>
        </w:rPr>
        <w:softHyphen/>
        <w:t>ром</w:t>
      </w:r>
      <w:proofErr w:type="gramEnd"/>
      <w:r w:rsidRPr="00BD1F4C">
        <w:rPr>
          <w:sz w:val="28"/>
          <w:szCs w:val="28"/>
        </w:rPr>
        <w:t xml:space="preserve"> часть раствора, помещают,</w:t>
      </w:r>
      <w:r>
        <w:rPr>
          <w:sz w:val="28"/>
          <w:szCs w:val="28"/>
        </w:rPr>
        <w:t xml:space="preserve"> </w:t>
      </w:r>
      <w:r w:rsidRPr="00BD1F4C">
        <w:rPr>
          <w:sz w:val="28"/>
          <w:szCs w:val="28"/>
        </w:rPr>
        <w:t>ее на стеклянную пластинку и до</w:t>
      </w:r>
      <w:r w:rsidRPr="00BD1F4C">
        <w:rPr>
          <w:sz w:val="28"/>
          <w:szCs w:val="28"/>
        </w:rPr>
        <w:softHyphen/>
        <w:t>бавляют каплю раствора K</w:t>
      </w:r>
      <w:r w:rsidRPr="0054589A">
        <w:rPr>
          <w:sz w:val="28"/>
          <w:szCs w:val="28"/>
          <w:vertAlign w:val="subscript"/>
        </w:rPr>
        <w:t>3</w:t>
      </w:r>
      <w:r w:rsidRPr="00BD1F4C">
        <w:rPr>
          <w:sz w:val="28"/>
          <w:szCs w:val="28"/>
        </w:rPr>
        <w:t>[Fe(CN)</w:t>
      </w:r>
      <w:r w:rsidRPr="0054589A">
        <w:rPr>
          <w:sz w:val="28"/>
          <w:szCs w:val="28"/>
          <w:vertAlign w:val="subscript"/>
        </w:rPr>
        <w:t>6</w:t>
      </w:r>
      <w:r w:rsidRPr="006C6DDB">
        <w:rPr>
          <w:sz w:val="28"/>
          <w:szCs w:val="28"/>
        </w:rPr>
        <w:t>]</w:t>
      </w:r>
      <w:r w:rsidRPr="00BD1F4C">
        <w:rPr>
          <w:sz w:val="28"/>
          <w:szCs w:val="28"/>
        </w:rPr>
        <w:t xml:space="preserve">. При этом появится </w:t>
      </w:r>
      <w:r>
        <w:rPr>
          <w:sz w:val="28"/>
          <w:szCs w:val="28"/>
        </w:rPr>
        <w:t>син</w:t>
      </w:r>
      <w:r w:rsidRPr="00BD1F4C">
        <w:rPr>
          <w:sz w:val="28"/>
          <w:szCs w:val="28"/>
        </w:rPr>
        <w:t>ее окрашивание. Метод применяют при невозможности получить пробу для анализа без разрушения изделия.</w:t>
      </w:r>
    </w:p>
    <w:p w:rsidR="00420EC7" w:rsidRPr="00BD1F4C" w:rsidRDefault="00420EC7" w:rsidP="00420EC7">
      <w:pPr>
        <w:widowControl w:val="0"/>
        <w:tabs>
          <w:tab w:val="left" w:pos="9355"/>
        </w:tabs>
        <w:autoSpaceDE w:val="0"/>
        <w:autoSpaceDN w:val="0"/>
        <w:adjustRightInd w:val="0"/>
        <w:spacing w:after="0" w:line="240" w:lineRule="auto"/>
        <w:jc w:val="both"/>
        <w:rPr>
          <w:sz w:val="28"/>
          <w:szCs w:val="28"/>
        </w:rPr>
      </w:pPr>
      <w:r w:rsidRPr="00BD1F4C">
        <w:rPr>
          <w:sz w:val="28"/>
          <w:szCs w:val="28"/>
        </w:rPr>
        <w:t>Наиболее часто цветные капельные реакции проводят на фильт</w:t>
      </w:r>
      <w:r w:rsidRPr="00BD1F4C">
        <w:rPr>
          <w:sz w:val="28"/>
          <w:szCs w:val="28"/>
        </w:rPr>
        <w:softHyphen/>
        <w:t>ровальной бумаге, капая поочередно каплю анализируемого раст</w:t>
      </w:r>
      <w:r w:rsidRPr="00BD1F4C">
        <w:rPr>
          <w:sz w:val="28"/>
          <w:szCs w:val="28"/>
        </w:rPr>
        <w:softHyphen/>
        <w:t>вора и каплю раствора реактива. При этом в центре появляется</w:t>
      </w:r>
      <w:r>
        <w:rPr>
          <w:sz w:val="28"/>
          <w:szCs w:val="28"/>
        </w:rPr>
        <w:t xml:space="preserve"> </w:t>
      </w:r>
      <w:r w:rsidRPr="00BD1F4C">
        <w:rPr>
          <w:sz w:val="28"/>
          <w:szCs w:val="28"/>
        </w:rPr>
        <w:t>окрашенное пятно, окруженное влажной зоной бесцветного раст</w:t>
      </w:r>
      <w:r w:rsidRPr="00BD1F4C">
        <w:rPr>
          <w:sz w:val="28"/>
          <w:szCs w:val="28"/>
        </w:rPr>
        <w:softHyphen/>
        <w:t>вора (вследствие адсорбционных свойств бумаги). Используя разные</w:t>
      </w:r>
      <w:r>
        <w:rPr>
          <w:sz w:val="28"/>
          <w:szCs w:val="28"/>
        </w:rPr>
        <w:t xml:space="preserve"> </w:t>
      </w:r>
      <w:r w:rsidRPr="00BD1F4C">
        <w:rPr>
          <w:sz w:val="28"/>
          <w:szCs w:val="28"/>
        </w:rPr>
        <w:t>адсорбционные свойства веществ, таким образом можно обнаружить</w:t>
      </w:r>
      <w:r>
        <w:rPr>
          <w:sz w:val="28"/>
          <w:szCs w:val="28"/>
        </w:rPr>
        <w:t xml:space="preserve"> </w:t>
      </w:r>
      <w:r w:rsidRPr="00BD1F4C">
        <w:rPr>
          <w:sz w:val="28"/>
          <w:szCs w:val="28"/>
        </w:rPr>
        <w:t>2-3 вещества по появлению 2-3 кольцевых зон, окрашенных</w:t>
      </w:r>
      <w:r>
        <w:rPr>
          <w:sz w:val="28"/>
          <w:szCs w:val="28"/>
        </w:rPr>
        <w:t xml:space="preserve"> </w:t>
      </w:r>
      <w:r w:rsidRPr="00BD1F4C">
        <w:rPr>
          <w:sz w:val="28"/>
          <w:szCs w:val="28"/>
        </w:rPr>
        <w:t>в различный цвет. Например, Sb</w:t>
      </w:r>
      <w:r w:rsidRPr="00CF6EE6">
        <w:rPr>
          <w:sz w:val="28"/>
          <w:szCs w:val="28"/>
          <w:vertAlign w:val="superscript"/>
        </w:rPr>
        <w:t>3+</w:t>
      </w:r>
      <w:r w:rsidRPr="00BD1F4C">
        <w:rPr>
          <w:sz w:val="28"/>
          <w:szCs w:val="28"/>
        </w:rPr>
        <w:t xml:space="preserve"> и В</w:t>
      </w:r>
      <w:r>
        <w:rPr>
          <w:sz w:val="28"/>
          <w:szCs w:val="28"/>
          <w:lang w:val="en-US"/>
        </w:rPr>
        <w:t>i</w:t>
      </w:r>
      <w:r w:rsidRPr="00CF6EE6">
        <w:rPr>
          <w:sz w:val="28"/>
          <w:szCs w:val="28"/>
          <w:vertAlign w:val="superscript"/>
        </w:rPr>
        <w:t>3+</w:t>
      </w:r>
      <w:r w:rsidRPr="00BD1F4C">
        <w:rPr>
          <w:sz w:val="28"/>
          <w:szCs w:val="28"/>
        </w:rPr>
        <w:t xml:space="preserve"> в смеси можно обнару</w:t>
      </w:r>
      <w:r w:rsidRPr="00BD1F4C">
        <w:rPr>
          <w:sz w:val="28"/>
          <w:szCs w:val="28"/>
        </w:rPr>
        <w:softHyphen/>
        <w:t>жить реакцией с (NH</w:t>
      </w:r>
      <w:r w:rsidRPr="00E373FA">
        <w:rPr>
          <w:sz w:val="28"/>
          <w:szCs w:val="28"/>
          <w:vertAlign w:val="subscript"/>
        </w:rPr>
        <w:t>4</w:t>
      </w:r>
      <w:r w:rsidRPr="00BD1F4C">
        <w:rPr>
          <w:sz w:val="28"/>
          <w:szCs w:val="28"/>
        </w:rPr>
        <w:t>)</w:t>
      </w:r>
      <w:r w:rsidRPr="00E373FA">
        <w:rPr>
          <w:sz w:val="28"/>
          <w:szCs w:val="28"/>
          <w:vertAlign w:val="subscript"/>
        </w:rPr>
        <w:t>2</w:t>
      </w:r>
      <w:r w:rsidRPr="00BD1F4C">
        <w:rPr>
          <w:sz w:val="28"/>
          <w:szCs w:val="28"/>
        </w:rPr>
        <w:t>S</w:t>
      </w:r>
      <w:r w:rsidRPr="00E373FA">
        <w:rPr>
          <w:sz w:val="28"/>
          <w:szCs w:val="28"/>
          <w:vertAlign w:val="subscript"/>
        </w:rPr>
        <w:t>2</w:t>
      </w:r>
      <w:proofErr w:type="gramStart"/>
      <w:r w:rsidRPr="00BD1F4C">
        <w:rPr>
          <w:sz w:val="28"/>
          <w:szCs w:val="28"/>
        </w:rPr>
        <w:t xml:space="preserve"> В</w:t>
      </w:r>
      <w:proofErr w:type="gramEnd"/>
      <w:r w:rsidRPr="00BD1F4C">
        <w:rPr>
          <w:sz w:val="28"/>
          <w:szCs w:val="28"/>
        </w:rPr>
        <w:t xml:space="preserve"> центре пятна на бумаге образуется</w:t>
      </w:r>
      <w:r w:rsidRPr="0006725B">
        <w:rPr>
          <w:sz w:val="28"/>
          <w:szCs w:val="28"/>
        </w:rPr>
        <w:t xml:space="preserve"> </w:t>
      </w:r>
      <w:r w:rsidRPr="00BD1F4C">
        <w:rPr>
          <w:sz w:val="28"/>
          <w:szCs w:val="28"/>
        </w:rPr>
        <w:t>черная зона Вi</w:t>
      </w:r>
      <w:r w:rsidRPr="0006725B">
        <w:rPr>
          <w:sz w:val="28"/>
          <w:szCs w:val="28"/>
          <w:vertAlign w:val="subscript"/>
        </w:rPr>
        <w:t>2</w:t>
      </w:r>
      <w:r w:rsidRPr="00BD1F4C">
        <w:rPr>
          <w:sz w:val="28"/>
          <w:szCs w:val="28"/>
        </w:rPr>
        <w:t>S</w:t>
      </w:r>
      <w:r w:rsidRPr="0006725B">
        <w:rPr>
          <w:sz w:val="28"/>
          <w:szCs w:val="28"/>
          <w:vertAlign w:val="subscript"/>
        </w:rPr>
        <w:t>3</w:t>
      </w:r>
      <w:r w:rsidRPr="00BD1F4C">
        <w:rPr>
          <w:sz w:val="28"/>
          <w:szCs w:val="28"/>
        </w:rPr>
        <w:t>, по периферии - оранжевая зона S</w:t>
      </w:r>
      <w:r>
        <w:rPr>
          <w:sz w:val="28"/>
          <w:szCs w:val="28"/>
          <w:lang w:val="en-US"/>
        </w:rPr>
        <w:t>b</w:t>
      </w:r>
      <w:r w:rsidRPr="0006725B">
        <w:rPr>
          <w:sz w:val="28"/>
          <w:szCs w:val="28"/>
          <w:vertAlign w:val="subscript"/>
        </w:rPr>
        <w:t>2</w:t>
      </w:r>
      <w:r w:rsidRPr="00BD1F4C">
        <w:rPr>
          <w:sz w:val="28"/>
          <w:szCs w:val="28"/>
        </w:rPr>
        <w:t>S</w:t>
      </w:r>
      <w:r w:rsidRPr="0006725B">
        <w:rPr>
          <w:sz w:val="28"/>
          <w:szCs w:val="28"/>
          <w:vertAlign w:val="subscript"/>
        </w:rPr>
        <w:t>3</w:t>
      </w:r>
      <w:r w:rsidRPr="00BD1F4C">
        <w:rPr>
          <w:sz w:val="28"/>
          <w:szCs w:val="28"/>
        </w:rPr>
        <w:t>.</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Значительные возможности дает использование реактивных бу</w:t>
      </w:r>
      <w:r w:rsidRPr="00BD1F4C">
        <w:rPr>
          <w:sz w:val="28"/>
          <w:szCs w:val="28"/>
        </w:rPr>
        <w:softHyphen/>
        <w:t>маг, импрегнированных раствором какого-либо реактива и высу</w:t>
      </w:r>
      <w:r w:rsidRPr="00BD1F4C">
        <w:rPr>
          <w:sz w:val="28"/>
          <w:szCs w:val="28"/>
        </w:rPr>
        <w:softHyphen/>
        <w:t>шенных. Достаточно на такую реактивную бумагу поместить каплю</w:t>
      </w:r>
      <w:r w:rsidRPr="0006725B">
        <w:rPr>
          <w:sz w:val="28"/>
          <w:szCs w:val="28"/>
        </w:rPr>
        <w:t xml:space="preserve"> </w:t>
      </w:r>
      <w:r w:rsidRPr="00BD1F4C">
        <w:rPr>
          <w:sz w:val="28"/>
          <w:szCs w:val="28"/>
        </w:rPr>
        <w:t xml:space="preserve">анализируемого </w:t>
      </w:r>
      <w:proofErr w:type="gramStart"/>
      <w:r w:rsidRPr="00BD1F4C">
        <w:rPr>
          <w:sz w:val="28"/>
          <w:szCs w:val="28"/>
        </w:rPr>
        <w:t>раствора</w:t>
      </w:r>
      <w:proofErr w:type="gramEnd"/>
      <w:r w:rsidRPr="00BD1F4C">
        <w:rPr>
          <w:sz w:val="28"/>
          <w:szCs w:val="28"/>
        </w:rPr>
        <w:t xml:space="preserve"> и появляющаяся окраска укажет на</w:t>
      </w:r>
      <w:r w:rsidRPr="0006725B">
        <w:rPr>
          <w:sz w:val="28"/>
          <w:szCs w:val="28"/>
        </w:rPr>
        <w:t xml:space="preserve"> </w:t>
      </w:r>
      <w:r w:rsidRPr="00BD1F4C">
        <w:rPr>
          <w:sz w:val="28"/>
          <w:szCs w:val="28"/>
        </w:rPr>
        <w:t>присутствие обнаруживаемого вещества. Например, для обнару</w:t>
      </w:r>
      <w:r w:rsidRPr="00BD1F4C">
        <w:rPr>
          <w:sz w:val="28"/>
          <w:szCs w:val="28"/>
        </w:rPr>
        <w:softHyphen/>
        <w:t>жения А</w:t>
      </w:r>
      <w:r>
        <w:rPr>
          <w:sz w:val="28"/>
          <w:szCs w:val="28"/>
          <w:lang w:val="en-US"/>
        </w:rPr>
        <w:t>l</w:t>
      </w:r>
      <w:r w:rsidRPr="00CF6EE6">
        <w:rPr>
          <w:sz w:val="28"/>
          <w:szCs w:val="28"/>
          <w:vertAlign w:val="superscript"/>
        </w:rPr>
        <w:t>3+</w:t>
      </w:r>
      <w:r w:rsidRPr="00BD1F4C">
        <w:rPr>
          <w:sz w:val="28"/>
          <w:szCs w:val="28"/>
        </w:rPr>
        <w:t xml:space="preserve"> используют реактивную бумагу с ализарином (красное</w:t>
      </w:r>
      <w:r w:rsidRPr="0006725B">
        <w:rPr>
          <w:sz w:val="28"/>
          <w:szCs w:val="28"/>
        </w:rPr>
        <w:t xml:space="preserve"> </w:t>
      </w:r>
      <w:r w:rsidRPr="00BD1F4C">
        <w:rPr>
          <w:sz w:val="28"/>
          <w:szCs w:val="28"/>
        </w:rPr>
        <w:t>окрашивание), Ag</w:t>
      </w:r>
      <w:r w:rsidRPr="00CF6EE6">
        <w:rPr>
          <w:sz w:val="28"/>
          <w:szCs w:val="28"/>
          <w:vertAlign w:val="superscript"/>
        </w:rPr>
        <w:t>+</w:t>
      </w:r>
      <w:r w:rsidRPr="00BD1F4C">
        <w:rPr>
          <w:sz w:val="28"/>
          <w:szCs w:val="28"/>
        </w:rPr>
        <w:t xml:space="preserve"> - с К</w:t>
      </w:r>
      <w:r w:rsidRPr="004E6651">
        <w:rPr>
          <w:sz w:val="28"/>
          <w:szCs w:val="28"/>
          <w:vertAlign w:val="subscript"/>
        </w:rPr>
        <w:t>2</w:t>
      </w:r>
      <w:r w:rsidRPr="00BD1F4C">
        <w:rPr>
          <w:sz w:val="28"/>
          <w:szCs w:val="28"/>
        </w:rPr>
        <w:t>С</w:t>
      </w:r>
      <w:r>
        <w:rPr>
          <w:sz w:val="28"/>
          <w:szCs w:val="28"/>
          <w:lang w:val="en-US"/>
        </w:rPr>
        <w:t>rO</w:t>
      </w:r>
      <w:r w:rsidRPr="004E6651">
        <w:rPr>
          <w:sz w:val="28"/>
          <w:szCs w:val="28"/>
          <w:vertAlign w:val="subscript"/>
        </w:rPr>
        <w:t>4</w:t>
      </w:r>
      <w:r w:rsidRPr="00BD1F4C">
        <w:rPr>
          <w:sz w:val="28"/>
          <w:szCs w:val="28"/>
        </w:rPr>
        <w:t xml:space="preserve"> (красно-коричневое окрашивание), Ni</w:t>
      </w:r>
      <w:r w:rsidRPr="00CF6EE6">
        <w:rPr>
          <w:sz w:val="28"/>
          <w:szCs w:val="28"/>
          <w:vertAlign w:val="superscript"/>
        </w:rPr>
        <w:t>2+</w:t>
      </w:r>
      <w:r w:rsidRPr="00BD1F4C">
        <w:rPr>
          <w:sz w:val="28"/>
          <w:szCs w:val="28"/>
        </w:rPr>
        <w:t xml:space="preserve"> - с диацетилдиоксимом (красное окрашивание) и т. д. Иногда используют реактивные бумаги с ограниченной поверхностью зон в виде парафинированного кольца, наносимого с помощью нагретой пробирки, окунаемой в расплавленный парафин. Пропитав затем такую бумагу раствором реактива и высушив ее, получают возмож</w:t>
      </w:r>
      <w:r w:rsidRPr="00BD1F4C">
        <w:rPr>
          <w:sz w:val="28"/>
          <w:szCs w:val="28"/>
        </w:rPr>
        <w:softHyphen/>
        <w:t>ность провести на одной полоске бумаги несколько реакций. Можно</w:t>
      </w:r>
      <w:r w:rsidRPr="004E6651">
        <w:rPr>
          <w:sz w:val="28"/>
          <w:szCs w:val="28"/>
        </w:rPr>
        <w:t xml:space="preserve"> </w:t>
      </w:r>
      <w:r w:rsidRPr="00BD1F4C">
        <w:rPr>
          <w:sz w:val="28"/>
          <w:szCs w:val="28"/>
        </w:rPr>
        <w:t>также смочить разные зоны разными реактивами и осуществить</w:t>
      </w:r>
      <w:r w:rsidRPr="004E6651">
        <w:rPr>
          <w:sz w:val="28"/>
          <w:szCs w:val="28"/>
        </w:rPr>
        <w:t xml:space="preserve"> </w:t>
      </w:r>
      <w:r w:rsidRPr="00BD1F4C">
        <w:rPr>
          <w:sz w:val="28"/>
          <w:szCs w:val="28"/>
        </w:rPr>
        <w:t>на одной полоске бумаги обнаружение нескольких веществ.</w:t>
      </w:r>
    </w:p>
    <w:p w:rsidR="00420EC7" w:rsidRPr="00BD1F4C" w:rsidRDefault="00420EC7" w:rsidP="00420EC7">
      <w:pPr>
        <w:widowControl w:val="0"/>
        <w:autoSpaceDE w:val="0"/>
        <w:autoSpaceDN w:val="0"/>
        <w:adjustRightInd w:val="0"/>
        <w:spacing w:after="0" w:line="240" w:lineRule="auto"/>
        <w:jc w:val="both"/>
        <w:rPr>
          <w:sz w:val="28"/>
          <w:szCs w:val="28"/>
        </w:rPr>
      </w:pPr>
      <w:r w:rsidRPr="00BD1F4C">
        <w:rPr>
          <w:sz w:val="28"/>
          <w:szCs w:val="28"/>
        </w:rPr>
        <w:t xml:space="preserve">При выполнении капельных реакций в случае необходимости применяют маскирование мешающих компонентов. </w:t>
      </w:r>
    </w:p>
    <w:p w:rsidR="00420EC7" w:rsidRPr="004E6651" w:rsidRDefault="00420EC7" w:rsidP="00420EC7">
      <w:pPr>
        <w:widowControl w:val="0"/>
        <w:autoSpaceDE w:val="0"/>
        <w:autoSpaceDN w:val="0"/>
        <w:adjustRightInd w:val="0"/>
        <w:spacing w:after="0" w:line="240" w:lineRule="auto"/>
        <w:jc w:val="both"/>
        <w:rPr>
          <w:b/>
          <w:sz w:val="28"/>
          <w:szCs w:val="28"/>
        </w:rPr>
      </w:pPr>
      <w:r w:rsidRPr="004E6651">
        <w:rPr>
          <w:b/>
          <w:sz w:val="28"/>
          <w:szCs w:val="28"/>
        </w:rPr>
        <w:lastRenderedPageBreak/>
        <w:t>Осадочные</w:t>
      </w:r>
      <w:r w:rsidRPr="00420EC7">
        <w:rPr>
          <w:b/>
          <w:sz w:val="28"/>
          <w:szCs w:val="28"/>
        </w:rPr>
        <w:t xml:space="preserve"> </w:t>
      </w:r>
      <w:r>
        <w:rPr>
          <w:b/>
          <w:sz w:val="28"/>
          <w:szCs w:val="28"/>
        </w:rPr>
        <w:t>реакции</w:t>
      </w:r>
    </w:p>
    <w:p w:rsidR="00420EC7" w:rsidRPr="00BD1F4C" w:rsidRDefault="00420EC7" w:rsidP="00420EC7">
      <w:pPr>
        <w:widowControl w:val="0"/>
        <w:autoSpaceDE w:val="0"/>
        <w:autoSpaceDN w:val="0"/>
        <w:adjustRightInd w:val="0"/>
        <w:spacing w:after="0" w:line="240" w:lineRule="auto"/>
        <w:ind w:right="163"/>
        <w:jc w:val="both"/>
        <w:rPr>
          <w:sz w:val="28"/>
          <w:szCs w:val="28"/>
        </w:rPr>
      </w:pPr>
      <w:r w:rsidRPr="00BD1F4C">
        <w:rPr>
          <w:sz w:val="28"/>
          <w:szCs w:val="28"/>
        </w:rPr>
        <w:t>Многие реакции обнаружения веществ основаны на образовании осадков. Осадки, выпадающие при взаимодействии растворов ве</w:t>
      </w:r>
      <w:r w:rsidRPr="00BD1F4C">
        <w:rPr>
          <w:sz w:val="28"/>
          <w:szCs w:val="28"/>
        </w:rPr>
        <w:softHyphen/>
        <w:t>ществ с реактивами (называемыми осадительными), характеризуют</w:t>
      </w:r>
      <w:r>
        <w:rPr>
          <w:sz w:val="28"/>
          <w:szCs w:val="28"/>
        </w:rPr>
        <w:t xml:space="preserve"> </w:t>
      </w:r>
      <w:r w:rsidRPr="00BD1F4C">
        <w:rPr>
          <w:sz w:val="28"/>
          <w:szCs w:val="28"/>
        </w:rPr>
        <w:t>цветом и растворимостью в кислотах, щелочах, солях аммония</w:t>
      </w:r>
      <w:r>
        <w:rPr>
          <w:sz w:val="28"/>
          <w:szCs w:val="28"/>
        </w:rPr>
        <w:t xml:space="preserve"> </w:t>
      </w:r>
      <w:r w:rsidRPr="00BD1F4C">
        <w:rPr>
          <w:sz w:val="28"/>
          <w:szCs w:val="28"/>
        </w:rPr>
        <w:t>и других реактивах. Осадочные реакции могут быть присущими</w:t>
      </w:r>
      <w:r>
        <w:rPr>
          <w:sz w:val="28"/>
          <w:szCs w:val="28"/>
        </w:rPr>
        <w:t xml:space="preserve"> </w:t>
      </w:r>
      <w:r w:rsidRPr="00BD1F4C">
        <w:rPr>
          <w:sz w:val="28"/>
          <w:szCs w:val="28"/>
        </w:rPr>
        <w:t>одному иону - специфичными, группе ионов - групповыми (изби</w:t>
      </w:r>
      <w:r w:rsidRPr="00BD1F4C">
        <w:rPr>
          <w:sz w:val="28"/>
          <w:szCs w:val="28"/>
        </w:rPr>
        <w:softHyphen/>
        <w:t>рательными) и многим ионам - общими.</w:t>
      </w:r>
    </w:p>
    <w:p w:rsidR="00420EC7" w:rsidRDefault="00420EC7" w:rsidP="00420EC7">
      <w:pPr>
        <w:widowControl w:val="0"/>
        <w:autoSpaceDE w:val="0"/>
        <w:autoSpaceDN w:val="0"/>
        <w:adjustRightInd w:val="0"/>
        <w:spacing w:after="0" w:line="240" w:lineRule="auto"/>
        <w:ind w:right="163"/>
        <w:jc w:val="both"/>
        <w:rPr>
          <w:sz w:val="28"/>
          <w:szCs w:val="28"/>
        </w:rPr>
      </w:pPr>
      <w:r w:rsidRPr="00BD1F4C">
        <w:rPr>
          <w:sz w:val="28"/>
          <w:szCs w:val="28"/>
        </w:rPr>
        <w:t>В специфичных осадочных реакциях образуются осадки, обла</w:t>
      </w:r>
      <w:r w:rsidRPr="00BD1F4C">
        <w:rPr>
          <w:sz w:val="28"/>
          <w:szCs w:val="28"/>
        </w:rPr>
        <w:softHyphen/>
        <w:t>дающие характерным цветом и растворимостью. Например, реак</w:t>
      </w:r>
      <w:r w:rsidRPr="00BD1F4C">
        <w:rPr>
          <w:sz w:val="28"/>
          <w:szCs w:val="28"/>
        </w:rPr>
        <w:softHyphen/>
        <w:t>ция образования красного осадка диацетилдиоксимата н</w:t>
      </w:r>
      <w:r>
        <w:rPr>
          <w:sz w:val="28"/>
          <w:szCs w:val="28"/>
        </w:rPr>
        <w:t>ик</w:t>
      </w:r>
      <w:r w:rsidRPr="00BD1F4C">
        <w:rPr>
          <w:sz w:val="28"/>
          <w:szCs w:val="28"/>
        </w:rPr>
        <w:t>еля спе</w:t>
      </w:r>
      <w:r w:rsidRPr="00BD1F4C">
        <w:rPr>
          <w:sz w:val="28"/>
          <w:szCs w:val="28"/>
        </w:rPr>
        <w:softHyphen/>
        <w:t>цифична для Ni</w:t>
      </w:r>
      <w:r>
        <w:rPr>
          <w:sz w:val="28"/>
          <w:szCs w:val="28"/>
          <w:vertAlign w:val="superscript"/>
        </w:rPr>
        <w:t>2+</w:t>
      </w:r>
      <w:r>
        <w:rPr>
          <w:sz w:val="28"/>
          <w:szCs w:val="28"/>
        </w:rPr>
        <w:t xml:space="preserve">. </w:t>
      </w:r>
      <w:r w:rsidRPr="00BD1F4C">
        <w:rPr>
          <w:sz w:val="28"/>
          <w:szCs w:val="28"/>
        </w:rPr>
        <w:t>В групповых реакциях осадки с реактивом образует группа ионов, приче</w:t>
      </w:r>
      <w:r>
        <w:rPr>
          <w:sz w:val="28"/>
          <w:szCs w:val="28"/>
        </w:rPr>
        <w:t>м</w:t>
      </w:r>
      <w:r w:rsidRPr="00BD1F4C">
        <w:rPr>
          <w:sz w:val="28"/>
          <w:szCs w:val="28"/>
        </w:rPr>
        <w:t xml:space="preserve"> осадки обладают сходн</w:t>
      </w:r>
      <w:r>
        <w:rPr>
          <w:sz w:val="28"/>
          <w:szCs w:val="28"/>
        </w:rPr>
        <w:t>ыми</w:t>
      </w:r>
      <w:r w:rsidRPr="00BD1F4C">
        <w:rPr>
          <w:sz w:val="28"/>
          <w:szCs w:val="28"/>
        </w:rPr>
        <w:t xml:space="preserve"> хи</w:t>
      </w:r>
      <w:r>
        <w:rPr>
          <w:sz w:val="28"/>
          <w:szCs w:val="28"/>
        </w:rPr>
        <w:t>ми</w:t>
      </w:r>
      <w:r w:rsidRPr="00BD1F4C">
        <w:rPr>
          <w:sz w:val="28"/>
          <w:szCs w:val="28"/>
        </w:rPr>
        <w:t xml:space="preserve">ческими </w:t>
      </w:r>
      <w:r>
        <w:rPr>
          <w:sz w:val="28"/>
          <w:szCs w:val="28"/>
        </w:rPr>
        <w:t>с</w:t>
      </w:r>
      <w:r w:rsidRPr="00BD1F4C">
        <w:rPr>
          <w:sz w:val="28"/>
          <w:szCs w:val="28"/>
        </w:rPr>
        <w:t>войства</w:t>
      </w:r>
      <w:r>
        <w:rPr>
          <w:sz w:val="28"/>
          <w:szCs w:val="28"/>
        </w:rPr>
        <w:t>ми</w:t>
      </w:r>
      <w:r w:rsidRPr="00BD1F4C">
        <w:rPr>
          <w:sz w:val="28"/>
          <w:szCs w:val="28"/>
        </w:rPr>
        <w:t xml:space="preserve">. </w:t>
      </w:r>
      <w:r>
        <w:rPr>
          <w:sz w:val="28"/>
          <w:szCs w:val="28"/>
        </w:rPr>
        <w:t>Например,</w:t>
      </w:r>
      <w:r w:rsidRPr="00BD1F4C">
        <w:rPr>
          <w:sz w:val="28"/>
          <w:szCs w:val="28"/>
        </w:rPr>
        <w:t xml:space="preserve"> групповой является реакция осаждения</w:t>
      </w:r>
      <w:r>
        <w:rPr>
          <w:sz w:val="28"/>
          <w:szCs w:val="28"/>
        </w:rPr>
        <w:t xml:space="preserve"> сульфатов бария, стронция, кальция, нерастворимых в кислотах и щелочах. Общей осадочной реакцией является осаждение большинства катионов карбонатом натрия в нейтральной среде. </w:t>
      </w:r>
      <w:proofErr w:type="gramStart"/>
      <w:r>
        <w:rPr>
          <w:sz w:val="28"/>
          <w:szCs w:val="28"/>
        </w:rPr>
        <w:t>Осадочные</w:t>
      </w:r>
      <w:proofErr w:type="gramEnd"/>
      <w:r>
        <w:rPr>
          <w:sz w:val="28"/>
          <w:szCs w:val="28"/>
        </w:rPr>
        <w:t xml:space="preserve"> реакция выполняются в пробирках или капельным методом. </w:t>
      </w:r>
    </w:p>
    <w:p w:rsidR="00420EC7" w:rsidRDefault="00420EC7" w:rsidP="00420EC7">
      <w:pPr>
        <w:widowControl w:val="0"/>
        <w:autoSpaceDE w:val="0"/>
        <w:autoSpaceDN w:val="0"/>
        <w:adjustRightInd w:val="0"/>
        <w:spacing w:after="0" w:line="240" w:lineRule="auto"/>
        <w:jc w:val="both"/>
        <w:rPr>
          <w:b/>
          <w:sz w:val="28"/>
          <w:szCs w:val="28"/>
        </w:rPr>
      </w:pPr>
      <w:r>
        <w:rPr>
          <w:b/>
          <w:sz w:val="28"/>
          <w:szCs w:val="28"/>
        </w:rPr>
        <w:t>Маскирование ионов в качественном анализе.</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Многие качественные реакции являются общими для нескольких ионов, что не позволяет определить их в присутствии друг друга. В этом случае применяют маскирование или удаление мешающих ионов.</w:t>
      </w:r>
    </w:p>
    <w:p w:rsidR="00420EC7" w:rsidRDefault="00420EC7" w:rsidP="00420EC7">
      <w:pPr>
        <w:widowControl w:val="0"/>
        <w:numPr>
          <w:ilvl w:val="0"/>
          <w:numId w:val="4"/>
        </w:numPr>
        <w:autoSpaceDE w:val="0"/>
        <w:autoSpaceDN w:val="0"/>
        <w:adjustRightInd w:val="0"/>
        <w:spacing w:after="0" w:line="240" w:lineRule="auto"/>
        <w:ind w:firstLine="0"/>
        <w:jc w:val="both"/>
        <w:rPr>
          <w:sz w:val="28"/>
          <w:szCs w:val="28"/>
        </w:rPr>
      </w:pPr>
      <w:r>
        <w:rPr>
          <w:sz w:val="28"/>
          <w:szCs w:val="28"/>
        </w:rPr>
        <w:t>Связывание мешающих ионов в комплексное соединение.</w:t>
      </w:r>
    </w:p>
    <w:p w:rsidR="00420EC7" w:rsidRDefault="00420EC7" w:rsidP="00420EC7">
      <w:pPr>
        <w:widowControl w:val="0"/>
        <w:numPr>
          <w:ilvl w:val="0"/>
          <w:numId w:val="4"/>
        </w:numPr>
        <w:autoSpaceDE w:val="0"/>
        <w:autoSpaceDN w:val="0"/>
        <w:adjustRightInd w:val="0"/>
        <w:spacing w:after="0" w:line="240" w:lineRule="auto"/>
        <w:ind w:firstLine="0"/>
        <w:jc w:val="both"/>
        <w:rPr>
          <w:sz w:val="28"/>
          <w:szCs w:val="28"/>
        </w:rPr>
      </w:pPr>
      <w:r>
        <w:rPr>
          <w:sz w:val="28"/>
          <w:szCs w:val="28"/>
        </w:rPr>
        <w:t>Удаление мешающих ионов в осадок.</w:t>
      </w:r>
    </w:p>
    <w:p w:rsidR="00420EC7" w:rsidRPr="000A0A88" w:rsidRDefault="00420EC7" w:rsidP="00420EC7">
      <w:pPr>
        <w:widowControl w:val="0"/>
        <w:numPr>
          <w:ilvl w:val="0"/>
          <w:numId w:val="4"/>
        </w:numPr>
        <w:autoSpaceDE w:val="0"/>
        <w:autoSpaceDN w:val="0"/>
        <w:adjustRightInd w:val="0"/>
        <w:spacing w:after="0" w:line="240" w:lineRule="auto"/>
        <w:ind w:firstLine="0"/>
        <w:jc w:val="both"/>
        <w:rPr>
          <w:sz w:val="28"/>
          <w:szCs w:val="28"/>
        </w:rPr>
      </w:pPr>
      <w:r>
        <w:rPr>
          <w:sz w:val="28"/>
          <w:szCs w:val="28"/>
        </w:rPr>
        <w:t xml:space="preserve">Экстракция органическими растворителями (комплексные соли </w:t>
      </w:r>
      <w:proofErr w:type="gramStart"/>
      <w:r>
        <w:rPr>
          <w:sz w:val="28"/>
          <w:szCs w:val="28"/>
        </w:rPr>
        <w:t>с</w:t>
      </w:r>
      <w:proofErr w:type="gramEnd"/>
      <w:r>
        <w:rPr>
          <w:sz w:val="28"/>
          <w:szCs w:val="28"/>
        </w:rPr>
        <w:t xml:space="preserve"> органическими или хлоридными лигандами).</w:t>
      </w:r>
    </w:p>
    <w:p w:rsidR="00420EC7" w:rsidRPr="00267226" w:rsidRDefault="00420EC7" w:rsidP="00420EC7">
      <w:pPr>
        <w:widowControl w:val="0"/>
        <w:autoSpaceDE w:val="0"/>
        <w:autoSpaceDN w:val="0"/>
        <w:adjustRightInd w:val="0"/>
        <w:spacing w:after="0" w:line="240" w:lineRule="auto"/>
        <w:jc w:val="both"/>
        <w:rPr>
          <w:b/>
          <w:sz w:val="28"/>
          <w:szCs w:val="28"/>
        </w:rPr>
      </w:pPr>
      <w:r w:rsidRPr="00267226">
        <w:rPr>
          <w:b/>
          <w:sz w:val="28"/>
          <w:szCs w:val="28"/>
        </w:rPr>
        <w:t>Дробные реакции обнаружения ионов.</w:t>
      </w:r>
    </w:p>
    <w:p w:rsidR="00420EC7" w:rsidRDefault="00420EC7" w:rsidP="00420EC7">
      <w:pPr>
        <w:widowControl w:val="0"/>
        <w:autoSpaceDE w:val="0"/>
        <w:autoSpaceDN w:val="0"/>
        <w:adjustRightInd w:val="0"/>
        <w:spacing w:after="0" w:line="240" w:lineRule="auto"/>
        <w:jc w:val="both"/>
        <w:rPr>
          <w:sz w:val="28"/>
          <w:szCs w:val="28"/>
        </w:rPr>
      </w:pPr>
      <w:proofErr w:type="gramStart"/>
      <w:r>
        <w:rPr>
          <w:sz w:val="28"/>
          <w:szCs w:val="28"/>
        </w:rPr>
        <w:t>Предназначены для обнаружения ионов либо в присутствии всех остальных.</w:t>
      </w:r>
      <w:proofErr w:type="gramEnd"/>
      <w:r>
        <w:rPr>
          <w:sz w:val="28"/>
          <w:szCs w:val="28"/>
        </w:rPr>
        <w:t xml:space="preserve"> Либо после маскировки и (или) удаления мешающих ионов. Данных реакций очень мало и поэтому чаще всего данные реакции осуществляются после предварительной подготовки пробы и удаления и маскирования мешающих ионов.</w:t>
      </w:r>
    </w:p>
    <w:p w:rsidR="00420EC7" w:rsidRDefault="00420EC7" w:rsidP="00420EC7">
      <w:pPr>
        <w:widowControl w:val="0"/>
        <w:autoSpaceDE w:val="0"/>
        <w:autoSpaceDN w:val="0"/>
        <w:adjustRightInd w:val="0"/>
        <w:spacing w:after="0" w:line="240" w:lineRule="auto"/>
        <w:jc w:val="both"/>
        <w:rPr>
          <w:b/>
          <w:sz w:val="28"/>
          <w:szCs w:val="28"/>
        </w:rPr>
      </w:pPr>
      <w:r w:rsidRPr="00862E54">
        <w:rPr>
          <w:b/>
          <w:sz w:val="28"/>
          <w:szCs w:val="28"/>
        </w:rPr>
        <w:t>Общие и групповые реактивы.</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 xml:space="preserve">Большинство объектов анализа представляют собой сложные </w:t>
      </w:r>
      <w:proofErr w:type="gramStart"/>
      <w:r>
        <w:rPr>
          <w:sz w:val="28"/>
          <w:szCs w:val="28"/>
        </w:rPr>
        <w:t>смеси</w:t>
      </w:r>
      <w:proofErr w:type="gramEnd"/>
      <w:r>
        <w:rPr>
          <w:sz w:val="28"/>
          <w:szCs w:val="28"/>
        </w:rPr>
        <w:t xml:space="preserve"> подобрать к котором схему дробного анализа крайне затруднительно. В таких случаях применяют общие и групповые реакции. Групповой реагент – это реагент, выделяющий из смеси не отдельный ион и группу ионов. Групповой реагент должен удовлетворять следующим требованиям:</w:t>
      </w:r>
    </w:p>
    <w:p w:rsidR="00420EC7" w:rsidRDefault="00420EC7" w:rsidP="00420EC7">
      <w:pPr>
        <w:widowControl w:val="0"/>
        <w:numPr>
          <w:ilvl w:val="0"/>
          <w:numId w:val="5"/>
        </w:numPr>
        <w:autoSpaceDE w:val="0"/>
        <w:autoSpaceDN w:val="0"/>
        <w:adjustRightInd w:val="0"/>
        <w:spacing w:after="0" w:line="240" w:lineRule="auto"/>
        <w:ind w:firstLine="0"/>
        <w:jc w:val="both"/>
        <w:rPr>
          <w:sz w:val="28"/>
          <w:szCs w:val="28"/>
        </w:rPr>
      </w:pPr>
      <w:r>
        <w:rPr>
          <w:sz w:val="28"/>
          <w:szCs w:val="28"/>
        </w:rPr>
        <w:t>он должен осаждать ионы практически количественно (минимальная допустимая концентрация после реакции 10</w:t>
      </w:r>
      <w:r>
        <w:rPr>
          <w:sz w:val="28"/>
          <w:szCs w:val="28"/>
          <w:vertAlign w:val="superscript"/>
        </w:rPr>
        <w:t>-6</w:t>
      </w:r>
      <w:r>
        <w:rPr>
          <w:sz w:val="28"/>
          <w:szCs w:val="28"/>
        </w:rPr>
        <w:t xml:space="preserve"> </w:t>
      </w:r>
      <w:r>
        <w:rPr>
          <w:sz w:val="28"/>
          <w:szCs w:val="28"/>
        </w:rPr>
        <w:lastRenderedPageBreak/>
        <w:t>моль/л).</w:t>
      </w:r>
    </w:p>
    <w:p w:rsidR="00420EC7" w:rsidRDefault="00420EC7" w:rsidP="00420EC7">
      <w:pPr>
        <w:widowControl w:val="0"/>
        <w:numPr>
          <w:ilvl w:val="0"/>
          <w:numId w:val="5"/>
        </w:numPr>
        <w:autoSpaceDE w:val="0"/>
        <w:autoSpaceDN w:val="0"/>
        <w:adjustRightInd w:val="0"/>
        <w:spacing w:after="0" w:line="240" w:lineRule="auto"/>
        <w:ind w:firstLine="0"/>
        <w:jc w:val="both"/>
        <w:rPr>
          <w:sz w:val="28"/>
          <w:szCs w:val="28"/>
        </w:rPr>
      </w:pPr>
      <w:proofErr w:type="gramStart"/>
      <w:r>
        <w:rPr>
          <w:sz w:val="28"/>
          <w:szCs w:val="28"/>
        </w:rPr>
        <w:t>п</w:t>
      </w:r>
      <w:proofErr w:type="gramEnd"/>
      <w:r>
        <w:rPr>
          <w:sz w:val="28"/>
          <w:szCs w:val="28"/>
        </w:rPr>
        <w:t>олученный осадок дожжен быть хорошо растворим в кислотах для возможности дальнейшего анализа.</w:t>
      </w:r>
    </w:p>
    <w:p w:rsidR="00420EC7" w:rsidRDefault="00420EC7" w:rsidP="00420EC7">
      <w:pPr>
        <w:widowControl w:val="0"/>
        <w:numPr>
          <w:ilvl w:val="0"/>
          <w:numId w:val="5"/>
        </w:numPr>
        <w:autoSpaceDE w:val="0"/>
        <w:autoSpaceDN w:val="0"/>
        <w:adjustRightInd w:val="0"/>
        <w:spacing w:after="0" w:line="240" w:lineRule="auto"/>
        <w:ind w:firstLine="0"/>
        <w:jc w:val="both"/>
        <w:rPr>
          <w:sz w:val="28"/>
          <w:szCs w:val="28"/>
        </w:rPr>
      </w:pPr>
      <w:r>
        <w:rPr>
          <w:sz w:val="28"/>
          <w:szCs w:val="28"/>
        </w:rPr>
        <w:t>Избыток добавленного реагента не должен мешать обнаружению те ионов, которые остались в растворе.</w:t>
      </w:r>
    </w:p>
    <w:p w:rsidR="00420EC7" w:rsidRDefault="00420EC7" w:rsidP="00420EC7">
      <w:pPr>
        <w:widowControl w:val="0"/>
        <w:autoSpaceDE w:val="0"/>
        <w:autoSpaceDN w:val="0"/>
        <w:adjustRightInd w:val="0"/>
        <w:spacing w:after="0" w:line="240" w:lineRule="auto"/>
        <w:ind w:left="709"/>
        <w:jc w:val="both"/>
        <w:rPr>
          <w:sz w:val="28"/>
          <w:szCs w:val="28"/>
        </w:rPr>
      </w:pPr>
      <w:r>
        <w:rPr>
          <w:sz w:val="28"/>
          <w:szCs w:val="28"/>
        </w:rPr>
        <w:t>Примеры групповых реагентов:</w:t>
      </w:r>
    </w:p>
    <w:p w:rsidR="00420EC7" w:rsidRDefault="00420EC7" w:rsidP="00420EC7">
      <w:pPr>
        <w:widowControl w:val="0"/>
        <w:numPr>
          <w:ilvl w:val="0"/>
          <w:numId w:val="6"/>
        </w:numPr>
        <w:autoSpaceDE w:val="0"/>
        <w:autoSpaceDN w:val="0"/>
        <w:adjustRightInd w:val="0"/>
        <w:spacing w:after="0" w:line="240" w:lineRule="auto"/>
        <w:ind w:firstLine="0"/>
        <w:jc w:val="both"/>
        <w:rPr>
          <w:sz w:val="28"/>
          <w:szCs w:val="28"/>
        </w:rPr>
      </w:pPr>
      <w:r>
        <w:rPr>
          <w:sz w:val="28"/>
          <w:szCs w:val="28"/>
        </w:rPr>
        <w:t>Осаждение и растворение карбонатов.</w:t>
      </w:r>
    </w:p>
    <w:p w:rsidR="00420EC7" w:rsidRDefault="00420EC7" w:rsidP="00420EC7">
      <w:pPr>
        <w:widowControl w:val="0"/>
        <w:numPr>
          <w:ilvl w:val="0"/>
          <w:numId w:val="6"/>
        </w:numPr>
        <w:autoSpaceDE w:val="0"/>
        <w:autoSpaceDN w:val="0"/>
        <w:adjustRightInd w:val="0"/>
        <w:spacing w:after="0" w:line="240" w:lineRule="auto"/>
        <w:ind w:firstLine="0"/>
        <w:jc w:val="both"/>
        <w:rPr>
          <w:sz w:val="28"/>
          <w:szCs w:val="28"/>
        </w:rPr>
      </w:pPr>
      <w:r>
        <w:rPr>
          <w:sz w:val="28"/>
          <w:szCs w:val="28"/>
        </w:rPr>
        <w:t xml:space="preserve">Осаждение и растворение сульфидов. </w:t>
      </w:r>
    </w:p>
    <w:p w:rsidR="00420EC7" w:rsidRDefault="00420EC7" w:rsidP="00420EC7">
      <w:pPr>
        <w:widowControl w:val="0"/>
        <w:numPr>
          <w:ilvl w:val="0"/>
          <w:numId w:val="6"/>
        </w:numPr>
        <w:autoSpaceDE w:val="0"/>
        <w:autoSpaceDN w:val="0"/>
        <w:adjustRightInd w:val="0"/>
        <w:spacing w:after="0" w:line="240" w:lineRule="auto"/>
        <w:ind w:firstLine="0"/>
        <w:jc w:val="both"/>
        <w:rPr>
          <w:sz w:val="28"/>
          <w:szCs w:val="28"/>
        </w:rPr>
      </w:pPr>
      <w:r>
        <w:rPr>
          <w:sz w:val="28"/>
          <w:szCs w:val="28"/>
        </w:rPr>
        <w:t>Осаждение и растворение гидроксидов.</w:t>
      </w:r>
    </w:p>
    <w:p w:rsidR="00420EC7" w:rsidRDefault="00420EC7" w:rsidP="00420EC7">
      <w:pPr>
        <w:widowControl w:val="0"/>
        <w:numPr>
          <w:ilvl w:val="0"/>
          <w:numId w:val="5"/>
        </w:numPr>
        <w:autoSpaceDE w:val="0"/>
        <w:autoSpaceDN w:val="0"/>
        <w:adjustRightInd w:val="0"/>
        <w:spacing w:after="0" w:line="240" w:lineRule="auto"/>
        <w:ind w:firstLine="0"/>
        <w:jc w:val="both"/>
        <w:rPr>
          <w:sz w:val="28"/>
          <w:szCs w:val="28"/>
        </w:rPr>
      </w:pPr>
      <w:r>
        <w:rPr>
          <w:sz w:val="28"/>
          <w:szCs w:val="28"/>
        </w:rPr>
        <w:t>Осаждение и растворение фосфатов.</w:t>
      </w:r>
    </w:p>
    <w:p w:rsidR="00420EC7" w:rsidRDefault="00420EC7" w:rsidP="00420EC7">
      <w:pPr>
        <w:widowControl w:val="0"/>
        <w:numPr>
          <w:ilvl w:val="0"/>
          <w:numId w:val="5"/>
        </w:numPr>
        <w:autoSpaceDE w:val="0"/>
        <w:autoSpaceDN w:val="0"/>
        <w:adjustRightInd w:val="0"/>
        <w:spacing w:after="0" w:line="240" w:lineRule="auto"/>
        <w:ind w:firstLine="0"/>
        <w:jc w:val="both"/>
        <w:rPr>
          <w:sz w:val="28"/>
          <w:szCs w:val="28"/>
        </w:rPr>
      </w:pPr>
      <w:r>
        <w:rPr>
          <w:sz w:val="28"/>
          <w:szCs w:val="28"/>
        </w:rPr>
        <w:t>Осаждение и растворение хлоридов и сульфатов.</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 xml:space="preserve">Применение общих и групповых реакций привело к созданию серии аналитических классификаций катионов. Наиболее употребительные – сульфидная, кислотно-основная, аммиачно-фосфатная. Данные классификации созданы на основе периодической таблицы. Во всех классификациях имеется группа </w:t>
      </w:r>
      <w:proofErr w:type="gramStart"/>
      <w:r>
        <w:rPr>
          <w:sz w:val="28"/>
          <w:szCs w:val="28"/>
        </w:rPr>
        <w:t>катионов</w:t>
      </w:r>
      <w:proofErr w:type="gramEnd"/>
      <w:r>
        <w:rPr>
          <w:sz w:val="28"/>
          <w:szCs w:val="28"/>
        </w:rPr>
        <w:t xml:space="preserve"> не имеющих группового реагента. Это катионы </w:t>
      </w:r>
      <w:r>
        <w:rPr>
          <w:sz w:val="28"/>
          <w:szCs w:val="28"/>
          <w:lang w:val="en-US"/>
        </w:rPr>
        <w:t>s</w:t>
      </w:r>
      <w:r w:rsidRPr="006F070A">
        <w:rPr>
          <w:sz w:val="28"/>
          <w:szCs w:val="28"/>
          <w:vertAlign w:val="superscript"/>
        </w:rPr>
        <w:t>1</w:t>
      </w:r>
      <w:r w:rsidRPr="006F070A">
        <w:rPr>
          <w:sz w:val="28"/>
          <w:szCs w:val="28"/>
        </w:rPr>
        <w:t xml:space="preserve"> – </w:t>
      </w:r>
      <w:r>
        <w:rPr>
          <w:sz w:val="28"/>
          <w:szCs w:val="28"/>
        </w:rPr>
        <w:t>элементов и катион аммония. Большинство их соединений растворимы вследствие большой поляризации связи.</w:t>
      </w:r>
      <w:r w:rsidRPr="006F070A">
        <w:rPr>
          <w:sz w:val="28"/>
          <w:szCs w:val="28"/>
        </w:rPr>
        <w:t xml:space="preserve"> </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 xml:space="preserve">Во всех классификациях сходны группы катионов осаждаемых серной кислотой, карбонатом аммония, гидрофосфатом натрия в присутствии аммиака. Это катионы </w:t>
      </w:r>
      <w:r>
        <w:rPr>
          <w:sz w:val="28"/>
          <w:szCs w:val="28"/>
          <w:lang w:val="en-US"/>
        </w:rPr>
        <w:t>s</w:t>
      </w:r>
      <w:r>
        <w:rPr>
          <w:sz w:val="28"/>
          <w:szCs w:val="28"/>
          <w:vertAlign w:val="superscript"/>
        </w:rPr>
        <w:t>2</w:t>
      </w:r>
      <w:r w:rsidRPr="006F070A">
        <w:rPr>
          <w:sz w:val="28"/>
          <w:szCs w:val="28"/>
        </w:rPr>
        <w:t xml:space="preserve"> – </w:t>
      </w:r>
      <w:r>
        <w:rPr>
          <w:sz w:val="28"/>
          <w:szCs w:val="28"/>
        </w:rPr>
        <w:t xml:space="preserve">элементов, а также некоторые </w:t>
      </w:r>
      <w:r>
        <w:rPr>
          <w:sz w:val="28"/>
          <w:szCs w:val="28"/>
          <w:lang w:val="en-US"/>
        </w:rPr>
        <w:t>d</w:t>
      </w:r>
      <w:r>
        <w:rPr>
          <w:sz w:val="28"/>
          <w:szCs w:val="28"/>
        </w:rPr>
        <w:t>-элементы в низких степенях окисления.</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Все классификации также выделяют группу катионов, образующих осадки с соляной кислотой, выделяют группу катионов - амфолитов (расположенных по диагонали таблицы).</w:t>
      </w:r>
    </w:p>
    <w:p w:rsidR="00420EC7" w:rsidRDefault="00420EC7" w:rsidP="00420EC7">
      <w:pPr>
        <w:widowControl w:val="0"/>
        <w:autoSpaceDE w:val="0"/>
        <w:autoSpaceDN w:val="0"/>
        <w:adjustRightInd w:val="0"/>
        <w:spacing w:after="0" w:line="240" w:lineRule="auto"/>
        <w:jc w:val="both"/>
        <w:rPr>
          <w:b/>
          <w:sz w:val="28"/>
          <w:szCs w:val="28"/>
        </w:rPr>
      </w:pPr>
      <w:r>
        <w:rPr>
          <w:sz w:val="28"/>
          <w:szCs w:val="28"/>
        </w:rPr>
        <w:t xml:space="preserve">Сульфидная классификация – все катионы делятся на пять групп различающихся по способности к взаимодействию с сероводородом и сульфидом аммония. </w:t>
      </w:r>
      <w:r w:rsidRPr="00624CC5">
        <w:rPr>
          <w:b/>
          <w:sz w:val="28"/>
          <w:szCs w:val="28"/>
        </w:rPr>
        <w:t>ЗАКОНСПЕКТИРОВАТЬ САМОСТОЯТЕЛЬНО</w:t>
      </w:r>
      <w:r>
        <w:rPr>
          <w:b/>
          <w:sz w:val="28"/>
          <w:szCs w:val="28"/>
        </w:rPr>
        <w:t>.</w:t>
      </w:r>
    </w:p>
    <w:p w:rsidR="00420EC7" w:rsidRPr="00740320" w:rsidRDefault="00420EC7" w:rsidP="00420EC7">
      <w:pPr>
        <w:widowControl w:val="0"/>
        <w:autoSpaceDE w:val="0"/>
        <w:autoSpaceDN w:val="0"/>
        <w:adjustRightInd w:val="0"/>
        <w:spacing w:after="0" w:line="240" w:lineRule="auto"/>
        <w:jc w:val="both"/>
        <w:rPr>
          <w:u w:val="single"/>
        </w:rPr>
      </w:pPr>
      <w:r>
        <w:rPr>
          <w:sz w:val="28"/>
          <w:szCs w:val="28"/>
        </w:rPr>
        <w:t xml:space="preserve">Аммиачно-фосфатная классификация – все катионы делятся на пять групп различающихся по способности к взаимодействию фосфатов катионов с кислотами, щелочами и гидроксидом аммония. </w:t>
      </w:r>
      <w:r w:rsidRPr="00740320">
        <w:rPr>
          <w:b/>
          <w:u w:val="single"/>
        </w:rPr>
        <w:t>ЗАКОНСПЕКТИРОВАТЬ САМОСТОЯТЕЛЬНО</w:t>
      </w:r>
      <w:r w:rsidRPr="00740320">
        <w:rPr>
          <w:u w:val="single"/>
        </w:rPr>
        <w:t xml:space="preserve"> </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Кислотно-основная классификация – все катионы делятся на шесть групп различающихся по способности к взаимодействию с кислотами и основаниями. Рассмотрим подробнее.</w:t>
      </w:r>
    </w:p>
    <w:tbl>
      <w:tblPr>
        <w:tblStyle w:val="ae"/>
        <w:tblW w:w="10188" w:type="dxa"/>
        <w:tblLook w:val="01E0" w:firstRow="1" w:lastRow="1" w:firstColumn="1" w:lastColumn="1" w:noHBand="0" w:noVBand="0"/>
      </w:tblPr>
      <w:tblGrid>
        <w:gridCol w:w="498"/>
        <w:gridCol w:w="4110"/>
        <w:gridCol w:w="3020"/>
        <w:gridCol w:w="2560"/>
      </w:tblGrid>
      <w:tr w:rsidR="00420EC7" w:rsidRPr="003054B5" w:rsidTr="00390E5E">
        <w:tc>
          <w:tcPr>
            <w:tcW w:w="498" w:type="dxa"/>
          </w:tcPr>
          <w:p w:rsidR="00420EC7" w:rsidRPr="003054B5" w:rsidRDefault="00420EC7" w:rsidP="00420EC7">
            <w:pPr>
              <w:widowControl w:val="0"/>
              <w:autoSpaceDE w:val="0"/>
              <w:autoSpaceDN w:val="0"/>
              <w:adjustRightInd w:val="0"/>
              <w:jc w:val="both"/>
              <w:rPr>
                <w:b/>
              </w:rPr>
            </w:pPr>
            <w:r w:rsidRPr="003054B5">
              <w:rPr>
                <w:b/>
              </w:rPr>
              <w:t>№</w:t>
            </w:r>
          </w:p>
        </w:tc>
        <w:tc>
          <w:tcPr>
            <w:tcW w:w="4110" w:type="dxa"/>
          </w:tcPr>
          <w:p w:rsidR="00420EC7" w:rsidRPr="003054B5" w:rsidRDefault="00420EC7" w:rsidP="00420EC7">
            <w:pPr>
              <w:widowControl w:val="0"/>
              <w:autoSpaceDE w:val="0"/>
              <w:autoSpaceDN w:val="0"/>
              <w:adjustRightInd w:val="0"/>
              <w:jc w:val="both"/>
              <w:rPr>
                <w:b/>
              </w:rPr>
            </w:pPr>
            <w:r w:rsidRPr="003054B5">
              <w:rPr>
                <w:b/>
              </w:rPr>
              <w:t>Катионы</w:t>
            </w:r>
          </w:p>
        </w:tc>
        <w:tc>
          <w:tcPr>
            <w:tcW w:w="3020" w:type="dxa"/>
          </w:tcPr>
          <w:p w:rsidR="00420EC7" w:rsidRPr="003054B5" w:rsidRDefault="00420EC7" w:rsidP="00420EC7">
            <w:pPr>
              <w:widowControl w:val="0"/>
              <w:autoSpaceDE w:val="0"/>
              <w:autoSpaceDN w:val="0"/>
              <w:adjustRightInd w:val="0"/>
              <w:jc w:val="both"/>
              <w:rPr>
                <w:b/>
              </w:rPr>
            </w:pPr>
            <w:r w:rsidRPr="003054B5">
              <w:rPr>
                <w:b/>
              </w:rPr>
              <w:t>Групповой реагент</w:t>
            </w:r>
          </w:p>
        </w:tc>
        <w:tc>
          <w:tcPr>
            <w:tcW w:w="2560" w:type="dxa"/>
          </w:tcPr>
          <w:p w:rsidR="00420EC7" w:rsidRPr="003054B5" w:rsidRDefault="00420EC7" w:rsidP="00420EC7">
            <w:pPr>
              <w:widowControl w:val="0"/>
              <w:autoSpaceDE w:val="0"/>
              <w:autoSpaceDN w:val="0"/>
              <w:adjustRightInd w:val="0"/>
              <w:jc w:val="both"/>
              <w:rPr>
                <w:b/>
              </w:rPr>
            </w:pPr>
            <w:r w:rsidRPr="003054B5">
              <w:rPr>
                <w:b/>
              </w:rPr>
              <w:t>Название группы</w:t>
            </w:r>
          </w:p>
        </w:tc>
      </w:tr>
      <w:tr w:rsidR="00420EC7" w:rsidRPr="003054B5" w:rsidTr="00390E5E">
        <w:tc>
          <w:tcPr>
            <w:tcW w:w="498" w:type="dxa"/>
          </w:tcPr>
          <w:p w:rsidR="00420EC7" w:rsidRPr="003054B5" w:rsidRDefault="00420EC7" w:rsidP="00420EC7">
            <w:pPr>
              <w:widowControl w:val="0"/>
              <w:autoSpaceDE w:val="0"/>
              <w:autoSpaceDN w:val="0"/>
              <w:adjustRightInd w:val="0"/>
              <w:jc w:val="both"/>
            </w:pPr>
            <w:r w:rsidRPr="003054B5">
              <w:t>1</w:t>
            </w:r>
          </w:p>
        </w:tc>
        <w:tc>
          <w:tcPr>
            <w:tcW w:w="4110" w:type="dxa"/>
          </w:tcPr>
          <w:p w:rsidR="00420EC7" w:rsidRPr="003054B5" w:rsidRDefault="00420EC7" w:rsidP="00420EC7">
            <w:pPr>
              <w:widowControl w:val="0"/>
              <w:autoSpaceDE w:val="0"/>
              <w:autoSpaceDN w:val="0"/>
              <w:adjustRightInd w:val="0"/>
              <w:jc w:val="both"/>
              <w:rPr>
                <w:lang w:val="en-US"/>
              </w:rPr>
            </w:pPr>
            <w:r w:rsidRPr="003054B5">
              <w:rPr>
                <w:lang w:val="en-US"/>
              </w:rPr>
              <w:t>NH</w:t>
            </w:r>
            <w:r w:rsidRPr="003054B5">
              <w:rPr>
                <w:vertAlign w:val="subscript"/>
              </w:rPr>
              <w:t>4</w:t>
            </w:r>
            <w:r w:rsidRPr="003054B5">
              <w:rPr>
                <w:vertAlign w:val="superscript"/>
              </w:rPr>
              <w:t>+</w:t>
            </w:r>
            <w:r w:rsidRPr="003054B5">
              <w:t xml:space="preserve">, </w:t>
            </w:r>
            <w:r w:rsidRPr="003054B5">
              <w:rPr>
                <w:lang w:val="en-US"/>
              </w:rPr>
              <w:t>K</w:t>
            </w:r>
            <w:r w:rsidRPr="003054B5">
              <w:rPr>
                <w:vertAlign w:val="superscript"/>
              </w:rPr>
              <w:t>+</w:t>
            </w:r>
            <w:r w:rsidRPr="003054B5">
              <w:rPr>
                <w:lang w:val="en-US"/>
              </w:rPr>
              <w:t xml:space="preserve">, </w:t>
            </w:r>
            <w:r w:rsidRPr="003054B5">
              <w:t xml:space="preserve"> </w:t>
            </w:r>
            <w:r w:rsidRPr="003054B5">
              <w:rPr>
                <w:lang w:val="en-US"/>
              </w:rPr>
              <w:t>Na</w:t>
            </w:r>
            <w:r w:rsidRPr="003054B5">
              <w:rPr>
                <w:vertAlign w:val="superscript"/>
              </w:rPr>
              <w:t>+</w:t>
            </w:r>
          </w:p>
        </w:tc>
        <w:tc>
          <w:tcPr>
            <w:tcW w:w="3020" w:type="dxa"/>
          </w:tcPr>
          <w:p w:rsidR="00420EC7" w:rsidRPr="003054B5" w:rsidRDefault="00420EC7" w:rsidP="00420EC7">
            <w:pPr>
              <w:widowControl w:val="0"/>
              <w:autoSpaceDE w:val="0"/>
              <w:autoSpaceDN w:val="0"/>
              <w:adjustRightInd w:val="0"/>
              <w:jc w:val="both"/>
            </w:pPr>
            <w:r w:rsidRPr="003054B5">
              <w:t>Не имеет</w:t>
            </w:r>
          </w:p>
        </w:tc>
        <w:tc>
          <w:tcPr>
            <w:tcW w:w="2560" w:type="dxa"/>
          </w:tcPr>
          <w:p w:rsidR="00420EC7" w:rsidRPr="003054B5" w:rsidRDefault="00420EC7" w:rsidP="00420EC7">
            <w:pPr>
              <w:widowControl w:val="0"/>
              <w:autoSpaceDE w:val="0"/>
              <w:autoSpaceDN w:val="0"/>
              <w:adjustRightInd w:val="0"/>
              <w:jc w:val="both"/>
            </w:pPr>
            <w:r w:rsidRPr="003054B5">
              <w:t>растворимая</w:t>
            </w:r>
          </w:p>
        </w:tc>
      </w:tr>
      <w:tr w:rsidR="00420EC7" w:rsidRPr="003054B5" w:rsidTr="00390E5E">
        <w:tc>
          <w:tcPr>
            <w:tcW w:w="498" w:type="dxa"/>
          </w:tcPr>
          <w:p w:rsidR="00420EC7" w:rsidRPr="003054B5" w:rsidRDefault="00420EC7" w:rsidP="00420EC7">
            <w:pPr>
              <w:widowControl w:val="0"/>
              <w:autoSpaceDE w:val="0"/>
              <w:autoSpaceDN w:val="0"/>
              <w:adjustRightInd w:val="0"/>
              <w:jc w:val="both"/>
            </w:pPr>
            <w:r w:rsidRPr="003054B5">
              <w:t>2</w:t>
            </w:r>
          </w:p>
        </w:tc>
        <w:tc>
          <w:tcPr>
            <w:tcW w:w="4110" w:type="dxa"/>
          </w:tcPr>
          <w:p w:rsidR="00420EC7" w:rsidRPr="003054B5" w:rsidRDefault="00420EC7" w:rsidP="00420EC7">
            <w:pPr>
              <w:widowControl w:val="0"/>
              <w:autoSpaceDE w:val="0"/>
              <w:autoSpaceDN w:val="0"/>
              <w:adjustRightInd w:val="0"/>
              <w:jc w:val="both"/>
              <w:rPr>
                <w:lang w:val="en-US"/>
              </w:rPr>
            </w:pPr>
            <w:r w:rsidRPr="003054B5">
              <w:rPr>
                <w:lang w:val="en-US"/>
              </w:rPr>
              <w:t>Ag</w:t>
            </w:r>
            <w:r w:rsidRPr="003054B5">
              <w:rPr>
                <w:vertAlign w:val="superscript"/>
              </w:rPr>
              <w:t>+</w:t>
            </w:r>
            <w:r w:rsidRPr="003054B5">
              <w:t>,</w:t>
            </w:r>
            <w:r w:rsidRPr="003054B5">
              <w:rPr>
                <w:lang w:val="en-US"/>
              </w:rPr>
              <w:t xml:space="preserve"> Pb</w:t>
            </w:r>
            <w:r w:rsidRPr="003054B5">
              <w:rPr>
                <w:vertAlign w:val="superscript"/>
              </w:rPr>
              <w:t>+</w:t>
            </w:r>
            <w:r w:rsidRPr="003054B5">
              <w:rPr>
                <w:vertAlign w:val="superscript"/>
                <w:lang w:val="en-US"/>
              </w:rPr>
              <w:t>2</w:t>
            </w:r>
            <w:r w:rsidRPr="003054B5">
              <w:t>,</w:t>
            </w:r>
            <w:r w:rsidRPr="003054B5">
              <w:rPr>
                <w:lang w:val="en-US"/>
              </w:rPr>
              <w:t xml:space="preserve"> Hg</w:t>
            </w:r>
            <w:r w:rsidRPr="003054B5">
              <w:rPr>
                <w:vertAlign w:val="subscript"/>
                <w:lang w:val="en-US"/>
              </w:rPr>
              <w:t>2</w:t>
            </w:r>
            <w:r w:rsidRPr="003054B5">
              <w:rPr>
                <w:vertAlign w:val="superscript"/>
              </w:rPr>
              <w:t>+</w:t>
            </w:r>
            <w:r w:rsidRPr="003054B5">
              <w:rPr>
                <w:vertAlign w:val="superscript"/>
                <w:lang w:val="en-US"/>
              </w:rPr>
              <w:t>2</w:t>
            </w:r>
          </w:p>
        </w:tc>
        <w:tc>
          <w:tcPr>
            <w:tcW w:w="3020" w:type="dxa"/>
          </w:tcPr>
          <w:p w:rsidR="00420EC7" w:rsidRPr="003054B5" w:rsidRDefault="00420EC7" w:rsidP="00420EC7">
            <w:pPr>
              <w:widowControl w:val="0"/>
              <w:autoSpaceDE w:val="0"/>
              <w:autoSpaceDN w:val="0"/>
              <w:adjustRightInd w:val="0"/>
              <w:jc w:val="both"/>
            </w:pPr>
            <w:r w:rsidRPr="003054B5">
              <w:t>2М НС</w:t>
            </w:r>
            <w:proofErr w:type="gramStart"/>
            <w:r w:rsidRPr="003054B5">
              <w:rPr>
                <w:lang w:val="en-US"/>
              </w:rPr>
              <w:t>l</w:t>
            </w:r>
            <w:proofErr w:type="gramEnd"/>
          </w:p>
        </w:tc>
        <w:tc>
          <w:tcPr>
            <w:tcW w:w="2560" w:type="dxa"/>
          </w:tcPr>
          <w:p w:rsidR="00420EC7" w:rsidRPr="003054B5" w:rsidRDefault="00420EC7" w:rsidP="00420EC7">
            <w:pPr>
              <w:widowControl w:val="0"/>
              <w:autoSpaceDE w:val="0"/>
              <w:autoSpaceDN w:val="0"/>
              <w:adjustRightInd w:val="0"/>
              <w:jc w:val="both"/>
            </w:pPr>
            <w:r w:rsidRPr="003054B5">
              <w:t>Хлоридная</w:t>
            </w:r>
          </w:p>
        </w:tc>
      </w:tr>
      <w:tr w:rsidR="00420EC7" w:rsidRPr="003054B5" w:rsidTr="00390E5E">
        <w:tc>
          <w:tcPr>
            <w:tcW w:w="498" w:type="dxa"/>
          </w:tcPr>
          <w:p w:rsidR="00420EC7" w:rsidRPr="003054B5" w:rsidRDefault="00420EC7" w:rsidP="00420EC7">
            <w:pPr>
              <w:widowControl w:val="0"/>
              <w:autoSpaceDE w:val="0"/>
              <w:autoSpaceDN w:val="0"/>
              <w:adjustRightInd w:val="0"/>
              <w:jc w:val="both"/>
            </w:pPr>
            <w:r w:rsidRPr="003054B5">
              <w:t>3</w:t>
            </w:r>
          </w:p>
        </w:tc>
        <w:tc>
          <w:tcPr>
            <w:tcW w:w="4110" w:type="dxa"/>
          </w:tcPr>
          <w:p w:rsidR="00420EC7" w:rsidRPr="003054B5" w:rsidRDefault="00420EC7" w:rsidP="00420EC7">
            <w:pPr>
              <w:widowControl w:val="0"/>
              <w:autoSpaceDE w:val="0"/>
              <w:autoSpaceDN w:val="0"/>
              <w:adjustRightInd w:val="0"/>
              <w:jc w:val="both"/>
              <w:rPr>
                <w:lang w:val="en-US"/>
              </w:rPr>
            </w:pPr>
            <w:r w:rsidRPr="003054B5">
              <w:rPr>
                <w:lang w:val="en-US"/>
              </w:rPr>
              <w:t>Ba</w:t>
            </w:r>
            <w:r w:rsidRPr="003054B5">
              <w:rPr>
                <w:vertAlign w:val="superscript"/>
              </w:rPr>
              <w:t>+</w:t>
            </w:r>
            <w:r w:rsidRPr="003054B5">
              <w:rPr>
                <w:vertAlign w:val="superscript"/>
                <w:lang w:val="en-US"/>
              </w:rPr>
              <w:t>2</w:t>
            </w:r>
            <w:r w:rsidRPr="003054B5">
              <w:t>,</w:t>
            </w:r>
            <w:r w:rsidRPr="003054B5">
              <w:rPr>
                <w:lang w:val="en-US"/>
              </w:rPr>
              <w:t xml:space="preserve"> Ca</w:t>
            </w:r>
            <w:r w:rsidRPr="003054B5">
              <w:rPr>
                <w:vertAlign w:val="superscript"/>
              </w:rPr>
              <w:t>+</w:t>
            </w:r>
            <w:r w:rsidRPr="003054B5">
              <w:rPr>
                <w:vertAlign w:val="superscript"/>
                <w:lang w:val="en-US"/>
              </w:rPr>
              <w:t>2</w:t>
            </w:r>
            <w:r w:rsidRPr="003054B5">
              <w:t>,</w:t>
            </w:r>
            <w:r w:rsidRPr="003054B5">
              <w:rPr>
                <w:lang w:val="en-US"/>
              </w:rPr>
              <w:t xml:space="preserve"> Sr</w:t>
            </w:r>
            <w:r w:rsidRPr="003054B5">
              <w:rPr>
                <w:vertAlign w:val="superscript"/>
              </w:rPr>
              <w:t>+</w:t>
            </w:r>
            <w:r w:rsidRPr="003054B5">
              <w:rPr>
                <w:vertAlign w:val="superscript"/>
                <w:lang w:val="en-US"/>
              </w:rPr>
              <w:t>2</w:t>
            </w:r>
          </w:p>
        </w:tc>
        <w:tc>
          <w:tcPr>
            <w:tcW w:w="3020" w:type="dxa"/>
          </w:tcPr>
          <w:p w:rsidR="00420EC7" w:rsidRPr="003054B5" w:rsidRDefault="00420EC7" w:rsidP="00420EC7">
            <w:pPr>
              <w:widowControl w:val="0"/>
              <w:autoSpaceDE w:val="0"/>
              <w:autoSpaceDN w:val="0"/>
              <w:adjustRightInd w:val="0"/>
              <w:jc w:val="both"/>
              <w:rPr>
                <w:lang w:val="en-US"/>
              </w:rPr>
            </w:pPr>
            <w:r w:rsidRPr="003054B5">
              <w:t>2М Н</w:t>
            </w:r>
            <w:r w:rsidRPr="003054B5">
              <w:rPr>
                <w:vertAlign w:val="subscript"/>
                <w:lang w:val="en-US"/>
              </w:rPr>
              <w:t>2</w:t>
            </w:r>
            <w:r w:rsidRPr="003054B5">
              <w:rPr>
                <w:lang w:val="en-US"/>
              </w:rPr>
              <w:t>SO</w:t>
            </w:r>
            <w:r w:rsidRPr="003054B5">
              <w:rPr>
                <w:vertAlign w:val="subscript"/>
                <w:lang w:val="en-US"/>
              </w:rPr>
              <w:t>4</w:t>
            </w:r>
          </w:p>
        </w:tc>
        <w:tc>
          <w:tcPr>
            <w:tcW w:w="2560" w:type="dxa"/>
          </w:tcPr>
          <w:p w:rsidR="00420EC7" w:rsidRPr="003054B5" w:rsidRDefault="00420EC7" w:rsidP="00420EC7">
            <w:pPr>
              <w:widowControl w:val="0"/>
              <w:autoSpaceDE w:val="0"/>
              <w:autoSpaceDN w:val="0"/>
              <w:adjustRightInd w:val="0"/>
              <w:jc w:val="both"/>
            </w:pPr>
            <w:r w:rsidRPr="003054B5">
              <w:t>Сульфатная</w:t>
            </w:r>
          </w:p>
        </w:tc>
      </w:tr>
      <w:tr w:rsidR="00420EC7" w:rsidRPr="003054B5" w:rsidTr="00390E5E">
        <w:tc>
          <w:tcPr>
            <w:tcW w:w="498" w:type="dxa"/>
          </w:tcPr>
          <w:p w:rsidR="00420EC7" w:rsidRPr="003054B5" w:rsidRDefault="00420EC7" w:rsidP="00420EC7">
            <w:pPr>
              <w:widowControl w:val="0"/>
              <w:autoSpaceDE w:val="0"/>
              <w:autoSpaceDN w:val="0"/>
              <w:adjustRightInd w:val="0"/>
              <w:jc w:val="both"/>
            </w:pPr>
            <w:r w:rsidRPr="003054B5">
              <w:t>4</w:t>
            </w:r>
          </w:p>
        </w:tc>
        <w:tc>
          <w:tcPr>
            <w:tcW w:w="4110" w:type="dxa"/>
          </w:tcPr>
          <w:p w:rsidR="00420EC7" w:rsidRPr="003054B5" w:rsidRDefault="00420EC7" w:rsidP="00420EC7">
            <w:pPr>
              <w:widowControl w:val="0"/>
              <w:autoSpaceDE w:val="0"/>
              <w:autoSpaceDN w:val="0"/>
              <w:adjustRightInd w:val="0"/>
              <w:jc w:val="both"/>
              <w:rPr>
                <w:lang w:val="en-US"/>
              </w:rPr>
            </w:pPr>
            <w:r w:rsidRPr="003054B5">
              <w:rPr>
                <w:lang w:val="en-US"/>
              </w:rPr>
              <w:t>Al</w:t>
            </w:r>
            <w:r w:rsidRPr="003054B5">
              <w:rPr>
                <w:vertAlign w:val="superscript"/>
                <w:lang w:val="en-US"/>
              </w:rPr>
              <w:t>+3</w:t>
            </w:r>
            <w:r w:rsidRPr="003054B5">
              <w:rPr>
                <w:lang w:val="en-US"/>
              </w:rPr>
              <w:t>, Cr</w:t>
            </w:r>
            <w:r w:rsidRPr="003054B5">
              <w:rPr>
                <w:vertAlign w:val="superscript"/>
                <w:lang w:val="en-US"/>
              </w:rPr>
              <w:t>+3</w:t>
            </w:r>
            <w:r w:rsidRPr="003054B5">
              <w:rPr>
                <w:lang w:val="en-US"/>
              </w:rPr>
              <w:t>, Zn</w:t>
            </w:r>
            <w:r w:rsidRPr="003054B5">
              <w:rPr>
                <w:vertAlign w:val="superscript"/>
                <w:lang w:val="en-US"/>
              </w:rPr>
              <w:t>+2</w:t>
            </w:r>
            <w:r w:rsidRPr="003054B5">
              <w:rPr>
                <w:lang w:val="en-US"/>
              </w:rPr>
              <w:t>, Sn</w:t>
            </w:r>
            <w:r w:rsidRPr="003054B5">
              <w:rPr>
                <w:vertAlign w:val="superscript"/>
                <w:lang w:val="en-US"/>
              </w:rPr>
              <w:t>+2</w:t>
            </w:r>
            <w:r w:rsidRPr="003054B5">
              <w:rPr>
                <w:lang w:val="en-US"/>
              </w:rPr>
              <w:t>, Sn</w:t>
            </w:r>
            <w:r w:rsidRPr="003054B5">
              <w:rPr>
                <w:vertAlign w:val="superscript"/>
                <w:lang w:val="en-US"/>
              </w:rPr>
              <w:t>+4</w:t>
            </w:r>
            <w:r w:rsidRPr="003054B5">
              <w:rPr>
                <w:lang w:val="en-US"/>
              </w:rPr>
              <w:t>, As</w:t>
            </w:r>
            <w:r w:rsidRPr="003054B5">
              <w:rPr>
                <w:vertAlign w:val="superscript"/>
                <w:lang w:val="en-US"/>
              </w:rPr>
              <w:t>+3</w:t>
            </w:r>
            <w:r w:rsidRPr="003054B5">
              <w:rPr>
                <w:lang w:val="en-US"/>
              </w:rPr>
              <w:t>, As</w:t>
            </w:r>
            <w:r w:rsidRPr="003054B5">
              <w:rPr>
                <w:vertAlign w:val="superscript"/>
                <w:lang w:val="en-US"/>
              </w:rPr>
              <w:t>+5</w:t>
            </w:r>
          </w:p>
        </w:tc>
        <w:tc>
          <w:tcPr>
            <w:tcW w:w="3020" w:type="dxa"/>
          </w:tcPr>
          <w:p w:rsidR="00420EC7" w:rsidRPr="003054B5" w:rsidRDefault="00420EC7" w:rsidP="00420EC7">
            <w:pPr>
              <w:widowControl w:val="0"/>
              <w:autoSpaceDE w:val="0"/>
              <w:autoSpaceDN w:val="0"/>
              <w:adjustRightInd w:val="0"/>
              <w:jc w:val="both"/>
              <w:rPr>
                <w:lang w:val="en-US"/>
              </w:rPr>
            </w:pPr>
            <w:r w:rsidRPr="003054B5">
              <w:t xml:space="preserve">Избыток 4М </w:t>
            </w:r>
            <w:r w:rsidRPr="003054B5">
              <w:rPr>
                <w:lang w:val="en-US"/>
              </w:rPr>
              <w:t>N</w:t>
            </w:r>
            <w:r w:rsidRPr="003054B5">
              <w:t>Н</w:t>
            </w:r>
            <w:r w:rsidRPr="003054B5">
              <w:rPr>
                <w:vertAlign w:val="subscript"/>
              </w:rPr>
              <w:t>4</w:t>
            </w:r>
            <w:r w:rsidRPr="003054B5">
              <w:t>ОН</w:t>
            </w:r>
          </w:p>
        </w:tc>
        <w:tc>
          <w:tcPr>
            <w:tcW w:w="2560" w:type="dxa"/>
          </w:tcPr>
          <w:p w:rsidR="00420EC7" w:rsidRPr="003054B5" w:rsidRDefault="00420EC7" w:rsidP="00420EC7">
            <w:pPr>
              <w:widowControl w:val="0"/>
              <w:autoSpaceDE w:val="0"/>
              <w:autoSpaceDN w:val="0"/>
              <w:adjustRightInd w:val="0"/>
              <w:jc w:val="both"/>
            </w:pPr>
            <w:r w:rsidRPr="003054B5">
              <w:t>амфотерная</w:t>
            </w:r>
          </w:p>
        </w:tc>
      </w:tr>
      <w:tr w:rsidR="00420EC7" w:rsidRPr="003054B5" w:rsidTr="00390E5E">
        <w:tc>
          <w:tcPr>
            <w:tcW w:w="498" w:type="dxa"/>
          </w:tcPr>
          <w:p w:rsidR="00420EC7" w:rsidRPr="003054B5" w:rsidRDefault="00420EC7" w:rsidP="00420EC7">
            <w:pPr>
              <w:widowControl w:val="0"/>
              <w:autoSpaceDE w:val="0"/>
              <w:autoSpaceDN w:val="0"/>
              <w:adjustRightInd w:val="0"/>
              <w:jc w:val="both"/>
            </w:pPr>
            <w:r w:rsidRPr="003054B5">
              <w:t>5</w:t>
            </w:r>
          </w:p>
        </w:tc>
        <w:tc>
          <w:tcPr>
            <w:tcW w:w="4110" w:type="dxa"/>
          </w:tcPr>
          <w:p w:rsidR="00420EC7" w:rsidRPr="003054B5" w:rsidRDefault="00420EC7" w:rsidP="00420EC7">
            <w:pPr>
              <w:widowControl w:val="0"/>
              <w:autoSpaceDE w:val="0"/>
              <w:autoSpaceDN w:val="0"/>
              <w:adjustRightInd w:val="0"/>
              <w:jc w:val="both"/>
              <w:rPr>
                <w:lang w:val="en-US"/>
              </w:rPr>
            </w:pPr>
            <w:r w:rsidRPr="003054B5">
              <w:rPr>
                <w:lang w:val="en-US"/>
              </w:rPr>
              <w:t>Fe</w:t>
            </w:r>
            <w:r w:rsidRPr="003054B5">
              <w:rPr>
                <w:vertAlign w:val="superscript"/>
                <w:lang w:val="en-US"/>
              </w:rPr>
              <w:t>+2</w:t>
            </w:r>
            <w:r w:rsidRPr="003054B5">
              <w:rPr>
                <w:lang w:val="en-US"/>
              </w:rPr>
              <w:t>, Fe</w:t>
            </w:r>
            <w:r w:rsidRPr="003054B5">
              <w:rPr>
                <w:vertAlign w:val="superscript"/>
                <w:lang w:val="en-US"/>
              </w:rPr>
              <w:t>+3</w:t>
            </w:r>
            <w:r w:rsidRPr="003054B5">
              <w:rPr>
                <w:lang w:val="en-US"/>
              </w:rPr>
              <w:t>, Mn</w:t>
            </w:r>
            <w:r w:rsidRPr="003054B5">
              <w:rPr>
                <w:vertAlign w:val="superscript"/>
                <w:lang w:val="en-US"/>
              </w:rPr>
              <w:t>+2</w:t>
            </w:r>
            <w:r w:rsidRPr="003054B5">
              <w:rPr>
                <w:lang w:val="en-US"/>
              </w:rPr>
              <w:t>, Mg</w:t>
            </w:r>
            <w:r w:rsidRPr="003054B5">
              <w:rPr>
                <w:vertAlign w:val="superscript"/>
                <w:lang w:val="en-US"/>
              </w:rPr>
              <w:t>+2</w:t>
            </w:r>
            <w:r w:rsidRPr="003054B5">
              <w:rPr>
                <w:lang w:val="en-US"/>
              </w:rPr>
              <w:t>, Bi</w:t>
            </w:r>
            <w:r w:rsidRPr="003054B5">
              <w:rPr>
                <w:vertAlign w:val="superscript"/>
                <w:lang w:val="en-US"/>
              </w:rPr>
              <w:t>+3</w:t>
            </w:r>
            <w:r w:rsidRPr="003054B5">
              <w:rPr>
                <w:lang w:val="en-US"/>
              </w:rPr>
              <w:t>, Sb</w:t>
            </w:r>
            <w:r w:rsidRPr="003054B5">
              <w:rPr>
                <w:vertAlign w:val="superscript"/>
                <w:lang w:val="en-US"/>
              </w:rPr>
              <w:t>+3</w:t>
            </w:r>
            <w:r w:rsidRPr="003054B5">
              <w:rPr>
                <w:lang w:val="en-US"/>
              </w:rPr>
              <w:t>, Sn</w:t>
            </w:r>
            <w:r w:rsidRPr="003054B5">
              <w:rPr>
                <w:vertAlign w:val="superscript"/>
                <w:lang w:val="en-US"/>
              </w:rPr>
              <w:t>+5</w:t>
            </w:r>
            <w:r w:rsidRPr="003054B5">
              <w:rPr>
                <w:lang w:val="en-US"/>
              </w:rPr>
              <w:t xml:space="preserve">, </w:t>
            </w:r>
          </w:p>
        </w:tc>
        <w:tc>
          <w:tcPr>
            <w:tcW w:w="3020" w:type="dxa"/>
          </w:tcPr>
          <w:p w:rsidR="00420EC7" w:rsidRPr="003054B5" w:rsidRDefault="00420EC7" w:rsidP="00420EC7">
            <w:pPr>
              <w:widowControl w:val="0"/>
              <w:autoSpaceDE w:val="0"/>
              <w:autoSpaceDN w:val="0"/>
              <w:adjustRightInd w:val="0"/>
              <w:jc w:val="both"/>
            </w:pPr>
            <w:r w:rsidRPr="003054B5">
              <w:t xml:space="preserve">4М </w:t>
            </w:r>
            <w:r w:rsidRPr="003054B5">
              <w:rPr>
                <w:lang w:val="en-US"/>
              </w:rPr>
              <w:t>N</w:t>
            </w:r>
            <w:r w:rsidRPr="003054B5">
              <w:t>Н</w:t>
            </w:r>
            <w:r w:rsidRPr="003054B5">
              <w:rPr>
                <w:vertAlign w:val="subscript"/>
              </w:rPr>
              <w:t>4</w:t>
            </w:r>
            <w:r w:rsidRPr="003054B5">
              <w:t xml:space="preserve">ОН или 4М </w:t>
            </w:r>
            <w:proofErr w:type="gramStart"/>
            <w:r w:rsidRPr="003054B5">
              <w:rPr>
                <w:lang w:val="en-US"/>
              </w:rPr>
              <w:t>Na</w:t>
            </w:r>
            <w:proofErr w:type="gramEnd"/>
            <w:r w:rsidRPr="003054B5">
              <w:t>ОН</w:t>
            </w:r>
          </w:p>
        </w:tc>
        <w:tc>
          <w:tcPr>
            <w:tcW w:w="2560" w:type="dxa"/>
          </w:tcPr>
          <w:p w:rsidR="00420EC7" w:rsidRPr="003054B5" w:rsidRDefault="00420EC7" w:rsidP="00420EC7">
            <w:pPr>
              <w:widowControl w:val="0"/>
              <w:autoSpaceDE w:val="0"/>
              <w:autoSpaceDN w:val="0"/>
              <w:adjustRightInd w:val="0"/>
              <w:jc w:val="both"/>
            </w:pPr>
            <w:r w:rsidRPr="003054B5">
              <w:t>гидроксидная</w:t>
            </w:r>
          </w:p>
        </w:tc>
      </w:tr>
      <w:tr w:rsidR="00420EC7" w:rsidRPr="00DA46D4" w:rsidTr="00390E5E">
        <w:tc>
          <w:tcPr>
            <w:tcW w:w="498" w:type="dxa"/>
          </w:tcPr>
          <w:p w:rsidR="00420EC7" w:rsidRPr="003054B5" w:rsidRDefault="00420EC7" w:rsidP="00420EC7">
            <w:pPr>
              <w:widowControl w:val="0"/>
              <w:autoSpaceDE w:val="0"/>
              <w:autoSpaceDN w:val="0"/>
              <w:adjustRightInd w:val="0"/>
              <w:jc w:val="both"/>
            </w:pPr>
            <w:r w:rsidRPr="003054B5">
              <w:t>6</w:t>
            </w:r>
          </w:p>
        </w:tc>
        <w:tc>
          <w:tcPr>
            <w:tcW w:w="4110" w:type="dxa"/>
          </w:tcPr>
          <w:p w:rsidR="00420EC7" w:rsidRPr="003054B5" w:rsidRDefault="00420EC7" w:rsidP="00420EC7">
            <w:pPr>
              <w:widowControl w:val="0"/>
              <w:autoSpaceDE w:val="0"/>
              <w:autoSpaceDN w:val="0"/>
              <w:adjustRightInd w:val="0"/>
              <w:jc w:val="both"/>
              <w:rPr>
                <w:lang w:val="en-US"/>
              </w:rPr>
            </w:pPr>
            <w:r w:rsidRPr="003054B5">
              <w:rPr>
                <w:lang w:val="en-US"/>
              </w:rPr>
              <w:t>Cu</w:t>
            </w:r>
            <w:r w:rsidRPr="003054B5">
              <w:rPr>
                <w:vertAlign w:val="superscript"/>
                <w:lang w:val="en-US"/>
              </w:rPr>
              <w:t>+2</w:t>
            </w:r>
            <w:r w:rsidRPr="003054B5">
              <w:rPr>
                <w:lang w:val="en-US"/>
              </w:rPr>
              <w:t>, Cu</w:t>
            </w:r>
            <w:r w:rsidRPr="003054B5">
              <w:rPr>
                <w:vertAlign w:val="superscript"/>
                <w:lang w:val="en-US"/>
              </w:rPr>
              <w:t>+</w:t>
            </w:r>
            <w:r w:rsidRPr="003054B5">
              <w:rPr>
                <w:lang w:val="en-US"/>
              </w:rPr>
              <w:t>, Cd</w:t>
            </w:r>
            <w:r w:rsidRPr="003054B5">
              <w:rPr>
                <w:vertAlign w:val="superscript"/>
                <w:lang w:val="en-US"/>
              </w:rPr>
              <w:t>+2</w:t>
            </w:r>
            <w:r w:rsidRPr="003054B5">
              <w:rPr>
                <w:lang w:val="en-US"/>
              </w:rPr>
              <w:t>, Ni</w:t>
            </w:r>
            <w:r w:rsidRPr="003054B5">
              <w:rPr>
                <w:vertAlign w:val="superscript"/>
                <w:lang w:val="en-US"/>
              </w:rPr>
              <w:t>+2</w:t>
            </w:r>
            <w:r w:rsidRPr="003054B5">
              <w:rPr>
                <w:lang w:val="en-US"/>
              </w:rPr>
              <w:t>, Hg</w:t>
            </w:r>
            <w:r w:rsidRPr="003054B5">
              <w:rPr>
                <w:vertAlign w:val="superscript"/>
                <w:lang w:val="en-US"/>
              </w:rPr>
              <w:t>+2</w:t>
            </w:r>
          </w:p>
        </w:tc>
        <w:tc>
          <w:tcPr>
            <w:tcW w:w="3020" w:type="dxa"/>
          </w:tcPr>
          <w:p w:rsidR="00420EC7" w:rsidRPr="00DA46D4" w:rsidRDefault="00420EC7" w:rsidP="00420EC7">
            <w:pPr>
              <w:widowControl w:val="0"/>
              <w:autoSpaceDE w:val="0"/>
              <w:autoSpaceDN w:val="0"/>
              <w:adjustRightInd w:val="0"/>
              <w:jc w:val="both"/>
            </w:pPr>
            <w:r w:rsidRPr="003054B5">
              <w:t>Избыток конц</w:t>
            </w:r>
            <w:r>
              <w:t xml:space="preserve">. </w:t>
            </w:r>
            <w:r w:rsidRPr="003054B5">
              <w:rPr>
                <w:lang w:val="en-US"/>
              </w:rPr>
              <w:t>N</w:t>
            </w:r>
            <w:r w:rsidRPr="003054B5">
              <w:t>Н</w:t>
            </w:r>
            <w:r w:rsidRPr="003054B5">
              <w:rPr>
                <w:vertAlign w:val="subscript"/>
              </w:rPr>
              <w:t>4</w:t>
            </w:r>
            <w:r w:rsidRPr="003054B5">
              <w:t>ОН</w:t>
            </w:r>
          </w:p>
        </w:tc>
        <w:tc>
          <w:tcPr>
            <w:tcW w:w="2560" w:type="dxa"/>
          </w:tcPr>
          <w:p w:rsidR="00420EC7" w:rsidRPr="003054B5" w:rsidRDefault="00420EC7" w:rsidP="00420EC7">
            <w:pPr>
              <w:widowControl w:val="0"/>
              <w:autoSpaceDE w:val="0"/>
              <w:autoSpaceDN w:val="0"/>
              <w:adjustRightInd w:val="0"/>
              <w:jc w:val="both"/>
            </w:pPr>
            <w:r w:rsidRPr="003054B5">
              <w:t>аммиакатная</w:t>
            </w:r>
          </w:p>
        </w:tc>
      </w:tr>
    </w:tbl>
    <w:p w:rsidR="00420EC7" w:rsidRDefault="00420EC7" w:rsidP="00420EC7">
      <w:pPr>
        <w:widowControl w:val="0"/>
        <w:autoSpaceDE w:val="0"/>
        <w:autoSpaceDN w:val="0"/>
        <w:adjustRightInd w:val="0"/>
        <w:spacing w:after="0" w:line="240" w:lineRule="auto"/>
        <w:jc w:val="both"/>
        <w:rPr>
          <w:sz w:val="28"/>
          <w:szCs w:val="28"/>
        </w:rPr>
      </w:pPr>
      <w:r w:rsidRPr="006A6C15">
        <w:rPr>
          <w:sz w:val="28"/>
          <w:szCs w:val="28"/>
        </w:rPr>
        <w:t>Данная классификация включает широкий круг элементов, которые являются основными компонентами в объектах окружающей среды.</w:t>
      </w:r>
      <w:r>
        <w:rPr>
          <w:sz w:val="28"/>
          <w:szCs w:val="28"/>
        </w:rPr>
        <w:t xml:space="preserve"> В </w:t>
      </w:r>
      <w:r>
        <w:rPr>
          <w:sz w:val="28"/>
          <w:szCs w:val="28"/>
        </w:rPr>
        <w:lastRenderedPageBreak/>
        <w:t xml:space="preserve">4-6 группу входят </w:t>
      </w:r>
      <w:proofErr w:type="gramStart"/>
      <w:r>
        <w:rPr>
          <w:sz w:val="28"/>
          <w:szCs w:val="28"/>
        </w:rPr>
        <w:t>элементы</w:t>
      </w:r>
      <w:proofErr w:type="gramEnd"/>
      <w:r>
        <w:rPr>
          <w:sz w:val="28"/>
          <w:szCs w:val="28"/>
        </w:rPr>
        <w:t xml:space="preserve"> относящиеся к элементам жизнедеятельности растений и животных, а также ряд тяжелых металлов токсичных в определенных количествах.</w:t>
      </w:r>
    </w:p>
    <w:p w:rsidR="00420EC7" w:rsidRPr="0021500B" w:rsidRDefault="00420EC7" w:rsidP="00420EC7">
      <w:pPr>
        <w:spacing w:after="0" w:line="240" w:lineRule="auto"/>
        <w:jc w:val="both"/>
        <w:rPr>
          <w:b/>
          <w:sz w:val="28"/>
        </w:rPr>
      </w:pPr>
      <w:r w:rsidRPr="0021500B">
        <w:rPr>
          <w:b/>
          <w:sz w:val="28"/>
        </w:rPr>
        <w:t>Количественный анализ. Введение</w:t>
      </w:r>
    </w:p>
    <w:p w:rsidR="00420EC7" w:rsidRPr="0021500B" w:rsidRDefault="00420EC7" w:rsidP="00420EC7">
      <w:pPr>
        <w:spacing w:after="0" w:line="240" w:lineRule="auto"/>
        <w:jc w:val="both"/>
        <w:rPr>
          <w:b/>
          <w:sz w:val="28"/>
        </w:rPr>
      </w:pPr>
      <w:r w:rsidRPr="0021500B">
        <w:rPr>
          <w:b/>
          <w:sz w:val="28"/>
        </w:rPr>
        <w:t>Аналитическая служба. Значение и области использования химического анализа. Методологические аспекты аналитической химии. История развития аналитической химии (</w:t>
      </w:r>
      <w:proofErr w:type="gramStart"/>
      <w:r w:rsidRPr="0021500B">
        <w:rPr>
          <w:b/>
          <w:sz w:val="28"/>
        </w:rPr>
        <w:t>сам-но</w:t>
      </w:r>
      <w:proofErr w:type="gramEnd"/>
      <w:r w:rsidRPr="0021500B">
        <w:rPr>
          <w:b/>
          <w:sz w:val="28"/>
        </w:rPr>
        <w:t>).</w:t>
      </w:r>
    </w:p>
    <w:p w:rsidR="00420EC7" w:rsidRPr="0021500B" w:rsidRDefault="00420EC7" w:rsidP="00420EC7">
      <w:pPr>
        <w:spacing w:after="0" w:line="240" w:lineRule="auto"/>
        <w:jc w:val="both"/>
        <w:rPr>
          <w:sz w:val="28"/>
        </w:rPr>
      </w:pPr>
      <w:r w:rsidRPr="0021500B">
        <w:rPr>
          <w:sz w:val="28"/>
        </w:rPr>
        <w:t>Количественным анализом решают мно</w:t>
      </w:r>
      <w:r w:rsidRPr="0021500B">
        <w:rPr>
          <w:sz w:val="28"/>
        </w:rPr>
        <w:softHyphen/>
        <w:t>гие вопросы исследовательско-прикладного характера: оценивают содержание ценных веществ в рудах, биологических объектах (ра</w:t>
      </w:r>
      <w:r w:rsidRPr="0021500B">
        <w:rPr>
          <w:sz w:val="28"/>
        </w:rPr>
        <w:softHyphen/>
        <w:t>стениях), присутствие токсичных веще</w:t>
      </w:r>
      <w:proofErr w:type="gramStart"/>
      <w:r w:rsidRPr="0021500B">
        <w:rPr>
          <w:sz w:val="28"/>
        </w:rPr>
        <w:t>ств в пр</w:t>
      </w:r>
      <w:proofErr w:type="gramEnd"/>
      <w:r w:rsidRPr="0021500B">
        <w:rPr>
          <w:sz w:val="28"/>
        </w:rPr>
        <w:t>одуктах питания, окружающей среде. С его помощью устанавливают состав и строение веществ, скорость и механизм протекания химических реакций.</w:t>
      </w:r>
    </w:p>
    <w:p w:rsidR="00420EC7" w:rsidRPr="0021500B" w:rsidRDefault="00420EC7" w:rsidP="00420EC7">
      <w:pPr>
        <w:spacing w:after="0" w:line="240" w:lineRule="auto"/>
        <w:jc w:val="both"/>
        <w:rPr>
          <w:b/>
          <w:sz w:val="28"/>
        </w:rPr>
      </w:pPr>
      <w:r w:rsidRPr="0021500B">
        <w:rPr>
          <w:b/>
          <w:sz w:val="28"/>
        </w:rPr>
        <w:t>ПРИНИПЫ АНАЛИТИЧЕСКИХ ОПРЕДЕЛЕНИЙ</w:t>
      </w:r>
    </w:p>
    <w:p w:rsidR="00420EC7" w:rsidRPr="0021500B" w:rsidRDefault="00420EC7" w:rsidP="00420EC7">
      <w:pPr>
        <w:spacing w:after="0" w:line="240" w:lineRule="auto"/>
        <w:jc w:val="both"/>
        <w:rPr>
          <w:sz w:val="28"/>
        </w:rPr>
      </w:pPr>
      <w:r w:rsidRPr="0021500B">
        <w:rPr>
          <w:sz w:val="28"/>
        </w:rPr>
        <w:t>Все количественные аналитические определения основаны на функциональной зависимости аналитических свойств определяемых веществ от их структуры и концентрации, а также на эквивалент</w:t>
      </w:r>
      <w:r w:rsidRPr="0021500B">
        <w:rPr>
          <w:sz w:val="28"/>
        </w:rPr>
        <w:softHyphen/>
        <w:t>ности взаимодействия веществ в химических реакциях. Можно выделить три основных принципа количественных определений.</w:t>
      </w:r>
    </w:p>
    <w:p w:rsidR="00420EC7" w:rsidRPr="0021500B" w:rsidRDefault="00420EC7" w:rsidP="00420EC7">
      <w:pPr>
        <w:numPr>
          <w:ilvl w:val="0"/>
          <w:numId w:val="7"/>
        </w:numPr>
        <w:tabs>
          <w:tab w:val="clear" w:pos="1740"/>
          <w:tab w:val="num" w:pos="142"/>
        </w:tabs>
        <w:spacing w:after="0" w:line="240" w:lineRule="auto"/>
        <w:ind w:left="284" w:firstLine="0"/>
        <w:jc w:val="both"/>
        <w:rPr>
          <w:sz w:val="28"/>
        </w:rPr>
      </w:pPr>
      <w:r w:rsidRPr="0021500B">
        <w:rPr>
          <w:b/>
          <w:sz w:val="28"/>
        </w:rPr>
        <w:t>Измерение физических свойств веществ или продуктов их хими</w:t>
      </w:r>
      <w:r w:rsidRPr="0021500B">
        <w:rPr>
          <w:b/>
          <w:sz w:val="28"/>
        </w:rPr>
        <w:softHyphen/>
        <w:t>ческих реакций.</w:t>
      </w:r>
      <w:r w:rsidRPr="0021500B">
        <w:rPr>
          <w:sz w:val="28"/>
        </w:rPr>
        <w:t xml:space="preserve"> </w:t>
      </w:r>
      <w:r w:rsidRPr="0021500B">
        <w:rPr>
          <w:sz w:val="24"/>
          <w:szCs w:val="24"/>
        </w:rPr>
        <w:t>Из физических свойств используют плотность, цвет, электрическую проводимость растворов веществ и др.</w:t>
      </w:r>
      <w:r w:rsidRPr="0021500B">
        <w:rPr>
          <w:sz w:val="28"/>
        </w:rPr>
        <w:t xml:space="preserve"> Интен</w:t>
      </w:r>
      <w:r w:rsidRPr="0021500B">
        <w:rPr>
          <w:sz w:val="28"/>
        </w:rPr>
        <w:softHyphen/>
        <w:t xml:space="preserve">сивность физического свойства (например, интенсивность окраски раствора) пропорциональна количеству (концентрации) вещества. </w:t>
      </w:r>
    </w:p>
    <w:p w:rsidR="00420EC7" w:rsidRPr="0021500B" w:rsidRDefault="00420EC7" w:rsidP="00420EC7">
      <w:pPr>
        <w:numPr>
          <w:ilvl w:val="0"/>
          <w:numId w:val="7"/>
        </w:numPr>
        <w:tabs>
          <w:tab w:val="clear" w:pos="1740"/>
          <w:tab w:val="num" w:pos="142"/>
        </w:tabs>
        <w:spacing w:after="0" w:line="240" w:lineRule="auto"/>
        <w:ind w:left="284" w:firstLine="0"/>
        <w:jc w:val="both"/>
        <w:rPr>
          <w:sz w:val="28"/>
        </w:rPr>
      </w:pPr>
      <w:r w:rsidRPr="0021500B">
        <w:rPr>
          <w:b/>
          <w:sz w:val="28"/>
        </w:rPr>
        <w:t>Измерение количества продукта химической реакции вещества с каким-либо реагентом (по массе осадка, объему газа).</w:t>
      </w:r>
      <w:r w:rsidRPr="0021500B">
        <w:rPr>
          <w:sz w:val="28"/>
        </w:rPr>
        <w:t xml:space="preserve"> Используя закон эквивалентов, по количеству продукта реакции можно рас</w:t>
      </w:r>
      <w:r w:rsidRPr="0021500B">
        <w:rPr>
          <w:sz w:val="28"/>
        </w:rPr>
        <w:softHyphen/>
        <w:t>считывать количество (концентрации или массу) определяемого вещества.</w:t>
      </w:r>
    </w:p>
    <w:p w:rsidR="00420EC7" w:rsidRPr="0021500B" w:rsidRDefault="00420EC7" w:rsidP="00420EC7">
      <w:pPr>
        <w:numPr>
          <w:ilvl w:val="0"/>
          <w:numId w:val="7"/>
        </w:numPr>
        <w:tabs>
          <w:tab w:val="clear" w:pos="1740"/>
          <w:tab w:val="num" w:pos="142"/>
        </w:tabs>
        <w:spacing w:after="0" w:line="240" w:lineRule="auto"/>
        <w:ind w:left="284" w:firstLine="0"/>
        <w:jc w:val="both"/>
        <w:rPr>
          <w:sz w:val="28"/>
        </w:rPr>
      </w:pPr>
      <w:r w:rsidRPr="0021500B">
        <w:rPr>
          <w:b/>
          <w:sz w:val="28"/>
        </w:rPr>
        <w:t>Измерение объема реагента (газа или раствора реактива), израсходованного на химическое взаимодействие с определяемым веществом</w:t>
      </w:r>
      <w:r w:rsidRPr="0021500B">
        <w:rPr>
          <w:sz w:val="28"/>
        </w:rPr>
        <w:t>. При этом, например, реагент - раствор реактива добавляют небольшими порциями и устанавливают точку эквива</w:t>
      </w:r>
      <w:r w:rsidRPr="0021500B">
        <w:rPr>
          <w:sz w:val="28"/>
        </w:rPr>
        <w:softHyphen/>
        <w:t>лентности химической реакции. Зная концентрацию и объем реа</w:t>
      </w:r>
      <w:r w:rsidRPr="0021500B">
        <w:rPr>
          <w:sz w:val="28"/>
        </w:rPr>
        <w:softHyphen/>
        <w:t>гента, по закону эквивалентов рассчитывают количество (концен</w:t>
      </w:r>
      <w:r w:rsidRPr="0021500B">
        <w:rPr>
          <w:sz w:val="28"/>
        </w:rPr>
        <w:softHyphen/>
        <w:t>трацию или массу) определяемого вещества.</w:t>
      </w:r>
    </w:p>
    <w:p w:rsidR="00420EC7" w:rsidRPr="0021500B" w:rsidRDefault="00420EC7" w:rsidP="00420EC7">
      <w:pPr>
        <w:spacing w:after="0" w:line="240" w:lineRule="auto"/>
        <w:jc w:val="both"/>
        <w:rPr>
          <w:b/>
          <w:sz w:val="28"/>
        </w:rPr>
      </w:pPr>
      <w:r w:rsidRPr="0021500B">
        <w:rPr>
          <w:b/>
          <w:sz w:val="28"/>
        </w:rPr>
        <w:t>МЕТОДЫ КОЛИЧЕСТВЕННОГО АНАЛИЗА.</w:t>
      </w:r>
    </w:p>
    <w:p w:rsidR="00420EC7" w:rsidRPr="0021500B" w:rsidRDefault="00420EC7" w:rsidP="00420EC7">
      <w:pPr>
        <w:spacing w:after="0" w:line="240" w:lineRule="auto"/>
        <w:jc w:val="both"/>
        <w:rPr>
          <w:b/>
          <w:sz w:val="28"/>
        </w:rPr>
      </w:pPr>
      <w:r w:rsidRPr="0021500B">
        <w:rPr>
          <w:b/>
          <w:sz w:val="28"/>
        </w:rPr>
        <w:t>ОСНОВНЫЕ ОПРЕДЕЛЕНИЯ</w:t>
      </w:r>
    </w:p>
    <w:p w:rsidR="00420EC7" w:rsidRPr="0021500B" w:rsidRDefault="00420EC7" w:rsidP="00420EC7">
      <w:pPr>
        <w:spacing w:after="0" w:line="240" w:lineRule="auto"/>
        <w:jc w:val="both"/>
        <w:rPr>
          <w:sz w:val="28"/>
        </w:rPr>
      </w:pPr>
      <w:r w:rsidRPr="0021500B">
        <w:rPr>
          <w:sz w:val="28"/>
        </w:rPr>
        <w:t>Различают химические и инструментальные методы количе</w:t>
      </w:r>
      <w:r w:rsidRPr="0021500B">
        <w:rPr>
          <w:sz w:val="28"/>
        </w:rPr>
        <w:softHyphen/>
        <w:t xml:space="preserve">ственного анализа. В </w:t>
      </w:r>
      <w:r w:rsidRPr="0021500B">
        <w:rPr>
          <w:b/>
          <w:sz w:val="28"/>
        </w:rPr>
        <w:t>химических</w:t>
      </w:r>
      <w:r w:rsidRPr="0021500B">
        <w:rPr>
          <w:sz w:val="28"/>
        </w:rPr>
        <w:t xml:space="preserve"> методах проводят химическую реакцию и измеряют либо массу полученного продукта гравиметрические методы, </w:t>
      </w:r>
      <w:r w:rsidRPr="0021500B">
        <w:rPr>
          <w:sz w:val="28"/>
        </w:rPr>
        <w:lastRenderedPageBreak/>
        <w:t>либо объем реагента, израсходованный на взаимодействие с веществом, - волюмометрические методы.</w:t>
      </w:r>
    </w:p>
    <w:p w:rsidR="00420EC7" w:rsidRPr="0021500B" w:rsidRDefault="00420EC7" w:rsidP="00420EC7">
      <w:pPr>
        <w:spacing w:after="0" w:line="240" w:lineRule="auto"/>
        <w:jc w:val="both"/>
        <w:rPr>
          <w:sz w:val="28"/>
        </w:rPr>
      </w:pPr>
      <w:r w:rsidRPr="0021500B">
        <w:rPr>
          <w:sz w:val="28"/>
        </w:rPr>
        <w:t xml:space="preserve">Гравиметрические методы по способу получения продукта реакции делят на: химиогравиметрические - измерение массы продукта химической реакции; электрогравиметрические - измерение массы продукта электрохимической реакции и термогравиметрические </w:t>
      </w:r>
      <w:r w:rsidRPr="0021500B">
        <w:rPr>
          <w:sz w:val="28"/>
        </w:rPr>
        <w:softHyphen/>
        <w:t>измерение массы образца при термическом воздействии. Основная операция гравиметрического анализа - взвешивание на аналити</w:t>
      </w:r>
      <w:r w:rsidRPr="0021500B">
        <w:rPr>
          <w:sz w:val="28"/>
        </w:rPr>
        <w:softHyphen/>
        <w:t>ческих весах.</w:t>
      </w:r>
    </w:p>
    <w:p w:rsidR="00420EC7" w:rsidRPr="00203507" w:rsidRDefault="00420EC7" w:rsidP="00420EC7">
      <w:pPr>
        <w:spacing w:after="0" w:line="240" w:lineRule="auto"/>
        <w:jc w:val="both"/>
        <w:rPr>
          <w:sz w:val="24"/>
          <w:szCs w:val="24"/>
        </w:rPr>
      </w:pPr>
      <w:r w:rsidRPr="0021500B">
        <w:rPr>
          <w:sz w:val="28"/>
        </w:rPr>
        <w:t>Волюмометрические методы в зависимости от характера ве</w:t>
      </w:r>
      <w:r w:rsidRPr="0021500B">
        <w:rPr>
          <w:sz w:val="28"/>
        </w:rPr>
        <w:softHyphen/>
        <w:t>щества делят на газоволюмометрические - измерение объема газа и ликвидоволюмометрические, или титриметрические, - измере</w:t>
      </w:r>
      <w:r w:rsidRPr="0021500B">
        <w:rPr>
          <w:sz w:val="28"/>
        </w:rPr>
        <w:softHyphen/>
        <w:t>ние объема жидкого реагента, израсходованного на взаимодействие с веществом. Термин «титриметрический» получил название от слова титр, обозначающий концентрацию веще</w:t>
      </w:r>
      <w:proofErr w:type="gramStart"/>
      <w:r w:rsidRPr="0021500B">
        <w:rPr>
          <w:sz w:val="28"/>
        </w:rPr>
        <w:t>ств в гр</w:t>
      </w:r>
      <w:proofErr w:type="gramEnd"/>
      <w:r w:rsidRPr="0021500B">
        <w:rPr>
          <w:sz w:val="28"/>
        </w:rPr>
        <w:t>аммах в 1 см</w:t>
      </w:r>
      <w:r w:rsidRPr="0021500B">
        <w:rPr>
          <w:sz w:val="28"/>
          <w:vertAlign w:val="superscript"/>
        </w:rPr>
        <w:t>3</w:t>
      </w:r>
      <w:r w:rsidRPr="0021500B">
        <w:rPr>
          <w:sz w:val="28"/>
        </w:rPr>
        <w:t xml:space="preserve"> ра</w:t>
      </w:r>
      <w:r w:rsidRPr="0021500B">
        <w:rPr>
          <w:sz w:val="28"/>
        </w:rPr>
        <w:softHyphen/>
        <w:t>створа. Растворы реактивов (жидкие реагенты) с точной концен</w:t>
      </w:r>
      <w:r w:rsidRPr="0021500B">
        <w:rPr>
          <w:sz w:val="28"/>
        </w:rPr>
        <w:softHyphen/>
        <w:t>трацией, используемые в титриметрическом анализе, называют титрантами (вторичными стандартами или рабочими растворами). Концентрацию титрантов устанавливают с помощью специальных веществ, обладающих подходящими химическими свойствами, по</w:t>
      </w:r>
      <w:r w:rsidRPr="0021500B">
        <w:rPr>
          <w:sz w:val="28"/>
        </w:rPr>
        <w:softHyphen/>
        <w:t xml:space="preserve">стоянством состава, устойчивостью и называемых стандартами (первичными стандартами или установочными веществами). </w:t>
      </w:r>
      <w:r w:rsidRPr="00203507">
        <w:rPr>
          <w:sz w:val="24"/>
          <w:szCs w:val="24"/>
        </w:rPr>
        <w:t>На</w:t>
      </w:r>
      <w:r w:rsidRPr="00203507">
        <w:rPr>
          <w:sz w:val="24"/>
          <w:szCs w:val="24"/>
        </w:rPr>
        <w:softHyphen/>
        <w:t>пример, для титриметрического определения оснований применяют титрант - раствор НС</w:t>
      </w:r>
      <w:proofErr w:type="gramStart"/>
      <w:r w:rsidRPr="00203507">
        <w:rPr>
          <w:sz w:val="24"/>
          <w:szCs w:val="24"/>
          <w:lang w:val="en-US"/>
        </w:rPr>
        <w:t>l</w:t>
      </w:r>
      <w:proofErr w:type="gramEnd"/>
      <w:r w:rsidRPr="00203507">
        <w:rPr>
          <w:sz w:val="24"/>
          <w:szCs w:val="24"/>
        </w:rPr>
        <w:t xml:space="preserve"> с точной концентрацией, которую уста</w:t>
      </w:r>
      <w:r w:rsidRPr="00203507">
        <w:rPr>
          <w:sz w:val="24"/>
          <w:szCs w:val="24"/>
        </w:rPr>
        <w:softHyphen/>
        <w:t>навливают по точной навеске стандарта Nа</w:t>
      </w:r>
      <w:r w:rsidRPr="00203507">
        <w:rPr>
          <w:sz w:val="24"/>
          <w:szCs w:val="24"/>
          <w:vertAlign w:val="subscript"/>
        </w:rPr>
        <w:t>2</w:t>
      </w:r>
      <w:r w:rsidRPr="00203507">
        <w:rPr>
          <w:sz w:val="24"/>
          <w:szCs w:val="24"/>
        </w:rPr>
        <w:t>СО</w:t>
      </w:r>
      <w:r w:rsidRPr="00203507">
        <w:rPr>
          <w:sz w:val="24"/>
          <w:szCs w:val="24"/>
          <w:vertAlign w:val="subscript"/>
        </w:rPr>
        <w:t>3</w:t>
      </w:r>
      <w:r w:rsidRPr="00203507">
        <w:rPr>
          <w:sz w:val="24"/>
          <w:szCs w:val="24"/>
        </w:rPr>
        <w:t xml:space="preserve"> или Na</w:t>
      </w:r>
      <w:r w:rsidRPr="00203507">
        <w:rPr>
          <w:sz w:val="24"/>
          <w:szCs w:val="24"/>
          <w:vertAlign w:val="subscript"/>
        </w:rPr>
        <w:t>2</w:t>
      </w:r>
      <w:r w:rsidRPr="00203507">
        <w:rPr>
          <w:sz w:val="24"/>
          <w:szCs w:val="24"/>
        </w:rPr>
        <w:t>B</w:t>
      </w:r>
      <w:r w:rsidRPr="00203507">
        <w:rPr>
          <w:sz w:val="24"/>
          <w:szCs w:val="24"/>
          <w:vertAlign w:val="subscript"/>
        </w:rPr>
        <w:t>4</w:t>
      </w:r>
      <w:r w:rsidRPr="00203507">
        <w:rPr>
          <w:sz w:val="24"/>
          <w:szCs w:val="24"/>
        </w:rPr>
        <w:t>О</w:t>
      </w:r>
      <w:r w:rsidRPr="00203507">
        <w:rPr>
          <w:sz w:val="24"/>
          <w:szCs w:val="24"/>
          <w:vertAlign w:val="subscript"/>
        </w:rPr>
        <w:t>7</w:t>
      </w:r>
      <w:r w:rsidRPr="00203507">
        <w:rPr>
          <w:sz w:val="24"/>
          <w:szCs w:val="24"/>
        </w:rPr>
        <w:t xml:space="preserve"> </w:t>
      </w:r>
      <w:r w:rsidRPr="00203507">
        <w:rPr>
          <w:sz w:val="24"/>
          <w:szCs w:val="24"/>
          <w:vertAlign w:val="superscript"/>
        </w:rPr>
        <w:t>.</w:t>
      </w:r>
      <w:r w:rsidRPr="00203507">
        <w:rPr>
          <w:sz w:val="24"/>
          <w:szCs w:val="24"/>
        </w:rPr>
        <w:t>10Н</w:t>
      </w:r>
      <w:r w:rsidRPr="00203507">
        <w:rPr>
          <w:sz w:val="24"/>
          <w:szCs w:val="24"/>
          <w:vertAlign w:val="subscript"/>
        </w:rPr>
        <w:t>2</w:t>
      </w:r>
      <w:r w:rsidRPr="00203507">
        <w:rPr>
          <w:sz w:val="24"/>
          <w:szCs w:val="24"/>
        </w:rPr>
        <w:t>О.</w:t>
      </w:r>
    </w:p>
    <w:p w:rsidR="00420EC7" w:rsidRPr="0021500B" w:rsidRDefault="00420EC7" w:rsidP="00420EC7">
      <w:pPr>
        <w:spacing w:after="0" w:line="240" w:lineRule="auto"/>
        <w:jc w:val="both"/>
        <w:rPr>
          <w:sz w:val="28"/>
        </w:rPr>
      </w:pPr>
      <w:r w:rsidRPr="0021500B">
        <w:rPr>
          <w:sz w:val="28"/>
        </w:rPr>
        <w:t>Определение точки эквивалентности в титриметрическом ана</w:t>
      </w:r>
      <w:r w:rsidRPr="0021500B">
        <w:rPr>
          <w:sz w:val="28"/>
        </w:rPr>
        <w:softHyphen/>
        <w:t>лизе проводят титрованием - постепенным добавлением титранта к раствору определяемого вещества. При этом точку эквивалент</w:t>
      </w:r>
      <w:r w:rsidRPr="0021500B">
        <w:rPr>
          <w:sz w:val="28"/>
        </w:rPr>
        <w:softHyphen/>
        <w:t>ности фиксируют с помощью индикаторов химического или инстру</w:t>
      </w:r>
      <w:r w:rsidRPr="0021500B">
        <w:rPr>
          <w:sz w:val="28"/>
        </w:rPr>
        <w:softHyphen/>
        <w:t>ментального типа. Химические индикаторы изменяют свой цвет в зависимости от рН, окислительно-восстановительного потен</w:t>
      </w:r>
      <w:r w:rsidRPr="0021500B">
        <w:rPr>
          <w:sz w:val="28"/>
        </w:rPr>
        <w:softHyphen/>
        <w:t>циала, при появлении в растворе избытка реагента или исчезнове</w:t>
      </w:r>
      <w:r w:rsidRPr="0021500B">
        <w:rPr>
          <w:sz w:val="28"/>
        </w:rPr>
        <w:softHyphen/>
        <w:t>нии определяемого вещества. Это служит сигналом о наступлении эквивалентности реакции и окончании титрования. В качестве инструментальных индикаторов используют приборы, фиксирующие рН, окислительно-восстановительный потенциал, электриче</w:t>
      </w:r>
      <w:r w:rsidRPr="0021500B">
        <w:rPr>
          <w:sz w:val="28"/>
        </w:rPr>
        <w:softHyphen/>
        <w:t>скую проводимость раствора или другие свойства среды. Методы, в которых используют инструментальные индикаторы, называют инструментальным или физико-химическим титрованием и отно</w:t>
      </w:r>
      <w:r w:rsidRPr="0021500B">
        <w:rPr>
          <w:sz w:val="28"/>
        </w:rPr>
        <w:softHyphen/>
        <w:t>сят к группе инструментальных методов анализа.</w:t>
      </w:r>
    </w:p>
    <w:p w:rsidR="00420EC7" w:rsidRPr="0021500B" w:rsidRDefault="00420EC7" w:rsidP="00420EC7">
      <w:pPr>
        <w:spacing w:after="0" w:line="240" w:lineRule="auto"/>
        <w:jc w:val="both"/>
        <w:rPr>
          <w:sz w:val="28"/>
        </w:rPr>
      </w:pPr>
      <w:r w:rsidRPr="0021500B">
        <w:rPr>
          <w:sz w:val="28"/>
        </w:rPr>
        <w:t>Методы титриметрического анализа основаны на реакциях кислотно-основных, осаждения, окисления - восстановления, ком</w:t>
      </w:r>
      <w:r w:rsidRPr="0021500B">
        <w:rPr>
          <w:sz w:val="28"/>
        </w:rPr>
        <w:softHyphen/>
        <w:t xml:space="preserve">плексообразования. В соответствии с применяемой реакцией их </w:t>
      </w:r>
      <w:r w:rsidRPr="0021500B">
        <w:rPr>
          <w:sz w:val="28"/>
        </w:rPr>
        <w:lastRenderedPageBreak/>
        <w:t>называют кислотно-основным, осадительным, окислительно-вос</w:t>
      </w:r>
      <w:r w:rsidRPr="0021500B">
        <w:rPr>
          <w:sz w:val="28"/>
        </w:rPr>
        <w:softHyphen/>
        <w:t>становительным и комплексонометрическим титрованием. В свою очередь их подразделяют по применяемым реагентам на ацидиме</w:t>
      </w:r>
      <w:r w:rsidRPr="0021500B">
        <w:rPr>
          <w:sz w:val="28"/>
        </w:rPr>
        <w:softHyphen/>
        <w:t>трическое, перманганатометрическое, иодометрическое титрование и т. д.</w:t>
      </w:r>
    </w:p>
    <w:p w:rsidR="00420EC7" w:rsidRPr="0021500B" w:rsidRDefault="00420EC7" w:rsidP="00420EC7">
      <w:pPr>
        <w:spacing w:after="0" w:line="240" w:lineRule="auto"/>
        <w:jc w:val="both"/>
        <w:rPr>
          <w:sz w:val="24"/>
          <w:szCs w:val="24"/>
        </w:rPr>
      </w:pPr>
      <w:r w:rsidRPr="0021500B">
        <w:rPr>
          <w:sz w:val="28"/>
        </w:rPr>
        <w:t xml:space="preserve">Титрование можно выполнять различным путем. </w:t>
      </w:r>
      <w:r w:rsidRPr="0021500B">
        <w:rPr>
          <w:b/>
          <w:sz w:val="28"/>
        </w:rPr>
        <w:t>Различают прямое, обратное и заместительное титрование.</w:t>
      </w:r>
      <w:r w:rsidRPr="0021500B">
        <w:rPr>
          <w:sz w:val="28"/>
        </w:rPr>
        <w:t xml:space="preserve"> </w:t>
      </w:r>
      <w:r w:rsidRPr="0021500B">
        <w:rPr>
          <w:sz w:val="24"/>
          <w:szCs w:val="24"/>
        </w:rPr>
        <w:t xml:space="preserve">При </w:t>
      </w:r>
      <w:r w:rsidRPr="0021500B">
        <w:rPr>
          <w:b/>
          <w:sz w:val="24"/>
          <w:szCs w:val="24"/>
        </w:rPr>
        <w:t>прямом</w:t>
      </w:r>
      <w:r w:rsidRPr="0021500B">
        <w:rPr>
          <w:sz w:val="24"/>
          <w:szCs w:val="24"/>
        </w:rPr>
        <w:t xml:space="preserve"> титровании к раствору определяемого вещества добавляют небольшими порциями титрант (рабочий раствор). Иногда используют ревер</w:t>
      </w:r>
      <w:r w:rsidRPr="0021500B">
        <w:rPr>
          <w:sz w:val="24"/>
          <w:szCs w:val="24"/>
        </w:rPr>
        <w:softHyphen/>
        <w:t>сивное титрование - титрование раствором определяемого веще</w:t>
      </w:r>
      <w:r w:rsidRPr="0021500B">
        <w:rPr>
          <w:sz w:val="24"/>
          <w:szCs w:val="24"/>
        </w:rPr>
        <w:softHyphen/>
        <w:t>ства точного объема титранта.</w:t>
      </w:r>
      <w:r w:rsidRPr="0021500B">
        <w:rPr>
          <w:sz w:val="28"/>
        </w:rPr>
        <w:t xml:space="preserve"> </w:t>
      </w:r>
      <w:r w:rsidRPr="0021500B">
        <w:rPr>
          <w:sz w:val="24"/>
          <w:szCs w:val="24"/>
        </w:rPr>
        <w:t xml:space="preserve">При </w:t>
      </w:r>
      <w:r w:rsidRPr="0021500B">
        <w:rPr>
          <w:b/>
          <w:sz w:val="24"/>
          <w:szCs w:val="24"/>
        </w:rPr>
        <w:t>обратном</w:t>
      </w:r>
      <w:r w:rsidRPr="0021500B">
        <w:rPr>
          <w:sz w:val="24"/>
          <w:szCs w:val="24"/>
        </w:rPr>
        <w:t xml:space="preserve"> титровании исполь</w:t>
      </w:r>
      <w:r w:rsidRPr="0021500B">
        <w:rPr>
          <w:sz w:val="24"/>
          <w:szCs w:val="24"/>
        </w:rPr>
        <w:softHyphen/>
        <w:t>зуют два титранта. Сначала к анализируемому раствору добавляют избыток титранта 1. Непрореагировавший титрант 1 оттитровы</w:t>
      </w:r>
      <w:r w:rsidRPr="0021500B">
        <w:rPr>
          <w:sz w:val="24"/>
          <w:szCs w:val="24"/>
        </w:rPr>
        <w:softHyphen/>
        <w:t xml:space="preserve">вают другим титрантом 2. </w:t>
      </w:r>
      <w:proofErr w:type="gramStart"/>
      <w:r w:rsidRPr="0021500B">
        <w:rPr>
          <w:sz w:val="24"/>
          <w:szCs w:val="24"/>
        </w:rPr>
        <w:t>Количество израсходованного на взаи</w:t>
      </w:r>
      <w:r w:rsidRPr="0021500B">
        <w:rPr>
          <w:sz w:val="24"/>
          <w:szCs w:val="24"/>
        </w:rPr>
        <w:softHyphen/>
        <w:t>модействие с веществом титранта 1 определяют по разнице между добавленным и оттитрованным его объемом.</w:t>
      </w:r>
      <w:proofErr w:type="gramEnd"/>
      <w:r w:rsidRPr="0021500B">
        <w:rPr>
          <w:sz w:val="24"/>
          <w:szCs w:val="24"/>
        </w:rPr>
        <w:t xml:space="preserve"> Например, NaCl в ра</w:t>
      </w:r>
      <w:r w:rsidRPr="0021500B">
        <w:rPr>
          <w:sz w:val="24"/>
          <w:szCs w:val="24"/>
        </w:rPr>
        <w:softHyphen/>
        <w:t>створе можно определить прямым титрованием раствором А</w:t>
      </w:r>
      <w:proofErr w:type="gramStart"/>
      <w:r w:rsidRPr="0021500B">
        <w:rPr>
          <w:sz w:val="24"/>
          <w:szCs w:val="24"/>
        </w:rPr>
        <w:t>gN</w:t>
      </w:r>
      <w:proofErr w:type="gramEnd"/>
      <w:r w:rsidRPr="0021500B">
        <w:rPr>
          <w:sz w:val="24"/>
          <w:szCs w:val="24"/>
        </w:rPr>
        <w:t>Оз. Хлорид натрия также можно определить обратным титрованием, добавив к его раствору избыток титранта 1 - раствора АgNО</w:t>
      </w:r>
      <w:r w:rsidRPr="0021500B">
        <w:rPr>
          <w:sz w:val="24"/>
          <w:szCs w:val="24"/>
          <w:vertAlign w:val="subscript"/>
        </w:rPr>
        <w:t>3</w:t>
      </w:r>
      <w:r w:rsidRPr="0021500B">
        <w:rPr>
          <w:sz w:val="24"/>
          <w:szCs w:val="24"/>
        </w:rPr>
        <w:t xml:space="preserve"> и оттитровав непрореагировавшую часть АgNО</w:t>
      </w:r>
      <w:r w:rsidRPr="0021500B">
        <w:rPr>
          <w:sz w:val="24"/>
          <w:szCs w:val="24"/>
          <w:vertAlign w:val="subscript"/>
        </w:rPr>
        <w:t>3</w:t>
      </w:r>
      <w:r w:rsidRPr="0021500B">
        <w:rPr>
          <w:sz w:val="24"/>
          <w:szCs w:val="24"/>
        </w:rPr>
        <w:t xml:space="preserve"> титрантом 2 раствором NH</w:t>
      </w:r>
      <w:r w:rsidRPr="0021500B">
        <w:rPr>
          <w:sz w:val="24"/>
          <w:szCs w:val="24"/>
          <w:vertAlign w:val="subscript"/>
        </w:rPr>
        <w:t>4</w:t>
      </w:r>
      <w:r w:rsidRPr="0021500B">
        <w:rPr>
          <w:sz w:val="24"/>
          <w:szCs w:val="24"/>
        </w:rPr>
        <w:t>SCN. Количество израсходованного на взаимодействие с NaCl раствора нитрата серебра V определяют по разнице между добавленным его объемом V</w:t>
      </w:r>
      <w:r w:rsidRPr="0021500B">
        <w:rPr>
          <w:sz w:val="24"/>
          <w:szCs w:val="24"/>
          <w:vertAlign w:val="subscript"/>
        </w:rPr>
        <w:t>1</w:t>
      </w:r>
      <w:r w:rsidRPr="0021500B">
        <w:rPr>
          <w:sz w:val="24"/>
          <w:szCs w:val="24"/>
        </w:rPr>
        <w:t xml:space="preserve"> и объемом V</w:t>
      </w:r>
      <w:r w:rsidRPr="0021500B">
        <w:rPr>
          <w:sz w:val="24"/>
          <w:szCs w:val="24"/>
          <w:vertAlign w:val="subscript"/>
        </w:rPr>
        <w:t>2</w:t>
      </w:r>
      <w:r w:rsidRPr="0021500B">
        <w:rPr>
          <w:sz w:val="24"/>
          <w:szCs w:val="24"/>
        </w:rPr>
        <w:t>, оттитрованным раствором NH</w:t>
      </w:r>
      <w:r w:rsidRPr="0021500B">
        <w:rPr>
          <w:sz w:val="24"/>
          <w:szCs w:val="24"/>
          <w:vertAlign w:val="subscript"/>
        </w:rPr>
        <w:t>4</w:t>
      </w:r>
      <w:r w:rsidRPr="0021500B">
        <w:rPr>
          <w:sz w:val="24"/>
          <w:szCs w:val="24"/>
        </w:rPr>
        <w:t>SCN</w:t>
      </w:r>
      <w:proofErr w:type="gramStart"/>
      <w:r w:rsidRPr="0021500B">
        <w:rPr>
          <w:sz w:val="24"/>
          <w:szCs w:val="24"/>
        </w:rPr>
        <w:t xml:space="preserve"> :</w:t>
      </w:r>
      <w:proofErr w:type="gramEnd"/>
      <w:r w:rsidRPr="0021500B">
        <w:rPr>
          <w:sz w:val="24"/>
          <w:szCs w:val="24"/>
        </w:rPr>
        <w:t xml:space="preserve"> V = V</w:t>
      </w:r>
      <w:r w:rsidRPr="0021500B">
        <w:rPr>
          <w:sz w:val="24"/>
          <w:szCs w:val="24"/>
          <w:vertAlign w:val="subscript"/>
        </w:rPr>
        <w:t>1</w:t>
      </w:r>
      <w:r w:rsidRPr="0021500B">
        <w:rPr>
          <w:sz w:val="24"/>
          <w:szCs w:val="24"/>
        </w:rPr>
        <w:t xml:space="preserve"> - V</w:t>
      </w:r>
      <w:r w:rsidRPr="0021500B">
        <w:rPr>
          <w:sz w:val="24"/>
          <w:szCs w:val="24"/>
          <w:vertAlign w:val="subscript"/>
        </w:rPr>
        <w:t>2</w:t>
      </w:r>
      <w:r w:rsidRPr="0021500B">
        <w:rPr>
          <w:sz w:val="24"/>
          <w:szCs w:val="24"/>
        </w:rPr>
        <w:t>.</w:t>
      </w:r>
    </w:p>
    <w:p w:rsidR="00420EC7" w:rsidRPr="0021500B" w:rsidRDefault="00420EC7" w:rsidP="00420EC7">
      <w:pPr>
        <w:spacing w:after="0" w:line="240" w:lineRule="auto"/>
        <w:jc w:val="both"/>
        <w:rPr>
          <w:sz w:val="24"/>
          <w:szCs w:val="24"/>
        </w:rPr>
      </w:pPr>
      <w:r w:rsidRPr="0021500B">
        <w:rPr>
          <w:b/>
          <w:sz w:val="24"/>
          <w:szCs w:val="24"/>
        </w:rPr>
        <w:t>Заместительное</w:t>
      </w:r>
      <w:r w:rsidRPr="0021500B">
        <w:rPr>
          <w:sz w:val="24"/>
          <w:szCs w:val="24"/>
        </w:rPr>
        <w:t xml:space="preserve"> титрование применяют в тех случаях, когда прямое или обратное титрование вещества невозможно или вызы</w:t>
      </w:r>
      <w:r w:rsidRPr="0021500B">
        <w:rPr>
          <w:sz w:val="24"/>
          <w:szCs w:val="24"/>
        </w:rPr>
        <w:softHyphen/>
        <w:t xml:space="preserve">вает затруднения. К веществу добавляют какой-либо реагент, при взаимодействии с которым количественно выделяется продукт реакции. Его титруют </w:t>
      </w:r>
      <w:proofErr w:type="gramStart"/>
      <w:r w:rsidRPr="0021500B">
        <w:rPr>
          <w:sz w:val="24"/>
          <w:szCs w:val="24"/>
        </w:rPr>
        <w:t>подходящим</w:t>
      </w:r>
      <w:proofErr w:type="gramEnd"/>
      <w:r w:rsidRPr="0021500B">
        <w:rPr>
          <w:sz w:val="24"/>
          <w:szCs w:val="24"/>
        </w:rPr>
        <w:t xml:space="preserve"> титрантом. Например, К</w:t>
      </w:r>
      <w:r w:rsidRPr="0021500B">
        <w:rPr>
          <w:sz w:val="24"/>
          <w:szCs w:val="24"/>
          <w:vertAlign w:val="subscript"/>
        </w:rPr>
        <w:t>2</w:t>
      </w:r>
      <w:r w:rsidRPr="0021500B">
        <w:rPr>
          <w:sz w:val="24"/>
          <w:szCs w:val="24"/>
        </w:rPr>
        <w:t>С</w:t>
      </w:r>
      <w:r w:rsidRPr="0021500B">
        <w:rPr>
          <w:sz w:val="24"/>
          <w:szCs w:val="24"/>
          <w:lang w:val="en-US"/>
        </w:rPr>
        <w:t>r</w:t>
      </w:r>
      <w:r w:rsidRPr="0021500B">
        <w:rPr>
          <w:sz w:val="24"/>
          <w:szCs w:val="24"/>
          <w:vertAlign w:val="subscript"/>
        </w:rPr>
        <w:t>2</w:t>
      </w:r>
      <w:r w:rsidRPr="0021500B">
        <w:rPr>
          <w:sz w:val="24"/>
          <w:szCs w:val="24"/>
        </w:rPr>
        <w:t>О</w:t>
      </w:r>
      <w:r w:rsidRPr="0021500B">
        <w:rPr>
          <w:sz w:val="24"/>
          <w:szCs w:val="24"/>
          <w:vertAlign w:val="subscript"/>
        </w:rPr>
        <w:t>7</w:t>
      </w:r>
      <w:r w:rsidRPr="0021500B">
        <w:rPr>
          <w:sz w:val="24"/>
          <w:szCs w:val="24"/>
        </w:rPr>
        <w:t xml:space="preserve"> определяют путем добавления КI и H</w:t>
      </w:r>
      <w:r w:rsidRPr="0021500B">
        <w:rPr>
          <w:sz w:val="24"/>
          <w:szCs w:val="24"/>
          <w:vertAlign w:val="subscript"/>
        </w:rPr>
        <w:t>2</w:t>
      </w:r>
      <w:r w:rsidRPr="0021500B">
        <w:rPr>
          <w:sz w:val="24"/>
          <w:szCs w:val="24"/>
        </w:rPr>
        <w:t>S0</w:t>
      </w:r>
      <w:r w:rsidRPr="0021500B">
        <w:rPr>
          <w:sz w:val="24"/>
          <w:szCs w:val="24"/>
          <w:vertAlign w:val="subscript"/>
        </w:rPr>
        <w:t>4</w:t>
      </w:r>
      <w:r w:rsidRPr="0021500B">
        <w:rPr>
          <w:sz w:val="24"/>
          <w:szCs w:val="24"/>
        </w:rPr>
        <w:t xml:space="preserve"> </w:t>
      </w:r>
      <w:proofErr w:type="gramStart"/>
      <w:r w:rsidRPr="0021500B">
        <w:rPr>
          <w:sz w:val="24"/>
          <w:szCs w:val="24"/>
        </w:rPr>
        <w:t>Выделившийся</w:t>
      </w:r>
      <w:proofErr w:type="gramEnd"/>
      <w:r w:rsidRPr="0021500B">
        <w:rPr>
          <w:sz w:val="24"/>
          <w:szCs w:val="24"/>
        </w:rPr>
        <w:t xml:space="preserve"> в ре</w:t>
      </w:r>
      <w:r w:rsidRPr="0021500B">
        <w:rPr>
          <w:sz w:val="24"/>
          <w:szCs w:val="24"/>
        </w:rPr>
        <w:softHyphen/>
        <w:t>зультате реакции окисления - восстановления J</w:t>
      </w:r>
      <w:r w:rsidRPr="0021500B">
        <w:rPr>
          <w:sz w:val="24"/>
          <w:szCs w:val="24"/>
          <w:vertAlign w:val="subscript"/>
        </w:rPr>
        <w:t>2</w:t>
      </w:r>
      <w:r w:rsidRPr="0021500B">
        <w:rPr>
          <w:sz w:val="24"/>
          <w:szCs w:val="24"/>
        </w:rPr>
        <w:t xml:space="preserve"> титруют раство</w:t>
      </w:r>
      <w:r w:rsidRPr="0021500B">
        <w:rPr>
          <w:sz w:val="24"/>
          <w:szCs w:val="24"/>
        </w:rPr>
        <w:softHyphen/>
        <w:t>ром Nа</w:t>
      </w:r>
      <w:r w:rsidRPr="0021500B">
        <w:rPr>
          <w:sz w:val="24"/>
          <w:szCs w:val="24"/>
          <w:vertAlign w:val="subscript"/>
        </w:rPr>
        <w:t>2</w:t>
      </w:r>
      <w:r w:rsidRPr="0021500B">
        <w:rPr>
          <w:sz w:val="24"/>
          <w:szCs w:val="24"/>
        </w:rPr>
        <w:t>S</w:t>
      </w:r>
      <w:r w:rsidRPr="0021500B">
        <w:rPr>
          <w:sz w:val="24"/>
          <w:szCs w:val="24"/>
          <w:vertAlign w:val="subscript"/>
        </w:rPr>
        <w:t>2</w:t>
      </w:r>
      <w:r w:rsidRPr="0021500B">
        <w:rPr>
          <w:sz w:val="24"/>
          <w:szCs w:val="24"/>
        </w:rPr>
        <w:t>О</w:t>
      </w:r>
      <w:r w:rsidRPr="0021500B">
        <w:rPr>
          <w:sz w:val="24"/>
          <w:szCs w:val="24"/>
          <w:vertAlign w:val="subscript"/>
        </w:rPr>
        <w:t>3</w:t>
      </w:r>
      <w:r w:rsidRPr="0021500B">
        <w:rPr>
          <w:sz w:val="24"/>
          <w:szCs w:val="24"/>
        </w:rPr>
        <w:t xml:space="preserve">. </w:t>
      </w:r>
    </w:p>
    <w:p w:rsidR="00420EC7" w:rsidRPr="0021500B" w:rsidRDefault="00420EC7" w:rsidP="00420EC7">
      <w:pPr>
        <w:spacing w:after="0" w:line="240" w:lineRule="auto"/>
        <w:jc w:val="both"/>
        <w:rPr>
          <w:sz w:val="28"/>
        </w:rPr>
      </w:pPr>
      <w:proofErr w:type="gramStart"/>
      <w:r w:rsidRPr="0021500B">
        <w:rPr>
          <w:sz w:val="28"/>
        </w:rPr>
        <w:t>Инструментальные методы количественного анализа делят на физические - определение веществ по их физическим свойствам, и физико-химические - проведение химической реакции с веще</w:t>
      </w:r>
      <w:r w:rsidRPr="0021500B">
        <w:rPr>
          <w:sz w:val="28"/>
        </w:rPr>
        <w:softHyphen/>
        <w:t>ствами и их определение либо по физическим свойствам продукта реакции, либо с помощью физической индикации точки эквивалент</w:t>
      </w:r>
      <w:r w:rsidRPr="0021500B">
        <w:rPr>
          <w:sz w:val="28"/>
        </w:rPr>
        <w:softHyphen/>
        <w:t>ности реакции.</w:t>
      </w:r>
      <w:proofErr w:type="gramEnd"/>
    </w:p>
    <w:p w:rsidR="00420EC7" w:rsidRPr="0021500B" w:rsidRDefault="00420EC7" w:rsidP="00420EC7">
      <w:pPr>
        <w:spacing w:after="0" w:line="240" w:lineRule="auto"/>
        <w:jc w:val="both"/>
        <w:rPr>
          <w:sz w:val="24"/>
          <w:szCs w:val="24"/>
        </w:rPr>
      </w:pPr>
      <w:r w:rsidRPr="0021500B">
        <w:rPr>
          <w:sz w:val="24"/>
          <w:szCs w:val="24"/>
        </w:rPr>
        <w:t>В развитие методов количественного анализа громадный вклад внесен русскими и советскими учеными. Все химические методы количественного анализа базируются на законе сохранения массы веществ, открытом М. В. Ломоносовым. Многие методы количе</w:t>
      </w:r>
      <w:r w:rsidRPr="0021500B">
        <w:rPr>
          <w:sz w:val="24"/>
          <w:szCs w:val="24"/>
        </w:rPr>
        <w:softHyphen/>
        <w:t>ственного анализа, особенно оптические и электрометрические, развились благодаря работам И. П. Алимарина, С. Б. Саввина, И. М. Коренмана, Ю. А. Золотова, А. И. Бусева, В. д. Безуглого и др.</w:t>
      </w:r>
    </w:p>
    <w:p w:rsidR="00420EC7" w:rsidRPr="0021500B" w:rsidRDefault="00420EC7" w:rsidP="00420EC7">
      <w:pPr>
        <w:spacing w:after="0" w:line="240" w:lineRule="auto"/>
        <w:jc w:val="both"/>
        <w:rPr>
          <w:b/>
          <w:sz w:val="28"/>
        </w:rPr>
      </w:pPr>
      <w:r w:rsidRPr="0021500B">
        <w:rPr>
          <w:b/>
          <w:sz w:val="28"/>
        </w:rPr>
        <w:t>ОСНОВНЫЕ УСЛОВИЯ ПРОВЕДЕНИЯ КОЛИЧЕСТВЕННОГО АНАЛИЗА</w:t>
      </w:r>
    </w:p>
    <w:p w:rsidR="00420EC7" w:rsidRPr="0021500B" w:rsidRDefault="00420EC7" w:rsidP="00420EC7">
      <w:pPr>
        <w:spacing w:after="0" w:line="240" w:lineRule="auto"/>
        <w:jc w:val="both"/>
        <w:rPr>
          <w:sz w:val="28"/>
        </w:rPr>
      </w:pPr>
      <w:r w:rsidRPr="0021500B">
        <w:rPr>
          <w:sz w:val="28"/>
        </w:rPr>
        <w:t>Чтобы результаты количественного анализа были точными и правильными, необходимо соблюдать ряд условий. Должна быть подобрана подходящая аналитическая реакция или физическое свойство вещества, правильно выполнены все аналитические про</w:t>
      </w:r>
      <w:r w:rsidRPr="0021500B">
        <w:rPr>
          <w:sz w:val="28"/>
        </w:rPr>
        <w:softHyphen/>
        <w:t>цедуры, применены достаточно надежные способы измерения ре</w:t>
      </w:r>
      <w:r w:rsidRPr="0021500B">
        <w:rPr>
          <w:sz w:val="28"/>
        </w:rPr>
        <w:softHyphen/>
      </w:r>
      <w:r w:rsidRPr="0021500B">
        <w:rPr>
          <w:sz w:val="28"/>
        </w:rPr>
        <w:lastRenderedPageBreak/>
        <w:t>зультатов анализа. К реакциям, применяемым в количественном анализе, предъявляют следующие требования:</w:t>
      </w:r>
    </w:p>
    <w:p w:rsidR="00420EC7" w:rsidRPr="0021500B" w:rsidRDefault="00420EC7" w:rsidP="00420EC7">
      <w:pPr>
        <w:spacing w:after="0" w:line="240" w:lineRule="auto"/>
        <w:jc w:val="both"/>
        <w:rPr>
          <w:sz w:val="24"/>
          <w:szCs w:val="24"/>
        </w:rPr>
      </w:pPr>
      <w:r w:rsidRPr="0021500B">
        <w:rPr>
          <w:sz w:val="28"/>
        </w:rPr>
        <w:t>1. Реакция должна быть стехиометричной, и результат реакции должен отражат</w:t>
      </w:r>
      <w:proofErr w:type="gramStart"/>
      <w:r w:rsidRPr="0021500B">
        <w:rPr>
          <w:sz w:val="28"/>
        </w:rPr>
        <w:t>ь-</w:t>
      </w:r>
      <w:proofErr w:type="gramEnd"/>
      <w:r w:rsidRPr="0021500B">
        <w:rPr>
          <w:sz w:val="28"/>
        </w:rPr>
        <w:t xml:space="preserve"> количество анализируемого вещества. Это требо</w:t>
      </w:r>
      <w:r w:rsidRPr="0021500B">
        <w:rPr>
          <w:sz w:val="28"/>
        </w:rPr>
        <w:softHyphen/>
        <w:t>вание необходимо для того, чтобы можно было рассчитать количе</w:t>
      </w:r>
      <w:r w:rsidRPr="0021500B">
        <w:rPr>
          <w:sz w:val="28"/>
        </w:rPr>
        <w:softHyphen/>
        <w:t xml:space="preserve">ство вещества, вступающего в реакцию. </w:t>
      </w:r>
      <w:r w:rsidRPr="0021500B">
        <w:rPr>
          <w:sz w:val="24"/>
          <w:szCs w:val="24"/>
        </w:rPr>
        <w:t>Например, калий нельзя определять гравиметрическим путем, осаждая в виде КНС</w:t>
      </w:r>
      <w:r w:rsidRPr="0021500B">
        <w:rPr>
          <w:sz w:val="24"/>
          <w:szCs w:val="24"/>
          <w:vertAlign w:val="subscript"/>
        </w:rPr>
        <w:t>4</w:t>
      </w:r>
      <w:r w:rsidRPr="0021500B">
        <w:rPr>
          <w:sz w:val="24"/>
          <w:szCs w:val="24"/>
        </w:rPr>
        <w:t>Н</w:t>
      </w:r>
      <w:r w:rsidRPr="0021500B">
        <w:rPr>
          <w:sz w:val="24"/>
          <w:szCs w:val="24"/>
          <w:vertAlign w:val="subscript"/>
        </w:rPr>
        <w:t>4</w:t>
      </w:r>
      <w:r w:rsidRPr="0021500B">
        <w:rPr>
          <w:sz w:val="24"/>
          <w:szCs w:val="24"/>
        </w:rPr>
        <w:t>О</w:t>
      </w:r>
      <w:r w:rsidRPr="0021500B">
        <w:rPr>
          <w:sz w:val="24"/>
          <w:szCs w:val="24"/>
          <w:vertAlign w:val="subscript"/>
        </w:rPr>
        <w:t>6</w:t>
      </w:r>
      <w:r w:rsidRPr="0021500B">
        <w:rPr>
          <w:sz w:val="24"/>
          <w:szCs w:val="24"/>
        </w:rPr>
        <w:t xml:space="preserve"> вследствие высокой растворимости осадка в воде - 3,2 г/л (осаж</w:t>
      </w:r>
      <w:r w:rsidRPr="0021500B">
        <w:rPr>
          <w:sz w:val="24"/>
          <w:szCs w:val="24"/>
        </w:rPr>
        <w:softHyphen/>
        <w:t>дается не количественно). С другой стороны, осаждение BaS0</w:t>
      </w:r>
      <w:r w:rsidRPr="0021500B">
        <w:rPr>
          <w:sz w:val="24"/>
          <w:szCs w:val="24"/>
          <w:vertAlign w:val="subscript"/>
        </w:rPr>
        <w:t>4</w:t>
      </w:r>
      <w:r w:rsidRPr="0021500B">
        <w:rPr>
          <w:sz w:val="24"/>
          <w:szCs w:val="24"/>
        </w:rPr>
        <w:t>, имеющего низкую растворимость (1,0</w:t>
      </w:r>
      <w:r w:rsidRPr="0021500B">
        <w:rPr>
          <w:sz w:val="24"/>
          <w:szCs w:val="24"/>
          <w:vertAlign w:val="superscript"/>
        </w:rPr>
        <w:t>.</w:t>
      </w:r>
      <w:r w:rsidRPr="0021500B">
        <w:rPr>
          <w:sz w:val="24"/>
          <w:szCs w:val="24"/>
        </w:rPr>
        <w:t>10</w:t>
      </w:r>
      <w:r w:rsidRPr="0021500B">
        <w:rPr>
          <w:sz w:val="24"/>
          <w:szCs w:val="24"/>
          <w:vertAlign w:val="superscript"/>
        </w:rPr>
        <w:t>-5</w:t>
      </w:r>
      <w:r w:rsidRPr="0021500B">
        <w:rPr>
          <w:sz w:val="24"/>
          <w:szCs w:val="24"/>
        </w:rPr>
        <w:t xml:space="preserve"> г/л), широко исполь</w:t>
      </w:r>
      <w:r w:rsidRPr="0021500B">
        <w:rPr>
          <w:sz w:val="24"/>
          <w:szCs w:val="24"/>
        </w:rPr>
        <w:softHyphen/>
        <w:t>зуется в гравиметрическом анализе благодаря полноте осаждения.</w:t>
      </w:r>
    </w:p>
    <w:p w:rsidR="00420EC7" w:rsidRPr="0021500B" w:rsidRDefault="00420EC7" w:rsidP="00420EC7">
      <w:pPr>
        <w:spacing w:after="0" w:line="240" w:lineRule="auto"/>
        <w:jc w:val="both"/>
        <w:rPr>
          <w:sz w:val="24"/>
          <w:szCs w:val="24"/>
        </w:rPr>
      </w:pPr>
      <w:r w:rsidRPr="0021500B">
        <w:rPr>
          <w:sz w:val="28"/>
        </w:rPr>
        <w:t xml:space="preserve">2. Для количественного анализа используют аналитические реакции с выраженным и устойчивым аналитическим эффектом. </w:t>
      </w:r>
      <w:r w:rsidRPr="0021500B">
        <w:rPr>
          <w:sz w:val="24"/>
          <w:szCs w:val="24"/>
        </w:rPr>
        <w:t>Например, титрование слабых кислот в воде раствором NaOH не применяют для их количественного определения вследствие малого изменения рН, которое трудно точно зафиксировать инди</w:t>
      </w:r>
      <w:r w:rsidRPr="0021500B">
        <w:rPr>
          <w:sz w:val="24"/>
          <w:szCs w:val="24"/>
        </w:rPr>
        <w:softHyphen/>
        <w:t>катором. Титрование сильных кислот, наоборот, сопровождаетсязначительными изменениями рН, что позволяет провести их опре</w:t>
      </w:r>
      <w:r w:rsidRPr="0021500B">
        <w:rPr>
          <w:sz w:val="24"/>
          <w:szCs w:val="24"/>
        </w:rPr>
        <w:softHyphen/>
        <w:t>деление этим методом.</w:t>
      </w:r>
    </w:p>
    <w:p w:rsidR="00420EC7" w:rsidRPr="0021500B" w:rsidRDefault="00420EC7" w:rsidP="00420EC7">
      <w:pPr>
        <w:spacing w:after="0" w:line="240" w:lineRule="auto"/>
        <w:jc w:val="both"/>
        <w:rPr>
          <w:sz w:val="24"/>
          <w:szCs w:val="24"/>
        </w:rPr>
      </w:pPr>
      <w:r w:rsidRPr="0021500B">
        <w:rPr>
          <w:sz w:val="28"/>
        </w:rPr>
        <w:t xml:space="preserve">3. Окончание реакции должно определяться достаточно легко и точно. Если оно определяется не точно, то возрастает ошибка анализа. </w:t>
      </w:r>
      <w:r w:rsidRPr="0021500B">
        <w:rPr>
          <w:sz w:val="24"/>
          <w:szCs w:val="24"/>
        </w:rPr>
        <w:t>Например, окончание реакции между сильной кислотой и сильным основанием надежно определяется специальными при</w:t>
      </w:r>
      <w:r w:rsidRPr="0021500B">
        <w:rPr>
          <w:sz w:val="24"/>
          <w:szCs w:val="24"/>
        </w:rPr>
        <w:softHyphen/>
        <w:t>борами - pH-метрами. Достаточно в этом случае достигнуть ней</w:t>
      </w:r>
      <w:r w:rsidRPr="0021500B">
        <w:rPr>
          <w:sz w:val="24"/>
          <w:szCs w:val="24"/>
        </w:rPr>
        <w:softHyphen/>
        <w:t>тральной среды (рН=7) в точке эквивалентности.</w:t>
      </w:r>
    </w:p>
    <w:p w:rsidR="00420EC7" w:rsidRPr="0021500B" w:rsidRDefault="00420EC7" w:rsidP="00420EC7">
      <w:pPr>
        <w:spacing w:after="0" w:line="240" w:lineRule="auto"/>
        <w:jc w:val="both"/>
        <w:rPr>
          <w:sz w:val="24"/>
          <w:szCs w:val="24"/>
        </w:rPr>
      </w:pPr>
      <w:r w:rsidRPr="0021500B">
        <w:rPr>
          <w:sz w:val="28"/>
        </w:rPr>
        <w:t xml:space="preserve">4. При проведении количественного анализа применяют растворы реактивов с точной концентрацией. </w:t>
      </w:r>
      <w:proofErr w:type="gramStart"/>
      <w:r w:rsidRPr="0021500B">
        <w:rPr>
          <w:sz w:val="24"/>
          <w:szCs w:val="24"/>
        </w:rPr>
        <w:t>Концентрацию титрантов необходимо определять с высокой точностью, для чего применяют стандарты, к которым предъявляются высокие требования: 1) они должны иметь большую молярную массу, так как это позволяет снизить ошибки, возникающие при их взвешивании; 2) постоянный состав, отвечающий определенной формуле и не изменяющийся при хранении, высушивании, взвешивании; 3) они должны легко очищаться кристаллизацией;</w:t>
      </w:r>
      <w:proofErr w:type="gramEnd"/>
      <w:r w:rsidRPr="0021500B">
        <w:rPr>
          <w:sz w:val="24"/>
          <w:szCs w:val="24"/>
        </w:rPr>
        <w:t xml:space="preserve"> 4) быть устойчивыми к окислению, не поглощать влагу и С0</w:t>
      </w:r>
      <w:r w:rsidRPr="0021500B">
        <w:rPr>
          <w:sz w:val="24"/>
          <w:szCs w:val="24"/>
          <w:vertAlign w:val="subscript"/>
        </w:rPr>
        <w:t>2</w:t>
      </w:r>
      <w:r w:rsidRPr="0021500B">
        <w:rPr>
          <w:sz w:val="24"/>
          <w:szCs w:val="24"/>
        </w:rPr>
        <w:t xml:space="preserve"> из воздуха.</w:t>
      </w:r>
    </w:p>
    <w:p w:rsidR="00420EC7" w:rsidRPr="0021500B" w:rsidRDefault="00420EC7" w:rsidP="00420EC7">
      <w:pPr>
        <w:spacing w:after="0" w:line="240" w:lineRule="auto"/>
        <w:jc w:val="both"/>
        <w:rPr>
          <w:sz w:val="24"/>
          <w:szCs w:val="24"/>
        </w:rPr>
      </w:pPr>
      <w:proofErr w:type="gramStart"/>
      <w:r w:rsidRPr="0021500B">
        <w:rPr>
          <w:sz w:val="28"/>
        </w:rPr>
        <w:t>Для приготовления титрантов и растворов стандартов приме</w:t>
      </w:r>
      <w:r w:rsidRPr="0021500B">
        <w:rPr>
          <w:sz w:val="28"/>
        </w:rPr>
        <w:softHyphen/>
        <w:t>няют также специальные стандарт-титры - фиксаналы.</w:t>
      </w:r>
      <w:proofErr w:type="gramEnd"/>
      <w:r w:rsidRPr="0021500B">
        <w:rPr>
          <w:sz w:val="28"/>
        </w:rPr>
        <w:t xml:space="preserve"> Фикса</w:t>
      </w:r>
      <w:r w:rsidRPr="0021500B">
        <w:rPr>
          <w:sz w:val="28"/>
        </w:rPr>
        <w:softHyphen/>
        <w:t>нал представляет собой запаянную ампулу, в которую помещено точно 0,1 моля вещества, которое при растворении в 1 дм</w:t>
      </w:r>
      <w:r w:rsidRPr="0021500B">
        <w:rPr>
          <w:sz w:val="28"/>
          <w:vertAlign w:val="superscript"/>
        </w:rPr>
        <w:t>3</w:t>
      </w:r>
      <w:r w:rsidRPr="0021500B">
        <w:rPr>
          <w:sz w:val="28"/>
        </w:rPr>
        <w:t xml:space="preserve"> воды образует 0,1 н. раствор. </w:t>
      </w:r>
      <w:r w:rsidRPr="0021500B">
        <w:rPr>
          <w:sz w:val="24"/>
          <w:szCs w:val="24"/>
        </w:rPr>
        <w:t>Чтобы приготовить титрант с точной кон</w:t>
      </w:r>
      <w:r w:rsidRPr="0021500B">
        <w:rPr>
          <w:sz w:val="24"/>
          <w:szCs w:val="24"/>
        </w:rPr>
        <w:softHyphen/>
        <w:t>центрацией, достаточно вставить в мерную колбу воронку, разбить в нее ампулу, а затем смыть содержимое ампулы водой в воронку в мерную колбу и довести раствор в мерной колбе до метки. В на</w:t>
      </w:r>
      <w:r w:rsidRPr="0021500B">
        <w:rPr>
          <w:sz w:val="24"/>
          <w:szCs w:val="24"/>
        </w:rPr>
        <w:softHyphen/>
        <w:t>стоящее время применяют фиксаналы почти всех титрантов и стан</w:t>
      </w:r>
      <w:r w:rsidRPr="0021500B">
        <w:rPr>
          <w:sz w:val="24"/>
          <w:szCs w:val="24"/>
        </w:rPr>
        <w:softHyphen/>
        <w:t>дартов.</w:t>
      </w:r>
    </w:p>
    <w:p w:rsidR="00420EC7" w:rsidRPr="0021500B" w:rsidRDefault="00420EC7" w:rsidP="00420EC7">
      <w:pPr>
        <w:spacing w:after="0" w:line="240" w:lineRule="auto"/>
        <w:jc w:val="both"/>
        <w:rPr>
          <w:sz w:val="24"/>
          <w:szCs w:val="24"/>
        </w:rPr>
      </w:pPr>
      <w:r w:rsidRPr="0021500B">
        <w:rPr>
          <w:sz w:val="28"/>
        </w:rPr>
        <w:t xml:space="preserve">5. Все процедуры количественного анализа проводят с особой точностью и аккуратностью. </w:t>
      </w:r>
      <w:r w:rsidRPr="0021500B">
        <w:rPr>
          <w:sz w:val="24"/>
          <w:szCs w:val="24"/>
        </w:rPr>
        <w:t>При этом необходимо помнить, что любые потери при проведении процедур анализа приведут к иска</w:t>
      </w:r>
      <w:r w:rsidRPr="0021500B">
        <w:rPr>
          <w:sz w:val="24"/>
          <w:szCs w:val="24"/>
        </w:rPr>
        <w:softHyphen/>
        <w:t>жению его результатов. Отмеривание всех растворов в количе</w:t>
      </w:r>
      <w:r w:rsidRPr="0021500B">
        <w:rPr>
          <w:sz w:val="24"/>
          <w:szCs w:val="24"/>
        </w:rPr>
        <w:softHyphen/>
        <w:t xml:space="preserve">ственном анализе осуществляют с помощью специальных объемных измерителей - бюреток, пипеток, мерных колб. </w:t>
      </w:r>
      <w:r w:rsidRPr="0021500B">
        <w:rPr>
          <w:sz w:val="28"/>
        </w:rPr>
        <w:t xml:space="preserve">Объем растворов замеряют с точностью до 0,01 – 0,02 мл, используют титранты </w:t>
      </w:r>
      <w:r w:rsidRPr="0021500B">
        <w:rPr>
          <w:sz w:val="28"/>
        </w:rPr>
        <w:lastRenderedPageBreak/>
        <w:t xml:space="preserve">с концентрацией не выше 0,1 н. Навески веществ берут с точностью до четвертого знака и не менее 0,2 г. </w:t>
      </w:r>
      <w:r w:rsidRPr="0021500B">
        <w:rPr>
          <w:sz w:val="24"/>
          <w:szCs w:val="24"/>
        </w:rPr>
        <w:t>Для отмеривания, сжигания, высушивания, фильтрования применяют специальную аналитиче</w:t>
      </w:r>
      <w:r w:rsidRPr="0021500B">
        <w:rPr>
          <w:sz w:val="24"/>
          <w:szCs w:val="24"/>
        </w:rPr>
        <w:softHyphen/>
        <w:t>скую посуду - бюксы, тигли, воронки, фильтры, стаканы, колбы, чашки. Вся химическая аналитическая посуда должна быть идеально чистой.</w:t>
      </w:r>
    </w:p>
    <w:p w:rsidR="00420EC7" w:rsidRPr="0021500B" w:rsidRDefault="00420EC7" w:rsidP="00420EC7">
      <w:pPr>
        <w:spacing w:after="0" w:line="240" w:lineRule="auto"/>
        <w:jc w:val="both"/>
        <w:rPr>
          <w:sz w:val="24"/>
          <w:szCs w:val="24"/>
        </w:rPr>
      </w:pPr>
      <w:r w:rsidRPr="0021500B">
        <w:rPr>
          <w:sz w:val="28"/>
        </w:rPr>
        <w:t>6. Перед проведением измерений в мерной посуде, на аналити</w:t>
      </w:r>
      <w:r w:rsidRPr="0021500B">
        <w:rPr>
          <w:sz w:val="28"/>
        </w:rPr>
        <w:softHyphen/>
        <w:t xml:space="preserve">ческих приборах - весах, фотоколориметрах, спектрофотометрах, pH-метрах и др. - сначала необходимо провести </w:t>
      </w:r>
      <w:r w:rsidRPr="0021500B">
        <w:rPr>
          <w:b/>
          <w:sz w:val="28"/>
        </w:rPr>
        <w:t>калибровку</w:t>
      </w:r>
      <w:r w:rsidRPr="0021500B">
        <w:rPr>
          <w:sz w:val="28"/>
        </w:rPr>
        <w:t xml:space="preserve"> мерной посуды и настройку приборов. </w:t>
      </w:r>
      <w:r w:rsidRPr="0021500B">
        <w:rPr>
          <w:sz w:val="24"/>
          <w:szCs w:val="24"/>
        </w:rPr>
        <w:t>Калибровка и настройка проводятся специальными приемами с помощью стандартов растворов веществ с известными свойствами: рН, электрической проводимостью, оптическим поглощением, концентрацией и др. Часто при проведении инструментальных определений такие стан</w:t>
      </w:r>
      <w:r w:rsidRPr="0021500B">
        <w:rPr>
          <w:sz w:val="24"/>
          <w:szCs w:val="24"/>
        </w:rPr>
        <w:softHyphen/>
        <w:t>дарты применяют для построения калибровочного графика, с по</w:t>
      </w:r>
      <w:r w:rsidRPr="0021500B">
        <w:rPr>
          <w:sz w:val="24"/>
          <w:szCs w:val="24"/>
        </w:rPr>
        <w:softHyphen/>
        <w:t>мощью которого затем определяют концентрацию вещества.</w:t>
      </w:r>
    </w:p>
    <w:p w:rsidR="00420EC7" w:rsidRPr="0021500B" w:rsidRDefault="00420EC7" w:rsidP="00420EC7">
      <w:pPr>
        <w:spacing w:after="0" w:line="240" w:lineRule="auto"/>
        <w:jc w:val="both"/>
        <w:rPr>
          <w:sz w:val="28"/>
        </w:rPr>
      </w:pPr>
      <w:r w:rsidRPr="0021500B">
        <w:rPr>
          <w:sz w:val="28"/>
        </w:rPr>
        <w:t>7. При выполнении инструментального анализа используют достаточно интенсивные свойства веществ, что позволяет снизить ошибку, или применяют реакции, приводящие к получению про</w:t>
      </w:r>
      <w:r w:rsidRPr="0021500B">
        <w:rPr>
          <w:sz w:val="28"/>
        </w:rPr>
        <w:softHyphen/>
        <w:t>дуктов с интенсивными свойствами.</w:t>
      </w:r>
    </w:p>
    <w:p w:rsidR="00420EC7" w:rsidRPr="0021500B" w:rsidRDefault="00420EC7" w:rsidP="00420EC7">
      <w:pPr>
        <w:spacing w:after="0" w:line="240" w:lineRule="auto"/>
        <w:jc w:val="both"/>
        <w:rPr>
          <w:sz w:val="28"/>
        </w:rPr>
      </w:pPr>
      <w:r w:rsidRPr="0021500B">
        <w:rPr>
          <w:sz w:val="28"/>
        </w:rPr>
        <w:t>8. Результаты количественного определения подвергают мате</w:t>
      </w:r>
      <w:r w:rsidRPr="0021500B">
        <w:rPr>
          <w:sz w:val="28"/>
        </w:rPr>
        <w:softHyphen/>
        <w:t>матической обработке, устанавливая воспроизводимость и правильность анализа.</w:t>
      </w:r>
    </w:p>
    <w:p w:rsidR="00420EC7" w:rsidRPr="0021500B" w:rsidRDefault="00420EC7" w:rsidP="00420EC7">
      <w:pPr>
        <w:spacing w:after="0" w:line="240" w:lineRule="auto"/>
        <w:jc w:val="both"/>
        <w:rPr>
          <w:b/>
          <w:sz w:val="28"/>
        </w:rPr>
      </w:pPr>
      <w:r w:rsidRPr="0021500B">
        <w:rPr>
          <w:b/>
          <w:sz w:val="28"/>
        </w:rPr>
        <w:t>МЕТРОЛОГИЯ</w:t>
      </w:r>
    </w:p>
    <w:p w:rsidR="00420EC7" w:rsidRPr="0021500B" w:rsidRDefault="00420EC7" w:rsidP="00420EC7">
      <w:pPr>
        <w:spacing w:after="0" w:line="240" w:lineRule="auto"/>
        <w:jc w:val="both"/>
        <w:rPr>
          <w:b/>
          <w:sz w:val="28"/>
        </w:rPr>
      </w:pPr>
      <w:r w:rsidRPr="0021500B">
        <w:rPr>
          <w:b/>
          <w:sz w:val="28"/>
        </w:rPr>
        <w:t>В ХИМИЧЕСКОМ АНАЛИЗЕ</w:t>
      </w:r>
    </w:p>
    <w:p w:rsidR="00420EC7" w:rsidRPr="0021500B" w:rsidRDefault="00420EC7" w:rsidP="00420EC7">
      <w:pPr>
        <w:spacing w:after="0" w:line="240" w:lineRule="auto"/>
        <w:jc w:val="both"/>
        <w:rPr>
          <w:b/>
          <w:sz w:val="28"/>
        </w:rPr>
      </w:pPr>
      <w:r w:rsidRPr="0021500B">
        <w:rPr>
          <w:b/>
          <w:sz w:val="28"/>
        </w:rPr>
        <w:t>ЗАДАЧИ ХИМИЧЕСКОЙ МЕТРОЛОГИИ</w:t>
      </w:r>
    </w:p>
    <w:p w:rsidR="00420EC7" w:rsidRPr="0021500B" w:rsidRDefault="00420EC7" w:rsidP="00420EC7">
      <w:pPr>
        <w:spacing w:after="0" w:line="240" w:lineRule="auto"/>
        <w:jc w:val="both"/>
        <w:rPr>
          <w:sz w:val="28"/>
        </w:rPr>
      </w:pPr>
      <w:r w:rsidRPr="0021500B">
        <w:rPr>
          <w:sz w:val="28"/>
        </w:rPr>
        <w:t>Метрологией называют науку, изучающую методы измерения величин. Под измерением понимают определение числового значе</w:t>
      </w:r>
      <w:r w:rsidRPr="0021500B">
        <w:rPr>
          <w:sz w:val="28"/>
        </w:rPr>
        <w:softHyphen/>
        <w:t>ния измеряемой величины, выраженного в определенных единицах.</w:t>
      </w:r>
    </w:p>
    <w:p w:rsidR="00420EC7" w:rsidRPr="0021500B" w:rsidRDefault="00420EC7" w:rsidP="00420EC7">
      <w:pPr>
        <w:spacing w:after="0" w:line="240" w:lineRule="auto"/>
        <w:jc w:val="both"/>
        <w:rPr>
          <w:sz w:val="24"/>
          <w:szCs w:val="24"/>
        </w:rPr>
      </w:pPr>
      <w:r w:rsidRPr="0021500B">
        <w:rPr>
          <w:sz w:val="24"/>
          <w:szCs w:val="24"/>
        </w:rPr>
        <w:t>Вопросы метрологии в аналитической химии имеют первостепенное значение. При химическом анализе получают метрологические характеристики веществ и выясняют их соответствие определенным стандартным нормам.</w:t>
      </w:r>
    </w:p>
    <w:p w:rsidR="00420EC7" w:rsidRPr="0021500B" w:rsidRDefault="00420EC7" w:rsidP="00420EC7">
      <w:pPr>
        <w:spacing w:after="0" w:line="240" w:lineRule="auto"/>
        <w:jc w:val="both"/>
        <w:rPr>
          <w:sz w:val="24"/>
          <w:szCs w:val="24"/>
        </w:rPr>
      </w:pPr>
      <w:r w:rsidRPr="0021500B">
        <w:rPr>
          <w:sz w:val="24"/>
          <w:szCs w:val="24"/>
        </w:rPr>
        <w:t>Нормирование качественных и количественных характеристик веществ в России осуществляется системой стандартизации, включаю</w:t>
      </w:r>
      <w:r w:rsidRPr="0021500B">
        <w:rPr>
          <w:sz w:val="24"/>
          <w:szCs w:val="24"/>
        </w:rPr>
        <w:softHyphen/>
        <w:t xml:space="preserve">щей нормативно-техническую документацию – Государственные стандарты - ГОСТ, стандарты предприятий - СТП, технические условия </w:t>
      </w:r>
      <w:r w:rsidRPr="0021500B">
        <w:rPr>
          <w:sz w:val="24"/>
          <w:szCs w:val="24"/>
        </w:rPr>
        <w:softHyphen/>
        <w:t>ТУ. Любое вещество или материал допускается к применению только при наличии утвержденной государственными организациями нормативно-технической документации</w:t>
      </w:r>
    </w:p>
    <w:p w:rsidR="00420EC7" w:rsidRPr="0021500B" w:rsidRDefault="00420EC7" w:rsidP="00420EC7">
      <w:pPr>
        <w:spacing w:after="0" w:line="240" w:lineRule="auto"/>
        <w:jc w:val="both"/>
        <w:rPr>
          <w:sz w:val="24"/>
          <w:szCs w:val="24"/>
        </w:rPr>
      </w:pPr>
      <w:r w:rsidRPr="0021500B">
        <w:rPr>
          <w:sz w:val="24"/>
          <w:szCs w:val="24"/>
        </w:rPr>
        <w:t>В фармации и медицине основным государственным документом, нормирующим качество лекарственных препаратов, является Госу</w:t>
      </w:r>
      <w:r w:rsidRPr="0021500B">
        <w:rPr>
          <w:sz w:val="24"/>
          <w:szCs w:val="24"/>
        </w:rPr>
        <w:softHyphen/>
        <w:t>дарственная Фармакопея России (ГФ). В ГФ находятся фармакопей</w:t>
      </w:r>
      <w:r w:rsidRPr="0021500B">
        <w:rPr>
          <w:sz w:val="24"/>
          <w:szCs w:val="24"/>
        </w:rPr>
        <w:softHyphen/>
        <w:t>ные статьи (ФС) на лекарственные препараты, в которых излага</w:t>
      </w:r>
      <w:r w:rsidRPr="0021500B">
        <w:rPr>
          <w:sz w:val="24"/>
          <w:szCs w:val="24"/>
        </w:rPr>
        <w:softHyphen/>
        <w:t>ются официальные (утвержденные государством и включенные в ГФ) методики качественного и количественного анализа, оценки при</w:t>
      </w:r>
      <w:r w:rsidRPr="0021500B">
        <w:rPr>
          <w:sz w:val="24"/>
          <w:szCs w:val="24"/>
        </w:rPr>
        <w:softHyphen/>
        <w:t>месей, основные физические константы, дозировки, применение препаратов. Государственная Фармакопея кроме лекарствен</w:t>
      </w:r>
      <w:r w:rsidRPr="0021500B">
        <w:rPr>
          <w:sz w:val="24"/>
          <w:szCs w:val="24"/>
        </w:rPr>
        <w:softHyphen/>
        <w:t>ных препаратов нормирует методики приготовления химических реактивов, применяемых в анализе, общие методы химического и инструментального анализа лекарств.</w:t>
      </w:r>
    </w:p>
    <w:p w:rsidR="00420EC7" w:rsidRPr="0021500B" w:rsidRDefault="00420EC7" w:rsidP="00420EC7">
      <w:pPr>
        <w:spacing w:after="0" w:line="240" w:lineRule="auto"/>
        <w:jc w:val="both"/>
        <w:rPr>
          <w:sz w:val="24"/>
          <w:szCs w:val="24"/>
        </w:rPr>
      </w:pPr>
      <w:r w:rsidRPr="0021500B">
        <w:rPr>
          <w:sz w:val="28"/>
        </w:rPr>
        <w:lastRenderedPageBreak/>
        <w:t>Аналитическая химия обладает специфическим математическим аппаратом, позволяющим провести метрологическую оценку ве</w:t>
      </w:r>
      <w:r w:rsidRPr="0021500B">
        <w:rPr>
          <w:sz w:val="28"/>
        </w:rPr>
        <w:softHyphen/>
        <w:t>щества и определить его соответствие требованиям нормативно-</w:t>
      </w:r>
      <w:r w:rsidRPr="0021500B">
        <w:rPr>
          <w:sz w:val="28"/>
        </w:rPr>
        <w:softHyphen/>
        <w:t xml:space="preserve">технической документации. </w:t>
      </w:r>
      <w:r w:rsidRPr="0021500B">
        <w:rPr>
          <w:sz w:val="24"/>
          <w:szCs w:val="24"/>
        </w:rPr>
        <w:t>При проведении количественного ана</w:t>
      </w:r>
      <w:r w:rsidRPr="0021500B">
        <w:rPr>
          <w:sz w:val="24"/>
          <w:szCs w:val="24"/>
        </w:rPr>
        <w:softHyphen/>
        <w:t>лиза важное место принадлежит его правильности и воспроизводи</w:t>
      </w:r>
      <w:r w:rsidRPr="0021500B">
        <w:rPr>
          <w:sz w:val="24"/>
          <w:szCs w:val="24"/>
        </w:rPr>
        <w:softHyphen/>
        <w:t>мости. Они тесно связаны с метрологическими параметрами хими</w:t>
      </w:r>
      <w:r w:rsidRPr="0021500B">
        <w:rPr>
          <w:sz w:val="24"/>
          <w:szCs w:val="24"/>
        </w:rPr>
        <w:softHyphen/>
        <w:t>ческих реакций, аналитических приборов и измерителей. Все ана</w:t>
      </w:r>
      <w:r w:rsidRPr="0021500B">
        <w:rPr>
          <w:sz w:val="24"/>
          <w:szCs w:val="24"/>
        </w:rPr>
        <w:softHyphen/>
        <w:t>литические приборы регулярно подвергаются обязательной госу</w:t>
      </w:r>
      <w:r w:rsidRPr="0021500B">
        <w:rPr>
          <w:sz w:val="24"/>
          <w:szCs w:val="24"/>
        </w:rPr>
        <w:softHyphen/>
        <w:t>дарственной проверке в специальных метрологических лаборато</w:t>
      </w:r>
      <w:r w:rsidRPr="0021500B">
        <w:rPr>
          <w:sz w:val="24"/>
          <w:szCs w:val="24"/>
        </w:rPr>
        <w:softHyphen/>
        <w:t xml:space="preserve">риях. В случае необходимости проводят настройку и калибровку приборов-измерителей. </w:t>
      </w:r>
    </w:p>
    <w:p w:rsidR="00420EC7" w:rsidRPr="0021500B" w:rsidRDefault="00420EC7" w:rsidP="00420EC7">
      <w:pPr>
        <w:spacing w:after="0" w:line="240" w:lineRule="auto"/>
        <w:jc w:val="both"/>
        <w:rPr>
          <w:sz w:val="28"/>
        </w:rPr>
      </w:pPr>
      <w:r w:rsidRPr="0021500B">
        <w:rPr>
          <w:sz w:val="28"/>
        </w:rPr>
        <w:t>Задачи аналитической химии как метро</w:t>
      </w:r>
      <w:r w:rsidRPr="0021500B">
        <w:rPr>
          <w:sz w:val="28"/>
        </w:rPr>
        <w:softHyphen/>
        <w:t>логической науки входит следующее:</w:t>
      </w:r>
    </w:p>
    <w:p w:rsidR="00420EC7" w:rsidRPr="0021500B" w:rsidRDefault="00420EC7" w:rsidP="00420EC7">
      <w:pPr>
        <w:spacing w:after="0" w:line="240" w:lineRule="auto"/>
        <w:jc w:val="both"/>
        <w:rPr>
          <w:sz w:val="28"/>
        </w:rPr>
      </w:pPr>
      <w:r w:rsidRPr="0021500B">
        <w:rPr>
          <w:sz w:val="28"/>
        </w:rPr>
        <w:t xml:space="preserve">1) расчет количественного содержания веществ в материалах элементов, функциональных групп в веществах; </w:t>
      </w:r>
    </w:p>
    <w:p w:rsidR="00420EC7" w:rsidRPr="0021500B" w:rsidRDefault="00420EC7" w:rsidP="00420EC7">
      <w:pPr>
        <w:spacing w:after="0" w:line="240" w:lineRule="auto"/>
        <w:jc w:val="both"/>
        <w:rPr>
          <w:sz w:val="28"/>
        </w:rPr>
      </w:pPr>
      <w:r w:rsidRPr="0021500B">
        <w:rPr>
          <w:sz w:val="28"/>
        </w:rPr>
        <w:t xml:space="preserve">2) определение и расчет правильности и воспроизводимости химического анализа; </w:t>
      </w:r>
    </w:p>
    <w:p w:rsidR="00420EC7" w:rsidRPr="0021500B" w:rsidRDefault="00420EC7" w:rsidP="00420EC7">
      <w:pPr>
        <w:spacing w:after="0" w:line="240" w:lineRule="auto"/>
        <w:jc w:val="both"/>
        <w:rPr>
          <w:sz w:val="28"/>
        </w:rPr>
      </w:pPr>
      <w:r w:rsidRPr="0021500B">
        <w:rPr>
          <w:sz w:val="28"/>
        </w:rPr>
        <w:t xml:space="preserve">3) оценка правильности аналитических приборов и измерителей и их калибровка; </w:t>
      </w:r>
    </w:p>
    <w:p w:rsidR="00420EC7" w:rsidRPr="0021500B" w:rsidRDefault="00420EC7" w:rsidP="00420EC7">
      <w:pPr>
        <w:spacing w:after="0" w:line="240" w:lineRule="auto"/>
        <w:jc w:val="both"/>
        <w:rPr>
          <w:sz w:val="28"/>
        </w:rPr>
      </w:pPr>
      <w:r w:rsidRPr="0021500B">
        <w:rPr>
          <w:sz w:val="28"/>
        </w:rPr>
        <w:t>4) разработка метрологических документов, нормирующих качественные и количественные химические показатели веществ и материалов,  - ГОСТ, ТУ,  фармакопейных статей</w:t>
      </w:r>
    </w:p>
    <w:p w:rsidR="00420EC7" w:rsidRPr="0021500B" w:rsidRDefault="00420EC7" w:rsidP="00420EC7">
      <w:pPr>
        <w:spacing w:after="0" w:line="240" w:lineRule="auto"/>
        <w:jc w:val="both"/>
        <w:rPr>
          <w:sz w:val="28"/>
        </w:rPr>
      </w:pPr>
      <w:r w:rsidRPr="0021500B">
        <w:rPr>
          <w:sz w:val="28"/>
        </w:rPr>
        <w:t>5) метрологическая оценка применимости химических реакций для анализа.</w:t>
      </w:r>
    </w:p>
    <w:p w:rsidR="00420EC7" w:rsidRPr="0021500B" w:rsidRDefault="00420EC7" w:rsidP="00420EC7">
      <w:pPr>
        <w:spacing w:after="0" w:line="240" w:lineRule="auto"/>
        <w:jc w:val="both"/>
        <w:rPr>
          <w:b/>
          <w:sz w:val="28"/>
        </w:rPr>
      </w:pPr>
      <w:r w:rsidRPr="0021500B">
        <w:rPr>
          <w:b/>
          <w:sz w:val="28"/>
        </w:rPr>
        <w:t>ОТБОР ПРБ ДЛЯ АНАЛИЗА</w:t>
      </w:r>
    </w:p>
    <w:p w:rsidR="00420EC7" w:rsidRPr="0021500B" w:rsidRDefault="00420EC7" w:rsidP="00420EC7">
      <w:pPr>
        <w:spacing w:after="0" w:line="240" w:lineRule="auto"/>
        <w:jc w:val="both"/>
        <w:rPr>
          <w:sz w:val="28"/>
        </w:rPr>
      </w:pPr>
      <w:r w:rsidRPr="0021500B">
        <w:rPr>
          <w:sz w:val="28"/>
        </w:rPr>
        <w:t xml:space="preserve">Существенное место в химическом анализе занимает отбор проб веществ и материалов. Различают несколько видов проб: </w:t>
      </w:r>
    </w:p>
    <w:p w:rsidR="00420EC7" w:rsidRPr="0021500B" w:rsidRDefault="00420EC7" w:rsidP="00420EC7">
      <w:pPr>
        <w:spacing w:after="0" w:line="240" w:lineRule="auto"/>
        <w:jc w:val="both"/>
        <w:rPr>
          <w:sz w:val="28"/>
        </w:rPr>
      </w:pPr>
      <w:r w:rsidRPr="0021500B">
        <w:rPr>
          <w:sz w:val="28"/>
        </w:rPr>
        <w:t xml:space="preserve">а) первичную, или генеральную пробу отбирают на первом этапе от большой массы материала; </w:t>
      </w:r>
    </w:p>
    <w:p w:rsidR="00420EC7" w:rsidRPr="0021500B" w:rsidRDefault="00420EC7" w:rsidP="00420EC7">
      <w:pPr>
        <w:spacing w:after="0" w:line="240" w:lineRule="auto"/>
        <w:jc w:val="both"/>
        <w:rPr>
          <w:sz w:val="28"/>
        </w:rPr>
      </w:pPr>
      <w:proofErr w:type="gramStart"/>
      <w:r w:rsidRPr="0021500B">
        <w:rPr>
          <w:sz w:val="28"/>
        </w:rPr>
        <w:t xml:space="preserve">б) лабораторную, или паспортную, пробу получают после уменьшения генеральной пробы до массы, необходимой для проведения полностью всего анализа; </w:t>
      </w:r>
      <w:proofErr w:type="gramEnd"/>
    </w:p>
    <w:p w:rsidR="00420EC7" w:rsidRPr="0021500B" w:rsidRDefault="00420EC7" w:rsidP="00420EC7">
      <w:pPr>
        <w:spacing w:after="0" w:line="240" w:lineRule="auto"/>
        <w:jc w:val="both"/>
        <w:rPr>
          <w:sz w:val="28"/>
        </w:rPr>
      </w:pPr>
      <w:r w:rsidRPr="0021500B">
        <w:rPr>
          <w:sz w:val="28"/>
        </w:rPr>
        <w:t>в) анали</w:t>
      </w:r>
      <w:r w:rsidRPr="0021500B">
        <w:rPr>
          <w:sz w:val="28"/>
        </w:rPr>
        <w:softHyphen/>
        <w:t xml:space="preserve">тическую пробу - отбирают от </w:t>
      </w:r>
      <w:proofErr w:type="gramStart"/>
      <w:r w:rsidRPr="0021500B">
        <w:rPr>
          <w:sz w:val="28"/>
        </w:rPr>
        <w:t>лабораторной</w:t>
      </w:r>
      <w:proofErr w:type="gramEnd"/>
      <w:r w:rsidRPr="0021500B">
        <w:rPr>
          <w:sz w:val="28"/>
        </w:rPr>
        <w:t xml:space="preserve"> для проведения еди</w:t>
      </w:r>
      <w:r w:rsidRPr="0021500B">
        <w:rPr>
          <w:sz w:val="28"/>
        </w:rPr>
        <w:softHyphen/>
        <w:t xml:space="preserve">ничного определения. </w:t>
      </w:r>
    </w:p>
    <w:p w:rsidR="00420EC7" w:rsidRPr="0021500B" w:rsidRDefault="00420EC7" w:rsidP="00420EC7">
      <w:pPr>
        <w:spacing w:after="0" w:line="240" w:lineRule="auto"/>
        <w:jc w:val="both"/>
        <w:rPr>
          <w:sz w:val="28"/>
        </w:rPr>
      </w:pPr>
      <w:r w:rsidRPr="0021500B">
        <w:rPr>
          <w:sz w:val="28"/>
        </w:rPr>
        <w:t>В пробе различают определяемое вещество и основу. Определяемых веще</w:t>
      </w:r>
      <w:proofErr w:type="gramStart"/>
      <w:r w:rsidRPr="0021500B">
        <w:rPr>
          <w:sz w:val="28"/>
        </w:rPr>
        <w:t>ств в пр</w:t>
      </w:r>
      <w:proofErr w:type="gramEnd"/>
      <w:r w:rsidRPr="0021500B">
        <w:rPr>
          <w:sz w:val="28"/>
        </w:rPr>
        <w:t>обе может быть несколько. Например, в стали, определяют железо, хром, углерод и т. д.</w:t>
      </w:r>
    </w:p>
    <w:p w:rsidR="00420EC7" w:rsidRPr="0021500B" w:rsidRDefault="00420EC7" w:rsidP="00420EC7">
      <w:pPr>
        <w:spacing w:after="0" w:line="240" w:lineRule="auto"/>
        <w:jc w:val="both"/>
        <w:rPr>
          <w:sz w:val="28"/>
        </w:rPr>
      </w:pPr>
      <w:r w:rsidRPr="0021500B">
        <w:rPr>
          <w:sz w:val="28"/>
        </w:rPr>
        <w:t xml:space="preserve">Перед отбором генеральной пробы необходимо определить ее представительность, рассчитать массу пробы, позволяющую провести весь анализ. Под </w:t>
      </w:r>
      <w:r w:rsidRPr="0021500B">
        <w:rPr>
          <w:b/>
          <w:sz w:val="28"/>
        </w:rPr>
        <w:t>представительностью</w:t>
      </w:r>
      <w:r w:rsidRPr="0021500B">
        <w:rPr>
          <w:sz w:val="28"/>
        </w:rPr>
        <w:t xml:space="preserve"> понимают соответствие состава пробы среднему составу анализируемого материала. Методы отбора представитель</w:t>
      </w:r>
      <w:r w:rsidRPr="0021500B">
        <w:rPr>
          <w:sz w:val="28"/>
        </w:rPr>
        <w:softHyphen/>
        <w:t xml:space="preserve">ной пробы зависят от характера материала. </w:t>
      </w:r>
    </w:p>
    <w:p w:rsidR="00420EC7" w:rsidRPr="0021500B" w:rsidRDefault="00420EC7" w:rsidP="00420EC7">
      <w:pPr>
        <w:spacing w:after="0" w:line="240" w:lineRule="auto"/>
        <w:jc w:val="both"/>
        <w:rPr>
          <w:sz w:val="28"/>
        </w:rPr>
      </w:pPr>
      <w:r w:rsidRPr="0021500B">
        <w:rPr>
          <w:b/>
          <w:sz w:val="28"/>
        </w:rPr>
        <w:t xml:space="preserve">Отбор пробы газов. </w:t>
      </w:r>
      <w:r w:rsidRPr="0021500B">
        <w:rPr>
          <w:sz w:val="28"/>
        </w:rPr>
        <w:t xml:space="preserve">Вследствие большой однородности газов и их смесей, генеральная проба может быть относительно небольшой. Пробу отбирают, измеряя объем при помощи вакуумной мерной колбы или </w:t>
      </w:r>
      <w:r w:rsidRPr="0021500B">
        <w:rPr>
          <w:sz w:val="28"/>
        </w:rPr>
        <w:lastRenderedPageBreak/>
        <w:t xml:space="preserve">бюретки с запорной жидкостью, или при помощи специальной ловушки. </w:t>
      </w:r>
    </w:p>
    <w:p w:rsidR="00420EC7" w:rsidRPr="0021500B" w:rsidRDefault="00420EC7" w:rsidP="00420EC7">
      <w:pPr>
        <w:spacing w:after="0" w:line="240" w:lineRule="auto"/>
        <w:jc w:val="both"/>
        <w:rPr>
          <w:sz w:val="28"/>
        </w:rPr>
      </w:pPr>
      <w:r w:rsidRPr="0021500B">
        <w:rPr>
          <w:sz w:val="28"/>
        </w:rPr>
        <w:t xml:space="preserve">В замкнутом пространстве (цех и.т.п.) газ отбирают из разных точек, смешивают и анализируют. </w:t>
      </w:r>
    </w:p>
    <w:p w:rsidR="00420EC7" w:rsidRPr="0021500B" w:rsidRDefault="00420EC7" w:rsidP="00420EC7">
      <w:pPr>
        <w:spacing w:after="0" w:line="240" w:lineRule="auto"/>
        <w:jc w:val="both"/>
        <w:rPr>
          <w:sz w:val="28"/>
        </w:rPr>
      </w:pPr>
      <w:r w:rsidRPr="0021500B">
        <w:rPr>
          <w:sz w:val="28"/>
        </w:rPr>
        <w:t>Из потока газа отбирают пробу методом продольных струй и методом поперечных сечений. Метод продольных струй применяется тогда, когда состав газа вдоль потока не меняется. Поток делят на ряд струй и отбирают через одну. Если состав меняется, то используют метод поперечных сечений (используя отверстия на трубе на определенных расстояниях). В зависимости от требований анализа пробы смешивают или анализируют по отдельности.</w:t>
      </w:r>
    </w:p>
    <w:p w:rsidR="00420EC7" w:rsidRPr="0021500B" w:rsidRDefault="00420EC7" w:rsidP="00420EC7">
      <w:pPr>
        <w:spacing w:after="0" w:line="240" w:lineRule="auto"/>
        <w:jc w:val="both"/>
        <w:rPr>
          <w:sz w:val="28"/>
        </w:rPr>
      </w:pPr>
      <w:r w:rsidRPr="0021500B">
        <w:rPr>
          <w:b/>
          <w:sz w:val="28"/>
        </w:rPr>
        <w:t xml:space="preserve">Отбор проб жидкости. </w:t>
      </w:r>
      <w:r w:rsidRPr="0021500B">
        <w:rPr>
          <w:sz w:val="28"/>
        </w:rPr>
        <w:t xml:space="preserve">Способы отбора различаются для гомогенных и гетерогенных жидкостей. </w:t>
      </w:r>
    </w:p>
    <w:p w:rsidR="00420EC7" w:rsidRPr="0021500B" w:rsidRDefault="00420EC7" w:rsidP="00420EC7">
      <w:pPr>
        <w:spacing w:after="0" w:line="240" w:lineRule="auto"/>
        <w:jc w:val="both"/>
        <w:rPr>
          <w:sz w:val="28"/>
        </w:rPr>
      </w:pPr>
      <w:r w:rsidRPr="0021500B">
        <w:rPr>
          <w:sz w:val="28"/>
        </w:rPr>
        <w:t>Для гомогенных, однородных по составу жидкостей, находящихся в большой емкости, производят процесс перемешивания. При отборе пробы из несколь</w:t>
      </w:r>
      <w:r w:rsidRPr="0021500B">
        <w:rPr>
          <w:sz w:val="28"/>
        </w:rPr>
        <w:softHyphen/>
        <w:t xml:space="preserve">ких емкостей жидкость в каждой из них перемешивают, отбирают из каждой емкости одинаковые объемы жидкости и смешивают их друг с другом. Если жидкие материалы расфасованы (например, жидкие лекарства во флаконах или ампулах), из определенного числа упаковок каждой серии отбирают по несколько флаконов или ампул, содержимое которых достаточно для проведения трех контрольных и трех арбитражных анализов (в случае проверки серийной заводской продукции). Флаконы вскрывают и жидкость смешивают. Жидкости с осадком перед взятием проб тщательно перемешивают, стремясь, чтобы осадок равномерно распределился по всему объему жидкости, и быстро отбирают пробу. Для отбора проб жидкостей применяют специальные пробоотборники колбы, бюретки или пипетки, которые погружают на определенную глубину и захватывают ими порции жидкости. В объектах природы – река, озеро пробы отбирают через определенные промежутки времени и на различной глубине. Если анализируются сбросы, стоки промышленных предприятий, то отбор производится ниже, в месте и выше по течению от мести стока или сброса. </w:t>
      </w:r>
    </w:p>
    <w:p w:rsidR="00420EC7" w:rsidRPr="0021500B" w:rsidRDefault="00420EC7" w:rsidP="00420EC7">
      <w:pPr>
        <w:spacing w:after="0" w:line="240" w:lineRule="auto"/>
        <w:jc w:val="both"/>
        <w:rPr>
          <w:sz w:val="28"/>
        </w:rPr>
      </w:pPr>
      <w:proofErr w:type="gramStart"/>
      <w:r w:rsidRPr="0021500B">
        <w:rPr>
          <w:sz w:val="28"/>
        </w:rPr>
        <w:t>Для неоднородных гетерогенных жидкостей, и вязких материалов пробы отбирают после тщательного пере</w:t>
      </w:r>
      <w:r w:rsidRPr="0021500B">
        <w:rPr>
          <w:sz w:val="28"/>
        </w:rPr>
        <w:softHyphen/>
        <w:t xml:space="preserve">мешивания (если возможно, если невозможно, то посте отстаивания) из верхней, средней и нижней частей массы (из каждого  расслоившегося слоя). </w:t>
      </w:r>
      <w:proofErr w:type="gramEnd"/>
    </w:p>
    <w:p w:rsidR="00420EC7" w:rsidRPr="0011240D" w:rsidRDefault="00420EC7" w:rsidP="00420EC7">
      <w:pPr>
        <w:spacing w:after="0" w:line="240" w:lineRule="auto"/>
        <w:jc w:val="both"/>
        <w:rPr>
          <w:sz w:val="24"/>
          <w:szCs w:val="24"/>
        </w:rPr>
      </w:pPr>
      <w:r w:rsidRPr="0021500B">
        <w:rPr>
          <w:sz w:val="28"/>
        </w:rPr>
        <w:t>Пробы твердых и сыпучих материалов отбирают из разных мест упаковки, стремясь, чтобы были захвачены наружные и внутренние слои материала, которые могут отличаться составом вследствие выве</w:t>
      </w:r>
      <w:r w:rsidRPr="0021500B">
        <w:rPr>
          <w:sz w:val="28"/>
        </w:rPr>
        <w:softHyphen/>
        <w:t xml:space="preserve">тривания, увлажнения и т. д. </w:t>
      </w:r>
      <w:r w:rsidRPr="0011240D">
        <w:rPr>
          <w:sz w:val="24"/>
          <w:szCs w:val="24"/>
        </w:rPr>
        <w:t xml:space="preserve">Так как твердые и сыпучие материалы часто неоднородны и имеют частицы разного размера, рассчитывают представительность </w:t>
      </w:r>
      <w:r w:rsidRPr="0011240D">
        <w:rPr>
          <w:sz w:val="24"/>
          <w:szCs w:val="24"/>
        </w:rPr>
        <w:lastRenderedPageBreak/>
        <w:t>пробы. Массу m представительной пробы сыпучих неоднородных материалов определяют по формуле, учи</w:t>
      </w:r>
      <w:r w:rsidRPr="0011240D">
        <w:rPr>
          <w:sz w:val="24"/>
          <w:szCs w:val="24"/>
        </w:rPr>
        <w:softHyphen/>
        <w:t xml:space="preserve">тывающей размер частиц г, содержащих определяемое вещество, плотность этих частиц </w:t>
      </w:r>
      <w:proofErr w:type="gramStart"/>
      <w:r w:rsidRPr="0011240D">
        <w:rPr>
          <w:sz w:val="24"/>
          <w:szCs w:val="24"/>
        </w:rPr>
        <w:t>р</w:t>
      </w:r>
      <w:proofErr w:type="gramEnd"/>
      <w:r w:rsidRPr="0011240D">
        <w:rPr>
          <w:sz w:val="24"/>
          <w:szCs w:val="24"/>
        </w:rPr>
        <w:t>, вероятность нахождения частиц в мате</w:t>
      </w:r>
      <w:r w:rsidRPr="0011240D">
        <w:rPr>
          <w:sz w:val="24"/>
          <w:szCs w:val="24"/>
        </w:rPr>
        <w:softHyphen/>
        <w:t xml:space="preserve">риале Р, относительное стандартное отклонение распределения частиц в массе материала </w:t>
      </w:r>
      <w:r w:rsidRPr="0011240D">
        <w:rPr>
          <w:sz w:val="24"/>
          <w:szCs w:val="24"/>
        </w:rPr>
        <w:sym w:font="Symbol" w:char="F073"/>
      </w:r>
      <w:r w:rsidRPr="0011240D">
        <w:rPr>
          <w:sz w:val="24"/>
          <w:szCs w:val="24"/>
        </w:rPr>
        <w:t>:</w:t>
      </w:r>
    </w:p>
    <w:p w:rsidR="00420EC7" w:rsidRPr="0011240D" w:rsidRDefault="00420EC7" w:rsidP="00420EC7">
      <w:pPr>
        <w:spacing w:after="0" w:line="240" w:lineRule="auto"/>
        <w:jc w:val="both"/>
        <w:rPr>
          <w:sz w:val="24"/>
          <w:szCs w:val="24"/>
        </w:rPr>
      </w:pPr>
      <w:r w:rsidRPr="0011240D">
        <w:rPr>
          <w:sz w:val="24"/>
          <w:szCs w:val="24"/>
          <w:lang w:val="en-US"/>
        </w:rPr>
        <w:t>m</w:t>
      </w:r>
      <w:r w:rsidRPr="0011240D">
        <w:rPr>
          <w:sz w:val="24"/>
          <w:szCs w:val="24"/>
        </w:rPr>
        <w:t xml:space="preserve"> = </w:t>
      </w:r>
      <w:proofErr w:type="gramStart"/>
      <w:r w:rsidRPr="0011240D">
        <w:rPr>
          <w:sz w:val="24"/>
          <w:szCs w:val="24"/>
        </w:rPr>
        <w:t>р(</w:t>
      </w:r>
      <w:proofErr w:type="gramEnd"/>
      <w:r w:rsidRPr="0011240D">
        <w:rPr>
          <w:sz w:val="24"/>
          <w:szCs w:val="24"/>
        </w:rPr>
        <w:t>4/3)</w:t>
      </w:r>
      <w:r w:rsidRPr="0011240D">
        <w:rPr>
          <w:sz w:val="24"/>
          <w:szCs w:val="24"/>
        </w:rPr>
        <w:sym w:font="Symbol" w:char="F070"/>
      </w:r>
      <w:r w:rsidRPr="0011240D">
        <w:rPr>
          <w:sz w:val="24"/>
          <w:szCs w:val="24"/>
          <w:lang w:val="en-US"/>
        </w:rPr>
        <w:t>R</w:t>
      </w:r>
      <w:r w:rsidRPr="0011240D">
        <w:rPr>
          <w:sz w:val="24"/>
          <w:szCs w:val="24"/>
          <w:vertAlign w:val="superscript"/>
        </w:rPr>
        <w:t xml:space="preserve">3 </w:t>
      </w:r>
      <w:r w:rsidRPr="0011240D">
        <w:rPr>
          <w:sz w:val="24"/>
          <w:szCs w:val="24"/>
        </w:rPr>
        <w:t>(1-Р/Р</w:t>
      </w:r>
      <w:r w:rsidRPr="0011240D">
        <w:rPr>
          <w:sz w:val="24"/>
          <w:szCs w:val="24"/>
        </w:rPr>
        <w:sym w:font="Symbol" w:char="F073"/>
      </w:r>
      <w:r w:rsidRPr="0011240D">
        <w:rPr>
          <w:sz w:val="24"/>
          <w:szCs w:val="24"/>
          <w:vertAlign w:val="superscript"/>
        </w:rPr>
        <w:t>2</w:t>
      </w:r>
      <w:r w:rsidRPr="0011240D">
        <w:rPr>
          <w:sz w:val="24"/>
          <w:szCs w:val="24"/>
        </w:rPr>
        <w:t>)</w:t>
      </w:r>
    </w:p>
    <w:p w:rsidR="00420EC7" w:rsidRPr="0021500B" w:rsidRDefault="00420EC7" w:rsidP="00420EC7">
      <w:pPr>
        <w:spacing w:after="0" w:line="240" w:lineRule="auto"/>
        <w:jc w:val="both"/>
        <w:rPr>
          <w:sz w:val="24"/>
          <w:szCs w:val="24"/>
        </w:rPr>
      </w:pPr>
      <w:r w:rsidRPr="0021500B">
        <w:rPr>
          <w:sz w:val="24"/>
          <w:szCs w:val="24"/>
        </w:rPr>
        <w:t>Например, если в материале по данным предварительного хими</w:t>
      </w:r>
      <w:r w:rsidRPr="0021500B">
        <w:rPr>
          <w:sz w:val="24"/>
          <w:szCs w:val="24"/>
        </w:rPr>
        <w:softHyphen/>
        <w:t>ческого и фазового (по размерам частиц) анализа находится 20 % частиц (</w:t>
      </w:r>
      <w:proofErr w:type="gramStart"/>
      <w:r w:rsidRPr="0021500B">
        <w:rPr>
          <w:sz w:val="24"/>
          <w:szCs w:val="24"/>
        </w:rPr>
        <w:t>Р</w:t>
      </w:r>
      <w:proofErr w:type="gramEnd"/>
      <w:r w:rsidRPr="0021500B">
        <w:rPr>
          <w:sz w:val="24"/>
          <w:szCs w:val="24"/>
        </w:rPr>
        <w:t xml:space="preserve"> = 0,2) с определяемым веществом, 80 % - частиц, не со</w:t>
      </w:r>
      <w:r w:rsidRPr="0021500B">
        <w:rPr>
          <w:sz w:val="24"/>
          <w:szCs w:val="24"/>
        </w:rPr>
        <w:softHyphen/>
        <w:t xml:space="preserve">держащих вещества (1 - Р = 0,8), частицы имеют размер </w:t>
      </w:r>
      <w:r w:rsidRPr="0021500B">
        <w:rPr>
          <w:sz w:val="24"/>
          <w:szCs w:val="24"/>
          <w:lang w:val="en-US"/>
        </w:rPr>
        <w:t>r</w:t>
      </w:r>
      <w:r w:rsidRPr="0021500B">
        <w:rPr>
          <w:sz w:val="24"/>
          <w:szCs w:val="24"/>
        </w:rPr>
        <w:t xml:space="preserve"> = 0,2 см, плотность р = 2,0, то при стандартном отклонении, например </w:t>
      </w:r>
      <w:r w:rsidRPr="0021500B">
        <w:rPr>
          <w:sz w:val="24"/>
          <w:szCs w:val="24"/>
        </w:rPr>
        <w:sym w:font="Symbol" w:char="F073"/>
      </w:r>
      <w:r w:rsidRPr="0021500B">
        <w:rPr>
          <w:sz w:val="24"/>
          <w:szCs w:val="24"/>
        </w:rPr>
        <w:t xml:space="preserve"> = 0,02 (2,0 %), масса представительной пробы, достаточно пра</w:t>
      </w:r>
      <w:r w:rsidRPr="0021500B">
        <w:rPr>
          <w:sz w:val="24"/>
          <w:szCs w:val="24"/>
        </w:rPr>
        <w:softHyphen/>
        <w:t>вильно отражающей состав материала, равна:</w:t>
      </w:r>
    </w:p>
    <w:p w:rsidR="00420EC7" w:rsidRPr="0021500B" w:rsidRDefault="00420EC7" w:rsidP="00420EC7">
      <w:pPr>
        <w:spacing w:after="0" w:line="240" w:lineRule="auto"/>
        <w:jc w:val="both"/>
        <w:rPr>
          <w:sz w:val="24"/>
          <w:szCs w:val="24"/>
        </w:rPr>
      </w:pPr>
      <w:r w:rsidRPr="0021500B">
        <w:rPr>
          <w:sz w:val="24"/>
          <w:szCs w:val="24"/>
        </w:rPr>
        <w:t>m=2,0(4/3) 3,14 0,2</w:t>
      </w:r>
      <w:r w:rsidRPr="0021500B">
        <w:rPr>
          <w:sz w:val="24"/>
          <w:szCs w:val="24"/>
          <w:vertAlign w:val="superscript"/>
        </w:rPr>
        <w:t>3</w:t>
      </w:r>
      <w:r w:rsidRPr="0021500B">
        <w:rPr>
          <w:sz w:val="24"/>
          <w:szCs w:val="24"/>
        </w:rPr>
        <w:t>(0,8/0,2 0,02</w:t>
      </w:r>
      <w:r w:rsidRPr="0021500B">
        <w:rPr>
          <w:sz w:val="24"/>
          <w:szCs w:val="24"/>
          <w:vertAlign w:val="superscript"/>
        </w:rPr>
        <w:t>2</w:t>
      </w:r>
      <w:r w:rsidRPr="0021500B">
        <w:rPr>
          <w:sz w:val="24"/>
          <w:szCs w:val="24"/>
        </w:rPr>
        <w:t>) = 670 г</w:t>
      </w:r>
    </w:p>
    <w:p w:rsidR="00420EC7" w:rsidRPr="0011240D" w:rsidRDefault="00420EC7" w:rsidP="00420EC7">
      <w:pPr>
        <w:spacing w:after="0" w:line="240" w:lineRule="auto"/>
        <w:jc w:val="both"/>
        <w:rPr>
          <w:sz w:val="24"/>
          <w:szCs w:val="24"/>
        </w:rPr>
      </w:pPr>
      <w:r w:rsidRPr="0011240D">
        <w:rPr>
          <w:sz w:val="24"/>
          <w:szCs w:val="24"/>
        </w:rPr>
        <w:t>При определении представительности пробы подобным образом предварительно проводят фазовый анализ материала, определяя в нем количество (в %) и стандартное отклонение частиц, содержа</w:t>
      </w:r>
      <w:r w:rsidRPr="0011240D">
        <w:rPr>
          <w:sz w:val="24"/>
          <w:szCs w:val="24"/>
        </w:rPr>
        <w:softHyphen/>
        <w:t xml:space="preserve">щих определяемое вещество, их размер и плотность материала. </w:t>
      </w:r>
    </w:p>
    <w:p w:rsidR="00420EC7" w:rsidRPr="0021500B" w:rsidRDefault="00420EC7" w:rsidP="00420EC7">
      <w:pPr>
        <w:spacing w:after="0" w:line="240" w:lineRule="auto"/>
        <w:jc w:val="both"/>
        <w:rPr>
          <w:sz w:val="28"/>
        </w:rPr>
      </w:pPr>
      <w:r w:rsidRPr="0021500B">
        <w:rPr>
          <w:sz w:val="28"/>
        </w:rPr>
        <w:t xml:space="preserve">Если твердое вещество находится в виде целого, учитывая, возможную неоднородность материала, объект </w:t>
      </w:r>
      <w:proofErr w:type="gramStart"/>
      <w:r w:rsidRPr="0021500B">
        <w:rPr>
          <w:sz w:val="28"/>
        </w:rPr>
        <w:t>дробят</w:t>
      </w:r>
      <w:proofErr w:type="gramEnd"/>
      <w:r w:rsidRPr="0021500B">
        <w:rPr>
          <w:sz w:val="28"/>
        </w:rPr>
        <w:t xml:space="preserve"> если он хрупкий, распиливают через равные промежутки или высверливают в разных местах.</w:t>
      </w:r>
    </w:p>
    <w:p w:rsidR="00420EC7" w:rsidRPr="0021500B" w:rsidRDefault="00420EC7" w:rsidP="00420EC7">
      <w:pPr>
        <w:spacing w:after="0" w:line="240" w:lineRule="auto"/>
        <w:jc w:val="both"/>
        <w:rPr>
          <w:sz w:val="28"/>
        </w:rPr>
      </w:pPr>
      <w:r w:rsidRPr="0021500B">
        <w:rPr>
          <w:sz w:val="28"/>
        </w:rPr>
        <w:t xml:space="preserve">Если анализу подвергается биологический материал (растения, части животных), то среднюю пробу отбирают из разных мест биологического материала: берут все части растений, стремясь, чтобы они равномерно были представлены в пробе. </w:t>
      </w:r>
      <w:proofErr w:type="gramStart"/>
      <w:r w:rsidRPr="0021500B">
        <w:rPr>
          <w:sz w:val="28"/>
        </w:rPr>
        <w:t>Опытным путем установлено, что средняя проба является представительной, если отбираются следующие количества, например, растительного мате</w:t>
      </w:r>
      <w:r w:rsidRPr="0021500B">
        <w:rPr>
          <w:sz w:val="28"/>
        </w:rPr>
        <w:softHyphen/>
        <w:t>риала: кора и корни цельные - 600-650 г; кора и корни измель</w:t>
      </w:r>
      <w:r w:rsidRPr="0021500B">
        <w:rPr>
          <w:sz w:val="28"/>
        </w:rPr>
        <w:softHyphen/>
        <w:t>ченные - 150-200; листья, травы цельные - 400-600; листья, травы измельченные - 200; цветки - 300 г.</w:t>
      </w:r>
      <w:proofErr w:type="gramEnd"/>
    </w:p>
    <w:p w:rsidR="00420EC7" w:rsidRPr="0050236B" w:rsidRDefault="00420EC7" w:rsidP="00420EC7">
      <w:pPr>
        <w:spacing w:after="0" w:line="240" w:lineRule="auto"/>
        <w:jc w:val="both"/>
        <w:rPr>
          <w:sz w:val="24"/>
          <w:szCs w:val="24"/>
        </w:rPr>
      </w:pPr>
      <w:r w:rsidRPr="0021500B">
        <w:rPr>
          <w:sz w:val="28"/>
        </w:rPr>
        <w:t>Отобрав представительную первичную пробу сухих материалов, ее измельчают, перемешивают и сокращают до размеров лаборатор</w:t>
      </w:r>
      <w:r w:rsidRPr="0021500B">
        <w:rPr>
          <w:sz w:val="28"/>
        </w:rPr>
        <w:softHyphen/>
        <w:t xml:space="preserve">ной пробы. Сокращение обычно проводят квартованием. </w:t>
      </w:r>
      <w:r w:rsidRPr="0050236B">
        <w:rPr>
          <w:sz w:val="24"/>
          <w:szCs w:val="24"/>
        </w:rPr>
        <w:t>При квар</w:t>
      </w:r>
      <w:r w:rsidRPr="0050236B">
        <w:rPr>
          <w:sz w:val="24"/>
          <w:szCs w:val="24"/>
        </w:rPr>
        <w:softHyphen/>
        <w:t>товании измельченную пробу высыпают на ровную поверхность, перемешивают, разравнивают в форме квадрата и делят квадрат по диагонали на четыре части. Две противоположные части отбра</w:t>
      </w:r>
      <w:r w:rsidRPr="0050236B">
        <w:rPr>
          <w:sz w:val="24"/>
          <w:szCs w:val="24"/>
        </w:rPr>
        <w:softHyphen/>
        <w:t>сывают, затем с остатком повторяют квартование до получения необходимой лабораторной пробы. Масса лабораторной пробы зависит от содержания определяемого вещества и чувствительности применяемой методики анализа. Чем чувствительнее методика, тем меньше масса лабораторной пробы. Подготовив лабораторную пробу, для проведения отдельных анализов из нее отбирают ана</w:t>
      </w:r>
      <w:r w:rsidRPr="0050236B">
        <w:rPr>
          <w:sz w:val="24"/>
          <w:szCs w:val="24"/>
        </w:rPr>
        <w:softHyphen/>
        <w:t>литические пробы, которые взвешивают на аналитических или тех</w:t>
      </w:r>
      <w:r w:rsidRPr="0050236B">
        <w:rPr>
          <w:sz w:val="24"/>
          <w:szCs w:val="24"/>
        </w:rPr>
        <w:softHyphen/>
        <w:t>нических весах и подвергают дальнейшей аналитической обработке.</w:t>
      </w:r>
    </w:p>
    <w:p w:rsidR="00420EC7" w:rsidRPr="0021500B" w:rsidRDefault="00420EC7" w:rsidP="00420EC7">
      <w:pPr>
        <w:spacing w:after="0" w:line="240" w:lineRule="auto"/>
        <w:jc w:val="both"/>
        <w:rPr>
          <w:b/>
          <w:sz w:val="28"/>
        </w:rPr>
      </w:pPr>
      <w:r w:rsidRPr="0021500B">
        <w:rPr>
          <w:b/>
          <w:sz w:val="28"/>
        </w:rPr>
        <w:t>Потери и загрязнения при отборе. Хранение пробы.</w:t>
      </w:r>
    </w:p>
    <w:p w:rsidR="00420EC7" w:rsidRPr="0021500B" w:rsidRDefault="00420EC7" w:rsidP="00420EC7">
      <w:pPr>
        <w:numPr>
          <w:ilvl w:val="0"/>
          <w:numId w:val="8"/>
        </w:numPr>
        <w:spacing w:after="0" w:line="240" w:lineRule="auto"/>
        <w:ind w:firstLine="0"/>
        <w:jc w:val="both"/>
        <w:rPr>
          <w:sz w:val="28"/>
        </w:rPr>
      </w:pPr>
      <w:r w:rsidRPr="0021500B">
        <w:rPr>
          <w:sz w:val="28"/>
        </w:rPr>
        <w:t>Потери при измельчении – 3% массы объекта.</w:t>
      </w:r>
    </w:p>
    <w:p w:rsidR="00420EC7" w:rsidRPr="0021500B" w:rsidRDefault="00420EC7" w:rsidP="00420EC7">
      <w:pPr>
        <w:numPr>
          <w:ilvl w:val="0"/>
          <w:numId w:val="8"/>
        </w:numPr>
        <w:spacing w:after="0" w:line="240" w:lineRule="auto"/>
        <w:ind w:firstLine="0"/>
        <w:jc w:val="both"/>
        <w:rPr>
          <w:sz w:val="28"/>
        </w:rPr>
      </w:pPr>
      <w:r w:rsidRPr="0021500B">
        <w:rPr>
          <w:sz w:val="28"/>
        </w:rPr>
        <w:t>Потеря летучих продуктов – в зависимости от состава объекта.</w:t>
      </w:r>
    </w:p>
    <w:p w:rsidR="00420EC7" w:rsidRPr="0021500B" w:rsidRDefault="00420EC7" w:rsidP="00420EC7">
      <w:pPr>
        <w:numPr>
          <w:ilvl w:val="0"/>
          <w:numId w:val="8"/>
        </w:numPr>
        <w:spacing w:after="0" w:line="240" w:lineRule="auto"/>
        <w:ind w:firstLine="0"/>
        <w:jc w:val="both"/>
        <w:rPr>
          <w:sz w:val="28"/>
        </w:rPr>
      </w:pPr>
      <w:r w:rsidRPr="0021500B">
        <w:rPr>
          <w:sz w:val="28"/>
        </w:rPr>
        <w:t>адсорбция объекта на поверхности емкости хранения.</w:t>
      </w:r>
    </w:p>
    <w:p w:rsidR="00420EC7" w:rsidRPr="0021500B" w:rsidRDefault="00420EC7" w:rsidP="00420EC7">
      <w:pPr>
        <w:numPr>
          <w:ilvl w:val="0"/>
          <w:numId w:val="8"/>
        </w:numPr>
        <w:spacing w:after="0" w:line="240" w:lineRule="auto"/>
        <w:ind w:firstLine="0"/>
        <w:jc w:val="both"/>
        <w:rPr>
          <w:sz w:val="28"/>
        </w:rPr>
      </w:pPr>
      <w:r w:rsidRPr="0021500B">
        <w:rPr>
          <w:sz w:val="28"/>
        </w:rPr>
        <w:lastRenderedPageBreak/>
        <w:t>Химические реакции, меняющие состав объекта.</w:t>
      </w:r>
    </w:p>
    <w:p w:rsidR="00420EC7" w:rsidRPr="0021500B" w:rsidRDefault="00420EC7" w:rsidP="00420EC7">
      <w:pPr>
        <w:spacing w:after="0" w:line="240" w:lineRule="auto"/>
        <w:jc w:val="both"/>
        <w:rPr>
          <w:sz w:val="28"/>
        </w:rPr>
      </w:pPr>
      <w:r w:rsidRPr="0021500B">
        <w:rPr>
          <w:sz w:val="28"/>
        </w:rPr>
        <w:t xml:space="preserve"> Для избежания данных потерь и погрешностей анализа, хранение и консервация объектов проводится согласно соответствующим и выбранным вами методикам анализа. Природную воду анализируют спустя 1-2 часа после отбора. Пробы можно стабилизировать охлаждением до 0</w:t>
      </w:r>
      <w:r w:rsidRPr="0021500B">
        <w:rPr>
          <w:sz w:val="28"/>
          <w:vertAlign w:val="superscript"/>
        </w:rPr>
        <w:t>0</w:t>
      </w:r>
      <w:r w:rsidRPr="0021500B">
        <w:rPr>
          <w:sz w:val="28"/>
        </w:rPr>
        <w:t>С на несколько часов и резким замораживанием на несколько месяцев (-20</w:t>
      </w:r>
      <w:r w:rsidRPr="0021500B">
        <w:rPr>
          <w:sz w:val="28"/>
          <w:vertAlign w:val="superscript"/>
        </w:rPr>
        <w:t>0</w:t>
      </w:r>
      <w:r w:rsidRPr="0021500B">
        <w:rPr>
          <w:sz w:val="28"/>
        </w:rPr>
        <w:t>С). Хранят пробы в условиях гарантирующих постоянство их состава.</w:t>
      </w:r>
    </w:p>
    <w:p w:rsidR="00420EC7" w:rsidRPr="0021500B" w:rsidRDefault="00420EC7" w:rsidP="00420EC7">
      <w:pPr>
        <w:spacing w:after="0" w:line="240" w:lineRule="auto"/>
        <w:jc w:val="both"/>
        <w:rPr>
          <w:b/>
          <w:sz w:val="28"/>
        </w:rPr>
      </w:pPr>
      <w:r w:rsidRPr="0021500B">
        <w:rPr>
          <w:b/>
          <w:sz w:val="28"/>
        </w:rPr>
        <w:t>ПРОБОПОДГОТОВКА</w:t>
      </w:r>
    </w:p>
    <w:p w:rsidR="00420EC7" w:rsidRPr="0021500B" w:rsidRDefault="00420EC7" w:rsidP="00420EC7">
      <w:pPr>
        <w:spacing w:after="0" w:line="240" w:lineRule="auto"/>
        <w:jc w:val="both"/>
        <w:rPr>
          <w:sz w:val="28"/>
        </w:rPr>
      </w:pPr>
      <w:r w:rsidRPr="0021500B">
        <w:rPr>
          <w:sz w:val="28"/>
        </w:rPr>
        <w:t xml:space="preserve">Выделяют три основных операции пробоподготовки – высушивание, разложение, устранение влияния мешающих компонентов. </w:t>
      </w:r>
    </w:p>
    <w:p w:rsidR="00420EC7" w:rsidRPr="0021500B" w:rsidRDefault="00420EC7" w:rsidP="00420EC7">
      <w:pPr>
        <w:spacing w:after="0" w:line="240" w:lineRule="auto"/>
        <w:jc w:val="both"/>
        <w:rPr>
          <w:sz w:val="28"/>
        </w:rPr>
      </w:pPr>
      <w:r w:rsidRPr="0021500B">
        <w:rPr>
          <w:sz w:val="28"/>
        </w:rPr>
        <w:t xml:space="preserve">Объект содержит переменное количество воды, (чаще всего несвязанную воду: адсорбированную, </w:t>
      </w:r>
      <w:proofErr w:type="gramStart"/>
      <w:r w:rsidRPr="0021500B">
        <w:rPr>
          <w:sz w:val="28"/>
        </w:rPr>
        <w:t>окклюдированная</w:t>
      </w:r>
      <w:proofErr w:type="gramEnd"/>
      <w:r w:rsidRPr="0021500B">
        <w:rPr>
          <w:sz w:val="28"/>
        </w:rPr>
        <w:t xml:space="preserve"> полостями минералов, руд и горных пород). Также может </w:t>
      </w:r>
      <w:proofErr w:type="gramStart"/>
      <w:r w:rsidRPr="0021500B">
        <w:rPr>
          <w:sz w:val="28"/>
        </w:rPr>
        <w:t>содержатся</w:t>
      </w:r>
      <w:proofErr w:type="gramEnd"/>
      <w:r w:rsidRPr="0021500B">
        <w:rPr>
          <w:sz w:val="28"/>
        </w:rPr>
        <w:t xml:space="preserve"> кристаллизационная или конституционная (выделяющаяся при разложении вещества) вода (химически связанная). Для правильности анализа, необходимо удалить влагу из объекта, высушить его до постоянной массы </w:t>
      </w:r>
      <w:proofErr w:type="gramStart"/>
      <w:r w:rsidRPr="0021500B">
        <w:rPr>
          <w:sz w:val="28"/>
        </w:rPr>
        <w:t>и ли</w:t>
      </w:r>
      <w:proofErr w:type="gramEnd"/>
      <w:r w:rsidRPr="0021500B">
        <w:rPr>
          <w:sz w:val="28"/>
        </w:rPr>
        <w:t xml:space="preserve"> определить содержание влаги. До постоянной массы высушивают при температуре 105 – 110</w:t>
      </w:r>
      <w:r w:rsidRPr="0021500B">
        <w:rPr>
          <w:sz w:val="28"/>
          <w:vertAlign w:val="superscript"/>
        </w:rPr>
        <w:t>0</w:t>
      </w:r>
      <w:r w:rsidRPr="0021500B">
        <w:rPr>
          <w:sz w:val="28"/>
        </w:rPr>
        <w:t>С в течени</w:t>
      </w:r>
      <w:proofErr w:type="gramStart"/>
      <w:r w:rsidRPr="0021500B">
        <w:rPr>
          <w:sz w:val="28"/>
        </w:rPr>
        <w:t>и</w:t>
      </w:r>
      <w:proofErr w:type="gramEnd"/>
      <w:r w:rsidRPr="0021500B">
        <w:rPr>
          <w:sz w:val="28"/>
        </w:rPr>
        <w:t xml:space="preserve"> экспериментально установленного времени (когда вес перестает изменяться на 0,1 г).</w:t>
      </w:r>
    </w:p>
    <w:p w:rsidR="00420EC7" w:rsidRPr="0021500B" w:rsidRDefault="00420EC7" w:rsidP="00420EC7">
      <w:pPr>
        <w:spacing w:after="0" w:line="240" w:lineRule="auto"/>
        <w:jc w:val="both"/>
        <w:rPr>
          <w:sz w:val="28"/>
        </w:rPr>
      </w:pPr>
      <w:r w:rsidRPr="0021500B">
        <w:rPr>
          <w:sz w:val="28"/>
        </w:rPr>
        <w:t>Способы разложения делят на «сухие» и «мокрые», устранение влияния мешающих компонентов (см. ранее).</w:t>
      </w:r>
    </w:p>
    <w:p w:rsidR="00420EC7" w:rsidRDefault="00420EC7" w:rsidP="00420EC7">
      <w:pPr>
        <w:spacing w:after="0" w:line="240" w:lineRule="auto"/>
        <w:jc w:val="both"/>
        <w:rPr>
          <w:b/>
          <w:sz w:val="28"/>
        </w:rPr>
      </w:pPr>
      <w:r w:rsidRPr="0021500B">
        <w:rPr>
          <w:b/>
          <w:sz w:val="28"/>
        </w:rPr>
        <w:t>Количественный анализ.</w:t>
      </w:r>
      <w:r>
        <w:rPr>
          <w:b/>
          <w:sz w:val="28"/>
        </w:rPr>
        <w:t xml:space="preserve"> </w:t>
      </w:r>
    </w:p>
    <w:p w:rsidR="00420EC7" w:rsidRPr="0021500B" w:rsidRDefault="00420EC7" w:rsidP="00420EC7">
      <w:pPr>
        <w:spacing w:after="0" w:line="240" w:lineRule="auto"/>
        <w:jc w:val="both"/>
        <w:rPr>
          <w:b/>
          <w:sz w:val="24"/>
          <w:szCs w:val="24"/>
        </w:rPr>
      </w:pPr>
      <w:r w:rsidRPr="0021500B">
        <w:rPr>
          <w:b/>
          <w:sz w:val="24"/>
          <w:szCs w:val="24"/>
        </w:rPr>
        <w:t>АНАЛИТИЧЕСКИЕ ИЗМЕРИТЕЛЬНЫЕ ПРИБОРЫ ВЕСЫ</w:t>
      </w:r>
    </w:p>
    <w:p w:rsidR="00420EC7" w:rsidRPr="0021500B" w:rsidRDefault="00420EC7" w:rsidP="00420EC7">
      <w:pPr>
        <w:spacing w:after="0" w:line="240" w:lineRule="auto"/>
        <w:jc w:val="both"/>
        <w:rPr>
          <w:sz w:val="24"/>
          <w:szCs w:val="24"/>
        </w:rPr>
      </w:pPr>
      <w:r w:rsidRPr="0021500B">
        <w:rPr>
          <w:sz w:val="24"/>
          <w:szCs w:val="24"/>
        </w:rPr>
        <w:t>Все измерения в химическом анализе проводятся с помощью аналитических приборов и мерной посуды. Правильность и вос</w:t>
      </w:r>
      <w:r w:rsidRPr="0021500B">
        <w:rPr>
          <w:sz w:val="24"/>
          <w:szCs w:val="24"/>
        </w:rPr>
        <w:softHyphen/>
        <w:t xml:space="preserve">производимость аналитических приборов и измерителей существенно влияет на адекватность результатов химического анализа истинным данным. Химик-аналитик осуществляет текущий </w:t>
      </w:r>
      <w:proofErr w:type="gramStart"/>
      <w:r w:rsidRPr="0021500B">
        <w:rPr>
          <w:sz w:val="24"/>
          <w:szCs w:val="24"/>
        </w:rPr>
        <w:t>контроль за</w:t>
      </w:r>
      <w:proofErr w:type="gramEnd"/>
      <w:r w:rsidRPr="0021500B">
        <w:rPr>
          <w:sz w:val="24"/>
          <w:szCs w:val="24"/>
        </w:rPr>
        <w:t xml:space="preserve"> пра</w:t>
      </w:r>
      <w:r w:rsidRPr="0021500B">
        <w:rPr>
          <w:sz w:val="24"/>
          <w:szCs w:val="24"/>
        </w:rPr>
        <w:softHyphen/>
        <w:t>вильностью и воспроизводимостью показаний аналитических при</w:t>
      </w:r>
      <w:r w:rsidRPr="0021500B">
        <w:rPr>
          <w:sz w:val="24"/>
          <w:szCs w:val="24"/>
        </w:rPr>
        <w:softHyphen/>
        <w:t>боров и измерителей.</w:t>
      </w:r>
    </w:p>
    <w:p w:rsidR="00420EC7" w:rsidRPr="0021500B" w:rsidRDefault="00420EC7" w:rsidP="00420EC7">
      <w:pPr>
        <w:spacing w:after="0" w:line="240" w:lineRule="auto"/>
        <w:jc w:val="both"/>
        <w:rPr>
          <w:sz w:val="24"/>
          <w:szCs w:val="24"/>
        </w:rPr>
      </w:pPr>
      <w:r w:rsidRPr="0021500B">
        <w:rPr>
          <w:sz w:val="24"/>
          <w:szCs w:val="24"/>
        </w:rPr>
        <w:t>Основным аналитическим прибором являются лабораторные тех</w:t>
      </w:r>
      <w:r w:rsidRPr="0021500B">
        <w:rPr>
          <w:sz w:val="24"/>
          <w:szCs w:val="24"/>
        </w:rPr>
        <w:softHyphen/>
        <w:t>нические и лабораторные аналитические весы. (Повторить материал первого курса и подготовится к коллоквиуму по посуде и технической безопасности).</w:t>
      </w:r>
    </w:p>
    <w:p w:rsidR="00420EC7" w:rsidRPr="0021500B" w:rsidRDefault="00420EC7" w:rsidP="00420EC7">
      <w:pPr>
        <w:spacing w:after="0" w:line="240" w:lineRule="auto"/>
        <w:jc w:val="both"/>
        <w:rPr>
          <w:b/>
          <w:sz w:val="28"/>
        </w:rPr>
      </w:pPr>
      <w:r w:rsidRPr="0021500B">
        <w:rPr>
          <w:b/>
          <w:sz w:val="28"/>
        </w:rPr>
        <w:t>Метрологические основы аналитической химии.</w:t>
      </w:r>
    </w:p>
    <w:p w:rsidR="00420EC7" w:rsidRPr="0021500B" w:rsidRDefault="00420EC7" w:rsidP="00420EC7">
      <w:pPr>
        <w:spacing w:after="0" w:line="240" w:lineRule="auto"/>
        <w:jc w:val="both"/>
        <w:rPr>
          <w:sz w:val="24"/>
          <w:szCs w:val="24"/>
        </w:rPr>
      </w:pPr>
      <w:r w:rsidRPr="0021500B">
        <w:rPr>
          <w:sz w:val="24"/>
          <w:szCs w:val="24"/>
        </w:rPr>
        <w:t xml:space="preserve">Химический анализ  - сложный многостадийный процесс. Можно выделить следующие этапы анализа любого объекта: постановка задачи, выбор метода и схемы анализа, отбор пробы, подготовка к анализу, проведение измерения, обработка результатов. Основная задача химического анализа – определение количества вещества, </w:t>
      </w:r>
      <w:proofErr w:type="gramStart"/>
      <w:r w:rsidRPr="0021500B">
        <w:rPr>
          <w:sz w:val="24"/>
          <w:szCs w:val="24"/>
        </w:rPr>
        <w:t>и</w:t>
      </w:r>
      <w:proofErr w:type="gramEnd"/>
      <w:r w:rsidRPr="0021500B">
        <w:rPr>
          <w:sz w:val="24"/>
          <w:szCs w:val="24"/>
        </w:rPr>
        <w:t xml:space="preserve"> следовательно, прежде чем перейти  рассмотрению этапов анализа, необходимо рассмотреть используемые в аналитической химии единицы измерения.</w:t>
      </w:r>
    </w:p>
    <w:p w:rsidR="00420EC7" w:rsidRPr="0021500B" w:rsidRDefault="00420EC7" w:rsidP="00420EC7">
      <w:pPr>
        <w:spacing w:after="0" w:line="240" w:lineRule="auto"/>
        <w:jc w:val="both"/>
        <w:rPr>
          <w:b/>
          <w:sz w:val="28"/>
        </w:rPr>
      </w:pPr>
      <w:r w:rsidRPr="0021500B">
        <w:rPr>
          <w:b/>
          <w:sz w:val="28"/>
        </w:rPr>
        <w:t>Единицы количества вещества и способы выражения концентрации.</w:t>
      </w:r>
    </w:p>
    <w:p w:rsidR="00420EC7" w:rsidRPr="0021500B" w:rsidRDefault="00420EC7" w:rsidP="00420EC7">
      <w:pPr>
        <w:spacing w:after="0" w:line="240" w:lineRule="auto"/>
        <w:jc w:val="both"/>
        <w:rPr>
          <w:sz w:val="28"/>
        </w:rPr>
      </w:pPr>
      <w:r w:rsidRPr="0021500B">
        <w:rPr>
          <w:sz w:val="28"/>
        </w:rPr>
        <w:lastRenderedPageBreak/>
        <w:t>Моль, молярный объем, молярная масса, молярный заряд (Q) – это общий заряд 1 моль вещества. Для однозарядных частиц Q = 96485 Кл/моль (число Фарадея), для z зарядных частиц Q = zF.</w:t>
      </w:r>
    </w:p>
    <w:p w:rsidR="00420EC7" w:rsidRPr="0021500B" w:rsidRDefault="00420EC7" w:rsidP="00420EC7">
      <w:pPr>
        <w:spacing w:after="0" w:line="240" w:lineRule="auto"/>
        <w:jc w:val="both"/>
        <w:rPr>
          <w:b/>
          <w:i/>
          <w:sz w:val="28"/>
        </w:rPr>
      </w:pPr>
      <w:r w:rsidRPr="0021500B">
        <w:rPr>
          <w:b/>
          <w:i/>
          <w:sz w:val="28"/>
        </w:rPr>
        <w:t>Расчеты  в аналитической химии.</w:t>
      </w:r>
    </w:p>
    <w:p w:rsidR="00420EC7" w:rsidRPr="0021500B" w:rsidRDefault="00420EC7" w:rsidP="00420EC7">
      <w:pPr>
        <w:spacing w:after="0" w:line="240" w:lineRule="auto"/>
        <w:jc w:val="both"/>
        <w:rPr>
          <w:sz w:val="28"/>
        </w:rPr>
      </w:pPr>
      <w:r w:rsidRPr="0021500B">
        <w:rPr>
          <w:sz w:val="28"/>
        </w:rPr>
        <w:t>Закон эквивалентов – основной закон аналитической химии.</w:t>
      </w:r>
    </w:p>
    <w:p w:rsidR="00420EC7" w:rsidRPr="0021500B" w:rsidRDefault="00420EC7" w:rsidP="00420EC7">
      <w:pPr>
        <w:spacing w:after="0" w:line="240" w:lineRule="auto"/>
        <w:jc w:val="both"/>
        <w:rPr>
          <w:b/>
          <w:sz w:val="28"/>
        </w:rPr>
      </w:pPr>
      <w:r w:rsidRPr="0021500B">
        <w:rPr>
          <w:sz w:val="28"/>
        </w:rPr>
        <w:t>n</w:t>
      </w:r>
      <w:r w:rsidRPr="0021500B">
        <w:rPr>
          <w:sz w:val="28"/>
          <w:vertAlign w:val="subscript"/>
        </w:rPr>
        <w:t>1</w:t>
      </w:r>
      <w:r w:rsidRPr="0021500B">
        <w:rPr>
          <w:sz w:val="28"/>
        </w:rPr>
        <w:t>=n</w:t>
      </w:r>
      <w:r w:rsidRPr="0021500B">
        <w:rPr>
          <w:sz w:val="28"/>
          <w:vertAlign w:val="subscript"/>
        </w:rPr>
        <w:t>2</w:t>
      </w:r>
      <w:r w:rsidRPr="0021500B">
        <w:rPr>
          <w:sz w:val="28"/>
        </w:rPr>
        <w:t xml:space="preserve">, </w:t>
      </w:r>
      <w:r w:rsidRPr="0021500B">
        <w:rPr>
          <w:sz w:val="28"/>
        </w:rPr>
        <w:object w:dxaOrig="1080" w:dyaOrig="700">
          <v:shape id="_x0000_i1040" type="#_x0000_t75" style="width:54pt;height:35.25pt" o:ole="">
            <v:imagedata r:id="rId37" o:title=""/>
          </v:shape>
          <o:OLEObject Type="Embed" ProgID="Equation.3" ShapeID="_x0000_i1040" DrawAspect="Content" ObjectID="_1507460379" r:id="rId38"/>
        </w:object>
      </w:r>
      <w:r w:rsidRPr="0021500B">
        <w:rPr>
          <w:sz w:val="28"/>
        </w:rPr>
        <w:t>; V</w:t>
      </w:r>
      <w:r w:rsidRPr="0021500B">
        <w:rPr>
          <w:sz w:val="28"/>
          <w:vertAlign w:val="subscript"/>
        </w:rPr>
        <w:t>1</w:t>
      </w:r>
      <w:r w:rsidRPr="0021500B">
        <w:rPr>
          <w:sz w:val="28"/>
        </w:rPr>
        <w:t>C</w:t>
      </w:r>
      <w:r w:rsidRPr="0021500B">
        <w:rPr>
          <w:sz w:val="28"/>
          <w:vertAlign w:val="subscript"/>
        </w:rPr>
        <w:t>1</w:t>
      </w:r>
      <w:r w:rsidRPr="0021500B">
        <w:rPr>
          <w:sz w:val="28"/>
        </w:rPr>
        <w:t xml:space="preserve"> = V</w:t>
      </w:r>
      <w:r w:rsidRPr="0021500B">
        <w:rPr>
          <w:sz w:val="28"/>
          <w:vertAlign w:val="subscript"/>
        </w:rPr>
        <w:t>2</w:t>
      </w:r>
      <w:r w:rsidRPr="0021500B">
        <w:rPr>
          <w:sz w:val="28"/>
        </w:rPr>
        <w:t>C</w:t>
      </w:r>
      <w:r w:rsidRPr="0021500B">
        <w:rPr>
          <w:sz w:val="28"/>
          <w:vertAlign w:val="subscript"/>
        </w:rPr>
        <w:t>2</w:t>
      </w:r>
      <w:r w:rsidRPr="0021500B">
        <w:rPr>
          <w:sz w:val="28"/>
        </w:rPr>
        <w:t>.</w:t>
      </w:r>
    </w:p>
    <w:p w:rsidR="00420EC7" w:rsidRPr="0021500B" w:rsidRDefault="00420EC7" w:rsidP="00420EC7">
      <w:pPr>
        <w:spacing w:after="0" w:line="240" w:lineRule="auto"/>
        <w:jc w:val="both"/>
        <w:rPr>
          <w:sz w:val="28"/>
        </w:rPr>
      </w:pPr>
      <w:r w:rsidRPr="0021500B">
        <w:rPr>
          <w:sz w:val="28"/>
        </w:rPr>
        <w:t>РАСЧЕТЫ В ТИТРИМЕТРИЧЕСКОМ АНАЛИЗЕ</w:t>
      </w:r>
    </w:p>
    <w:p w:rsidR="00420EC7" w:rsidRPr="0021500B" w:rsidRDefault="00420EC7" w:rsidP="00420EC7">
      <w:pPr>
        <w:spacing w:after="0" w:line="240" w:lineRule="auto"/>
        <w:jc w:val="both"/>
        <w:rPr>
          <w:sz w:val="28"/>
        </w:rPr>
      </w:pPr>
      <w:r w:rsidRPr="0021500B">
        <w:rPr>
          <w:sz w:val="28"/>
        </w:rPr>
        <w:t>Титриметрический анализ проводят для определения процент</w:t>
      </w:r>
      <w:r w:rsidRPr="0021500B">
        <w:rPr>
          <w:sz w:val="28"/>
        </w:rPr>
        <w:softHyphen/>
        <w:t>ного или массового содержания веществ в образце, который может быть сухой пробой или раствором.</w:t>
      </w:r>
    </w:p>
    <w:p w:rsidR="00420EC7" w:rsidRPr="0021500B" w:rsidRDefault="00420EC7" w:rsidP="00420EC7">
      <w:pPr>
        <w:spacing w:after="0" w:line="240" w:lineRule="auto"/>
        <w:jc w:val="both"/>
        <w:rPr>
          <w:b/>
          <w:sz w:val="28"/>
        </w:rPr>
      </w:pPr>
      <w:r w:rsidRPr="0021500B">
        <w:rPr>
          <w:b/>
          <w:sz w:val="28"/>
        </w:rPr>
        <w:t xml:space="preserve">Способы выражения концентрации. </w:t>
      </w:r>
    </w:p>
    <w:p w:rsidR="00420EC7" w:rsidRPr="0021500B" w:rsidRDefault="00420EC7" w:rsidP="00420EC7">
      <w:pPr>
        <w:spacing w:after="0" w:line="240" w:lineRule="auto"/>
        <w:jc w:val="both"/>
        <w:rPr>
          <w:sz w:val="28"/>
        </w:rPr>
      </w:pPr>
      <w:proofErr w:type="gramStart"/>
      <w:r w:rsidRPr="0021500B">
        <w:rPr>
          <w:sz w:val="28"/>
        </w:rPr>
        <w:t>В аналитической химии часто имеют дело с определенным количеством вещества растворенном в некотором объеме, т.е. с определенной концентрацией вещества.</w:t>
      </w:r>
      <w:proofErr w:type="gramEnd"/>
    </w:p>
    <w:p w:rsidR="00420EC7" w:rsidRPr="0021500B" w:rsidRDefault="00420EC7" w:rsidP="00420EC7">
      <w:pPr>
        <w:spacing w:after="0" w:line="240" w:lineRule="auto"/>
        <w:jc w:val="both"/>
        <w:rPr>
          <w:sz w:val="28"/>
        </w:rPr>
      </w:pPr>
      <w:r w:rsidRPr="0021500B">
        <w:rPr>
          <w:sz w:val="28"/>
        </w:rPr>
        <w:t>Молярность, массовая доля, объемная доля, моляльность, эквивалент  или нормальность (закон эквивалентов Дальтона – это основа количественных расчетов аналитической химии).</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В практике титриметрического анализа концентрацию растворов чаще всего выражают в виде молярной, нормальной (эквивалентной) концентраций и титра.</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 xml:space="preserve">Молярная концентрация – основной способ выражения концентрации растворов в соответствии </w:t>
      </w:r>
      <w:proofErr w:type="gramStart"/>
      <w:r w:rsidRPr="0021500B">
        <w:rPr>
          <w:sz w:val="28"/>
          <w:szCs w:val="28"/>
        </w:rPr>
        <w:t>с</w:t>
      </w:r>
      <w:proofErr w:type="gramEnd"/>
      <w:r w:rsidRPr="0021500B">
        <w:rPr>
          <w:sz w:val="28"/>
          <w:szCs w:val="28"/>
        </w:rPr>
        <w:t xml:space="preserve"> </w:t>
      </w:r>
      <w:proofErr w:type="gramStart"/>
      <w:r w:rsidRPr="0021500B">
        <w:rPr>
          <w:sz w:val="28"/>
          <w:szCs w:val="28"/>
        </w:rPr>
        <w:t>требовании</w:t>
      </w:r>
      <w:proofErr w:type="gramEnd"/>
      <w:r w:rsidRPr="0021500B">
        <w:rPr>
          <w:sz w:val="28"/>
          <w:szCs w:val="28"/>
        </w:rPr>
        <w:t xml:space="preserve"> Международной системы измерений (СИ). Это отношение количества молей вещества к объему раствора в литрах.</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Нормальная концентрация – это содержание количества эквивалентов вещества в 1 л раствора.</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Эквивалентом вещества называется некая реальная или условная частица, которая может образовывать связь с 1 атомом водорода или 1 электроном (в окислительно-восстановительных реакциях).</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 xml:space="preserve">Титр раствора – масса вещества, содержащаяся в 1 мл раствора. </w:t>
      </w:r>
    </w:p>
    <w:p w:rsidR="00420EC7" w:rsidRPr="0021500B" w:rsidRDefault="00420EC7" w:rsidP="00420EC7">
      <w:pPr>
        <w:widowControl w:val="0"/>
        <w:autoSpaceDE w:val="0"/>
        <w:autoSpaceDN w:val="0"/>
        <w:adjustRightInd w:val="0"/>
        <w:spacing w:after="0" w:line="240" w:lineRule="auto"/>
        <w:jc w:val="both"/>
        <w:rPr>
          <w:sz w:val="28"/>
        </w:rPr>
      </w:pPr>
      <w:r w:rsidRPr="0021500B">
        <w:rPr>
          <w:sz w:val="28"/>
        </w:rPr>
        <w:t>Т = (С</w:t>
      </w:r>
      <w:r w:rsidRPr="0021500B">
        <w:rPr>
          <w:sz w:val="28"/>
          <w:vertAlign w:val="subscript"/>
        </w:rPr>
        <w:t xml:space="preserve">н </w:t>
      </w:r>
      <w:r w:rsidRPr="0021500B">
        <w:rPr>
          <w:sz w:val="28"/>
        </w:rPr>
        <w:sym w:font="Symbol" w:char="F0D7"/>
      </w:r>
      <w:r w:rsidRPr="0021500B">
        <w:rPr>
          <w:sz w:val="28"/>
        </w:rPr>
        <w:t>М)/1000, где</w:t>
      </w:r>
      <w:proofErr w:type="gramStart"/>
      <w:r w:rsidRPr="0021500B">
        <w:rPr>
          <w:sz w:val="28"/>
        </w:rPr>
        <w:t xml:space="preserve"> С</w:t>
      </w:r>
      <w:proofErr w:type="gramEnd"/>
      <w:r w:rsidRPr="0021500B">
        <w:rPr>
          <w:sz w:val="28"/>
        </w:rPr>
        <w:t xml:space="preserve"> = эквивалентная концентрация, М</w:t>
      </w:r>
      <w:r w:rsidRPr="0021500B">
        <w:rPr>
          <w:sz w:val="28"/>
          <w:vertAlign w:val="subscript"/>
        </w:rPr>
        <w:t xml:space="preserve"> </w:t>
      </w:r>
      <w:r w:rsidRPr="0021500B">
        <w:rPr>
          <w:sz w:val="28"/>
        </w:rPr>
        <w:t xml:space="preserve"> - молярная эквивалентная масса вещества, 1000 мл.</w:t>
      </w:r>
    </w:p>
    <w:p w:rsidR="00420EC7" w:rsidRPr="0021500B" w:rsidRDefault="00420EC7" w:rsidP="00420EC7">
      <w:pPr>
        <w:widowControl w:val="0"/>
        <w:autoSpaceDE w:val="0"/>
        <w:autoSpaceDN w:val="0"/>
        <w:adjustRightInd w:val="0"/>
        <w:spacing w:after="0" w:line="240" w:lineRule="auto"/>
        <w:jc w:val="both"/>
        <w:rPr>
          <w:sz w:val="28"/>
        </w:rPr>
      </w:pPr>
      <w:r w:rsidRPr="0021500B">
        <w:rPr>
          <w:sz w:val="28"/>
        </w:rPr>
        <w:t>Титр соответствия или по определяемому веществу – масса определяемого вещества в граммах, взаимодействующая с 1 мл данного раствора.</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rPr>
        <w:t>Т = (С</w:t>
      </w:r>
      <w:r w:rsidRPr="0021500B">
        <w:rPr>
          <w:sz w:val="28"/>
          <w:vertAlign w:val="subscript"/>
        </w:rPr>
        <w:t>раствора</w:t>
      </w:r>
      <w:proofErr w:type="gramStart"/>
      <w:r w:rsidRPr="0021500B">
        <w:rPr>
          <w:sz w:val="28"/>
          <w:vertAlign w:val="subscript"/>
        </w:rPr>
        <w:t xml:space="preserve"> А</w:t>
      </w:r>
      <w:proofErr w:type="gramEnd"/>
      <w:r w:rsidRPr="0021500B">
        <w:rPr>
          <w:sz w:val="28"/>
          <w:vertAlign w:val="subscript"/>
        </w:rPr>
        <w:t xml:space="preserve"> </w:t>
      </w:r>
      <w:r w:rsidRPr="0021500B">
        <w:rPr>
          <w:sz w:val="28"/>
        </w:rPr>
        <w:sym w:font="Symbol" w:char="F0D7"/>
      </w:r>
      <w:r w:rsidRPr="0021500B">
        <w:rPr>
          <w:sz w:val="28"/>
        </w:rPr>
        <w:t xml:space="preserve">М </w:t>
      </w:r>
      <w:r w:rsidRPr="0021500B">
        <w:rPr>
          <w:sz w:val="28"/>
          <w:vertAlign w:val="subscript"/>
        </w:rPr>
        <w:t>определяемого вещества В</w:t>
      </w:r>
      <w:r w:rsidRPr="0021500B">
        <w:rPr>
          <w:sz w:val="28"/>
        </w:rPr>
        <w:t>)/1000.</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i/>
          <w:sz w:val="24"/>
          <w:szCs w:val="24"/>
          <w:u w:val="single"/>
        </w:rPr>
        <w:t>Пример.</w:t>
      </w:r>
      <w:r w:rsidRPr="004717D5">
        <w:rPr>
          <w:sz w:val="24"/>
          <w:szCs w:val="24"/>
        </w:rPr>
        <w:t xml:space="preserve"> Вычислить титр К</w:t>
      </w:r>
      <w:r w:rsidRPr="004717D5">
        <w:rPr>
          <w:sz w:val="24"/>
          <w:szCs w:val="24"/>
          <w:lang w:val="en-US"/>
        </w:rPr>
        <w:t>MnO</w:t>
      </w:r>
      <w:r w:rsidRPr="004717D5">
        <w:rPr>
          <w:sz w:val="24"/>
          <w:szCs w:val="24"/>
          <w:vertAlign w:val="subscript"/>
        </w:rPr>
        <w:t>4</w:t>
      </w:r>
      <w:r w:rsidRPr="004717D5">
        <w:rPr>
          <w:sz w:val="24"/>
          <w:szCs w:val="24"/>
        </w:rPr>
        <w:t xml:space="preserve"> по железу, если нормальная эквивалентная концентрация раствора перманганата 0,1200 моль/</w:t>
      </w:r>
      <w:proofErr w:type="gramStart"/>
      <w:r w:rsidRPr="004717D5">
        <w:rPr>
          <w:sz w:val="24"/>
          <w:szCs w:val="24"/>
        </w:rPr>
        <w:t>л</w:t>
      </w:r>
      <w:proofErr w:type="gramEnd"/>
      <w:r w:rsidRPr="004717D5">
        <w:rPr>
          <w:sz w:val="24"/>
          <w:szCs w:val="24"/>
        </w:rPr>
        <w:t>.</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i/>
          <w:sz w:val="24"/>
          <w:szCs w:val="24"/>
          <w:u w:val="single"/>
        </w:rPr>
        <w:t>Решение</w:t>
      </w:r>
      <w:r w:rsidRPr="004717D5">
        <w:rPr>
          <w:sz w:val="24"/>
          <w:szCs w:val="24"/>
        </w:rPr>
        <w:t xml:space="preserve"> пишем уравнение реакции</w:t>
      </w:r>
    </w:p>
    <w:p w:rsidR="00420EC7" w:rsidRPr="004717D5" w:rsidRDefault="00420EC7" w:rsidP="00420EC7">
      <w:pPr>
        <w:widowControl w:val="0"/>
        <w:autoSpaceDE w:val="0"/>
        <w:autoSpaceDN w:val="0"/>
        <w:adjustRightInd w:val="0"/>
        <w:spacing w:after="0" w:line="240" w:lineRule="auto"/>
        <w:jc w:val="both"/>
        <w:rPr>
          <w:sz w:val="24"/>
          <w:szCs w:val="24"/>
        </w:rPr>
      </w:pPr>
      <w:r w:rsidRPr="005E3786">
        <w:rPr>
          <w:sz w:val="24"/>
          <w:szCs w:val="24"/>
        </w:rPr>
        <w:t>5</w:t>
      </w:r>
      <w:r w:rsidRPr="004717D5">
        <w:rPr>
          <w:sz w:val="24"/>
          <w:szCs w:val="24"/>
          <w:lang w:val="en-US"/>
        </w:rPr>
        <w:t>Fe</w:t>
      </w:r>
      <w:r w:rsidRPr="005E3786">
        <w:rPr>
          <w:sz w:val="24"/>
          <w:szCs w:val="24"/>
          <w:vertAlign w:val="superscript"/>
        </w:rPr>
        <w:t>2+</w:t>
      </w:r>
      <w:r w:rsidRPr="005E3786">
        <w:rPr>
          <w:sz w:val="24"/>
          <w:szCs w:val="24"/>
        </w:rPr>
        <w:t xml:space="preserve"> + </w:t>
      </w:r>
      <w:r w:rsidRPr="004717D5">
        <w:rPr>
          <w:sz w:val="24"/>
          <w:szCs w:val="24"/>
          <w:lang w:val="en-US"/>
        </w:rPr>
        <w:t>MnO</w:t>
      </w:r>
      <w:r w:rsidRPr="005E3786">
        <w:rPr>
          <w:sz w:val="24"/>
          <w:szCs w:val="24"/>
          <w:vertAlign w:val="subscript"/>
        </w:rPr>
        <w:t>4</w:t>
      </w:r>
      <w:r w:rsidRPr="005E3786">
        <w:rPr>
          <w:sz w:val="24"/>
          <w:szCs w:val="24"/>
          <w:vertAlign w:val="superscript"/>
        </w:rPr>
        <w:t>-</w:t>
      </w:r>
      <w:r w:rsidRPr="005E3786">
        <w:rPr>
          <w:sz w:val="24"/>
          <w:szCs w:val="24"/>
        </w:rPr>
        <w:t xml:space="preserve"> + 8</w:t>
      </w:r>
      <w:r w:rsidRPr="004717D5">
        <w:rPr>
          <w:sz w:val="24"/>
          <w:szCs w:val="24"/>
          <w:lang w:val="en-US"/>
        </w:rPr>
        <w:t>H</w:t>
      </w:r>
      <w:r w:rsidRPr="005E3786">
        <w:rPr>
          <w:sz w:val="24"/>
          <w:szCs w:val="24"/>
          <w:vertAlign w:val="superscript"/>
        </w:rPr>
        <w:t>+</w:t>
      </w:r>
      <w:r w:rsidRPr="005E3786">
        <w:rPr>
          <w:sz w:val="24"/>
          <w:szCs w:val="24"/>
        </w:rPr>
        <w:t xml:space="preserve"> = 5</w:t>
      </w:r>
      <w:r w:rsidRPr="004717D5">
        <w:rPr>
          <w:sz w:val="24"/>
          <w:szCs w:val="24"/>
          <w:lang w:val="en-US"/>
        </w:rPr>
        <w:t>Fe</w:t>
      </w:r>
      <w:r w:rsidRPr="005E3786">
        <w:rPr>
          <w:sz w:val="24"/>
          <w:szCs w:val="24"/>
          <w:vertAlign w:val="superscript"/>
        </w:rPr>
        <w:t>3+</w:t>
      </w:r>
      <w:r w:rsidRPr="005E3786">
        <w:rPr>
          <w:sz w:val="24"/>
          <w:szCs w:val="24"/>
        </w:rPr>
        <w:t xml:space="preserve"> + </w:t>
      </w:r>
      <w:r w:rsidRPr="004717D5">
        <w:rPr>
          <w:sz w:val="24"/>
          <w:szCs w:val="24"/>
          <w:lang w:val="en-US"/>
        </w:rPr>
        <w:t>Mn</w:t>
      </w:r>
      <w:r w:rsidRPr="005E3786">
        <w:rPr>
          <w:sz w:val="24"/>
          <w:szCs w:val="24"/>
          <w:vertAlign w:val="superscript"/>
        </w:rPr>
        <w:t>2+</w:t>
      </w:r>
      <w:r w:rsidRPr="005E3786">
        <w:rPr>
          <w:sz w:val="24"/>
          <w:szCs w:val="24"/>
        </w:rPr>
        <w:t xml:space="preserve"> + 4</w:t>
      </w:r>
      <w:r w:rsidRPr="004717D5">
        <w:rPr>
          <w:sz w:val="24"/>
          <w:szCs w:val="24"/>
          <w:lang w:val="en-US"/>
        </w:rPr>
        <w:t>H</w:t>
      </w:r>
      <w:r w:rsidRPr="005E3786">
        <w:rPr>
          <w:sz w:val="24"/>
          <w:szCs w:val="24"/>
          <w:vertAlign w:val="subscript"/>
        </w:rPr>
        <w:t>2</w:t>
      </w:r>
      <w:r w:rsidRPr="004717D5">
        <w:rPr>
          <w:sz w:val="24"/>
          <w:szCs w:val="24"/>
        </w:rPr>
        <w:t>О</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rPr>
        <w:t>Эквивалентная масса железа = 1</w:t>
      </w:r>
      <w:r w:rsidRPr="004717D5">
        <w:rPr>
          <w:sz w:val="24"/>
          <w:szCs w:val="24"/>
        </w:rPr>
        <w:sym w:font="Symbol" w:char="F0D7"/>
      </w:r>
      <w:r w:rsidRPr="004717D5">
        <w:rPr>
          <w:sz w:val="24"/>
          <w:szCs w:val="24"/>
        </w:rPr>
        <w:t>55,85 = 55,85 г/моль.</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rPr>
        <w:t>Т</w:t>
      </w:r>
      <w:r w:rsidRPr="004717D5">
        <w:rPr>
          <w:sz w:val="24"/>
          <w:szCs w:val="24"/>
          <w:vertAlign w:val="subscript"/>
        </w:rPr>
        <w:t xml:space="preserve"> К</w:t>
      </w:r>
      <w:r w:rsidRPr="004717D5">
        <w:rPr>
          <w:sz w:val="24"/>
          <w:szCs w:val="24"/>
          <w:vertAlign w:val="subscript"/>
          <w:lang w:val="en-US"/>
        </w:rPr>
        <w:t>MnO</w:t>
      </w:r>
      <w:r w:rsidRPr="004717D5">
        <w:rPr>
          <w:sz w:val="24"/>
          <w:szCs w:val="24"/>
          <w:vertAlign w:val="subscript"/>
        </w:rPr>
        <w:t xml:space="preserve">4/ </w:t>
      </w:r>
      <w:r w:rsidRPr="004717D5">
        <w:rPr>
          <w:sz w:val="24"/>
          <w:szCs w:val="24"/>
          <w:vertAlign w:val="subscript"/>
          <w:lang w:val="en-US"/>
        </w:rPr>
        <w:t>Fe</w:t>
      </w:r>
      <w:r w:rsidRPr="004717D5">
        <w:rPr>
          <w:sz w:val="24"/>
          <w:szCs w:val="24"/>
        </w:rPr>
        <w:t xml:space="preserve"> = (С</w:t>
      </w:r>
      <w:r w:rsidRPr="004717D5">
        <w:rPr>
          <w:sz w:val="24"/>
          <w:szCs w:val="24"/>
          <w:vertAlign w:val="subscript"/>
        </w:rPr>
        <w:t>К</w:t>
      </w:r>
      <w:r w:rsidRPr="004717D5">
        <w:rPr>
          <w:sz w:val="24"/>
          <w:szCs w:val="24"/>
          <w:vertAlign w:val="subscript"/>
          <w:lang w:val="en-US"/>
        </w:rPr>
        <w:t>MnO</w:t>
      </w:r>
      <w:r w:rsidRPr="004717D5">
        <w:rPr>
          <w:sz w:val="24"/>
          <w:szCs w:val="24"/>
          <w:vertAlign w:val="subscript"/>
        </w:rPr>
        <w:t xml:space="preserve">4 </w:t>
      </w:r>
      <w:r w:rsidRPr="004717D5">
        <w:rPr>
          <w:sz w:val="24"/>
          <w:szCs w:val="24"/>
        </w:rPr>
        <w:sym w:font="Symbol" w:char="F0D7"/>
      </w:r>
      <w:r w:rsidRPr="004717D5">
        <w:rPr>
          <w:sz w:val="24"/>
          <w:szCs w:val="24"/>
        </w:rPr>
        <w:t>М</w:t>
      </w:r>
      <w:r w:rsidRPr="004717D5">
        <w:rPr>
          <w:sz w:val="24"/>
          <w:szCs w:val="24"/>
          <w:vertAlign w:val="subscript"/>
        </w:rPr>
        <w:t xml:space="preserve"> </w:t>
      </w:r>
      <w:r w:rsidRPr="004717D5">
        <w:rPr>
          <w:sz w:val="24"/>
          <w:szCs w:val="24"/>
          <w:vertAlign w:val="subscript"/>
          <w:lang w:val="en-US"/>
        </w:rPr>
        <w:t>Fe</w:t>
      </w:r>
      <w:r w:rsidRPr="004717D5">
        <w:rPr>
          <w:sz w:val="24"/>
          <w:szCs w:val="24"/>
          <w:vertAlign w:val="subscript"/>
        </w:rPr>
        <w:t>2+</w:t>
      </w:r>
      <w:r w:rsidRPr="004717D5">
        <w:rPr>
          <w:sz w:val="24"/>
          <w:szCs w:val="24"/>
        </w:rPr>
        <w:t>)/1000 = (0,1200</w:t>
      </w:r>
      <w:r w:rsidRPr="004717D5">
        <w:rPr>
          <w:sz w:val="24"/>
          <w:szCs w:val="24"/>
        </w:rPr>
        <w:sym w:font="Symbol" w:char="F0D7"/>
      </w:r>
      <w:r w:rsidRPr="004717D5">
        <w:rPr>
          <w:sz w:val="24"/>
          <w:szCs w:val="24"/>
        </w:rPr>
        <w:t>55,85)/1000= 0,006702 г/мл</w:t>
      </w:r>
    </w:p>
    <w:p w:rsidR="00420EC7" w:rsidRPr="0021500B" w:rsidRDefault="00420EC7" w:rsidP="00420EC7">
      <w:pPr>
        <w:widowControl w:val="0"/>
        <w:autoSpaceDE w:val="0"/>
        <w:autoSpaceDN w:val="0"/>
        <w:adjustRightInd w:val="0"/>
        <w:spacing w:after="0" w:line="240" w:lineRule="auto"/>
        <w:jc w:val="both"/>
        <w:rPr>
          <w:b/>
          <w:i/>
          <w:sz w:val="28"/>
        </w:rPr>
      </w:pPr>
      <w:r w:rsidRPr="0021500B">
        <w:rPr>
          <w:b/>
          <w:i/>
          <w:sz w:val="28"/>
        </w:rPr>
        <w:lastRenderedPageBreak/>
        <w:t>Вычисления при приготовлении растворов.</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 xml:space="preserve">Навеску вещества </w:t>
      </w:r>
      <w:r w:rsidRPr="0021500B">
        <w:rPr>
          <w:i/>
          <w:iCs/>
          <w:sz w:val="28"/>
          <w:szCs w:val="28"/>
        </w:rPr>
        <w:t xml:space="preserve">(т) </w:t>
      </w:r>
      <w:r w:rsidRPr="0021500B">
        <w:rPr>
          <w:sz w:val="28"/>
          <w:szCs w:val="28"/>
        </w:rPr>
        <w:t xml:space="preserve">для приготовления определенного объема раствора с заданной молярной концентрацией </w:t>
      </w:r>
      <w:proofErr w:type="gramStart"/>
      <w:r w:rsidRPr="0021500B">
        <w:rPr>
          <w:sz w:val="28"/>
          <w:szCs w:val="28"/>
        </w:rPr>
        <w:t>с(</w:t>
      </w:r>
      <w:proofErr w:type="gramEnd"/>
      <w:r w:rsidRPr="0021500B">
        <w:rPr>
          <w:sz w:val="28"/>
          <w:szCs w:val="28"/>
        </w:rPr>
        <w:t>х) или молярной концентрацией эквивалента c(f</w:t>
      </w:r>
      <w:r w:rsidRPr="0021500B">
        <w:rPr>
          <w:sz w:val="28"/>
          <w:szCs w:val="28"/>
          <w:vertAlign w:val="subscript"/>
        </w:rPr>
        <w:t>экв</w:t>
      </w:r>
      <w:r w:rsidRPr="0021500B">
        <w:rPr>
          <w:sz w:val="28"/>
          <w:szCs w:val="28"/>
        </w:rPr>
        <w:t>(X)</w:t>
      </w:r>
      <w:r w:rsidRPr="0021500B">
        <w:rPr>
          <w:sz w:val="28"/>
          <w:szCs w:val="28"/>
        </w:rPr>
        <w:sym w:font="Symbol" w:char="F0D7"/>
      </w:r>
      <w:r w:rsidRPr="0021500B">
        <w:rPr>
          <w:sz w:val="28"/>
          <w:szCs w:val="28"/>
        </w:rPr>
        <w:t xml:space="preserve"> х) рассчитывают, используя формулы: </w:t>
      </w:r>
    </w:p>
    <w:p w:rsidR="00420EC7" w:rsidRPr="0021500B" w:rsidRDefault="00420EC7" w:rsidP="00420EC7">
      <w:pPr>
        <w:widowControl w:val="0"/>
        <w:autoSpaceDE w:val="0"/>
        <w:autoSpaceDN w:val="0"/>
        <w:adjustRightInd w:val="0"/>
        <w:spacing w:after="0" w:line="240" w:lineRule="auto"/>
        <w:jc w:val="both"/>
        <w:rPr>
          <w:i/>
          <w:iCs/>
          <w:sz w:val="28"/>
          <w:szCs w:val="28"/>
        </w:rPr>
      </w:pPr>
      <w:r w:rsidRPr="0021500B">
        <w:rPr>
          <w:i/>
          <w:iCs/>
          <w:sz w:val="28"/>
          <w:szCs w:val="28"/>
        </w:rPr>
        <w:t>т= c(x)</w:t>
      </w:r>
      <w:r w:rsidRPr="0021500B">
        <w:rPr>
          <w:sz w:val="28"/>
          <w:szCs w:val="28"/>
        </w:rPr>
        <w:t xml:space="preserve"> </w:t>
      </w:r>
      <w:r w:rsidRPr="0021500B">
        <w:rPr>
          <w:sz w:val="28"/>
          <w:szCs w:val="28"/>
        </w:rPr>
        <w:sym w:font="Symbol" w:char="F0D7"/>
      </w:r>
      <w:r w:rsidRPr="0021500B">
        <w:rPr>
          <w:i/>
          <w:iCs/>
          <w:sz w:val="28"/>
          <w:szCs w:val="28"/>
        </w:rPr>
        <w:t>M(x)</w:t>
      </w:r>
      <w:r w:rsidRPr="0021500B">
        <w:rPr>
          <w:sz w:val="28"/>
          <w:szCs w:val="28"/>
        </w:rPr>
        <w:t xml:space="preserve"> </w:t>
      </w:r>
      <w:r w:rsidRPr="0021500B">
        <w:rPr>
          <w:sz w:val="28"/>
          <w:szCs w:val="28"/>
        </w:rPr>
        <w:sym w:font="Symbol" w:char="F0D7"/>
      </w:r>
      <w:r w:rsidRPr="0021500B">
        <w:rPr>
          <w:i/>
          <w:iCs/>
          <w:sz w:val="28"/>
          <w:szCs w:val="28"/>
        </w:rPr>
        <w:t>V,</w:t>
      </w:r>
    </w:p>
    <w:p w:rsidR="00420EC7" w:rsidRPr="0021500B" w:rsidRDefault="00420EC7" w:rsidP="00420EC7">
      <w:pPr>
        <w:widowControl w:val="0"/>
        <w:autoSpaceDE w:val="0"/>
        <w:autoSpaceDN w:val="0"/>
        <w:adjustRightInd w:val="0"/>
        <w:spacing w:after="0" w:line="240" w:lineRule="auto"/>
        <w:jc w:val="both"/>
        <w:rPr>
          <w:i/>
          <w:iCs/>
          <w:sz w:val="28"/>
          <w:szCs w:val="28"/>
        </w:rPr>
      </w:pPr>
      <w:r w:rsidRPr="0021500B">
        <w:rPr>
          <w:i/>
          <w:iCs/>
          <w:sz w:val="28"/>
          <w:szCs w:val="28"/>
        </w:rPr>
        <w:t>т= с(f</w:t>
      </w:r>
      <w:r w:rsidRPr="0021500B">
        <w:rPr>
          <w:i/>
          <w:iCs/>
          <w:sz w:val="28"/>
          <w:szCs w:val="28"/>
          <w:vertAlign w:val="subscript"/>
        </w:rPr>
        <w:t>эк</w:t>
      </w:r>
      <w:proofErr w:type="gramStart"/>
      <w:r w:rsidRPr="0021500B">
        <w:rPr>
          <w:i/>
          <w:iCs/>
          <w:sz w:val="28"/>
          <w:szCs w:val="28"/>
          <w:vertAlign w:val="subscript"/>
        </w:rPr>
        <w:t>в</w:t>
      </w:r>
      <w:r w:rsidRPr="0021500B">
        <w:rPr>
          <w:i/>
          <w:iCs/>
          <w:sz w:val="28"/>
          <w:szCs w:val="28"/>
        </w:rPr>
        <w:t>(</w:t>
      </w:r>
      <w:proofErr w:type="gramEnd"/>
      <w:r w:rsidRPr="0021500B">
        <w:rPr>
          <w:i/>
          <w:iCs/>
          <w:sz w:val="28"/>
          <w:szCs w:val="28"/>
        </w:rPr>
        <w:t>Х)</w:t>
      </w:r>
      <w:r w:rsidRPr="0021500B">
        <w:rPr>
          <w:sz w:val="28"/>
          <w:szCs w:val="28"/>
        </w:rPr>
        <w:t xml:space="preserve"> </w:t>
      </w:r>
      <w:r w:rsidRPr="0021500B">
        <w:rPr>
          <w:sz w:val="28"/>
          <w:szCs w:val="28"/>
        </w:rPr>
        <w:sym w:font="Symbol" w:char="F0D7"/>
      </w:r>
      <w:r w:rsidRPr="0021500B">
        <w:rPr>
          <w:i/>
          <w:iCs/>
          <w:sz w:val="28"/>
          <w:szCs w:val="28"/>
        </w:rPr>
        <w:t>Х)</w:t>
      </w:r>
      <w:r w:rsidRPr="0021500B">
        <w:rPr>
          <w:sz w:val="28"/>
          <w:szCs w:val="28"/>
        </w:rPr>
        <w:t xml:space="preserve"> </w:t>
      </w:r>
      <w:r w:rsidRPr="0021500B">
        <w:rPr>
          <w:sz w:val="28"/>
          <w:szCs w:val="28"/>
        </w:rPr>
        <w:sym w:font="Symbol" w:char="F0D7"/>
      </w:r>
      <w:r w:rsidRPr="0021500B">
        <w:rPr>
          <w:i/>
          <w:iCs/>
          <w:sz w:val="28"/>
          <w:szCs w:val="28"/>
        </w:rPr>
        <w:t xml:space="preserve"> M(f</w:t>
      </w:r>
      <w:r w:rsidRPr="0021500B">
        <w:rPr>
          <w:i/>
          <w:iCs/>
          <w:sz w:val="28"/>
          <w:szCs w:val="28"/>
          <w:vertAlign w:val="subscript"/>
        </w:rPr>
        <w:t>экв</w:t>
      </w:r>
      <w:r w:rsidRPr="0021500B">
        <w:rPr>
          <w:i/>
          <w:iCs/>
          <w:sz w:val="28"/>
          <w:szCs w:val="28"/>
        </w:rPr>
        <w:t>(X)</w:t>
      </w:r>
      <w:r w:rsidRPr="0021500B">
        <w:rPr>
          <w:sz w:val="28"/>
          <w:szCs w:val="28"/>
        </w:rPr>
        <w:t xml:space="preserve"> </w:t>
      </w:r>
      <w:r w:rsidRPr="0021500B">
        <w:rPr>
          <w:sz w:val="28"/>
          <w:szCs w:val="28"/>
        </w:rPr>
        <w:sym w:font="Symbol" w:char="F0D7"/>
      </w:r>
      <w:r w:rsidRPr="0021500B">
        <w:rPr>
          <w:i/>
          <w:iCs/>
          <w:sz w:val="28"/>
          <w:szCs w:val="28"/>
        </w:rPr>
        <w:t>X)</w:t>
      </w:r>
      <w:r w:rsidRPr="0021500B">
        <w:rPr>
          <w:sz w:val="28"/>
          <w:szCs w:val="28"/>
        </w:rPr>
        <w:t xml:space="preserve"> </w:t>
      </w:r>
      <w:r w:rsidRPr="0021500B">
        <w:rPr>
          <w:sz w:val="28"/>
          <w:szCs w:val="28"/>
        </w:rPr>
        <w:sym w:font="Symbol" w:char="F0D7"/>
      </w:r>
      <w:r w:rsidRPr="0021500B">
        <w:rPr>
          <w:i/>
          <w:iCs/>
          <w:sz w:val="28"/>
          <w:szCs w:val="28"/>
        </w:rPr>
        <w:t xml:space="preserve"> V, </w:t>
      </w:r>
      <w:r w:rsidRPr="0021500B">
        <w:rPr>
          <w:sz w:val="28"/>
          <w:szCs w:val="28"/>
        </w:rPr>
        <w:t xml:space="preserve">где </w:t>
      </w:r>
      <w:r w:rsidRPr="0021500B">
        <w:rPr>
          <w:i/>
          <w:iCs/>
          <w:sz w:val="28"/>
          <w:szCs w:val="28"/>
        </w:rPr>
        <w:t xml:space="preserve">V </w:t>
      </w:r>
      <w:r w:rsidRPr="0021500B">
        <w:rPr>
          <w:sz w:val="28"/>
          <w:szCs w:val="28"/>
        </w:rPr>
        <w:t xml:space="preserve">- вместимость колбы, </w:t>
      </w:r>
      <w:r w:rsidRPr="0021500B">
        <w:rPr>
          <w:i/>
          <w:iCs/>
          <w:sz w:val="28"/>
          <w:szCs w:val="28"/>
        </w:rPr>
        <w:t xml:space="preserve">Л; М(х)- </w:t>
      </w:r>
      <w:r w:rsidRPr="0021500B">
        <w:rPr>
          <w:sz w:val="28"/>
          <w:szCs w:val="28"/>
        </w:rPr>
        <w:t xml:space="preserve">молярная масса вещества, </w:t>
      </w:r>
      <w:r w:rsidRPr="0021500B">
        <w:rPr>
          <w:i/>
          <w:iCs/>
          <w:sz w:val="28"/>
          <w:szCs w:val="28"/>
        </w:rPr>
        <w:t>г/моль; M(f</w:t>
      </w:r>
      <w:r w:rsidRPr="0021500B">
        <w:rPr>
          <w:i/>
          <w:iCs/>
          <w:sz w:val="28"/>
          <w:szCs w:val="28"/>
          <w:vertAlign w:val="subscript"/>
        </w:rPr>
        <w:t>экв</w:t>
      </w:r>
      <w:r w:rsidRPr="0021500B">
        <w:rPr>
          <w:i/>
          <w:iCs/>
          <w:sz w:val="28"/>
          <w:szCs w:val="28"/>
        </w:rPr>
        <w:t>(x)</w:t>
      </w:r>
      <w:r w:rsidRPr="0021500B">
        <w:rPr>
          <w:sz w:val="28"/>
          <w:szCs w:val="28"/>
        </w:rPr>
        <w:t xml:space="preserve"> </w:t>
      </w:r>
      <w:r w:rsidRPr="0021500B">
        <w:rPr>
          <w:sz w:val="28"/>
          <w:szCs w:val="28"/>
        </w:rPr>
        <w:sym w:font="Symbol" w:char="F0D7"/>
      </w:r>
      <w:r w:rsidRPr="0021500B">
        <w:rPr>
          <w:sz w:val="28"/>
          <w:szCs w:val="28"/>
        </w:rPr>
        <w:t xml:space="preserve"> х) - молярная масса эквивалента вещества, </w:t>
      </w:r>
      <w:r w:rsidRPr="0021500B">
        <w:rPr>
          <w:i/>
          <w:iCs/>
          <w:sz w:val="28"/>
          <w:szCs w:val="28"/>
        </w:rPr>
        <w:t>г/моль.</w:t>
      </w:r>
    </w:p>
    <w:p w:rsidR="00420EC7" w:rsidRPr="004717D5" w:rsidRDefault="00420EC7" w:rsidP="00420EC7">
      <w:pPr>
        <w:spacing w:after="0" w:line="240" w:lineRule="auto"/>
        <w:jc w:val="both"/>
        <w:rPr>
          <w:sz w:val="24"/>
          <w:szCs w:val="24"/>
        </w:rPr>
      </w:pPr>
      <w:r w:rsidRPr="004717D5">
        <w:rPr>
          <w:sz w:val="24"/>
          <w:szCs w:val="24"/>
          <w:u w:val="single"/>
        </w:rPr>
        <w:t xml:space="preserve">Пример. </w:t>
      </w:r>
      <w:r w:rsidRPr="004717D5">
        <w:rPr>
          <w:sz w:val="24"/>
          <w:szCs w:val="24"/>
        </w:rPr>
        <w:t xml:space="preserve">Сколько </w:t>
      </w:r>
      <w:r w:rsidRPr="004717D5">
        <w:rPr>
          <w:iCs/>
          <w:sz w:val="24"/>
          <w:szCs w:val="24"/>
        </w:rPr>
        <w:t xml:space="preserve"> К</w:t>
      </w:r>
      <w:r w:rsidRPr="004717D5">
        <w:rPr>
          <w:iCs/>
          <w:sz w:val="24"/>
          <w:szCs w:val="24"/>
          <w:vertAlign w:val="subscript"/>
        </w:rPr>
        <w:t>2</w:t>
      </w:r>
      <w:r w:rsidRPr="004717D5">
        <w:rPr>
          <w:iCs/>
          <w:sz w:val="24"/>
          <w:szCs w:val="24"/>
        </w:rPr>
        <w:t>С</w:t>
      </w:r>
      <w:r w:rsidRPr="004717D5">
        <w:rPr>
          <w:iCs/>
          <w:sz w:val="24"/>
          <w:szCs w:val="24"/>
          <w:lang w:val="en-US"/>
        </w:rPr>
        <w:t>r</w:t>
      </w:r>
      <w:r w:rsidRPr="004717D5">
        <w:rPr>
          <w:iCs/>
          <w:sz w:val="24"/>
          <w:szCs w:val="24"/>
          <w:vertAlign w:val="subscript"/>
        </w:rPr>
        <w:t>2</w:t>
      </w:r>
      <w:r w:rsidRPr="004717D5">
        <w:rPr>
          <w:iCs/>
          <w:sz w:val="24"/>
          <w:szCs w:val="24"/>
          <w:lang w:val="en-US"/>
        </w:rPr>
        <w:t>O</w:t>
      </w:r>
      <w:r w:rsidRPr="004717D5">
        <w:rPr>
          <w:iCs/>
          <w:sz w:val="24"/>
          <w:szCs w:val="24"/>
          <w:vertAlign w:val="subscript"/>
        </w:rPr>
        <w:t>7</w:t>
      </w:r>
      <w:r w:rsidRPr="004717D5">
        <w:rPr>
          <w:iCs/>
          <w:sz w:val="24"/>
          <w:szCs w:val="24"/>
        </w:rPr>
        <w:t xml:space="preserve">, </w:t>
      </w:r>
      <w:r w:rsidRPr="004717D5">
        <w:rPr>
          <w:sz w:val="24"/>
          <w:szCs w:val="24"/>
        </w:rPr>
        <w:t xml:space="preserve">необходимо взять для приготовления 250,0 </w:t>
      </w:r>
      <w:r w:rsidRPr="004717D5">
        <w:rPr>
          <w:iCs/>
          <w:sz w:val="24"/>
          <w:szCs w:val="24"/>
        </w:rPr>
        <w:t xml:space="preserve">мл </w:t>
      </w:r>
      <w:r w:rsidRPr="004717D5">
        <w:rPr>
          <w:sz w:val="24"/>
          <w:szCs w:val="24"/>
        </w:rPr>
        <w:t xml:space="preserve">раствора с молярной концентрацией эквивалента 0,100 </w:t>
      </w:r>
      <w:r w:rsidRPr="004717D5">
        <w:rPr>
          <w:iCs/>
          <w:sz w:val="24"/>
          <w:szCs w:val="24"/>
        </w:rPr>
        <w:t>моль/л (К</w:t>
      </w:r>
      <w:r w:rsidRPr="004717D5">
        <w:rPr>
          <w:iCs/>
          <w:sz w:val="24"/>
          <w:szCs w:val="24"/>
          <w:vertAlign w:val="subscript"/>
        </w:rPr>
        <w:t>2</w:t>
      </w:r>
      <w:r w:rsidRPr="004717D5">
        <w:rPr>
          <w:iCs/>
          <w:sz w:val="24"/>
          <w:szCs w:val="24"/>
        </w:rPr>
        <w:t>С</w:t>
      </w:r>
      <w:r w:rsidRPr="004717D5">
        <w:rPr>
          <w:iCs/>
          <w:sz w:val="24"/>
          <w:szCs w:val="24"/>
          <w:lang w:val="en-US"/>
        </w:rPr>
        <w:t>r</w:t>
      </w:r>
      <w:r w:rsidRPr="004717D5">
        <w:rPr>
          <w:iCs/>
          <w:sz w:val="24"/>
          <w:szCs w:val="24"/>
          <w:vertAlign w:val="subscript"/>
        </w:rPr>
        <w:t>2</w:t>
      </w:r>
      <w:r w:rsidRPr="004717D5">
        <w:rPr>
          <w:iCs/>
          <w:sz w:val="24"/>
          <w:szCs w:val="24"/>
          <w:lang w:val="en-US"/>
        </w:rPr>
        <w:t>O</w:t>
      </w:r>
      <w:r w:rsidRPr="004717D5">
        <w:rPr>
          <w:iCs/>
          <w:sz w:val="24"/>
          <w:szCs w:val="24"/>
          <w:vertAlign w:val="subscript"/>
        </w:rPr>
        <w:t>7</w:t>
      </w:r>
      <w:r w:rsidRPr="004717D5">
        <w:rPr>
          <w:iCs/>
          <w:sz w:val="24"/>
          <w:szCs w:val="24"/>
        </w:rPr>
        <w:t xml:space="preserve">) </w:t>
      </w:r>
      <w:r w:rsidRPr="004717D5">
        <w:rPr>
          <w:sz w:val="24"/>
          <w:szCs w:val="24"/>
        </w:rPr>
        <w:t>= 1/6</w:t>
      </w:r>
    </w:p>
    <w:p w:rsidR="00420EC7" w:rsidRPr="004717D5" w:rsidRDefault="00420EC7" w:rsidP="00420EC7">
      <w:pPr>
        <w:spacing w:after="0" w:line="240" w:lineRule="auto"/>
        <w:jc w:val="both"/>
        <w:rPr>
          <w:sz w:val="24"/>
          <w:szCs w:val="24"/>
        </w:rPr>
      </w:pPr>
      <w:r w:rsidRPr="004717D5">
        <w:rPr>
          <w:sz w:val="24"/>
          <w:szCs w:val="24"/>
          <w:u w:val="single"/>
        </w:rPr>
        <w:t xml:space="preserve">Решение: </w:t>
      </w:r>
      <w:r w:rsidRPr="004717D5">
        <w:rPr>
          <w:sz w:val="24"/>
          <w:szCs w:val="24"/>
        </w:rPr>
        <w:t xml:space="preserve">Навеску </w:t>
      </w:r>
      <w:r w:rsidRPr="004717D5">
        <w:rPr>
          <w:iCs/>
          <w:sz w:val="24"/>
          <w:szCs w:val="24"/>
        </w:rPr>
        <w:t>К</w:t>
      </w:r>
      <w:r w:rsidRPr="004717D5">
        <w:rPr>
          <w:iCs/>
          <w:sz w:val="24"/>
          <w:szCs w:val="24"/>
          <w:vertAlign w:val="subscript"/>
        </w:rPr>
        <w:t>2</w:t>
      </w:r>
      <w:r w:rsidRPr="004717D5">
        <w:rPr>
          <w:iCs/>
          <w:sz w:val="24"/>
          <w:szCs w:val="24"/>
        </w:rPr>
        <w:t>С</w:t>
      </w:r>
      <w:r w:rsidRPr="004717D5">
        <w:rPr>
          <w:iCs/>
          <w:sz w:val="24"/>
          <w:szCs w:val="24"/>
          <w:lang w:val="en-US"/>
        </w:rPr>
        <w:t>r</w:t>
      </w:r>
      <w:r w:rsidRPr="004717D5">
        <w:rPr>
          <w:iCs/>
          <w:sz w:val="24"/>
          <w:szCs w:val="24"/>
          <w:vertAlign w:val="subscript"/>
        </w:rPr>
        <w:t>2</w:t>
      </w:r>
      <w:r w:rsidRPr="004717D5">
        <w:rPr>
          <w:iCs/>
          <w:sz w:val="24"/>
          <w:szCs w:val="24"/>
          <w:lang w:val="en-US"/>
        </w:rPr>
        <w:t>O</w:t>
      </w:r>
      <w:r w:rsidRPr="004717D5">
        <w:rPr>
          <w:iCs/>
          <w:sz w:val="24"/>
          <w:szCs w:val="24"/>
          <w:vertAlign w:val="subscript"/>
        </w:rPr>
        <w:t>7</w:t>
      </w:r>
      <w:r w:rsidRPr="004717D5">
        <w:rPr>
          <w:iCs/>
          <w:sz w:val="24"/>
          <w:szCs w:val="24"/>
        </w:rPr>
        <w:t xml:space="preserve">, </w:t>
      </w:r>
      <w:r w:rsidRPr="004717D5">
        <w:rPr>
          <w:sz w:val="24"/>
          <w:szCs w:val="24"/>
        </w:rPr>
        <w:t xml:space="preserve">находим, используя формулу: </w:t>
      </w:r>
      <w:r w:rsidRPr="004717D5">
        <w:rPr>
          <w:iCs/>
          <w:sz w:val="24"/>
          <w:szCs w:val="24"/>
          <w:lang w:val="en-US"/>
        </w:rPr>
        <w:t>m</w:t>
      </w:r>
      <w:r w:rsidRPr="004717D5">
        <w:rPr>
          <w:iCs/>
          <w:sz w:val="24"/>
          <w:szCs w:val="24"/>
        </w:rPr>
        <w:t xml:space="preserve"> </w:t>
      </w:r>
      <w:r w:rsidRPr="004717D5">
        <w:rPr>
          <w:sz w:val="24"/>
          <w:szCs w:val="24"/>
        </w:rPr>
        <w:t>= 0,100</w:t>
      </w:r>
      <w:r w:rsidRPr="004717D5">
        <w:rPr>
          <w:sz w:val="24"/>
          <w:szCs w:val="24"/>
        </w:rPr>
        <w:sym w:font="Symbol" w:char="F0D7"/>
      </w:r>
      <w:r w:rsidRPr="004717D5">
        <w:rPr>
          <w:sz w:val="24"/>
          <w:szCs w:val="24"/>
        </w:rPr>
        <w:t>1/6</w:t>
      </w:r>
      <w:r w:rsidRPr="004717D5">
        <w:rPr>
          <w:sz w:val="24"/>
          <w:szCs w:val="24"/>
        </w:rPr>
        <w:sym w:font="Symbol" w:char="F0D7"/>
      </w:r>
      <w:r w:rsidRPr="004717D5">
        <w:rPr>
          <w:sz w:val="24"/>
          <w:szCs w:val="24"/>
        </w:rPr>
        <w:t>294,2</w:t>
      </w:r>
      <w:r w:rsidRPr="004717D5">
        <w:rPr>
          <w:sz w:val="24"/>
          <w:szCs w:val="24"/>
        </w:rPr>
        <w:sym w:font="Symbol" w:char="F0D7"/>
      </w:r>
      <w:r w:rsidRPr="004717D5">
        <w:rPr>
          <w:sz w:val="24"/>
          <w:szCs w:val="24"/>
        </w:rPr>
        <w:t xml:space="preserve">0,25= </w:t>
      </w:r>
      <w:r w:rsidRPr="004717D5">
        <w:rPr>
          <w:iCs/>
          <w:sz w:val="24"/>
          <w:szCs w:val="24"/>
        </w:rPr>
        <w:t>1,2258г.</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u w:val="single"/>
        </w:rPr>
        <w:t>Пример.</w:t>
      </w:r>
      <w:r w:rsidRPr="004717D5">
        <w:rPr>
          <w:sz w:val="24"/>
          <w:szCs w:val="24"/>
        </w:rPr>
        <w:t xml:space="preserve"> Сколько </w:t>
      </w:r>
      <w:r w:rsidRPr="004717D5">
        <w:rPr>
          <w:i/>
          <w:iCs/>
          <w:sz w:val="24"/>
          <w:szCs w:val="24"/>
        </w:rPr>
        <w:t xml:space="preserve">мл </w:t>
      </w:r>
      <w:r w:rsidRPr="004717D5">
        <w:rPr>
          <w:sz w:val="24"/>
          <w:szCs w:val="24"/>
        </w:rPr>
        <w:t xml:space="preserve">20%-й </w:t>
      </w:r>
      <w:r w:rsidRPr="004717D5">
        <w:rPr>
          <w:i/>
          <w:iCs/>
          <w:sz w:val="24"/>
          <w:szCs w:val="24"/>
        </w:rPr>
        <w:t>H</w:t>
      </w:r>
      <w:r w:rsidRPr="004717D5">
        <w:rPr>
          <w:i/>
          <w:iCs/>
          <w:sz w:val="24"/>
          <w:szCs w:val="24"/>
          <w:vertAlign w:val="subscript"/>
        </w:rPr>
        <w:t>2</w:t>
      </w:r>
      <w:r w:rsidRPr="004717D5">
        <w:rPr>
          <w:i/>
          <w:iCs/>
          <w:sz w:val="24"/>
          <w:szCs w:val="24"/>
        </w:rPr>
        <w:t>SO</w:t>
      </w:r>
      <w:r w:rsidRPr="004717D5">
        <w:rPr>
          <w:i/>
          <w:iCs/>
          <w:sz w:val="24"/>
          <w:szCs w:val="24"/>
          <w:vertAlign w:val="subscript"/>
        </w:rPr>
        <w:t>4</w:t>
      </w:r>
      <w:r w:rsidRPr="004717D5">
        <w:rPr>
          <w:i/>
          <w:iCs/>
          <w:sz w:val="24"/>
          <w:szCs w:val="24"/>
        </w:rPr>
        <w:t>. (</w:t>
      </w:r>
      <w:r w:rsidRPr="004717D5">
        <w:rPr>
          <w:i/>
          <w:iCs/>
          <w:sz w:val="24"/>
          <w:szCs w:val="24"/>
        </w:rPr>
        <w:sym w:font="Symbol" w:char="F072"/>
      </w:r>
      <w:r w:rsidRPr="004717D5">
        <w:rPr>
          <w:i/>
          <w:iCs/>
          <w:sz w:val="24"/>
          <w:szCs w:val="24"/>
        </w:rPr>
        <w:t>=1,14г/см</w:t>
      </w:r>
      <w:r w:rsidRPr="004717D5">
        <w:rPr>
          <w:i/>
          <w:iCs/>
          <w:sz w:val="24"/>
          <w:szCs w:val="24"/>
          <w:vertAlign w:val="superscript"/>
        </w:rPr>
        <w:t>3</w:t>
      </w:r>
      <w:r w:rsidRPr="004717D5">
        <w:rPr>
          <w:i/>
          <w:iCs/>
          <w:sz w:val="24"/>
          <w:szCs w:val="24"/>
        </w:rPr>
        <w:t xml:space="preserve">) </w:t>
      </w:r>
      <w:r w:rsidRPr="004717D5">
        <w:rPr>
          <w:sz w:val="24"/>
          <w:szCs w:val="24"/>
        </w:rPr>
        <w:t xml:space="preserve">следует взять, чтобы приготовить 500 </w:t>
      </w:r>
      <w:r w:rsidRPr="004717D5">
        <w:rPr>
          <w:i/>
          <w:iCs/>
          <w:sz w:val="24"/>
          <w:szCs w:val="24"/>
        </w:rPr>
        <w:t xml:space="preserve">мл </w:t>
      </w:r>
      <w:r w:rsidRPr="004717D5">
        <w:rPr>
          <w:sz w:val="24"/>
          <w:szCs w:val="24"/>
        </w:rPr>
        <w:t xml:space="preserve">раствора с молярной концентрацией эквивалента 0,1 </w:t>
      </w:r>
      <w:r w:rsidRPr="004717D5">
        <w:rPr>
          <w:i/>
          <w:iCs/>
          <w:sz w:val="24"/>
          <w:szCs w:val="24"/>
        </w:rPr>
        <w:t>моль/л</w:t>
      </w:r>
      <w:r w:rsidRPr="004717D5">
        <w:rPr>
          <w:sz w:val="24"/>
          <w:szCs w:val="24"/>
        </w:rPr>
        <w:t xml:space="preserve">, если </w:t>
      </w:r>
      <w:r w:rsidRPr="004717D5">
        <w:rPr>
          <w:i/>
          <w:iCs/>
          <w:sz w:val="24"/>
          <w:szCs w:val="24"/>
        </w:rPr>
        <w:t>(H</w:t>
      </w:r>
      <w:r w:rsidRPr="004717D5">
        <w:rPr>
          <w:i/>
          <w:iCs/>
          <w:sz w:val="24"/>
          <w:szCs w:val="24"/>
          <w:vertAlign w:val="subscript"/>
        </w:rPr>
        <w:t>2</w:t>
      </w:r>
      <w:r w:rsidRPr="004717D5">
        <w:rPr>
          <w:i/>
          <w:iCs/>
          <w:sz w:val="24"/>
          <w:szCs w:val="24"/>
        </w:rPr>
        <w:t>S0</w:t>
      </w:r>
      <w:r w:rsidRPr="004717D5">
        <w:rPr>
          <w:i/>
          <w:iCs/>
          <w:sz w:val="24"/>
          <w:szCs w:val="24"/>
          <w:vertAlign w:val="subscript"/>
        </w:rPr>
        <w:t>4</w:t>
      </w:r>
      <w:r w:rsidRPr="004717D5">
        <w:rPr>
          <w:i/>
          <w:iCs/>
          <w:sz w:val="24"/>
          <w:szCs w:val="24"/>
        </w:rPr>
        <w:t xml:space="preserve">) </w:t>
      </w:r>
      <w:r w:rsidRPr="004717D5">
        <w:rPr>
          <w:sz w:val="24"/>
          <w:szCs w:val="24"/>
        </w:rPr>
        <w:t>= ½.</w:t>
      </w:r>
    </w:p>
    <w:p w:rsidR="00420EC7" w:rsidRPr="004717D5" w:rsidRDefault="00420EC7" w:rsidP="00420EC7">
      <w:pPr>
        <w:widowControl w:val="0"/>
        <w:autoSpaceDE w:val="0"/>
        <w:autoSpaceDN w:val="0"/>
        <w:adjustRightInd w:val="0"/>
        <w:spacing w:after="0" w:line="240" w:lineRule="auto"/>
        <w:jc w:val="both"/>
        <w:rPr>
          <w:i/>
          <w:iCs/>
          <w:sz w:val="24"/>
          <w:szCs w:val="24"/>
        </w:rPr>
      </w:pPr>
      <w:r w:rsidRPr="004717D5">
        <w:rPr>
          <w:sz w:val="24"/>
          <w:szCs w:val="24"/>
          <w:u w:val="single"/>
        </w:rPr>
        <w:t>Решение</w:t>
      </w:r>
      <w:r w:rsidRPr="004717D5">
        <w:rPr>
          <w:sz w:val="24"/>
          <w:szCs w:val="24"/>
        </w:rPr>
        <w:t xml:space="preserve">: Вычислим, сколько </w:t>
      </w:r>
      <w:proofErr w:type="gramStart"/>
      <w:r w:rsidRPr="004717D5">
        <w:rPr>
          <w:sz w:val="24"/>
          <w:szCs w:val="24"/>
        </w:rPr>
        <w:t>безводной</w:t>
      </w:r>
      <w:proofErr w:type="gramEnd"/>
      <w:r w:rsidRPr="004717D5">
        <w:rPr>
          <w:sz w:val="24"/>
          <w:szCs w:val="24"/>
        </w:rPr>
        <w:t xml:space="preserve"> (100%-й) </w:t>
      </w:r>
      <w:r w:rsidRPr="004717D5">
        <w:rPr>
          <w:i/>
          <w:iCs/>
          <w:sz w:val="24"/>
          <w:szCs w:val="24"/>
        </w:rPr>
        <w:t>H</w:t>
      </w:r>
      <w:r w:rsidRPr="004717D5">
        <w:rPr>
          <w:i/>
          <w:iCs/>
          <w:sz w:val="24"/>
          <w:szCs w:val="24"/>
          <w:vertAlign w:val="subscript"/>
        </w:rPr>
        <w:t>2</w:t>
      </w:r>
      <w:r w:rsidRPr="004717D5">
        <w:rPr>
          <w:i/>
          <w:iCs/>
          <w:sz w:val="24"/>
          <w:szCs w:val="24"/>
        </w:rPr>
        <w:t>SO</w:t>
      </w:r>
      <w:r w:rsidRPr="004717D5">
        <w:rPr>
          <w:i/>
          <w:iCs/>
          <w:sz w:val="24"/>
          <w:szCs w:val="24"/>
          <w:vertAlign w:val="subscript"/>
        </w:rPr>
        <w:t>4</w:t>
      </w:r>
      <w:r w:rsidRPr="004717D5">
        <w:rPr>
          <w:i/>
          <w:iCs/>
          <w:sz w:val="24"/>
          <w:szCs w:val="24"/>
        </w:rPr>
        <w:t xml:space="preserve"> </w:t>
      </w:r>
      <w:r w:rsidRPr="004717D5">
        <w:rPr>
          <w:sz w:val="24"/>
          <w:szCs w:val="24"/>
        </w:rPr>
        <w:t xml:space="preserve">требуется для приготовления данного раствора. По формуле рассчитываем </w:t>
      </w:r>
      <w:r w:rsidRPr="004717D5">
        <w:rPr>
          <w:i/>
          <w:iCs/>
          <w:sz w:val="24"/>
          <w:szCs w:val="24"/>
        </w:rPr>
        <w:t xml:space="preserve">т </w:t>
      </w:r>
      <w:r w:rsidRPr="004717D5">
        <w:rPr>
          <w:sz w:val="24"/>
          <w:szCs w:val="24"/>
        </w:rPr>
        <w:t xml:space="preserve">= </w:t>
      </w:r>
      <w:r w:rsidRPr="004717D5">
        <w:rPr>
          <w:i/>
          <w:iCs/>
          <w:sz w:val="24"/>
          <w:szCs w:val="24"/>
        </w:rPr>
        <w:t>c(1/2 H</w:t>
      </w:r>
      <w:r w:rsidRPr="004717D5">
        <w:rPr>
          <w:i/>
          <w:iCs/>
          <w:sz w:val="24"/>
          <w:szCs w:val="24"/>
          <w:vertAlign w:val="subscript"/>
        </w:rPr>
        <w:t>2</w:t>
      </w:r>
      <w:r w:rsidRPr="004717D5">
        <w:rPr>
          <w:i/>
          <w:iCs/>
          <w:sz w:val="24"/>
          <w:szCs w:val="24"/>
        </w:rPr>
        <w:t>SO</w:t>
      </w:r>
      <w:r w:rsidRPr="004717D5">
        <w:rPr>
          <w:i/>
          <w:iCs/>
          <w:sz w:val="24"/>
          <w:szCs w:val="24"/>
          <w:vertAlign w:val="subscript"/>
        </w:rPr>
        <w:t>4</w:t>
      </w:r>
      <w:r w:rsidRPr="004717D5">
        <w:rPr>
          <w:i/>
          <w:iCs/>
          <w:sz w:val="24"/>
          <w:szCs w:val="24"/>
        </w:rPr>
        <w:t>)</w:t>
      </w:r>
      <w:r w:rsidRPr="004717D5">
        <w:rPr>
          <w:i/>
          <w:iCs/>
          <w:sz w:val="24"/>
          <w:szCs w:val="24"/>
        </w:rPr>
        <w:sym w:font="Symbol" w:char="F0D7"/>
      </w:r>
      <w:r w:rsidRPr="004717D5">
        <w:rPr>
          <w:i/>
          <w:iCs/>
          <w:sz w:val="24"/>
          <w:szCs w:val="24"/>
        </w:rPr>
        <w:t>M(1/2 H</w:t>
      </w:r>
      <w:r w:rsidRPr="004717D5">
        <w:rPr>
          <w:i/>
          <w:iCs/>
          <w:sz w:val="24"/>
          <w:szCs w:val="24"/>
          <w:vertAlign w:val="subscript"/>
        </w:rPr>
        <w:t>2</w:t>
      </w:r>
      <w:r w:rsidRPr="004717D5">
        <w:rPr>
          <w:i/>
          <w:iCs/>
          <w:sz w:val="24"/>
          <w:szCs w:val="24"/>
        </w:rPr>
        <w:t>SO</w:t>
      </w:r>
      <w:r w:rsidRPr="004717D5">
        <w:rPr>
          <w:i/>
          <w:iCs/>
          <w:sz w:val="24"/>
          <w:szCs w:val="24"/>
          <w:vertAlign w:val="subscript"/>
        </w:rPr>
        <w:t>4</w:t>
      </w:r>
      <w:r w:rsidRPr="004717D5">
        <w:rPr>
          <w:i/>
          <w:iCs/>
          <w:sz w:val="24"/>
          <w:szCs w:val="24"/>
        </w:rPr>
        <w:t>)</w:t>
      </w:r>
      <w:r w:rsidRPr="004717D5">
        <w:rPr>
          <w:i/>
          <w:iCs/>
          <w:sz w:val="24"/>
          <w:szCs w:val="24"/>
        </w:rPr>
        <w:sym w:font="Symbol" w:char="F0D7"/>
      </w:r>
      <w:r w:rsidRPr="004717D5">
        <w:rPr>
          <w:i/>
          <w:iCs/>
          <w:sz w:val="24"/>
          <w:szCs w:val="24"/>
        </w:rPr>
        <w:t xml:space="preserve"> V </w:t>
      </w:r>
      <w:r w:rsidRPr="004717D5">
        <w:rPr>
          <w:sz w:val="24"/>
          <w:szCs w:val="24"/>
        </w:rPr>
        <w:t>=  0,1</w:t>
      </w:r>
      <w:r w:rsidRPr="004717D5">
        <w:rPr>
          <w:sz w:val="24"/>
          <w:szCs w:val="24"/>
        </w:rPr>
        <w:sym w:font="Symbol" w:char="F0D7"/>
      </w:r>
      <w:r w:rsidRPr="004717D5">
        <w:rPr>
          <w:sz w:val="24"/>
          <w:szCs w:val="24"/>
        </w:rPr>
        <w:t>1/2</w:t>
      </w:r>
      <w:r w:rsidRPr="004717D5">
        <w:rPr>
          <w:sz w:val="24"/>
          <w:szCs w:val="24"/>
        </w:rPr>
        <w:sym w:font="Symbol" w:char="F0D7"/>
      </w:r>
      <w:r w:rsidRPr="004717D5">
        <w:rPr>
          <w:sz w:val="24"/>
          <w:szCs w:val="24"/>
        </w:rPr>
        <w:t>98</w:t>
      </w:r>
      <w:r w:rsidRPr="004717D5">
        <w:rPr>
          <w:sz w:val="24"/>
          <w:szCs w:val="24"/>
        </w:rPr>
        <w:sym w:font="Symbol" w:char="F0D7"/>
      </w:r>
      <w:r w:rsidRPr="004717D5">
        <w:rPr>
          <w:sz w:val="24"/>
          <w:szCs w:val="24"/>
        </w:rPr>
        <w:t xml:space="preserve">0,5= </w:t>
      </w:r>
      <w:r w:rsidRPr="004717D5">
        <w:rPr>
          <w:i/>
          <w:iCs/>
          <w:sz w:val="24"/>
          <w:szCs w:val="24"/>
        </w:rPr>
        <w:t xml:space="preserve">2,45г </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rPr>
        <w:t xml:space="preserve">Далее рассчитываем, какую массу 20% - й </w:t>
      </w:r>
      <w:r w:rsidRPr="004717D5">
        <w:rPr>
          <w:i/>
          <w:iCs/>
          <w:sz w:val="24"/>
          <w:szCs w:val="24"/>
        </w:rPr>
        <w:t>H</w:t>
      </w:r>
      <w:r w:rsidRPr="004717D5">
        <w:rPr>
          <w:i/>
          <w:iCs/>
          <w:sz w:val="24"/>
          <w:szCs w:val="24"/>
          <w:vertAlign w:val="subscript"/>
        </w:rPr>
        <w:t>2</w:t>
      </w:r>
      <w:r w:rsidRPr="004717D5">
        <w:rPr>
          <w:i/>
          <w:iCs/>
          <w:sz w:val="24"/>
          <w:szCs w:val="24"/>
        </w:rPr>
        <w:t>SO</w:t>
      </w:r>
      <w:r w:rsidRPr="004717D5">
        <w:rPr>
          <w:i/>
          <w:iCs/>
          <w:sz w:val="24"/>
          <w:szCs w:val="24"/>
          <w:vertAlign w:val="subscript"/>
        </w:rPr>
        <w:t>4</w:t>
      </w:r>
      <w:r w:rsidRPr="004717D5">
        <w:rPr>
          <w:i/>
          <w:iCs/>
          <w:sz w:val="24"/>
          <w:szCs w:val="24"/>
        </w:rPr>
        <w:t xml:space="preserve"> </w:t>
      </w:r>
      <w:r w:rsidRPr="004717D5">
        <w:rPr>
          <w:sz w:val="24"/>
          <w:szCs w:val="24"/>
        </w:rPr>
        <w:t xml:space="preserve">нужно взять, чтобы она содержала 2,45 </w:t>
      </w:r>
      <w:r w:rsidRPr="004717D5">
        <w:rPr>
          <w:i/>
          <w:iCs/>
          <w:sz w:val="24"/>
          <w:szCs w:val="24"/>
        </w:rPr>
        <w:t xml:space="preserve">г </w:t>
      </w:r>
      <w:r w:rsidRPr="004717D5">
        <w:rPr>
          <w:sz w:val="24"/>
          <w:szCs w:val="24"/>
        </w:rPr>
        <w:t xml:space="preserve">кислоты </w:t>
      </w:r>
      <w:r w:rsidRPr="004717D5">
        <w:rPr>
          <w:sz w:val="24"/>
          <w:szCs w:val="24"/>
        </w:rPr>
        <w:sym w:font="Symbol" w:char="F077"/>
      </w:r>
      <w:r w:rsidRPr="004717D5">
        <w:rPr>
          <w:sz w:val="24"/>
          <w:szCs w:val="24"/>
        </w:rPr>
        <w:t>,%= (</w:t>
      </w:r>
      <w:r w:rsidRPr="004717D5">
        <w:rPr>
          <w:i/>
          <w:iCs/>
          <w:sz w:val="24"/>
          <w:szCs w:val="24"/>
        </w:rPr>
        <w:t>т</w:t>
      </w:r>
      <w:r w:rsidRPr="004717D5">
        <w:rPr>
          <w:i/>
          <w:iCs/>
          <w:sz w:val="24"/>
          <w:szCs w:val="24"/>
          <w:vertAlign w:val="subscript"/>
        </w:rPr>
        <w:t>раств</w:t>
      </w:r>
      <w:proofErr w:type="gramStart"/>
      <w:r w:rsidRPr="004717D5">
        <w:rPr>
          <w:i/>
          <w:iCs/>
          <w:sz w:val="24"/>
          <w:szCs w:val="24"/>
          <w:vertAlign w:val="subscript"/>
        </w:rPr>
        <w:t>.в</w:t>
      </w:r>
      <w:proofErr w:type="gramEnd"/>
      <w:r w:rsidRPr="004717D5">
        <w:rPr>
          <w:i/>
          <w:iCs/>
          <w:sz w:val="24"/>
          <w:szCs w:val="24"/>
          <w:vertAlign w:val="subscript"/>
        </w:rPr>
        <w:t>-ва</w:t>
      </w:r>
      <w:r w:rsidRPr="004717D5">
        <w:rPr>
          <w:i/>
          <w:iCs/>
          <w:sz w:val="24"/>
          <w:szCs w:val="24"/>
        </w:rPr>
        <w:t>/</w:t>
      </w:r>
      <w:r w:rsidRPr="004717D5">
        <w:rPr>
          <w:i/>
          <w:iCs/>
          <w:sz w:val="24"/>
          <w:szCs w:val="24"/>
          <w:lang w:val="en-US"/>
        </w:rPr>
        <w:t>m</w:t>
      </w:r>
      <w:r w:rsidRPr="004717D5">
        <w:rPr>
          <w:i/>
          <w:iCs/>
          <w:sz w:val="24"/>
          <w:szCs w:val="24"/>
          <w:vertAlign w:val="subscript"/>
        </w:rPr>
        <w:t>раствора</w:t>
      </w:r>
      <w:r w:rsidRPr="004717D5">
        <w:rPr>
          <w:i/>
          <w:iCs/>
          <w:sz w:val="24"/>
          <w:szCs w:val="24"/>
        </w:rPr>
        <w:t>)</w:t>
      </w:r>
      <w:r w:rsidRPr="004717D5">
        <w:rPr>
          <w:i/>
          <w:iCs/>
          <w:sz w:val="24"/>
          <w:szCs w:val="24"/>
          <w:vertAlign w:val="subscript"/>
        </w:rPr>
        <w:t xml:space="preserve"> </w:t>
      </w:r>
      <w:r w:rsidRPr="004717D5">
        <w:rPr>
          <w:sz w:val="24"/>
          <w:szCs w:val="24"/>
        </w:rPr>
        <w:t xml:space="preserve">100; </w:t>
      </w:r>
    </w:p>
    <w:p w:rsidR="00420EC7" w:rsidRPr="004717D5" w:rsidRDefault="00420EC7" w:rsidP="00420EC7">
      <w:pPr>
        <w:widowControl w:val="0"/>
        <w:autoSpaceDE w:val="0"/>
        <w:autoSpaceDN w:val="0"/>
        <w:adjustRightInd w:val="0"/>
        <w:spacing w:after="0" w:line="240" w:lineRule="auto"/>
        <w:jc w:val="both"/>
        <w:rPr>
          <w:i/>
          <w:iCs/>
          <w:sz w:val="24"/>
          <w:szCs w:val="24"/>
        </w:rPr>
      </w:pPr>
      <w:proofErr w:type="gramStart"/>
      <w:r w:rsidRPr="004717D5">
        <w:rPr>
          <w:i/>
          <w:iCs/>
          <w:sz w:val="24"/>
          <w:szCs w:val="24"/>
          <w:lang w:val="en-US"/>
        </w:rPr>
        <w:t>m</w:t>
      </w:r>
      <w:proofErr w:type="gramEnd"/>
      <w:r w:rsidRPr="004717D5">
        <w:rPr>
          <w:i/>
          <w:iCs/>
          <w:sz w:val="24"/>
          <w:szCs w:val="24"/>
        </w:rPr>
        <w:t xml:space="preserve"> </w:t>
      </w:r>
      <w:r w:rsidRPr="004717D5">
        <w:rPr>
          <w:i/>
          <w:iCs/>
          <w:sz w:val="24"/>
          <w:szCs w:val="24"/>
          <w:vertAlign w:val="subscript"/>
        </w:rPr>
        <w:t>раствора</w:t>
      </w:r>
      <w:r w:rsidRPr="004717D5">
        <w:rPr>
          <w:i/>
          <w:iCs/>
          <w:sz w:val="24"/>
          <w:szCs w:val="24"/>
        </w:rPr>
        <w:t xml:space="preserve"> = (</w:t>
      </w:r>
      <w:r w:rsidRPr="004717D5">
        <w:rPr>
          <w:sz w:val="24"/>
          <w:szCs w:val="24"/>
        </w:rPr>
        <w:t>2,45</w:t>
      </w:r>
      <w:r w:rsidRPr="004717D5">
        <w:rPr>
          <w:sz w:val="24"/>
          <w:szCs w:val="24"/>
        </w:rPr>
        <w:sym w:font="Symbol" w:char="F0D7"/>
      </w:r>
      <w:r w:rsidRPr="004717D5">
        <w:rPr>
          <w:sz w:val="24"/>
          <w:szCs w:val="24"/>
        </w:rPr>
        <w:t xml:space="preserve">100)/20 = 12,25 </w:t>
      </w:r>
      <w:r w:rsidRPr="004717D5">
        <w:rPr>
          <w:i/>
          <w:iCs/>
          <w:sz w:val="24"/>
          <w:szCs w:val="24"/>
        </w:rPr>
        <w:t>г</w:t>
      </w:r>
    </w:p>
    <w:p w:rsidR="00420EC7" w:rsidRPr="004717D5" w:rsidRDefault="00420EC7" w:rsidP="00420EC7">
      <w:pPr>
        <w:widowControl w:val="0"/>
        <w:autoSpaceDE w:val="0"/>
        <w:autoSpaceDN w:val="0"/>
        <w:adjustRightInd w:val="0"/>
        <w:spacing w:after="0" w:line="240" w:lineRule="auto"/>
        <w:jc w:val="both"/>
        <w:rPr>
          <w:i/>
          <w:iCs/>
          <w:sz w:val="24"/>
          <w:szCs w:val="24"/>
        </w:rPr>
      </w:pP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rPr>
        <w:t>Чтобы найти объём кислоты, делим найденную массу на плотность 20%-го раствора H</w:t>
      </w:r>
      <w:r w:rsidRPr="004717D5">
        <w:rPr>
          <w:sz w:val="24"/>
          <w:szCs w:val="24"/>
          <w:vertAlign w:val="subscript"/>
        </w:rPr>
        <w:t>2</w:t>
      </w:r>
      <w:r w:rsidRPr="004717D5">
        <w:rPr>
          <w:sz w:val="24"/>
          <w:szCs w:val="24"/>
        </w:rPr>
        <w:t>SО</w:t>
      </w:r>
      <w:r w:rsidRPr="004717D5">
        <w:rPr>
          <w:sz w:val="24"/>
          <w:szCs w:val="24"/>
          <w:vertAlign w:val="subscript"/>
        </w:rPr>
        <w:t>4</w:t>
      </w:r>
      <w:r w:rsidRPr="004717D5">
        <w:rPr>
          <w:sz w:val="24"/>
          <w:szCs w:val="24"/>
        </w:rPr>
        <w:t xml:space="preserve">: V = </w:t>
      </w:r>
      <w:r w:rsidRPr="004717D5">
        <w:rPr>
          <w:sz w:val="24"/>
          <w:szCs w:val="24"/>
          <w:lang w:val="en-US"/>
        </w:rPr>
        <w:t>m</w:t>
      </w:r>
      <w:r w:rsidRPr="004717D5">
        <w:rPr>
          <w:sz w:val="24"/>
          <w:szCs w:val="24"/>
        </w:rPr>
        <w:t xml:space="preserve">/ </w:t>
      </w:r>
      <w:r w:rsidRPr="004717D5">
        <w:rPr>
          <w:sz w:val="24"/>
          <w:szCs w:val="24"/>
        </w:rPr>
        <w:sym w:font="Symbol" w:char="F072"/>
      </w:r>
      <w:r w:rsidRPr="004717D5">
        <w:rPr>
          <w:sz w:val="24"/>
          <w:szCs w:val="24"/>
        </w:rPr>
        <w:t xml:space="preserve"> = 12,25/1,14 = 10,7 мл.</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u w:val="single"/>
        </w:rPr>
        <w:t>Пример.</w:t>
      </w:r>
      <w:r w:rsidRPr="004717D5">
        <w:rPr>
          <w:sz w:val="24"/>
          <w:szCs w:val="24"/>
        </w:rPr>
        <w:t xml:space="preserve"> Какой объём раствора НС</w:t>
      </w:r>
      <w:r w:rsidRPr="004717D5">
        <w:rPr>
          <w:sz w:val="24"/>
          <w:szCs w:val="24"/>
          <w:lang w:val="en-US"/>
        </w:rPr>
        <w:t>l</w:t>
      </w:r>
      <w:r w:rsidRPr="004717D5">
        <w:rPr>
          <w:sz w:val="24"/>
          <w:szCs w:val="24"/>
        </w:rPr>
        <w:t xml:space="preserve"> с молярной концентрацией эквивалента 2 моль/л необходимо взять для приготовления 250 мл раствора с </w:t>
      </w:r>
      <w:proofErr w:type="gramStart"/>
      <w:r w:rsidRPr="004717D5">
        <w:rPr>
          <w:sz w:val="24"/>
          <w:szCs w:val="24"/>
        </w:rPr>
        <w:t>С(</w:t>
      </w:r>
      <w:proofErr w:type="gramEnd"/>
      <w:r w:rsidRPr="004717D5">
        <w:rPr>
          <w:sz w:val="24"/>
          <w:szCs w:val="24"/>
        </w:rPr>
        <w:t>НС</w:t>
      </w:r>
      <w:r w:rsidRPr="004717D5">
        <w:rPr>
          <w:sz w:val="24"/>
          <w:szCs w:val="24"/>
          <w:lang w:val="en-US"/>
        </w:rPr>
        <w:t>l</w:t>
      </w:r>
      <w:r w:rsidRPr="004717D5">
        <w:rPr>
          <w:sz w:val="24"/>
          <w:szCs w:val="24"/>
        </w:rPr>
        <w:t>) = 0,1 моль/л.</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u w:val="single"/>
        </w:rPr>
        <w:t>Решение</w:t>
      </w:r>
      <w:r w:rsidRPr="004717D5">
        <w:rPr>
          <w:sz w:val="24"/>
          <w:szCs w:val="24"/>
        </w:rPr>
        <w:t xml:space="preserve">: При разбавлении раствора его </w:t>
      </w:r>
      <w:proofErr w:type="gramStart"/>
      <w:r w:rsidRPr="004717D5">
        <w:rPr>
          <w:sz w:val="24"/>
          <w:szCs w:val="24"/>
        </w:rPr>
        <w:t>объём</w:t>
      </w:r>
      <w:proofErr w:type="gramEnd"/>
      <w:r w:rsidRPr="004717D5">
        <w:rPr>
          <w:sz w:val="24"/>
          <w:szCs w:val="24"/>
        </w:rPr>
        <w:t xml:space="preserve"> и молярная концентрация эквивалента будут меняться, но общее количество моль эквивалентов растворенного вещества остается постоянным. Поэтому справедливо равенство: С</w:t>
      </w:r>
      <w:r w:rsidRPr="004717D5">
        <w:rPr>
          <w:sz w:val="24"/>
          <w:szCs w:val="24"/>
          <w:vertAlign w:val="subscript"/>
        </w:rPr>
        <w:t>1</w:t>
      </w:r>
      <w:r w:rsidRPr="004717D5">
        <w:rPr>
          <w:sz w:val="24"/>
          <w:szCs w:val="24"/>
          <w:lang w:val="en-US"/>
        </w:rPr>
        <w:t>V</w:t>
      </w:r>
      <w:r w:rsidRPr="004717D5">
        <w:rPr>
          <w:sz w:val="24"/>
          <w:szCs w:val="24"/>
          <w:vertAlign w:val="subscript"/>
        </w:rPr>
        <w:t>1=</w:t>
      </w:r>
      <w:r w:rsidRPr="004717D5">
        <w:rPr>
          <w:sz w:val="24"/>
          <w:szCs w:val="24"/>
        </w:rPr>
        <w:t xml:space="preserve"> = </w:t>
      </w:r>
      <w:r w:rsidRPr="004717D5">
        <w:rPr>
          <w:sz w:val="24"/>
          <w:szCs w:val="24"/>
          <w:lang w:val="en-US"/>
        </w:rPr>
        <w:t>C</w:t>
      </w:r>
      <w:r w:rsidRPr="004717D5">
        <w:rPr>
          <w:sz w:val="24"/>
          <w:szCs w:val="24"/>
          <w:vertAlign w:val="subscript"/>
        </w:rPr>
        <w:t>2</w:t>
      </w:r>
      <w:r w:rsidRPr="004717D5">
        <w:rPr>
          <w:sz w:val="24"/>
          <w:szCs w:val="24"/>
        </w:rPr>
        <w:t>V</w:t>
      </w:r>
      <w:r w:rsidRPr="004717D5">
        <w:rPr>
          <w:sz w:val="24"/>
          <w:szCs w:val="24"/>
          <w:vertAlign w:val="subscript"/>
        </w:rPr>
        <w:t>2</w:t>
      </w:r>
      <w:r w:rsidRPr="004717D5">
        <w:rPr>
          <w:sz w:val="24"/>
          <w:szCs w:val="24"/>
        </w:rPr>
        <w:t xml:space="preserve"> (индекс 1 относится к раствору до разбавления, индекс 2 – после разбавления). Применяя его к рассматриваемому случаю, получим: </w:t>
      </w:r>
      <w:r w:rsidRPr="004717D5">
        <w:rPr>
          <w:sz w:val="24"/>
          <w:szCs w:val="24"/>
          <w:lang w:val="en-US"/>
        </w:rPr>
        <w:t>V</w:t>
      </w:r>
      <w:r w:rsidRPr="004717D5">
        <w:rPr>
          <w:sz w:val="24"/>
          <w:szCs w:val="24"/>
          <w:lang w:val="en-US"/>
        </w:rPr>
        <w:sym w:font="Symbol" w:char="F0D7"/>
      </w:r>
      <w:r w:rsidRPr="004717D5">
        <w:rPr>
          <w:sz w:val="24"/>
          <w:szCs w:val="24"/>
        </w:rPr>
        <w:t>2</w:t>
      </w:r>
      <w:proofErr w:type="gramStart"/>
      <w:r w:rsidRPr="004717D5">
        <w:rPr>
          <w:sz w:val="24"/>
          <w:szCs w:val="24"/>
        </w:rPr>
        <w:t>,0</w:t>
      </w:r>
      <w:proofErr w:type="gramEnd"/>
      <w:r w:rsidRPr="004717D5">
        <w:rPr>
          <w:sz w:val="24"/>
          <w:szCs w:val="24"/>
        </w:rPr>
        <w:t xml:space="preserve"> = 0,1</w:t>
      </w:r>
      <w:r w:rsidRPr="004717D5">
        <w:rPr>
          <w:sz w:val="24"/>
          <w:szCs w:val="24"/>
          <w:lang w:val="en-US"/>
        </w:rPr>
        <w:sym w:font="Symbol" w:char="F0D7"/>
      </w:r>
      <w:r w:rsidRPr="004717D5">
        <w:rPr>
          <w:sz w:val="24"/>
          <w:szCs w:val="24"/>
        </w:rPr>
        <w:t xml:space="preserve">250; </w:t>
      </w:r>
      <w:r w:rsidRPr="004717D5">
        <w:rPr>
          <w:sz w:val="24"/>
          <w:szCs w:val="24"/>
          <w:lang w:val="en-US"/>
        </w:rPr>
        <w:t>V</w:t>
      </w:r>
      <w:r w:rsidRPr="004717D5">
        <w:rPr>
          <w:sz w:val="24"/>
          <w:szCs w:val="24"/>
        </w:rPr>
        <w:t xml:space="preserve"> = (0,1</w:t>
      </w:r>
      <w:r w:rsidRPr="004717D5">
        <w:rPr>
          <w:sz w:val="24"/>
          <w:szCs w:val="24"/>
          <w:lang w:val="en-US"/>
        </w:rPr>
        <w:sym w:font="Symbol" w:char="F0D7"/>
      </w:r>
      <w:r w:rsidRPr="004717D5">
        <w:rPr>
          <w:sz w:val="24"/>
          <w:szCs w:val="24"/>
        </w:rPr>
        <w:t>250)/2,0 = 12,5 мл. Таким образом, необходимо взять 12,5мл раствора НС</w:t>
      </w:r>
      <w:r w:rsidRPr="004717D5">
        <w:rPr>
          <w:sz w:val="24"/>
          <w:szCs w:val="24"/>
          <w:lang w:val="en-US"/>
        </w:rPr>
        <w:t>l</w:t>
      </w:r>
      <w:proofErr w:type="gramStart"/>
      <w:r w:rsidRPr="004717D5">
        <w:rPr>
          <w:sz w:val="24"/>
          <w:szCs w:val="24"/>
        </w:rPr>
        <w:t xml:space="preserve"> С</w:t>
      </w:r>
      <w:proofErr w:type="gramEnd"/>
      <w:r w:rsidRPr="004717D5">
        <w:rPr>
          <w:sz w:val="24"/>
          <w:szCs w:val="24"/>
        </w:rPr>
        <w:t>= 2 моль/л.</w:t>
      </w:r>
    </w:p>
    <w:p w:rsidR="00420EC7" w:rsidRPr="0021500B" w:rsidRDefault="00420EC7" w:rsidP="00420EC7">
      <w:pPr>
        <w:widowControl w:val="0"/>
        <w:autoSpaceDE w:val="0"/>
        <w:autoSpaceDN w:val="0"/>
        <w:adjustRightInd w:val="0"/>
        <w:spacing w:after="0" w:line="240" w:lineRule="auto"/>
        <w:jc w:val="both"/>
        <w:rPr>
          <w:b/>
          <w:i/>
          <w:sz w:val="28"/>
          <w:szCs w:val="28"/>
        </w:rPr>
      </w:pPr>
      <w:r w:rsidRPr="0021500B">
        <w:rPr>
          <w:b/>
          <w:i/>
          <w:sz w:val="28"/>
          <w:szCs w:val="28"/>
        </w:rPr>
        <w:t xml:space="preserve">Вычисления результатов анализа. </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В основе расчетов в титриметрическом методе анализа лежит принцип эквивалентности: количество молей эквивалента определяемого вещества</w:t>
      </w:r>
      <w:proofErr w:type="gramStart"/>
      <w:r w:rsidRPr="0021500B">
        <w:rPr>
          <w:sz w:val="28"/>
          <w:szCs w:val="28"/>
        </w:rPr>
        <w:t xml:space="preserve"> А</w:t>
      </w:r>
      <w:proofErr w:type="gramEnd"/>
      <w:r w:rsidRPr="0021500B">
        <w:rPr>
          <w:sz w:val="28"/>
          <w:szCs w:val="28"/>
        </w:rPr>
        <w:t xml:space="preserve"> в точке эквивалентности равно количеству молей эквивалента титранта В т.е.</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c(</w:t>
      </w:r>
      <w:proofErr w:type="gramStart"/>
      <w:r w:rsidRPr="0021500B">
        <w:rPr>
          <w:sz w:val="28"/>
          <w:szCs w:val="28"/>
        </w:rPr>
        <w:t>f</w:t>
      </w:r>
      <w:proofErr w:type="gramEnd"/>
      <w:r w:rsidRPr="0021500B">
        <w:rPr>
          <w:sz w:val="28"/>
          <w:szCs w:val="28"/>
          <w:vertAlign w:val="subscript"/>
        </w:rPr>
        <w:t>экв</w:t>
      </w:r>
      <w:r w:rsidRPr="0021500B">
        <w:rPr>
          <w:sz w:val="28"/>
          <w:szCs w:val="28"/>
        </w:rPr>
        <w:t xml:space="preserve">(A) </w:t>
      </w:r>
      <w:r w:rsidRPr="0021500B">
        <w:rPr>
          <w:sz w:val="28"/>
          <w:szCs w:val="28"/>
          <w:lang w:val="en-US"/>
        </w:rPr>
        <w:sym w:font="Symbol" w:char="F0D7"/>
      </w:r>
      <w:r w:rsidRPr="0021500B">
        <w:rPr>
          <w:sz w:val="28"/>
          <w:szCs w:val="28"/>
        </w:rPr>
        <w:t xml:space="preserve"> А) </w:t>
      </w:r>
      <w:r w:rsidRPr="0021500B">
        <w:rPr>
          <w:sz w:val="28"/>
          <w:szCs w:val="28"/>
          <w:lang w:val="en-US"/>
        </w:rPr>
        <w:sym w:font="Symbol" w:char="F0D7"/>
      </w:r>
      <w:r w:rsidRPr="0021500B">
        <w:rPr>
          <w:sz w:val="28"/>
          <w:szCs w:val="28"/>
        </w:rPr>
        <w:t xml:space="preserve"> V(A) = c(f</w:t>
      </w:r>
      <w:r w:rsidRPr="0021500B">
        <w:rPr>
          <w:sz w:val="28"/>
          <w:szCs w:val="28"/>
          <w:vertAlign w:val="subscript"/>
        </w:rPr>
        <w:t>экв</w:t>
      </w:r>
      <w:r w:rsidRPr="0021500B">
        <w:rPr>
          <w:sz w:val="28"/>
          <w:szCs w:val="28"/>
        </w:rPr>
        <w:t xml:space="preserve">В) </w:t>
      </w:r>
      <w:r w:rsidRPr="0021500B">
        <w:rPr>
          <w:sz w:val="28"/>
          <w:szCs w:val="28"/>
          <w:lang w:val="en-US"/>
        </w:rPr>
        <w:sym w:font="Symbol" w:char="F0D7"/>
      </w:r>
      <w:r w:rsidRPr="0021500B">
        <w:rPr>
          <w:sz w:val="28"/>
          <w:szCs w:val="28"/>
        </w:rPr>
        <w:t xml:space="preserve"> В) </w:t>
      </w:r>
      <w:r w:rsidRPr="0021500B">
        <w:rPr>
          <w:sz w:val="28"/>
          <w:szCs w:val="28"/>
          <w:lang w:val="en-US"/>
        </w:rPr>
        <w:sym w:font="Symbol" w:char="F0D7"/>
      </w:r>
      <w:r w:rsidRPr="0021500B">
        <w:rPr>
          <w:sz w:val="28"/>
          <w:szCs w:val="28"/>
        </w:rPr>
        <w:t xml:space="preserve"> </w:t>
      </w:r>
      <w:r w:rsidRPr="0021500B">
        <w:rPr>
          <w:sz w:val="28"/>
          <w:szCs w:val="28"/>
          <w:lang w:val="en-US"/>
        </w:rPr>
        <w:t>V</w:t>
      </w:r>
      <w:r w:rsidRPr="0021500B">
        <w:rPr>
          <w:sz w:val="28"/>
          <w:szCs w:val="28"/>
        </w:rPr>
        <w:t>(В)</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 xml:space="preserve">Из этого соотношения можно найти молярную концентрацию эквивалента определяемого вещества, массу вещества в граммах по формуле: </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i/>
          <w:iCs/>
          <w:sz w:val="28"/>
          <w:szCs w:val="28"/>
        </w:rPr>
        <w:t>т= с(f</w:t>
      </w:r>
      <w:r w:rsidRPr="0021500B">
        <w:rPr>
          <w:i/>
          <w:iCs/>
          <w:sz w:val="28"/>
          <w:szCs w:val="28"/>
          <w:vertAlign w:val="subscript"/>
        </w:rPr>
        <w:t>эк</w:t>
      </w:r>
      <w:proofErr w:type="gramStart"/>
      <w:r w:rsidRPr="0021500B">
        <w:rPr>
          <w:i/>
          <w:iCs/>
          <w:sz w:val="28"/>
          <w:szCs w:val="28"/>
          <w:vertAlign w:val="subscript"/>
        </w:rPr>
        <w:t>в</w:t>
      </w:r>
      <w:r w:rsidRPr="0021500B">
        <w:rPr>
          <w:i/>
          <w:iCs/>
          <w:sz w:val="28"/>
          <w:szCs w:val="28"/>
        </w:rPr>
        <w:t>(</w:t>
      </w:r>
      <w:proofErr w:type="gramEnd"/>
      <w:r w:rsidRPr="0021500B">
        <w:rPr>
          <w:i/>
          <w:iCs/>
          <w:sz w:val="28"/>
          <w:szCs w:val="28"/>
        </w:rPr>
        <w:t>Х)</w:t>
      </w:r>
      <w:r w:rsidRPr="0021500B">
        <w:rPr>
          <w:sz w:val="28"/>
          <w:szCs w:val="28"/>
        </w:rPr>
        <w:t xml:space="preserve"> </w:t>
      </w:r>
      <w:r w:rsidRPr="0021500B">
        <w:rPr>
          <w:sz w:val="28"/>
          <w:szCs w:val="28"/>
        </w:rPr>
        <w:sym w:font="Symbol" w:char="F0D7"/>
      </w:r>
      <w:r w:rsidRPr="0021500B">
        <w:rPr>
          <w:i/>
          <w:iCs/>
          <w:sz w:val="28"/>
          <w:szCs w:val="28"/>
        </w:rPr>
        <w:t>Х)</w:t>
      </w:r>
      <w:r w:rsidRPr="0021500B">
        <w:rPr>
          <w:sz w:val="28"/>
          <w:szCs w:val="28"/>
        </w:rPr>
        <w:t xml:space="preserve"> </w:t>
      </w:r>
      <w:r w:rsidRPr="0021500B">
        <w:rPr>
          <w:sz w:val="28"/>
          <w:szCs w:val="28"/>
        </w:rPr>
        <w:sym w:font="Symbol" w:char="F0D7"/>
      </w:r>
      <w:r w:rsidRPr="0021500B">
        <w:rPr>
          <w:i/>
          <w:iCs/>
          <w:sz w:val="28"/>
          <w:szCs w:val="28"/>
        </w:rPr>
        <w:t xml:space="preserve"> M(f</w:t>
      </w:r>
      <w:r w:rsidRPr="0021500B">
        <w:rPr>
          <w:i/>
          <w:iCs/>
          <w:sz w:val="28"/>
          <w:szCs w:val="28"/>
          <w:vertAlign w:val="subscript"/>
        </w:rPr>
        <w:t>экв</w:t>
      </w:r>
      <w:r w:rsidRPr="0021500B">
        <w:rPr>
          <w:i/>
          <w:iCs/>
          <w:sz w:val="28"/>
          <w:szCs w:val="28"/>
        </w:rPr>
        <w:t>(X)</w:t>
      </w:r>
      <w:r w:rsidRPr="0021500B">
        <w:rPr>
          <w:sz w:val="28"/>
          <w:szCs w:val="28"/>
        </w:rPr>
        <w:t xml:space="preserve"> </w:t>
      </w:r>
      <w:r w:rsidRPr="0021500B">
        <w:rPr>
          <w:sz w:val="28"/>
          <w:szCs w:val="28"/>
        </w:rPr>
        <w:sym w:font="Symbol" w:char="F0D7"/>
      </w:r>
      <w:r w:rsidRPr="0021500B">
        <w:rPr>
          <w:i/>
          <w:iCs/>
          <w:sz w:val="28"/>
          <w:szCs w:val="28"/>
        </w:rPr>
        <w:t>X)</w:t>
      </w:r>
      <w:r w:rsidRPr="0021500B">
        <w:rPr>
          <w:sz w:val="28"/>
          <w:szCs w:val="28"/>
        </w:rPr>
        <w:t xml:space="preserve"> </w:t>
      </w:r>
      <w:r w:rsidRPr="0021500B">
        <w:rPr>
          <w:sz w:val="28"/>
          <w:szCs w:val="28"/>
        </w:rPr>
        <w:sym w:font="Symbol" w:char="F0D7"/>
      </w:r>
      <w:r w:rsidRPr="0021500B">
        <w:rPr>
          <w:i/>
          <w:iCs/>
          <w:sz w:val="28"/>
          <w:szCs w:val="28"/>
        </w:rPr>
        <w:t xml:space="preserve"> V,</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rPr>
        <w:t xml:space="preserve">Пример. Сколько граммов соды </w:t>
      </w:r>
      <w:r w:rsidRPr="004717D5">
        <w:rPr>
          <w:sz w:val="24"/>
          <w:szCs w:val="24"/>
          <w:lang w:val="en-US"/>
        </w:rPr>
        <w:t>Na</w:t>
      </w:r>
      <w:r w:rsidRPr="004717D5">
        <w:rPr>
          <w:sz w:val="24"/>
          <w:szCs w:val="24"/>
          <w:vertAlign w:val="subscript"/>
        </w:rPr>
        <w:t>2</w:t>
      </w:r>
      <w:r w:rsidRPr="004717D5">
        <w:rPr>
          <w:sz w:val="24"/>
          <w:szCs w:val="24"/>
          <w:lang w:val="en-US"/>
        </w:rPr>
        <w:t>CO</w:t>
      </w:r>
      <w:r w:rsidRPr="004717D5">
        <w:rPr>
          <w:sz w:val="24"/>
          <w:szCs w:val="24"/>
          <w:vertAlign w:val="subscript"/>
        </w:rPr>
        <w:t>3</w:t>
      </w:r>
      <w:r w:rsidRPr="004717D5">
        <w:rPr>
          <w:sz w:val="24"/>
          <w:szCs w:val="24"/>
        </w:rPr>
        <w:t xml:space="preserve"> было взято для анализа, если  после </w:t>
      </w:r>
      <w:r w:rsidRPr="004717D5">
        <w:rPr>
          <w:sz w:val="24"/>
          <w:szCs w:val="24"/>
        </w:rPr>
        <w:lastRenderedPageBreak/>
        <w:t>растворения навески в мерной колбе емкостью 100 мл и разбавления раствора водой до метки на титрование 10,00мл полученного раствора с образованием Н</w:t>
      </w:r>
      <w:r w:rsidRPr="004717D5">
        <w:rPr>
          <w:sz w:val="24"/>
          <w:szCs w:val="24"/>
          <w:vertAlign w:val="subscript"/>
        </w:rPr>
        <w:t>2</w:t>
      </w:r>
      <w:r w:rsidRPr="004717D5">
        <w:rPr>
          <w:sz w:val="24"/>
          <w:szCs w:val="24"/>
        </w:rPr>
        <w:t>СО</w:t>
      </w:r>
      <w:r w:rsidRPr="004717D5">
        <w:rPr>
          <w:sz w:val="24"/>
          <w:szCs w:val="24"/>
          <w:vertAlign w:val="subscript"/>
        </w:rPr>
        <w:t>3</w:t>
      </w:r>
      <w:r w:rsidRPr="004717D5">
        <w:rPr>
          <w:sz w:val="24"/>
          <w:szCs w:val="24"/>
        </w:rPr>
        <w:t xml:space="preserve"> израсходовано 11,25 мл раствора </w:t>
      </w:r>
      <w:proofErr w:type="gramStart"/>
      <w:r w:rsidRPr="004717D5">
        <w:rPr>
          <w:sz w:val="24"/>
          <w:szCs w:val="24"/>
        </w:rPr>
        <w:t>Н</w:t>
      </w:r>
      <w:proofErr w:type="gramEnd"/>
      <w:r w:rsidRPr="004717D5">
        <w:rPr>
          <w:sz w:val="24"/>
          <w:szCs w:val="24"/>
        </w:rPr>
        <w:t>C</w:t>
      </w:r>
      <w:r w:rsidRPr="004717D5">
        <w:rPr>
          <w:sz w:val="24"/>
          <w:szCs w:val="24"/>
          <w:lang w:val="en-US"/>
        </w:rPr>
        <w:t>l</w:t>
      </w:r>
      <w:r w:rsidRPr="004717D5">
        <w:rPr>
          <w:sz w:val="24"/>
          <w:szCs w:val="24"/>
        </w:rPr>
        <w:t xml:space="preserve"> (</w:t>
      </w:r>
      <w:r w:rsidRPr="004717D5">
        <w:rPr>
          <w:sz w:val="24"/>
          <w:szCs w:val="24"/>
          <w:lang w:val="en-US"/>
        </w:rPr>
        <w:t>C</w:t>
      </w:r>
      <w:r w:rsidRPr="004717D5">
        <w:rPr>
          <w:sz w:val="24"/>
          <w:szCs w:val="24"/>
        </w:rPr>
        <w:t xml:space="preserve"> = 0,1132моль/л)?</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rPr>
        <w:t>Решение: Nа</w:t>
      </w:r>
      <w:r w:rsidRPr="004717D5">
        <w:rPr>
          <w:sz w:val="24"/>
          <w:szCs w:val="24"/>
          <w:vertAlign w:val="subscript"/>
        </w:rPr>
        <w:t>2</w:t>
      </w:r>
      <w:r w:rsidRPr="004717D5">
        <w:rPr>
          <w:sz w:val="24"/>
          <w:szCs w:val="24"/>
        </w:rPr>
        <w:t>СО</w:t>
      </w:r>
      <w:r w:rsidRPr="004717D5">
        <w:rPr>
          <w:sz w:val="24"/>
          <w:szCs w:val="24"/>
          <w:vertAlign w:val="subscript"/>
        </w:rPr>
        <w:t>3</w:t>
      </w:r>
      <w:r w:rsidRPr="004717D5">
        <w:rPr>
          <w:sz w:val="24"/>
          <w:szCs w:val="24"/>
        </w:rPr>
        <w:t xml:space="preserve"> + 2НС</w:t>
      </w:r>
      <w:r w:rsidRPr="004717D5">
        <w:rPr>
          <w:sz w:val="24"/>
          <w:szCs w:val="24"/>
          <w:lang w:val="en-US"/>
        </w:rPr>
        <w:t>l</w:t>
      </w:r>
      <w:r w:rsidRPr="004717D5">
        <w:rPr>
          <w:sz w:val="24"/>
          <w:szCs w:val="24"/>
        </w:rPr>
        <w:t xml:space="preserve"> = </w:t>
      </w:r>
      <w:proofErr w:type="gramStart"/>
      <w:r w:rsidRPr="004717D5">
        <w:rPr>
          <w:sz w:val="24"/>
          <w:szCs w:val="24"/>
          <w:lang w:val="en-US"/>
        </w:rPr>
        <w:t>N</w:t>
      </w:r>
      <w:proofErr w:type="gramEnd"/>
      <w:r w:rsidRPr="004717D5">
        <w:rPr>
          <w:sz w:val="24"/>
          <w:szCs w:val="24"/>
        </w:rPr>
        <w:t>аС</w:t>
      </w:r>
      <w:r w:rsidRPr="004717D5">
        <w:rPr>
          <w:sz w:val="24"/>
          <w:szCs w:val="24"/>
          <w:lang w:val="en-US"/>
        </w:rPr>
        <w:t>l</w:t>
      </w:r>
      <w:r w:rsidRPr="004717D5">
        <w:rPr>
          <w:sz w:val="24"/>
          <w:szCs w:val="24"/>
        </w:rPr>
        <w:t xml:space="preserve"> + Н</w:t>
      </w:r>
      <w:r w:rsidRPr="004717D5">
        <w:rPr>
          <w:sz w:val="24"/>
          <w:szCs w:val="24"/>
          <w:vertAlign w:val="subscript"/>
        </w:rPr>
        <w:t>2</w:t>
      </w:r>
      <w:r w:rsidRPr="004717D5">
        <w:rPr>
          <w:sz w:val="24"/>
          <w:szCs w:val="24"/>
        </w:rPr>
        <w:t>СО</w:t>
      </w:r>
      <w:r w:rsidRPr="004717D5">
        <w:rPr>
          <w:sz w:val="24"/>
          <w:szCs w:val="24"/>
          <w:vertAlign w:val="subscript"/>
        </w:rPr>
        <w:t>3</w:t>
      </w:r>
      <w:r w:rsidRPr="004717D5">
        <w:rPr>
          <w:sz w:val="24"/>
          <w:szCs w:val="24"/>
        </w:rPr>
        <w:t xml:space="preserve">, </w:t>
      </w:r>
      <w:r w:rsidRPr="004717D5">
        <w:rPr>
          <w:sz w:val="24"/>
          <w:szCs w:val="24"/>
          <w:lang w:val="en-US"/>
        </w:rPr>
        <w:t>f</w:t>
      </w:r>
      <w:r w:rsidRPr="004717D5">
        <w:rPr>
          <w:sz w:val="24"/>
          <w:szCs w:val="24"/>
          <w:vertAlign w:val="subscript"/>
        </w:rPr>
        <w:t>экв</w:t>
      </w:r>
      <w:r w:rsidRPr="004717D5">
        <w:rPr>
          <w:sz w:val="24"/>
          <w:szCs w:val="24"/>
        </w:rPr>
        <w:t>(Nа</w:t>
      </w:r>
      <w:r w:rsidRPr="004717D5">
        <w:rPr>
          <w:sz w:val="24"/>
          <w:szCs w:val="24"/>
          <w:vertAlign w:val="subscript"/>
        </w:rPr>
        <w:t>2</w:t>
      </w:r>
      <w:r w:rsidRPr="004717D5">
        <w:rPr>
          <w:sz w:val="24"/>
          <w:szCs w:val="24"/>
        </w:rPr>
        <w:t>СО</w:t>
      </w:r>
      <w:r w:rsidRPr="004717D5">
        <w:rPr>
          <w:sz w:val="24"/>
          <w:szCs w:val="24"/>
          <w:vertAlign w:val="subscript"/>
        </w:rPr>
        <w:t>3</w:t>
      </w:r>
      <w:r w:rsidRPr="004717D5">
        <w:rPr>
          <w:sz w:val="24"/>
          <w:szCs w:val="24"/>
        </w:rPr>
        <w:t>) = 1/2, (НС</w:t>
      </w:r>
      <w:r w:rsidRPr="004717D5">
        <w:rPr>
          <w:sz w:val="24"/>
          <w:szCs w:val="24"/>
          <w:lang w:val="en-US"/>
        </w:rPr>
        <w:t>l</w:t>
      </w:r>
      <w:r w:rsidRPr="004717D5">
        <w:rPr>
          <w:sz w:val="24"/>
          <w:szCs w:val="24"/>
        </w:rPr>
        <w:t xml:space="preserve">) = 1. </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rPr>
        <w:t>Находим</w:t>
      </w:r>
      <w:proofErr w:type="gramStart"/>
      <w:r w:rsidRPr="004717D5">
        <w:rPr>
          <w:sz w:val="24"/>
          <w:szCs w:val="24"/>
        </w:rPr>
        <w:t xml:space="preserve"> С</w:t>
      </w:r>
      <w:proofErr w:type="gramEnd"/>
      <w:r w:rsidRPr="004717D5">
        <w:rPr>
          <w:sz w:val="24"/>
          <w:szCs w:val="24"/>
        </w:rPr>
        <w:t>(1/2Nа</w:t>
      </w:r>
      <w:r w:rsidRPr="004717D5">
        <w:rPr>
          <w:sz w:val="24"/>
          <w:szCs w:val="24"/>
          <w:vertAlign w:val="subscript"/>
        </w:rPr>
        <w:t>2</w:t>
      </w:r>
      <w:r w:rsidRPr="004717D5">
        <w:rPr>
          <w:sz w:val="24"/>
          <w:szCs w:val="24"/>
        </w:rPr>
        <w:t>СО</w:t>
      </w:r>
      <w:r w:rsidRPr="004717D5">
        <w:rPr>
          <w:sz w:val="24"/>
          <w:szCs w:val="24"/>
          <w:vertAlign w:val="subscript"/>
        </w:rPr>
        <w:t>3</w:t>
      </w:r>
      <w:r w:rsidRPr="004717D5">
        <w:rPr>
          <w:sz w:val="24"/>
          <w:szCs w:val="24"/>
        </w:rPr>
        <w:t>) по формуле c(f</w:t>
      </w:r>
      <w:r w:rsidRPr="004717D5">
        <w:rPr>
          <w:sz w:val="24"/>
          <w:szCs w:val="24"/>
          <w:vertAlign w:val="subscript"/>
        </w:rPr>
        <w:t>экв</w:t>
      </w:r>
      <w:r w:rsidRPr="004717D5">
        <w:rPr>
          <w:sz w:val="24"/>
          <w:szCs w:val="24"/>
        </w:rPr>
        <w:t xml:space="preserve">(A) </w:t>
      </w:r>
      <w:r w:rsidRPr="004717D5">
        <w:rPr>
          <w:sz w:val="24"/>
          <w:szCs w:val="24"/>
          <w:lang w:val="en-US"/>
        </w:rPr>
        <w:sym w:font="Symbol" w:char="F0D7"/>
      </w:r>
      <w:r w:rsidRPr="004717D5">
        <w:rPr>
          <w:sz w:val="24"/>
          <w:szCs w:val="24"/>
        </w:rPr>
        <w:t xml:space="preserve"> А) </w:t>
      </w:r>
      <w:r w:rsidRPr="004717D5">
        <w:rPr>
          <w:sz w:val="24"/>
          <w:szCs w:val="24"/>
          <w:lang w:val="en-US"/>
        </w:rPr>
        <w:sym w:font="Symbol" w:char="F0D7"/>
      </w:r>
      <w:r w:rsidRPr="004717D5">
        <w:rPr>
          <w:sz w:val="24"/>
          <w:szCs w:val="24"/>
        </w:rPr>
        <w:t xml:space="preserve"> V(A) = c(f</w:t>
      </w:r>
      <w:r w:rsidRPr="004717D5">
        <w:rPr>
          <w:sz w:val="24"/>
          <w:szCs w:val="24"/>
          <w:vertAlign w:val="subscript"/>
        </w:rPr>
        <w:t>экв</w:t>
      </w:r>
      <w:r w:rsidRPr="004717D5">
        <w:rPr>
          <w:sz w:val="24"/>
          <w:szCs w:val="24"/>
        </w:rPr>
        <w:t xml:space="preserve">В) </w:t>
      </w:r>
      <w:r w:rsidRPr="004717D5">
        <w:rPr>
          <w:sz w:val="24"/>
          <w:szCs w:val="24"/>
          <w:lang w:val="en-US"/>
        </w:rPr>
        <w:sym w:font="Symbol" w:char="F0D7"/>
      </w:r>
      <w:r w:rsidRPr="004717D5">
        <w:rPr>
          <w:sz w:val="24"/>
          <w:szCs w:val="24"/>
        </w:rPr>
        <w:t xml:space="preserve"> В) </w:t>
      </w:r>
      <w:r w:rsidRPr="004717D5">
        <w:rPr>
          <w:sz w:val="24"/>
          <w:szCs w:val="24"/>
          <w:lang w:val="en-US"/>
        </w:rPr>
        <w:sym w:font="Symbol" w:char="F0D7"/>
      </w:r>
      <w:r w:rsidRPr="004717D5">
        <w:rPr>
          <w:sz w:val="24"/>
          <w:szCs w:val="24"/>
        </w:rPr>
        <w:t xml:space="preserve"> </w:t>
      </w:r>
      <w:r w:rsidRPr="004717D5">
        <w:rPr>
          <w:sz w:val="24"/>
          <w:szCs w:val="24"/>
          <w:lang w:val="en-US"/>
        </w:rPr>
        <w:t>V</w:t>
      </w:r>
      <w:r w:rsidRPr="004717D5">
        <w:rPr>
          <w:sz w:val="24"/>
          <w:szCs w:val="24"/>
        </w:rPr>
        <w:t>(В) = (0,1132</w:t>
      </w:r>
      <w:r w:rsidRPr="004717D5">
        <w:rPr>
          <w:sz w:val="24"/>
          <w:szCs w:val="24"/>
        </w:rPr>
        <w:sym w:font="Symbol" w:char="F0D7"/>
      </w:r>
      <w:r w:rsidRPr="004717D5">
        <w:rPr>
          <w:sz w:val="24"/>
          <w:szCs w:val="24"/>
        </w:rPr>
        <w:t xml:space="preserve">11,25)/10,00 = 0,1274 моль/л. Затем рассчитываем массу соды в колбе на 100.0мл: </w:t>
      </w:r>
    </w:p>
    <w:p w:rsidR="00420EC7" w:rsidRPr="004717D5" w:rsidRDefault="00420EC7" w:rsidP="00420EC7">
      <w:pPr>
        <w:widowControl w:val="0"/>
        <w:autoSpaceDE w:val="0"/>
        <w:autoSpaceDN w:val="0"/>
        <w:adjustRightInd w:val="0"/>
        <w:spacing w:after="0" w:line="240" w:lineRule="auto"/>
        <w:jc w:val="both"/>
        <w:rPr>
          <w:sz w:val="24"/>
          <w:szCs w:val="24"/>
        </w:rPr>
      </w:pPr>
      <w:r w:rsidRPr="004717D5">
        <w:rPr>
          <w:sz w:val="24"/>
          <w:szCs w:val="24"/>
          <w:lang w:val="en-US"/>
        </w:rPr>
        <w:t>m</w:t>
      </w:r>
      <w:r w:rsidRPr="004717D5">
        <w:rPr>
          <w:sz w:val="24"/>
          <w:szCs w:val="24"/>
        </w:rPr>
        <w:t>=</w:t>
      </w:r>
      <w:proofErr w:type="gramStart"/>
      <w:r w:rsidRPr="004717D5">
        <w:rPr>
          <w:sz w:val="24"/>
          <w:szCs w:val="24"/>
        </w:rPr>
        <w:t>С(</w:t>
      </w:r>
      <w:proofErr w:type="gramEnd"/>
      <w:r w:rsidRPr="004717D5">
        <w:rPr>
          <w:sz w:val="24"/>
          <w:szCs w:val="24"/>
        </w:rPr>
        <w:t>1/2Nа</w:t>
      </w:r>
      <w:r w:rsidRPr="004717D5">
        <w:rPr>
          <w:sz w:val="24"/>
          <w:szCs w:val="24"/>
          <w:vertAlign w:val="subscript"/>
        </w:rPr>
        <w:t>2</w:t>
      </w:r>
      <w:r w:rsidRPr="004717D5">
        <w:rPr>
          <w:sz w:val="24"/>
          <w:szCs w:val="24"/>
        </w:rPr>
        <w:t>СО</w:t>
      </w:r>
      <w:r w:rsidRPr="004717D5">
        <w:rPr>
          <w:sz w:val="24"/>
          <w:szCs w:val="24"/>
          <w:vertAlign w:val="subscript"/>
        </w:rPr>
        <w:t>3</w:t>
      </w:r>
      <w:r w:rsidRPr="004717D5">
        <w:rPr>
          <w:sz w:val="24"/>
          <w:szCs w:val="24"/>
        </w:rPr>
        <w:t>)</w:t>
      </w:r>
      <w:r w:rsidRPr="004717D5">
        <w:rPr>
          <w:sz w:val="24"/>
          <w:szCs w:val="24"/>
        </w:rPr>
        <w:sym w:font="Symbol" w:char="F0D7"/>
      </w:r>
      <w:r w:rsidRPr="004717D5">
        <w:rPr>
          <w:sz w:val="24"/>
          <w:szCs w:val="24"/>
        </w:rPr>
        <w:t xml:space="preserve"> </w:t>
      </w:r>
      <w:r w:rsidRPr="004717D5">
        <w:rPr>
          <w:sz w:val="24"/>
          <w:szCs w:val="24"/>
          <w:lang w:val="en-US"/>
        </w:rPr>
        <w:t>M</w:t>
      </w:r>
      <w:r w:rsidRPr="004717D5">
        <w:rPr>
          <w:sz w:val="24"/>
          <w:szCs w:val="24"/>
        </w:rPr>
        <w:t>(1/2Nа</w:t>
      </w:r>
      <w:r w:rsidRPr="004717D5">
        <w:rPr>
          <w:sz w:val="24"/>
          <w:szCs w:val="24"/>
          <w:vertAlign w:val="subscript"/>
        </w:rPr>
        <w:t>2</w:t>
      </w:r>
      <w:r w:rsidRPr="004717D5">
        <w:rPr>
          <w:sz w:val="24"/>
          <w:szCs w:val="24"/>
        </w:rPr>
        <w:t>СО</w:t>
      </w:r>
      <w:r w:rsidRPr="004717D5">
        <w:rPr>
          <w:sz w:val="24"/>
          <w:szCs w:val="24"/>
          <w:vertAlign w:val="subscript"/>
        </w:rPr>
        <w:t>3</w:t>
      </w:r>
      <w:r w:rsidRPr="004717D5">
        <w:rPr>
          <w:sz w:val="24"/>
          <w:szCs w:val="24"/>
        </w:rPr>
        <w:t>)</w:t>
      </w:r>
      <w:r w:rsidRPr="004717D5">
        <w:rPr>
          <w:sz w:val="24"/>
          <w:szCs w:val="24"/>
        </w:rPr>
        <w:sym w:font="Symbol" w:char="F0D7"/>
      </w:r>
      <w:r w:rsidRPr="004717D5">
        <w:rPr>
          <w:sz w:val="24"/>
          <w:szCs w:val="24"/>
          <w:lang w:val="en-US"/>
        </w:rPr>
        <w:t>v</w:t>
      </w:r>
      <w:r w:rsidRPr="004717D5">
        <w:rPr>
          <w:sz w:val="24"/>
          <w:szCs w:val="24"/>
          <w:vertAlign w:val="subscript"/>
        </w:rPr>
        <w:t xml:space="preserve">колбы </w:t>
      </w:r>
      <w:r w:rsidRPr="004717D5">
        <w:rPr>
          <w:sz w:val="24"/>
          <w:szCs w:val="24"/>
        </w:rPr>
        <w:t xml:space="preserve">= 0,1274 </w:t>
      </w:r>
      <w:r w:rsidRPr="004717D5">
        <w:rPr>
          <w:sz w:val="24"/>
          <w:szCs w:val="24"/>
          <w:lang w:val="en-US"/>
        </w:rPr>
        <w:sym w:font="Symbol" w:char="F0D7"/>
      </w:r>
      <w:r w:rsidRPr="004717D5">
        <w:rPr>
          <w:sz w:val="24"/>
          <w:szCs w:val="24"/>
        </w:rPr>
        <w:t xml:space="preserve"> (1/2) </w:t>
      </w:r>
      <w:r w:rsidRPr="004717D5">
        <w:rPr>
          <w:sz w:val="24"/>
          <w:szCs w:val="24"/>
          <w:lang w:val="en-US"/>
        </w:rPr>
        <w:sym w:font="Symbol" w:char="F0D7"/>
      </w:r>
      <w:r w:rsidRPr="004717D5">
        <w:rPr>
          <w:sz w:val="24"/>
          <w:szCs w:val="24"/>
        </w:rPr>
        <w:t xml:space="preserve"> 106</w:t>
      </w:r>
      <w:r w:rsidRPr="004717D5">
        <w:rPr>
          <w:sz w:val="24"/>
          <w:szCs w:val="24"/>
          <w:lang w:val="en-US"/>
        </w:rPr>
        <w:sym w:font="Symbol" w:char="F0D7"/>
      </w:r>
      <w:r w:rsidRPr="004717D5">
        <w:rPr>
          <w:sz w:val="24"/>
          <w:szCs w:val="24"/>
        </w:rPr>
        <w:t>0,1 = 0,6752г.</w:t>
      </w:r>
    </w:p>
    <w:p w:rsidR="00420EC7" w:rsidRPr="004717D5" w:rsidRDefault="00420EC7" w:rsidP="00420EC7">
      <w:pPr>
        <w:spacing w:after="0" w:line="240" w:lineRule="auto"/>
        <w:jc w:val="both"/>
        <w:rPr>
          <w:sz w:val="24"/>
          <w:szCs w:val="24"/>
        </w:rPr>
      </w:pPr>
      <w:r w:rsidRPr="004717D5">
        <w:rPr>
          <w:sz w:val="24"/>
          <w:szCs w:val="24"/>
        </w:rPr>
        <w:t>В данных расчетах используются числа с четырьмя значащими цифрами.</w:t>
      </w:r>
    </w:p>
    <w:p w:rsidR="00420EC7" w:rsidRPr="0021500B" w:rsidRDefault="00420EC7" w:rsidP="00420EC7">
      <w:pPr>
        <w:spacing w:after="0" w:line="240" w:lineRule="auto"/>
        <w:jc w:val="both"/>
        <w:rPr>
          <w:b/>
          <w:i/>
          <w:sz w:val="28"/>
        </w:rPr>
      </w:pPr>
      <w:r w:rsidRPr="0021500B">
        <w:rPr>
          <w:b/>
          <w:i/>
          <w:sz w:val="28"/>
        </w:rPr>
        <w:t>Расчеты кривых титрования.</w:t>
      </w:r>
    </w:p>
    <w:p w:rsidR="00420EC7" w:rsidRPr="0021500B" w:rsidRDefault="00420EC7" w:rsidP="00420EC7">
      <w:pPr>
        <w:spacing w:after="0" w:line="240" w:lineRule="auto"/>
        <w:jc w:val="both"/>
        <w:rPr>
          <w:sz w:val="28"/>
        </w:rPr>
      </w:pPr>
      <w:r w:rsidRPr="0021500B">
        <w:rPr>
          <w:sz w:val="28"/>
        </w:rPr>
        <w:t>Кривые титрования позволяют правильно выбрать индикатор. Для построения кривой титрования в методе кислотно-основного титрования рассчитывают значения рН в различные моменты титрования:</w:t>
      </w:r>
    </w:p>
    <w:p w:rsidR="00420EC7" w:rsidRPr="0021500B" w:rsidRDefault="00420EC7" w:rsidP="00420EC7">
      <w:pPr>
        <w:numPr>
          <w:ilvl w:val="0"/>
          <w:numId w:val="9"/>
        </w:numPr>
        <w:spacing w:after="0" w:line="240" w:lineRule="auto"/>
        <w:ind w:firstLine="0"/>
        <w:jc w:val="both"/>
        <w:rPr>
          <w:sz w:val="28"/>
        </w:rPr>
      </w:pPr>
      <w:r w:rsidRPr="0021500B">
        <w:rPr>
          <w:sz w:val="28"/>
        </w:rPr>
        <w:t>до начала титрования;</w:t>
      </w:r>
    </w:p>
    <w:p w:rsidR="00420EC7" w:rsidRPr="0021500B" w:rsidRDefault="00420EC7" w:rsidP="00420EC7">
      <w:pPr>
        <w:numPr>
          <w:ilvl w:val="0"/>
          <w:numId w:val="9"/>
        </w:numPr>
        <w:spacing w:after="0" w:line="240" w:lineRule="auto"/>
        <w:ind w:firstLine="0"/>
        <w:jc w:val="both"/>
        <w:rPr>
          <w:sz w:val="28"/>
        </w:rPr>
      </w:pPr>
      <w:r w:rsidRPr="0021500B">
        <w:rPr>
          <w:sz w:val="28"/>
        </w:rPr>
        <w:t>в промежуточные моменты до точки эквивалентности;</w:t>
      </w:r>
    </w:p>
    <w:p w:rsidR="00420EC7" w:rsidRPr="0021500B" w:rsidRDefault="00420EC7" w:rsidP="00420EC7">
      <w:pPr>
        <w:numPr>
          <w:ilvl w:val="0"/>
          <w:numId w:val="9"/>
        </w:numPr>
        <w:spacing w:after="0" w:line="240" w:lineRule="auto"/>
        <w:ind w:firstLine="0"/>
        <w:jc w:val="both"/>
        <w:rPr>
          <w:sz w:val="28"/>
        </w:rPr>
      </w:pPr>
      <w:r w:rsidRPr="0021500B">
        <w:rPr>
          <w:sz w:val="28"/>
        </w:rPr>
        <w:t>в точке эквивалентности;</w:t>
      </w:r>
    </w:p>
    <w:p w:rsidR="00420EC7" w:rsidRPr="0021500B" w:rsidRDefault="00420EC7" w:rsidP="00420EC7">
      <w:pPr>
        <w:numPr>
          <w:ilvl w:val="0"/>
          <w:numId w:val="9"/>
        </w:numPr>
        <w:spacing w:after="0" w:line="240" w:lineRule="auto"/>
        <w:ind w:firstLine="0"/>
        <w:jc w:val="both"/>
        <w:rPr>
          <w:sz w:val="28"/>
        </w:rPr>
      </w:pPr>
      <w:r w:rsidRPr="0021500B">
        <w:rPr>
          <w:sz w:val="28"/>
        </w:rPr>
        <w:t>после точки эквивалентности.</w:t>
      </w:r>
    </w:p>
    <w:p w:rsidR="00420EC7" w:rsidRPr="00E24E28" w:rsidRDefault="00420EC7" w:rsidP="00420EC7">
      <w:pPr>
        <w:spacing w:after="0" w:line="240" w:lineRule="auto"/>
        <w:jc w:val="both"/>
        <w:rPr>
          <w:sz w:val="24"/>
          <w:szCs w:val="24"/>
          <w:u w:val="single"/>
        </w:rPr>
      </w:pPr>
      <w:r w:rsidRPr="00E24E28">
        <w:rPr>
          <w:sz w:val="24"/>
          <w:szCs w:val="24"/>
          <w:u w:val="single"/>
        </w:rPr>
        <w:t>Кривая титрования сильной кислоты сильным основанием (</w:t>
      </w:r>
      <w:r w:rsidRPr="00E24E28">
        <w:rPr>
          <w:sz w:val="24"/>
          <w:szCs w:val="24"/>
          <w:u w:val="single"/>
          <w:lang w:val="en-US"/>
        </w:rPr>
        <w:t>HCl</w:t>
      </w:r>
      <w:r w:rsidRPr="00E24E28">
        <w:rPr>
          <w:sz w:val="24"/>
          <w:szCs w:val="24"/>
          <w:u w:val="single"/>
        </w:rPr>
        <w:t xml:space="preserve"> (100 мл</w:t>
      </w:r>
      <w:proofErr w:type="gramStart"/>
      <w:r w:rsidRPr="00E24E28">
        <w:rPr>
          <w:sz w:val="24"/>
          <w:szCs w:val="24"/>
          <w:u w:val="single"/>
        </w:rPr>
        <w:t xml:space="preserve"> С</w:t>
      </w:r>
      <w:proofErr w:type="gramEnd"/>
      <w:r w:rsidRPr="00E24E28">
        <w:rPr>
          <w:sz w:val="24"/>
          <w:szCs w:val="24"/>
          <w:u w:val="single"/>
        </w:rPr>
        <w:t>=0,1 моль/л) +</w:t>
      </w:r>
      <w:r w:rsidRPr="00E24E28">
        <w:rPr>
          <w:sz w:val="24"/>
          <w:szCs w:val="24"/>
          <w:u w:val="single"/>
          <w:lang w:val="en-US"/>
        </w:rPr>
        <w:t>NaOH</w:t>
      </w:r>
      <w:r w:rsidRPr="00E24E28">
        <w:rPr>
          <w:sz w:val="24"/>
          <w:szCs w:val="24"/>
          <w:u w:val="single"/>
        </w:rPr>
        <w:t xml:space="preserve"> (С=0,1 моль/л)).</w:t>
      </w:r>
    </w:p>
    <w:p w:rsidR="00420EC7" w:rsidRPr="00E24E28" w:rsidRDefault="00420EC7" w:rsidP="00420EC7">
      <w:pPr>
        <w:spacing w:after="0" w:line="240" w:lineRule="auto"/>
        <w:jc w:val="both"/>
        <w:rPr>
          <w:sz w:val="24"/>
          <w:szCs w:val="24"/>
        </w:rPr>
      </w:pPr>
      <w:r w:rsidRPr="00E24E28">
        <w:rPr>
          <w:sz w:val="24"/>
          <w:szCs w:val="24"/>
        </w:rPr>
        <w:t>Записываем уравнение химической реакции:</w:t>
      </w:r>
    </w:p>
    <w:p w:rsidR="00420EC7" w:rsidRPr="00E24E28" w:rsidRDefault="00420EC7" w:rsidP="00420EC7">
      <w:pPr>
        <w:spacing w:after="0" w:line="240" w:lineRule="auto"/>
        <w:jc w:val="both"/>
        <w:rPr>
          <w:sz w:val="24"/>
          <w:szCs w:val="24"/>
        </w:rPr>
      </w:pPr>
      <w:r w:rsidRPr="00E24E28">
        <w:rPr>
          <w:sz w:val="24"/>
          <w:szCs w:val="24"/>
        </w:rPr>
        <w:t>НС</w:t>
      </w:r>
      <w:r w:rsidRPr="00E24E28">
        <w:rPr>
          <w:sz w:val="24"/>
          <w:szCs w:val="24"/>
          <w:lang w:val="en-US"/>
        </w:rPr>
        <w:t>l</w:t>
      </w:r>
      <w:r w:rsidRPr="00E24E28">
        <w:rPr>
          <w:sz w:val="24"/>
          <w:szCs w:val="24"/>
        </w:rPr>
        <w:t xml:space="preserve"> + </w:t>
      </w:r>
      <w:r w:rsidRPr="00E24E28">
        <w:rPr>
          <w:sz w:val="24"/>
          <w:szCs w:val="24"/>
          <w:lang w:val="en-US"/>
        </w:rPr>
        <w:t>Na</w:t>
      </w:r>
      <w:r w:rsidRPr="00E24E28">
        <w:rPr>
          <w:sz w:val="24"/>
          <w:szCs w:val="24"/>
        </w:rPr>
        <w:t xml:space="preserve">ОН </w:t>
      </w:r>
      <w:r w:rsidRPr="00E24E28">
        <w:rPr>
          <w:sz w:val="24"/>
          <w:szCs w:val="24"/>
        </w:rPr>
        <w:sym w:font="Symbol" w:char="F0AE"/>
      </w:r>
      <w:r w:rsidRPr="00E24E28">
        <w:rPr>
          <w:sz w:val="24"/>
          <w:szCs w:val="24"/>
        </w:rPr>
        <w:t xml:space="preserve"> </w:t>
      </w:r>
      <w:r w:rsidRPr="00E24E28">
        <w:rPr>
          <w:sz w:val="24"/>
          <w:szCs w:val="24"/>
          <w:lang w:val="en-US"/>
        </w:rPr>
        <w:t>Na</w:t>
      </w:r>
      <w:proofErr w:type="gramStart"/>
      <w:r w:rsidRPr="00E24E28">
        <w:rPr>
          <w:sz w:val="24"/>
          <w:szCs w:val="24"/>
        </w:rPr>
        <w:t>С</w:t>
      </w:r>
      <w:proofErr w:type="gramEnd"/>
      <w:r w:rsidRPr="00E24E28">
        <w:rPr>
          <w:sz w:val="24"/>
          <w:szCs w:val="24"/>
          <w:lang w:val="en-US"/>
        </w:rPr>
        <w:t>l</w:t>
      </w:r>
      <w:r w:rsidRPr="00E24E28">
        <w:rPr>
          <w:sz w:val="24"/>
          <w:szCs w:val="24"/>
        </w:rPr>
        <w:t xml:space="preserve"> + Н</w:t>
      </w:r>
      <w:r w:rsidRPr="00E24E28">
        <w:rPr>
          <w:sz w:val="24"/>
          <w:szCs w:val="24"/>
          <w:vertAlign w:val="subscript"/>
        </w:rPr>
        <w:t>2</w:t>
      </w:r>
      <w:r w:rsidRPr="00E24E28">
        <w:rPr>
          <w:sz w:val="24"/>
          <w:szCs w:val="24"/>
        </w:rPr>
        <w:t>О</w:t>
      </w:r>
    </w:p>
    <w:p w:rsidR="00420EC7" w:rsidRPr="00E24E28" w:rsidRDefault="00420EC7" w:rsidP="00420EC7">
      <w:pPr>
        <w:spacing w:after="0" w:line="240" w:lineRule="auto"/>
        <w:jc w:val="both"/>
        <w:rPr>
          <w:sz w:val="24"/>
          <w:szCs w:val="24"/>
        </w:rPr>
      </w:pPr>
      <w:r w:rsidRPr="00E24E28">
        <w:rPr>
          <w:sz w:val="24"/>
          <w:szCs w:val="24"/>
        </w:rPr>
        <w:t>Н+ + О</w:t>
      </w:r>
      <w:proofErr w:type="gramStart"/>
      <w:r w:rsidRPr="00E24E28">
        <w:rPr>
          <w:sz w:val="24"/>
          <w:szCs w:val="24"/>
        </w:rPr>
        <w:t>Н-</w:t>
      </w:r>
      <w:proofErr w:type="gramEnd"/>
      <w:r w:rsidRPr="00E24E28">
        <w:rPr>
          <w:sz w:val="24"/>
          <w:szCs w:val="24"/>
        </w:rPr>
        <w:t xml:space="preserve"> </w:t>
      </w:r>
      <w:r w:rsidRPr="00E24E28">
        <w:rPr>
          <w:sz w:val="24"/>
          <w:szCs w:val="24"/>
        </w:rPr>
        <w:sym w:font="Symbol" w:char="F0AE"/>
      </w:r>
      <w:r w:rsidRPr="00E24E28">
        <w:rPr>
          <w:sz w:val="24"/>
          <w:szCs w:val="24"/>
        </w:rPr>
        <w:t xml:space="preserve"> Н</w:t>
      </w:r>
      <w:r w:rsidRPr="00E24E28">
        <w:rPr>
          <w:sz w:val="24"/>
          <w:szCs w:val="24"/>
          <w:vertAlign w:val="subscript"/>
        </w:rPr>
        <w:t>2</w:t>
      </w:r>
      <w:r w:rsidRPr="00E24E28">
        <w:rPr>
          <w:sz w:val="24"/>
          <w:szCs w:val="24"/>
        </w:rPr>
        <w:t>О</w:t>
      </w:r>
    </w:p>
    <w:p w:rsidR="00420EC7" w:rsidRPr="00E24E28" w:rsidRDefault="00420EC7" w:rsidP="00420EC7">
      <w:pPr>
        <w:spacing w:after="0" w:line="240" w:lineRule="auto"/>
        <w:jc w:val="both"/>
        <w:rPr>
          <w:sz w:val="24"/>
          <w:szCs w:val="24"/>
        </w:rPr>
      </w:pPr>
      <w:r w:rsidRPr="00E24E28">
        <w:rPr>
          <w:sz w:val="24"/>
          <w:szCs w:val="24"/>
        </w:rPr>
        <w:t>Гидроксид натрия и соляная кислота относятся сильным основаниям. Диссоциируют полностью.</w:t>
      </w:r>
    </w:p>
    <w:p w:rsidR="00420EC7" w:rsidRPr="00E24E28" w:rsidRDefault="00420EC7" w:rsidP="00420EC7">
      <w:pPr>
        <w:spacing w:after="0" w:line="240" w:lineRule="auto"/>
        <w:jc w:val="both"/>
        <w:rPr>
          <w:sz w:val="24"/>
          <w:szCs w:val="24"/>
        </w:rPr>
      </w:pPr>
      <w:r w:rsidRPr="00E24E28">
        <w:rPr>
          <w:sz w:val="24"/>
          <w:szCs w:val="24"/>
        </w:rPr>
        <w:t>Определяем состав раствора на различных стадиях титрования и подбираем соответствующие формулы расчета рН.</w:t>
      </w:r>
    </w:p>
    <w:p w:rsidR="00420EC7" w:rsidRPr="00E24E28" w:rsidRDefault="00420EC7" w:rsidP="00420EC7">
      <w:pPr>
        <w:spacing w:after="0" w:line="240" w:lineRule="auto"/>
        <w:jc w:val="both"/>
        <w:rPr>
          <w:sz w:val="24"/>
          <w:szCs w:val="24"/>
        </w:rPr>
      </w:pPr>
      <w:r w:rsidRPr="00E24E28">
        <w:rPr>
          <w:sz w:val="24"/>
          <w:szCs w:val="24"/>
        </w:rPr>
        <w:t>До начала титрования в растворе присутствует только сильная кислота:</w:t>
      </w:r>
    </w:p>
    <w:p w:rsidR="00420EC7" w:rsidRPr="00E24E28" w:rsidRDefault="00420EC7" w:rsidP="00420EC7">
      <w:pPr>
        <w:spacing w:after="0" w:line="240" w:lineRule="auto"/>
        <w:jc w:val="both"/>
        <w:rPr>
          <w:sz w:val="24"/>
          <w:szCs w:val="24"/>
        </w:rPr>
      </w:pPr>
      <w:r w:rsidRPr="00E24E28">
        <w:rPr>
          <w:sz w:val="24"/>
          <w:szCs w:val="24"/>
        </w:rPr>
        <w:t xml:space="preserve">рН = </w:t>
      </w:r>
      <w:proofErr w:type="gramStart"/>
      <w:r w:rsidRPr="00E24E28">
        <w:rPr>
          <w:sz w:val="24"/>
          <w:szCs w:val="24"/>
        </w:rPr>
        <w:t>р[</w:t>
      </w:r>
      <w:proofErr w:type="gramEnd"/>
      <w:r w:rsidRPr="00E24E28">
        <w:rPr>
          <w:sz w:val="24"/>
          <w:szCs w:val="24"/>
        </w:rPr>
        <w:t>Н</w:t>
      </w:r>
      <w:r w:rsidRPr="00E24E28">
        <w:rPr>
          <w:sz w:val="24"/>
          <w:szCs w:val="24"/>
          <w:vertAlign w:val="superscript"/>
        </w:rPr>
        <w:t>+</w:t>
      </w:r>
      <w:r w:rsidRPr="00E24E28">
        <w:rPr>
          <w:sz w:val="24"/>
          <w:szCs w:val="24"/>
        </w:rPr>
        <w:t>] = -</w:t>
      </w:r>
      <w:r w:rsidRPr="00E24E28">
        <w:rPr>
          <w:sz w:val="24"/>
          <w:szCs w:val="24"/>
          <w:lang w:val="en-US"/>
        </w:rPr>
        <w:t>lgC</w:t>
      </w:r>
      <w:r w:rsidRPr="00E24E28">
        <w:rPr>
          <w:sz w:val="24"/>
          <w:szCs w:val="24"/>
          <w:vertAlign w:val="subscript"/>
          <w:lang w:val="en-US"/>
        </w:rPr>
        <w:t>HCl</w:t>
      </w:r>
      <w:r w:rsidRPr="00E24E28">
        <w:rPr>
          <w:sz w:val="24"/>
          <w:szCs w:val="24"/>
        </w:rPr>
        <w:t xml:space="preserve"> = 1.</w:t>
      </w:r>
    </w:p>
    <w:p w:rsidR="00420EC7" w:rsidRPr="00E24E28" w:rsidRDefault="00420EC7" w:rsidP="00420EC7">
      <w:pPr>
        <w:spacing w:after="0" w:line="240" w:lineRule="auto"/>
        <w:jc w:val="both"/>
        <w:rPr>
          <w:sz w:val="24"/>
          <w:szCs w:val="24"/>
        </w:rPr>
      </w:pPr>
      <w:r w:rsidRPr="00E24E28">
        <w:rPr>
          <w:sz w:val="24"/>
          <w:szCs w:val="24"/>
        </w:rPr>
        <w:t>В процессе титрования до точки эквивалентности в растворе присутствует недотитрованная кислота и ее соль, образующаяся в процессе титрования. Расчет рН проводим по формуле:</w:t>
      </w:r>
    </w:p>
    <w:p w:rsidR="00420EC7" w:rsidRPr="00E24E28" w:rsidRDefault="00420EC7" w:rsidP="00420EC7">
      <w:pPr>
        <w:spacing w:after="0" w:line="240" w:lineRule="auto"/>
        <w:jc w:val="both"/>
        <w:rPr>
          <w:sz w:val="24"/>
          <w:szCs w:val="24"/>
        </w:rPr>
      </w:pPr>
      <w:r w:rsidRPr="00E24E28">
        <w:rPr>
          <w:sz w:val="24"/>
          <w:szCs w:val="24"/>
        </w:rPr>
        <w:t>С</w:t>
      </w:r>
      <w:r w:rsidRPr="00E24E28">
        <w:rPr>
          <w:sz w:val="24"/>
          <w:szCs w:val="24"/>
          <w:vertAlign w:val="subscript"/>
        </w:rPr>
        <w:t>Н</w:t>
      </w:r>
      <w:r w:rsidRPr="00E24E28">
        <w:rPr>
          <w:sz w:val="24"/>
          <w:szCs w:val="24"/>
          <w:vertAlign w:val="superscript"/>
        </w:rPr>
        <w:t>+</w:t>
      </w:r>
      <w:r w:rsidRPr="00E24E28">
        <w:rPr>
          <w:sz w:val="24"/>
          <w:szCs w:val="24"/>
        </w:rPr>
        <w:t xml:space="preserve"> = (С</w:t>
      </w:r>
      <w:r w:rsidRPr="00E24E28">
        <w:rPr>
          <w:sz w:val="24"/>
          <w:szCs w:val="24"/>
          <w:vertAlign w:val="subscript"/>
        </w:rPr>
        <w:t>НС</w:t>
      </w:r>
      <w:proofErr w:type="gramStart"/>
      <w:r w:rsidRPr="00E24E28">
        <w:rPr>
          <w:sz w:val="24"/>
          <w:szCs w:val="24"/>
          <w:vertAlign w:val="subscript"/>
          <w:lang w:val="en-US"/>
        </w:rPr>
        <w:t>l</w:t>
      </w:r>
      <w:proofErr w:type="gramEnd"/>
      <w:r w:rsidRPr="00E24E28">
        <w:rPr>
          <w:sz w:val="24"/>
          <w:szCs w:val="24"/>
          <w:vertAlign w:val="subscript"/>
        </w:rPr>
        <w:t xml:space="preserve"> </w:t>
      </w:r>
      <w:r w:rsidRPr="00E24E28">
        <w:rPr>
          <w:sz w:val="24"/>
          <w:szCs w:val="24"/>
        </w:rPr>
        <w:sym w:font="Symbol" w:char="F0D7"/>
      </w:r>
      <w:r w:rsidRPr="00E24E28">
        <w:rPr>
          <w:sz w:val="24"/>
          <w:szCs w:val="24"/>
          <w:lang w:val="en-US"/>
        </w:rPr>
        <w:t>V</w:t>
      </w:r>
      <w:r w:rsidRPr="00E24E28">
        <w:rPr>
          <w:sz w:val="24"/>
          <w:szCs w:val="24"/>
          <w:vertAlign w:val="subscript"/>
          <w:lang w:val="en-US"/>
        </w:rPr>
        <w:t>HCl</w:t>
      </w:r>
      <w:r w:rsidRPr="00E24E28">
        <w:rPr>
          <w:sz w:val="24"/>
          <w:szCs w:val="24"/>
        </w:rPr>
        <w:t xml:space="preserve"> – </w:t>
      </w:r>
      <w:r w:rsidRPr="00E24E28">
        <w:rPr>
          <w:sz w:val="24"/>
          <w:szCs w:val="24"/>
          <w:lang w:val="en-US"/>
        </w:rPr>
        <w:t>C</w:t>
      </w:r>
      <w:r w:rsidRPr="00E24E28">
        <w:rPr>
          <w:sz w:val="24"/>
          <w:szCs w:val="24"/>
          <w:vertAlign w:val="subscript"/>
          <w:lang w:val="en-US"/>
        </w:rPr>
        <w:t>NaOH</w:t>
      </w:r>
      <w:r w:rsidRPr="00E24E28">
        <w:rPr>
          <w:sz w:val="24"/>
          <w:szCs w:val="24"/>
          <w:lang w:val="en-US"/>
        </w:rPr>
        <w:t>V</w:t>
      </w:r>
      <w:r w:rsidRPr="00E24E28">
        <w:rPr>
          <w:sz w:val="24"/>
          <w:szCs w:val="24"/>
          <w:vertAlign w:val="subscript"/>
          <w:lang w:val="en-US"/>
        </w:rPr>
        <w:t>NaOH</w:t>
      </w:r>
      <w:r w:rsidRPr="00E24E28">
        <w:rPr>
          <w:sz w:val="24"/>
          <w:szCs w:val="24"/>
        </w:rPr>
        <w:t xml:space="preserve">)/ </w:t>
      </w:r>
      <w:r w:rsidRPr="00E24E28">
        <w:rPr>
          <w:sz w:val="24"/>
          <w:szCs w:val="24"/>
          <w:lang w:val="en-US"/>
        </w:rPr>
        <w:t>V</w:t>
      </w:r>
      <w:r w:rsidRPr="00E24E28">
        <w:rPr>
          <w:sz w:val="24"/>
          <w:szCs w:val="24"/>
          <w:vertAlign w:val="subscript"/>
          <w:lang w:val="en-US"/>
        </w:rPr>
        <w:t>HCl</w:t>
      </w:r>
      <w:r w:rsidRPr="00E24E28">
        <w:rPr>
          <w:sz w:val="24"/>
          <w:szCs w:val="24"/>
        </w:rPr>
        <w:t xml:space="preserve"> + </w:t>
      </w:r>
      <w:r w:rsidRPr="00E24E28">
        <w:rPr>
          <w:sz w:val="24"/>
          <w:szCs w:val="24"/>
          <w:lang w:val="en-US"/>
        </w:rPr>
        <w:t>V</w:t>
      </w:r>
      <w:r w:rsidRPr="00E24E28">
        <w:rPr>
          <w:sz w:val="24"/>
          <w:szCs w:val="24"/>
          <w:vertAlign w:val="subscript"/>
          <w:lang w:val="en-US"/>
        </w:rPr>
        <w:t>NaOH</w:t>
      </w:r>
    </w:p>
    <w:p w:rsidR="00420EC7" w:rsidRPr="00E24E28" w:rsidRDefault="00420EC7" w:rsidP="00420EC7">
      <w:pPr>
        <w:spacing w:after="0" w:line="240" w:lineRule="auto"/>
        <w:jc w:val="both"/>
        <w:rPr>
          <w:sz w:val="24"/>
          <w:szCs w:val="24"/>
          <w:vertAlign w:val="superscript"/>
        </w:rPr>
      </w:pPr>
      <w:r w:rsidRPr="00E24E28">
        <w:rPr>
          <w:sz w:val="24"/>
          <w:szCs w:val="24"/>
        </w:rPr>
        <w:t xml:space="preserve">рН = </w:t>
      </w:r>
      <w:proofErr w:type="gramStart"/>
      <w:r w:rsidRPr="00E24E28">
        <w:rPr>
          <w:sz w:val="24"/>
          <w:szCs w:val="24"/>
        </w:rPr>
        <w:t>р[</w:t>
      </w:r>
      <w:proofErr w:type="gramEnd"/>
      <w:r w:rsidRPr="00E24E28">
        <w:rPr>
          <w:sz w:val="24"/>
          <w:szCs w:val="24"/>
        </w:rPr>
        <w:t>Н</w:t>
      </w:r>
      <w:r w:rsidRPr="00E24E28">
        <w:rPr>
          <w:sz w:val="24"/>
          <w:szCs w:val="24"/>
          <w:vertAlign w:val="superscript"/>
        </w:rPr>
        <w:t>+</w:t>
      </w:r>
      <w:r w:rsidRPr="00E24E28">
        <w:rPr>
          <w:sz w:val="24"/>
          <w:szCs w:val="24"/>
        </w:rPr>
        <w:t>] = -</w:t>
      </w:r>
      <w:r w:rsidRPr="00E24E28">
        <w:rPr>
          <w:sz w:val="24"/>
          <w:szCs w:val="24"/>
          <w:lang w:val="en-US"/>
        </w:rPr>
        <w:t>lgC</w:t>
      </w:r>
      <w:r w:rsidRPr="00E24E28">
        <w:rPr>
          <w:sz w:val="24"/>
          <w:szCs w:val="24"/>
          <w:vertAlign w:val="subscript"/>
          <w:lang w:val="en-US"/>
        </w:rPr>
        <w:t>H</w:t>
      </w:r>
      <w:r w:rsidRPr="00E24E28">
        <w:rPr>
          <w:sz w:val="24"/>
          <w:szCs w:val="24"/>
          <w:vertAlign w:val="superscript"/>
        </w:rPr>
        <w:t>+</w:t>
      </w:r>
    </w:p>
    <w:p w:rsidR="00420EC7" w:rsidRPr="00E24E28" w:rsidRDefault="00420EC7" w:rsidP="00420EC7">
      <w:pPr>
        <w:spacing w:after="0" w:line="240" w:lineRule="auto"/>
        <w:jc w:val="both"/>
        <w:rPr>
          <w:sz w:val="24"/>
          <w:szCs w:val="24"/>
        </w:rPr>
      </w:pPr>
      <w:r w:rsidRPr="00E24E28">
        <w:rPr>
          <w:sz w:val="24"/>
          <w:szCs w:val="24"/>
        </w:rPr>
        <w:t>Рассчитывается в точках 50,00; 90,00; 99,00; 99,90; 99,99 мл.</w:t>
      </w:r>
    </w:p>
    <w:p w:rsidR="00420EC7" w:rsidRPr="00E24E28" w:rsidRDefault="00420EC7" w:rsidP="00420EC7">
      <w:pPr>
        <w:spacing w:after="0" w:line="240" w:lineRule="auto"/>
        <w:jc w:val="both"/>
        <w:rPr>
          <w:sz w:val="24"/>
          <w:szCs w:val="24"/>
        </w:rPr>
      </w:pPr>
      <w:r w:rsidRPr="00E24E28">
        <w:rPr>
          <w:sz w:val="24"/>
          <w:szCs w:val="24"/>
        </w:rPr>
        <w:t xml:space="preserve">В точке эквивалентности в растворе находится только соль </w:t>
      </w:r>
      <w:r w:rsidRPr="00E24E28">
        <w:rPr>
          <w:sz w:val="24"/>
          <w:szCs w:val="24"/>
          <w:lang w:val="en-US"/>
        </w:rPr>
        <w:t>NaCl</w:t>
      </w:r>
      <w:r w:rsidRPr="00E24E28">
        <w:rPr>
          <w:sz w:val="24"/>
          <w:szCs w:val="24"/>
        </w:rPr>
        <w:t>, образованная сильным основанием и сильной кислотой, не подвергающаяся гидролизу. Расчетная формула рН:</w:t>
      </w:r>
    </w:p>
    <w:p w:rsidR="00420EC7" w:rsidRPr="00E24E28" w:rsidRDefault="00420EC7" w:rsidP="00420EC7">
      <w:pPr>
        <w:spacing w:after="0" w:line="240" w:lineRule="auto"/>
        <w:jc w:val="both"/>
        <w:rPr>
          <w:sz w:val="24"/>
          <w:szCs w:val="24"/>
        </w:rPr>
      </w:pPr>
      <w:r w:rsidRPr="00E24E28">
        <w:rPr>
          <w:sz w:val="24"/>
          <w:szCs w:val="24"/>
        </w:rPr>
        <w:t>[Н</w:t>
      </w:r>
      <w:r w:rsidRPr="00E24E28">
        <w:rPr>
          <w:sz w:val="24"/>
          <w:szCs w:val="24"/>
          <w:vertAlign w:val="superscript"/>
        </w:rPr>
        <w:t>+</w:t>
      </w:r>
      <w:r w:rsidRPr="00E24E28">
        <w:rPr>
          <w:sz w:val="24"/>
          <w:szCs w:val="24"/>
        </w:rPr>
        <w:t>] = [ОН</w:t>
      </w:r>
      <w:r w:rsidRPr="00E24E28">
        <w:rPr>
          <w:sz w:val="24"/>
          <w:szCs w:val="24"/>
          <w:vertAlign w:val="superscript"/>
        </w:rPr>
        <w:t>-</w:t>
      </w:r>
      <w:r w:rsidRPr="00E24E28">
        <w:rPr>
          <w:sz w:val="24"/>
          <w:szCs w:val="24"/>
        </w:rPr>
        <w:t>] = 10</w:t>
      </w:r>
      <w:r w:rsidRPr="00E24E28">
        <w:rPr>
          <w:sz w:val="24"/>
          <w:szCs w:val="24"/>
          <w:vertAlign w:val="superscript"/>
        </w:rPr>
        <w:t>-7</w:t>
      </w:r>
    </w:p>
    <w:p w:rsidR="00420EC7" w:rsidRPr="00E24E28" w:rsidRDefault="00420EC7" w:rsidP="00420EC7">
      <w:pPr>
        <w:spacing w:after="0" w:line="240" w:lineRule="auto"/>
        <w:jc w:val="both"/>
        <w:rPr>
          <w:sz w:val="24"/>
          <w:szCs w:val="24"/>
        </w:rPr>
      </w:pPr>
      <w:r w:rsidRPr="00E24E28">
        <w:rPr>
          <w:sz w:val="24"/>
          <w:szCs w:val="24"/>
        </w:rPr>
        <w:t xml:space="preserve">После точки эквивалентности  в растворе наряду с солью появляется избыток титранта – щелочи </w:t>
      </w:r>
      <w:proofErr w:type="gramStart"/>
      <w:r w:rsidRPr="00E24E28">
        <w:rPr>
          <w:sz w:val="24"/>
          <w:szCs w:val="24"/>
          <w:lang w:val="en-US"/>
        </w:rPr>
        <w:t>Na</w:t>
      </w:r>
      <w:proofErr w:type="gramEnd"/>
      <w:r w:rsidRPr="00E24E28">
        <w:rPr>
          <w:sz w:val="24"/>
          <w:szCs w:val="24"/>
        </w:rPr>
        <w:t xml:space="preserve">ОН. Присутствие соли </w:t>
      </w:r>
      <w:r w:rsidRPr="00E24E28">
        <w:rPr>
          <w:sz w:val="24"/>
          <w:szCs w:val="24"/>
          <w:lang w:val="en-US"/>
        </w:rPr>
        <w:t>NaCl</w:t>
      </w:r>
      <w:r w:rsidRPr="00E24E28">
        <w:rPr>
          <w:sz w:val="24"/>
          <w:szCs w:val="24"/>
        </w:rPr>
        <w:t xml:space="preserve"> не оказывает влияния на рН раствора, который целиком зависит от концентрации щелочи:</w:t>
      </w:r>
    </w:p>
    <w:p w:rsidR="00420EC7" w:rsidRPr="00E24E28" w:rsidRDefault="00420EC7" w:rsidP="00420EC7">
      <w:pPr>
        <w:spacing w:after="0" w:line="240" w:lineRule="auto"/>
        <w:jc w:val="both"/>
        <w:rPr>
          <w:sz w:val="24"/>
          <w:szCs w:val="24"/>
        </w:rPr>
      </w:pPr>
      <w:r w:rsidRPr="00E24E28">
        <w:rPr>
          <w:sz w:val="24"/>
          <w:szCs w:val="24"/>
        </w:rPr>
        <w:t xml:space="preserve">рН = 14 + lgC </w:t>
      </w:r>
      <w:r w:rsidRPr="00E24E28">
        <w:rPr>
          <w:sz w:val="24"/>
          <w:szCs w:val="24"/>
          <w:vertAlign w:val="subscript"/>
          <w:lang w:val="en-US"/>
        </w:rPr>
        <w:t>NaOH</w:t>
      </w:r>
      <w:r w:rsidRPr="00E24E28">
        <w:rPr>
          <w:sz w:val="24"/>
          <w:szCs w:val="24"/>
        </w:rPr>
        <w:t xml:space="preserve">, </w:t>
      </w:r>
    </w:p>
    <w:p w:rsidR="00420EC7" w:rsidRPr="00E24E28" w:rsidRDefault="00420EC7" w:rsidP="00420EC7">
      <w:pPr>
        <w:spacing w:after="0" w:line="240" w:lineRule="auto"/>
        <w:jc w:val="both"/>
        <w:rPr>
          <w:sz w:val="24"/>
          <w:szCs w:val="24"/>
        </w:rPr>
      </w:pPr>
      <w:r w:rsidRPr="00E24E28">
        <w:rPr>
          <w:sz w:val="24"/>
          <w:szCs w:val="24"/>
        </w:rPr>
        <w:t>где C</w:t>
      </w:r>
      <w:r w:rsidRPr="00E24E28">
        <w:rPr>
          <w:sz w:val="24"/>
          <w:szCs w:val="24"/>
          <w:vertAlign w:val="subscript"/>
          <w:lang w:val="en-US"/>
        </w:rPr>
        <w:t>NaOH</w:t>
      </w:r>
      <w:r w:rsidRPr="00E24E28">
        <w:rPr>
          <w:sz w:val="24"/>
          <w:szCs w:val="24"/>
        </w:rPr>
        <w:t>=</w:t>
      </w:r>
      <w:proofErr w:type="gramStart"/>
      <w:r w:rsidRPr="00E24E28">
        <w:rPr>
          <w:sz w:val="24"/>
          <w:szCs w:val="24"/>
        </w:rPr>
        <w:t xml:space="preserve">( </w:t>
      </w:r>
      <w:proofErr w:type="gramEnd"/>
      <w:r w:rsidRPr="00E24E28">
        <w:rPr>
          <w:sz w:val="24"/>
          <w:szCs w:val="24"/>
          <w:lang w:val="en-US"/>
        </w:rPr>
        <w:t>C</w:t>
      </w:r>
      <w:r w:rsidRPr="00E24E28">
        <w:rPr>
          <w:sz w:val="24"/>
          <w:szCs w:val="24"/>
          <w:vertAlign w:val="subscript"/>
          <w:lang w:val="en-US"/>
        </w:rPr>
        <w:t>NaOH</w:t>
      </w:r>
      <w:r w:rsidRPr="00E24E28">
        <w:rPr>
          <w:sz w:val="24"/>
          <w:szCs w:val="24"/>
          <w:lang w:val="en-US"/>
        </w:rPr>
        <w:t>V</w:t>
      </w:r>
      <w:r w:rsidRPr="00E24E28">
        <w:rPr>
          <w:sz w:val="24"/>
          <w:szCs w:val="24"/>
          <w:vertAlign w:val="subscript"/>
          <w:lang w:val="en-US"/>
        </w:rPr>
        <w:t>NaOH</w:t>
      </w:r>
      <w:r w:rsidRPr="00E24E28">
        <w:rPr>
          <w:sz w:val="24"/>
          <w:szCs w:val="24"/>
        </w:rPr>
        <w:t xml:space="preserve"> –С</w:t>
      </w:r>
      <w:r w:rsidRPr="00E24E28">
        <w:rPr>
          <w:sz w:val="24"/>
          <w:szCs w:val="24"/>
          <w:vertAlign w:val="subscript"/>
        </w:rPr>
        <w:t>НС</w:t>
      </w:r>
      <w:r w:rsidRPr="00E24E28">
        <w:rPr>
          <w:sz w:val="24"/>
          <w:szCs w:val="24"/>
          <w:vertAlign w:val="subscript"/>
          <w:lang w:val="en-US"/>
        </w:rPr>
        <w:t>l</w:t>
      </w:r>
      <w:r w:rsidRPr="00E24E28">
        <w:rPr>
          <w:sz w:val="24"/>
          <w:szCs w:val="24"/>
          <w:vertAlign w:val="subscript"/>
        </w:rPr>
        <w:t xml:space="preserve"> </w:t>
      </w:r>
      <w:r w:rsidRPr="00E24E28">
        <w:rPr>
          <w:sz w:val="24"/>
          <w:szCs w:val="24"/>
        </w:rPr>
        <w:sym w:font="Symbol" w:char="F0D7"/>
      </w:r>
      <w:r w:rsidRPr="00E24E28">
        <w:rPr>
          <w:sz w:val="24"/>
          <w:szCs w:val="24"/>
          <w:lang w:val="en-US"/>
        </w:rPr>
        <w:t>V</w:t>
      </w:r>
      <w:r w:rsidRPr="00E24E28">
        <w:rPr>
          <w:sz w:val="24"/>
          <w:szCs w:val="24"/>
          <w:vertAlign w:val="subscript"/>
          <w:lang w:val="en-US"/>
        </w:rPr>
        <w:t>HCl</w:t>
      </w:r>
      <w:r w:rsidRPr="00E24E28">
        <w:rPr>
          <w:sz w:val="24"/>
          <w:szCs w:val="24"/>
        </w:rPr>
        <w:t xml:space="preserve">)/ </w:t>
      </w:r>
      <w:r w:rsidRPr="00E24E28">
        <w:rPr>
          <w:sz w:val="24"/>
          <w:szCs w:val="24"/>
          <w:lang w:val="en-US"/>
        </w:rPr>
        <w:t>V</w:t>
      </w:r>
      <w:r w:rsidRPr="00E24E28">
        <w:rPr>
          <w:sz w:val="24"/>
          <w:szCs w:val="24"/>
          <w:vertAlign w:val="subscript"/>
          <w:lang w:val="en-US"/>
        </w:rPr>
        <w:t>HCl</w:t>
      </w:r>
      <w:r w:rsidRPr="00E24E28">
        <w:rPr>
          <w:sz w:val="24"/>
          <w:szCs w:val="24"/>
        </w:rPr>
        <w:t xml:space="preserve"> + </w:t>
      </w:r>
      <w:r w:rsidRPr="00E24E28">
        <w:rPr>
          <w:sz w:val="24"/>
          <w:szCs w:val="24"/>
          <w:lang w:val="en-US"/>
        </w:rPr>
        <w:t>V</w:t>
      </w:r>
      <w:r w:rsidRPr="00E24E28">
        <w:rPr>
          <w:sz w:val="24"/>
          <w:szCs w:val="24"/>
          <w:vertAlign w:val="subscript"/>
          <w:lang w:val="en-US"/>
        </w:rPr>
        <w:t>NaOH</w:t>
      </w:r>
    </w:p>
    <w:p w:rsidR="00420EC7" w:rsidRPr="00E24E28" w:rsidRDefault="00420EC7" w:rsidP="00420EC7">
      <w:pPr>
        <w:spacing w:after="0" w:line="240" w:lineRule="auto"/>
        <w:jc w:val="both"/>
        <w:rPr>
          <w:sz w:val="24"/>
          <w:szCs w:val="24"/>
        </w:rPr>
      </w:pPr>
      <w:r w:rsidRPr="00E24E28">
        <w:rPr>
          <w:sz w:val="24"/>
          <w:szCs w:val="24"/>
        </w:rPr>
        <w:t xml:space="preserve">Рассчитывается в точках </w:t>
      </w:r>
      <w:r w:rsidRPr="005E3786">
        <w:rPr>
          <w:sz w:val="24"/>
          <w:szCs w:val="24"/>
        </w:rPr>
        <w:t>100</w:t>
      </w:r>
      <w:r w:rsidRPr="00E24E28">
        <w:rPr>
          <w:sz w:val="24"/>
          <w:szCs w:val="24"/>
        </w:rPr>
        <w:t>,</w:t>
      </w:r>
      <w:r w:rsidRPr="005E3786">
        <w:rPr>
          <w:sz w:val="24"/>
          <w:szCs w:val="24"/>
        </w:rPr>
        <w:t>01</w:t>
      </w:r>
      <w:r w:rsidRPr="00E24E28">
        <w:rPr>
          <w:sz w:val="24"/>
          <w:szCs w:val="24"/>
        </w:rPr>
        <w:t xml:space="preserve">; </w:t>
      </w:r>
      <w:r w:rsidRPr="005E3786">
        <w:rPr>
          <w:sz w:val="24"/>
          <w:szCs w:val="24"/>
        </w:rPr>
        <w:t>100</w:t>
      </w:r>
      <w:r w:rsidRPr="00E24E28">
        <w:rPr>
          <w:sz w:val="24"/>
          <w:szCs w:val="24"/>
        </w:rPr>
        <w:t>,</w:t>
      </w:r>
      <w:r w:rsidRPr="005E3786">
        <w:rPr>
          <w:sz w:val="24"/>
          <w:szCs w:val="24"/>
        </w:rPr>
        <w:t>1</w:t>
      </w:r>
      <w:r w:rsidRPr="00E24E28">
        <w:rPr>
          <w:sz w:val="24"/>
          <w:szCs w:val="24"/>
        </w:rPr>
        <w:t xml:space="preserve">0; </w:t>
      </w:r>
      <w:r w:rsidRPr="005E3786">
        <w:rPr>
          <w:sz w:val="24"/>
          <w:szCs w:val="24"/>
        </w:rPr>
        <w:t>101</w:t>
      </w:r>
      <w:r w:rsidRPr="00E24E28">
        <w:rPr>
          <w:sz w:val="24"/>
          <w:szCs w:val="24"/>
        </w:rPr>
        <w:t xml:space="preserve">,00; </w:t>
      </w:r>
      <w:r w:rsidRPr="005E3786">
        <w:rPr>
          <w:sz w:val="24"/>
          <w:szCs w:val="24"/>
        </w:rPr>
        <w:t>110</w:t>
      </w:r>
      <w:r w:rsidRPr="00E24E28">
        <w:rPr>
          <w:sz w:val="24"/>
          <w:szCs w:val="24"/>
        </w:rPr>
        <w:t>,</w:t>
      </w:r>
      <w:r w:rsidRPr="005E3786">
        <w:rPr>
          <w:sz w:val="24"/>
          <w:szCs w:val="24"/>
        </w:rPr>
        <w:t>0</w:t>
      </w:r>
      <w:r w:rsidRPr="00E24E28">
        <w:rPr>
          <w:sz w:val="24"/>
          <w:szCs w:val="24"/>
        </w:rPr>
        <w:t>0 мл.</w:t>
      </w:r>
    </w:p>
    <w:p w:rsidR="00420EC7" w:rsidRPr="00E24E28" w:rsidRDefault="00420EC7" w:rsidP="00420EC7">
      <w:pPr>
        <w:spacing w:after="0" w:line="240" w:lineRule="auto"/>
        <w:jc w:val="both"/>
        <w:rPr>
          <w:sz w:val="24"/>
          <w:szCs w:val="24"/>
        </w:rPr>
      </w:pPr>
      <w:r w:rsidRPr="00E24E28">
        <w:rPr>
          <w:sz w:val="24"/>
          <w:szCs w:val="24"/>
        </w:rPr>
        <w:t>4. Заполняем таблицу:</w:t>
      </w:r>
    </w:p>
    <w:tbl>
      <w:tblPr>
        <w:tblStyle w:val="ae"/>
        <w:tblW w:w="10314" w:type="dxa"/>
        <w:tblLook w:val="01E0" w:firstRow="1" w:lastRow="1" w:firstColumn="1" w:lastColumn="1" w:noHBand="0" w:noVBand="0"/>
      </w:tblPr>
      <w:tblGrid>
        <w:gridCol w:w="1561"/>
        <w:gridCol w:w="5483"/>
        <w:gridCol w:w="3270"/>
      </w:tblGrid>
      <w:tr w:rsidR="00420EC7" w:rsidRPr="00E24E28" w:rsidTr="00390E5E">
        <w:tc>
          <w:tcPr>
            <w:tcW w:w="1561" w:type="dxa"/>
          </w:tcPr>
          <w:p w:rsidR="00420EC7" w:rsidRPr="00E24E28" w:rsidRDefault="00420EC7" w:rsidP="00420EC7">
            <w:pPr>
              <w:jc w:val="both"/>
              <w:rPr>
                <w:sz w:val="24"/>
                <w:szCs w:val="24"/>
              </w:rPr>
            </w:pPr>
            <w:r w:rsidRPr="00E24E28">
              <w:rPr>
                <w:sz w:val="24"/>
                <w:szCs w:val="24"/>
              </w:rPr>
              <w:t xml:space="preserve">V(NaOH), </w:t>
            </w:r>
            <w:r w:rsidRPr="00E24E28">
              <w:rPr>
                <w:sz w:val="24"/>
                <w:szCs w:val="24"/>
              </w:rPr>
              <w:lastRenderedPageBreak/>
              <w:t>см</w:t>
            </w:r>
            <w:r w:rsidRPr="00E24E28">
              <w:rPr>
                <w:sz w:val="24"/>
                <w:szCs w:val="24"/>
                <w:vertAlign w:val="superscript"/>
              </w:rPr>
              <w:t>3</w:t>
            </w:r>
          </w:p>
        </w:tc>
        <w:tc>
          <w:tcPr>
            <w:tcW w:w="5483" w:type="dxa"/>
          </w:tcPr>
          <w:p w:rsidR="00420EC7" w:rsidRPr="00E24E28" w:rsidRDefault="00420EC7" w:rsidP="00420EC7">
            <w:pPr>
              <w:jc w:val="both"/>
              <w:rPr>
                <w:sz w:val="24"/>
                <w:szCs w:val="24"/>
              </w:rPr>
            </w:pPr>
            <w:r w:rsidRPr="00E24E28">
              <w:rPr>
                <w:sz w:val="24"/>
                <w:szCs w:val="24"/>
              </w:rPr>
              <w:lastRenderedPageBreak/>
              <w:t>Формула расчета рН раствора</w:t>
            </w:r>
          </w:p>
        </w:tc>
        <w:tc>
          <w:tcPr>
            <w:tcW w:w="3270" w:type="dxa"/>
          </w:tcPr>
          <w:p w:rsidR="00420EC7" w:rsidRPr="00E24E28" w:rsidRDefault="00420EC7" w:rsidP="00420EC7">
            <w:pPr>
              <w:jc w:val="both"/>
              <w:rPr>
                <w:sz w:val="24"/>
                <w:szCs w:val="24"/>
              </w:rPr>
            </w:pPr>
            <w:r w:rsidRPr="00E24E28">
              <w:rPr>
                <w:sz w:val="24"/>
                <w:szCs w:val="24"/>
              </w:rPr>
              <w:t>Расчет рН раствора</w:t>
            </w:r>
          </w:p>
        </w:tc>
      </w:tr>
      <w:tr w:rsidR="00420EC7" w:rsidRPr="00E24E28" w:rsidTr="00390E5E">
        <w:tc>
          <w:tcPr>
            <w:tcW w:w="1561" w:type="dxa"/>
          </w:tcPr>
          <w:p w:rsidR="00420EC7" w:rsidRPr="00E24E28" w:rsidRDefault="00420EC7" w:rsidP="00420EC7">
            <w:pPr>
              <w:jc w:val="both"/>
              <w:rPr>
                <w:sz w:val="24"/>
                <w:szCs w:val="24"/>
              </w:rPr>
            </w:pPr>
            <w:r w:rsidRPr="00E24E28">
              <w:rPr>
                <w:sz w:val="24"/>
                <w:szCs w:val="24"/>
              </w:rPr>
              <w:lastRenderedPageBreak/>
              <w:t>0,0</w:t>
            </w:r>
          </w:p>
        </w:tc>
        <w:tc>
          <w:tcPr>
            <w:tcW w:w="5483" w:type="dxa"/>
          </w:tcPr>
          <w:p w:rsidR="00420EC7" w:rsidRPr="00E24E28" w:rsidRDefault="00420EC7" w:rsidP="00420EC7">
            <w:pPr>
              <w:jc w:val="both"/>
              <w:rPr>
                <w:sz w:val="24"/>
                <w:szCs w:val="24"/>
              </w:rPr>
            </w:pPr>
            <w:r w:rsidRPr="00E24E28">
              <w:rPr>
                <w:sz w:val="24"/>
                <w:szCs w:val="24"/>
              </w:rPr>
              <w:t xml:space="preserve">рН = </w:t>
            </w:r>
            <w:proofErr w:type="gramStart"/>
            <w:r w:rsidRPr="00E24E28">
              <w:rPr>
                <w:sz w:val="24"/>
                <w:szCs w:val="24"/>
              </w:rPr>
              <w:t>р[</w:t>
            </w:r>
            <w:proofErr w:type="gramEnd"/>
            <w:r w:rsidRPr="00E24E28">
              <w:rPr>
                <w:sz w:val="24"/>
                <w:szCs w:val="24"/>
              </w:rPr>
              <w:t>Н</w:t>
            </w:r>
            <w:r w:rsidRPr="00E24E28">
              <w:rPr>
                <w:sz w:val="24"/>
                <w:szCs w:val="24"/>
                <w:vertAlign w:val="superscript"/>
              </w:rPr>
              <w:t>+</w:t>
            </w:r>
            <w:r w:rsidRPr="00E24E28">
              <w:rPr>
                <w:sz w:val="24"/>
                <w:szCs w:val="24"/>
              </w:rPr>
              <w:t>] = -</w:t>
            </w:r>
            <w:r w:rsidRPr="00E24E28">
              <w:rPr>
                <w:sz w:val="24"/>
                <w:szCs w:val="24"/>
                <w:lang w:val="en-US"/>
              </w:rPr>
              <w:t>lgC</w:t>
            </w:r>
            <w:r w:rsidRPr="00E24E28">
              <w:rPr>
                <w:sz w:val="24"/>
                <w:szCs w:val="24"/>
                <w:vertAlign w:val="subscript"/>
                <w:lang w:val="en-US"/>
              </w:rPr>
              <w:t>HCl</w:t>
            </w:r>
            <w:r w:rsidRPr="00E24E28">
              <w:rPr>
                <w:sz w:val="24"/>
                <w:szCs w:val="24"/>
              </w:rPr>
              <w:t xml:space="preserve"> = 1.</w:t>
            </w:r>
          </w:p>
        </w:tc>
        <w:tc>
          <w:tcPr>
            <w:tcW w:w="3270" w:type="dxa"/>
          </w:tcPr>
          <w:p w:rsidR="00420EC7" w:rsidRPr="00E24E28" w:rsidRDefault="00420EC7" w:rsidP="00420EC7">
            <w:pPr>
              <w:jc w:val="both"/>
              <w:rPr>
                <w:sz w:val="24"/>
                <w:szCs w:val="24"/>
              </w:rPr>
            </w:pPr>
            <w:r w:rsidRPr="00E24E28">
              <w:rPr>
                <w:sz w:val="24"/>
                <w:szCs w:val="24"/>
              </w:rPr>
              <w:t>1</w:t>
            </w:r>
          </w:p>
        </w:tc>
      </w:tr>
      <w:tr w:rsidR="00420EC7" w:rsidRPr="00E24E28" w:rsidTr="00390E5E">
        <w:tc>
          <w:tcPr>
            <w:tcW w:w="1561" w:type="dxa"/>
          </w:tcPr>
          <w:p w:rsidR="00420EC7" w:rsidRPr="00E24E28" w:rsidRDefault="00420EC7" w:rsidP="00420EC7">
            <w:pPr>
              <w:jc w:val="both"/>
              <w:rPr>
                <w:sz w:val="24"/>
                <w:szCs w:val="24"/>
              </w:rPr>
            </w:pPr>
            <w:r w:rsidRPr="00E24E28">
              <w:rPr>
                <w:sz w:val="24"/>
                <w:szCs w:val="24"/>
              </w:rPr>
              <w:t>50,00</w:t>
            </w:r>
          </w:p>
        </w:tc>
        <w:tc>
          <w:tcPr>
            <w:tcW w:w="5483" w:type="dxa"/>
            <w:vMerge w:val="restart"/>
          </w:tcPr>
          <w:p w:rsidR="00420EC7" w:rsidRPr="00E24E28" w:rsidRDefault="00420EC7" w:rsidP="00420EC7">
            <w:pPr>
              <w:jc w:val="both"/>
              <w:rPr>
                <w:sz w:val="24"/>
                <w:szCs w:val="24"/>
              </w:rPr>
            </w:pPr>
            <w:r w:rsidRPr="00E24E28">
              <w:rPr>
                <w:sz w:val="24"/>
                <w:szCs w:val="24"/>
              </w:rPr>
              <w:t>С</w:t>
            </w:r>
            <w:r w:rsidRPr="00E24E28">
              <w:rPr>
                <w:sz w:val="24"/>
                <w:szCs w:val="24"/>
                <w:vertAlign w:val="subscript"/>
              </w:rPr>
              <w:t>Н</w:t>
            </w:r>
            <w:r w:rsidRPr="00E24E28">
              <w:rPr>
                <w:sz w:val="24"/>
                <w:szCs w:val="24"/>
                <w:vertAlign w:val="superscript"/>
              </w:rPr>
              <w:t>+</w:t>
            </w:r>
            <w:r w:rsidRPr="00E24E28">
              <w:rPr>
                <w:sz w:val="24"/>
                <w:szCs w:val="24"/>
              </w:rPr>
              <w:t>=(С</w:t>
            </w:r>
            <w:r w:rsidRPr="00E24E28">
              <w:rPr>
                <w:sz w:val="24"/>
                <w:szCs w:val="24"/>
                <w:vertAlign w:val="subscript"/>
              </w:rPr>
              <w:t>НС</w:t>
            </w:r>
            <w:proofErr w:type="gramStart"/>
            <w:r w:rsidRPr="00E24E28">
              <w:rPr>
                <w:sz w:val="24"/>
                <w:szCs w:val="24"/>
                <w:vertAlign w:val="subscript"/>
                <w:lang w:val="en-US"/>
              </w:rPr>
              <w:t>l</w:t>
            </w:r>
            <w:proofErr w:type="gramEnd"/>
            <w:r w:rsidRPr="00E24E28">
              <w:rPr>
                <w:sz w:val="24"/>
                <w:szCs w:val="24"/>
              </w:rPr>
              <w:sym w:font="Symbol" w:char="F0D7"/>
            </w:r>
            <w:r w:rsidRPr="00E24E28">
              <w:rPr>
                <w:sz w:val="24"/>
                <w:szCs w:val="24"/>
                <w:lang w:val="en-US"/>
              </w:rPr>
              <w:t>V</w:t>
            </w:r>
            <w:r w:rsidRPr="00E24E28">
              <w:rPr>
                <w:sz w:val="24"/>
                <w:szCs w:val="24"/>
                <w:vertAlign w:val="subscript"/>
                <w:lang w:val="en-US"/>
              </w:rPr>
              <w:t>HCl</w:t>
            </w:r>
            <w:r w:rsidRPr="00E24E28">
              <w:rPr>
                <w:sz w:val="24"/>
                <w:szCs w:val="24"/>
              </w:rPr>
              <w:t>–</w:t>
            </w:r>
            <w:r w:rsidRPr="00E24E28">
              <w:rPr>
                <w:sz w:val="24"/>
                <w:szCs w:val="24"/>
                <w:lang w:val="en-US"/>
              </w:rPr>
              <w:t>C</w:t>
            </w:r>
            <w:r w:rsidRPr="00E24E28">
              <w:rPr>
                <w:sz w:val="24"/>
                <w:szCs w:val="24"/>
                <w:vertAlign w:val="subscript"/>
                <w:lang w:val="en-US"/>
              </w:rPr>
              <w:t>NaOH</w:t>
            </w:r>
            <w:r w:rsidRPr="00E24E28">
              <w:rPr>
                <w:sz w:val="24"/>
                <w:szCs w:val="24"/>
                <w:lang w:val="en-US"/>
              </w:rPr>
              <w:t>V</w:t>
            </w:r>
            <w:r w:rsidRPr="00E24E28">
              <w:rPr>
                <w:sz w:val="24"/>
                <w:szCs w:val="24"/>
                <w:vertAlign w:val="subscript"/>
                <w:lang w:val="en-US"/>
              </w:rPr>
              <w:t>NaOH</w:t>
            </w:r>
            <w:r w:rsidRPr="00E24E28">
              <w:rPr>
                <w:sz w:val="24"/>
                <w:szCs w:val="24"/>
              </w:rPr>
              <w:t>)/</w:t>
            </w:r>
            <w:r w:rsidRPr="00E24E28">
              <w:rPr>
                <w:sz w:val="24"/>
                <w:szCs w:val="24"/>
                <w:lang w:val="en-US"/>
              </w:rPr>
              <w:t>V</w:t>
            </w:r>
            <w:r w:rsidRPr="00E24E28">
              <w:rPr>
                <w:sz w:val="24"/>
                <w:szCs w:val="24"/>
                <w:vertAlign w:val="subscript"/>
                <w:lang w:val="en-US"/>
              </w:rPr>
              <w:t>HCl</w:t>
            </w:r>
            <w:r w:rsidRPr="00E24E28">
              <w:rPr>
                <w:sz w:val="24"/>
                <w:szCs w:val="24"/>
              </w:rPr>
              <w:t>+</w:t>
            </w:r>
            <w:r w:rsidRPr="00E24E28">
              <w:rPr>
                <w:sz w:val="24"/>
                <w:szCs w:val="24"/>
                <w:lang w:val="en-US"/>
              </w:rPr>
              <w:t>V</w:t>
            </w:r>
            <w:r w:rsidRPr="00E24E28">
              <w:rPr>
                <w:sz w:val="24"/>
                <w:szCs w:val="24"/>
                <w:vertAlign w:val="subscript"/>
                <w:lang w:val="en-US"/>
              </w:rPr>
              <w:t>NaOH</w:t>
            </w:r>
          </w:p>
          <w:p w:rsidR="00420EC7" w:rsidRPr="00E24E28" w:rsidRDefault="00420EC7" w:rsidP="00420EC7">
            <w:pPr>
              <w:jc w:val="both"/>
              <w:rPr>
                <w:sz w:val="24"/>
                <w:szCs w:val="24"/>
              </w:rPr>
            </w:pPr>
            <w:r w:rsidRPr="00E24E28">
              <w:rPr>
                <w:sz w:val="24"/>
                <w:szCs w:val="24"/>
              </w:rPr>
              <w:t xml:space="preserve">рН = </w:t>
            </w:r>
            <w:proofErr w:type="gramStart"/>
            <w:r w:rsidRPr="00E24E28">
              <w:rPr>
                <w:sz w:val="24"/>
                <w:szCs w:val="24"/>
              </w:rPr>
              <w:t>р[</w:t>
            </w:r>
            <w:proofErr w:type="gramEnd"/>
            <w:r w:rsidRPr="00E24E28">
              <w:rPr>
                <w:sz w:val="24"/>
                <w:szCs w:val="24"/>
              </w:rPr>
              <w:t>Н</w:t>
            </w:r>
            <w:r w:rsidRPr="00E24E28">
              <w:rPr>
                <w:sz w:val="24"/>
                <w:szCs w:val="24"/>
                <w:vertAlign w:val="superscript"/>
              </w:rPr>
              <w:t>+</w:t>
            </w:r>
            <w:r w:rsidRPr="00E24E28">
              <w:rPr>
                <w:sz w:val="24"/>
                <w:szCs w:val="24"/>
              </w:rPr>
              <w:t>] = -</w:t>
            </w:r>
            <w:r w:rsidRPr="00E24E28">
              <w:rPr>
                <w:sz w:val="24"/>
                <w:szCs w:val="24"/>
                <w:lang w:val="en-US"/>
              </w:rPr>
              <w:t>lgC</w:t>
            </w:r>
            <w:r w:rsidRPr="00E24E28">
              <w:rPr>
                <w:sz w:val="24"/>
                <w:szCs w:val="24"/>
                <w:vertAlign w:val="subscript"/>
                <w:lang w:val="en-US"/>
              </w:rPr>
              <w:t>H</w:t>
            </w:r>
            <w:r w:rsidRPr="00E24E28">
              <w:rPr>
                <w:sz w:val="24"/>
                <w:szCs w:val="24"/>
                <w:vertAlign w:val="superscript"/>
              </w:rPr>
              <w:t>+</w:t>
            </w:r>
          </w:p>
        </w:tc>
        <w:tc>
          <w:tcPr>
            <w:tcW w:w="3270" w:type="dxa"/>
          </w:tcPr>
          <w:p w:rsidR="00420EC7" w:rsidRPr="00E24E28" w:rsidRDefault="00420EC7" w:rsidP="00420EC7">
            <w:pPr>
              <w:jc w:val="both"/>
              <w:rPr>
                <w:sz w:val="24"/>
                <w:szCs w:val="24"/>
              </w:rPr>
            </w:pPr>
            <w:r w:rsidRPr="00E24E28">
              <w:rPr>
                <w:sz w:val="24"/>
                <w:szCs w:val="24"/>
              </w:rPr>
              <w:t>1,477</w:t>
            </w:r>
          </w:p>
        </w:tc>
      </w:tr>
      <w:tr w:rsidR="00420EC7" w:rsidRPr="00E24E28" w:rsidTr="00390E5E">
        <w:tc>
          <w:tcPr>
            <w:tcW w:w="1561" w:type="dxa"/>
          </w:tcPr>
          <w:p w:rsidR="00420EC7" w:rsidRPr="00E24E28" w:rsidRDefault="00420EC7" w:rsidP="00420EC7">
            <w:pPr>
              <w:jc w:val="both"/>
              <w:rPr>
                <w:sz w:val="24"/>
                <w:szCs w:val="24"/>
              </w:rPr>
            </w:pPr>
            <w:r w:rsidRPr="00E24E28">
              <w:rPr>
                <w:sz w:val="24"/>
                <w:szCs w:val="24"/>
              </w:rPr>
              <w:t>99,00</w:t>
            </w:r>
          </w:p>
        </w:tc>
        <w:tc>
          <w:tcPr>
            <w:tcW w:w="5483" w:type="dxa"/>
            <w:vMerge/>
          </w:tcPr>
          <w:p w:rsidR="00420EC7" w:rsidRPr="00E24E28" w:rsidRDefault="00420EC7" w:rsidP="00420EC7">
            <w:pPr>
              <w:jc w:val="both"/>
              <w:rPr>
                <w:sz w:val="24"/>
                <w:szCs w:val="24"/>
              </w:rPr>
            </w:pPr>
          </w:p>
        </w:tc>
        <w:tc>
          <w:tcPr>
            <w:tcW w:w="3270" w:type="dxa"/>
          </w:tcPr>
          <w:p w:rsidR="00420EC7" w:rsidRPr="00E24E28" w:rsidRDefault="00420EC7" w:rsidP="00420EC7">
            <w:pPr>
              <w:jc w:val="both"/>
              <w:rPr>
                <w:sz w:val="24"/>
                <w:szCs w:val="24"/>
              </w:rPr>
            </w:pPr>
            <w:r w:rsidRPr="00E24E28">
              <w:rPr>
                <w:sz w:val="24"/>
                <w:szCs w:val="24"/>
              </w:rPr>
              <w:t>3,299</w:t>
            </w:r>
          </w:p>
        </w:tc>
      </w:tr>
      <w:tr w:rsidR="00420EC7" w:rsidRPr="00E24E28" w:rsidTr="00390E5E">
        <w:tc>
          <w:tcPr>
            <w:tcW w:w="1561" w:type="dxa"/>
          </w:tcPr>
          <w:p w:rsidR="00420EC7" w:rsidRPr="00E24E28" w:rsidRDefault="00420EC7" w:rsidP="00420EC7">
            <w:pPr>
              <w:jc w:val="both"/>
              <w:rPr>
                <w:sz w:val="24"/>
                <w:szCs w:val="24"/>
              </w:rPr>
            </w:pPr>
            <w:r w:rsidRPr="00E24E28">
              <w:rPr>
                <w:sz w:val="24"/>
                <w:szCs w:val="24"/>
              </w:rPr>
              <w:t>99,90</w:t>
            </w:r>
          </w:p>
        </w:tc>
        <w:tc>
          <w:tcPr>
            <w:tcW w:w="5483" w:type="dxa"/>
            <w:vMerge/>
          </w:tcPr>
          <w:p w:rsidR="00420EC7" w:rsidRPr="00E24E28" w:rsidRDefault="00420EC7" w:rsidP="00420EC7">
            <w:pPr>
              <w:jc w:val="both"/>
              <w:rPr>
                <w:sz w:val="24"/>
                <w:szCs w:val="24"/>
              </w:rPr>
            </w:pPr>
          </w:p>
        </w:tc>
        <w:tc>
          <w:tcPr>
            <w:tcW w:w="3270" w:type="dxa"/>
          </w:tcPr>
          <w:p w:rsidR="00420EC7" w:rsidRPr="00E24E28" w:rsidRDefault="00420EC7" w:rsidP="00420EC7">
            <w:pPr>
              <w:jc w:val="both"/>
              <w:rPr>
                <w:sz w:val="24"/>
                <w:szCs w:val="24"/>
              </w:rPr>
            </w:pPr>
            <w:r w:rsidRPr="00E24E28">
              <w:rPr>
                <w:sz w:val="24"/>
                <w:szCs w:val="24"/>
              </w:rPr>
              <w:t>4,301</w:t>
            </w:r>
          </w:p>
        </w:tc>
      </w:tr>
      <w:tr w:rsidR="00420EC7" w:rsidRPr="00E24E28" w:rsidTr="00390E5E">
        <w:tc>
          <w:tcPr>
            <w:tcW w:w="1561" w:type="dxa"/>
          </w:tcPr>
          <w:p w:rsidR="00420EC7" w:rsidRPr="00E24E28" w:rsidRDefault="00420EC7" w:rsidP="00420EC7">
            <w:pPr>
              <w:jc w:val="both"/>
              <w:rPr>
                <w:sz w:val="24"/>
                <w:szCs w:val="24"/>
              </w:rPr>
            </w:pPr>
            <w:r w:rsidRPr="00E24E28">
              <w:rPr>
                <w:sz w:val="24"/>
                <w:szCs w:val="24"/>
              </w:rPr>
              <w:t>100,00</w:t>
            </w:r>
          </w:p>
        </w:tc>
        <w:tc>
          <w:tcPr>
            <w:tcW w:w="5483" w:type="dxa"/>
          </w:tcPr>
          <w:p w:rsidR="00420EC7" w:rsidRPr="00E24E28" w:rsidRDefault="00420EC7" w:rsidP="00420EC7">
            <w:pPr>
              <w:jc w:val="both"/>
              <w:rPr>
                <w:sz w:val="24"/>
                <w:szCs w:val="24"/>
              </w:rPr>
            </w:pPr>
            <w:r w:rsidRPr="00E24E28">
              <w:rPr>
                <w:sz w:val="24"/>
                <w:szCs w:val="24"/>
              </w:rPr>
              <w:t>[Н</w:t>
            </w:r>
            <w:r w:rsidRPr="00E24E28">
              <w:rPr>
                <w:sz w:val="24"/>
                <w:szCs w:val="24"/>
                <w:vertAlign w:val="superscript"/>
              </w:rPr>
              <w:t>+</w:t>
            </w:r>
            <w:r w:rsidRPr="00E24E28">
              <w:rPr>
                <w:sz w:val="24"/>
                <w:szCs w:val="24"/>
              </w:rPr>
              <w:t>] = [ОН</w:t>
            </w:r>
            <w:r w:rsidRPr="00E24E28">
              <w:rPr>
                <w:sz w:val="24"/>
                <w:szCs w:val="24"/>
                <w:vertAlign w:val="superscript"/>
              </w:rPr>
              <w:t>-</w:t>
            </w:r>
            <w:r w:rsidRPr="00E24E28">
              <w:rPr>
                <w:sz w:val="24"/>
                <w:szCs w:val="24"/>
              </w:rPr>
              <w:t>] = 10</w:t>
            </w:r>
            <w:r w:rsidRPr="00E24E28">
              <w:rPr>
                <w:sz w:val="24"/>
                <w:szCs w:val="24"/>
                <w:vertAlign w:val="superscript"/>
              </w:rPr>
              <w:t>-7</w:t>
            </w:r>
          </w:p>
        </w:tc>
        <w:tc>
          <w:tcPr>
            <w:tcW w:w="3270" w:type="dxa"/>
          </w:tcPr>
          <w:p w:rsidR="00420EC7" w:rsidRPr="00E24E28" w:rsidRDefault="00420EC7" w:rsidP="00420EC7">
            <w:pPr>
              <w:jc w:val="both"/>
              <w:rPr>
                <w:sz w:val="24"/>
                <w:szCs w:val="24"/>
              </w:rPr>
            </w:pPr>
            <w:r w:rsidRPr="00E24E28">
              <w:rPr>
                <w:sz w:val="24"/>
                <w:szCs w:val="24"/>
              </w:rPr>
              <w:t>7</w:t>
            </w:r>
          </w:p>
        </w:tc>
      </w:tr>
      <w:tr w:rsidR="00420EC7" w:rsidRPr="00E24E28" w:rsidTr="00390E5E">
        <w:tc>
          <w:tcPr>
            <w:tcW w:w="1561" w:type="dxa"/>
          </w:tcPr>
          <w:p w:rsidR="00420EC7" w:rsidRPr="00E24E28" w:rsidRDefault="00420EC7" w:rsidP="00420EC7">
            <w:pPr>
              <w:jc w:val="both"/>
              <w:rPr>
                <w:sz w:val="24"/>
                <w:szCs w:val="24"/>
              </w:rPr>
            </w:pPr>
            <w:r w:rsidRPr="00E24E28">
              <w:rPr>
                <w:sz w:val="24"/>
                <w:szCs w:val="24"/>
              </w:rPr>
              <w:t>100,10</w:t>
            </w:r>
          </w:p>
        </w:tc>
        <w:tc>
          <w:tcPr>
            <w:tcW w:w="5483" w:type="dxa"/>
            <w:vMerge w:val="restart"/>
          </w:tcPr>
          <w:p w:rsidR="00420EC7" w:rsidRPr="00E24E28" w:rsidRDefault="00420EC7" w:rsidP="00420EC7">
            <w:pPr>
              <w:jc w:val="both"/>
              <w:rPr>
                <w:sz w:val="24"/>
                <w:szCs w:val="24"/>
              </w:rPr>
            </w:pPr>
            <w:r w:rsidRPr="00E24E28">
              <w:rPr>
                <w:sz w:val="24"/>
                <w:szCs w:val="24"/>
              </w:rPr>
              <w:t xml:space="preserve">рН = 14 + lgC </w:t>
            </w:r>
            <w:r w:rsidRPr="00E24E28">
              <w:rPr>
                <w:sz w:val="24"/>
                <w:szCs w:val="24"/>
                <w:vertAlign w:val="subscript"/>
                <w:lang w:val="en-US"/>
              </w:rPr>
              <w:t>NaOH</w:t>
            </w:r>
            <w:r w:rsidRPr="00E24E28">
              <w:rPr>
                <w:sz w:val="24"/>
                <w:szCs w:val="24"/>
              </w:rPr>
              <w:t xml:space="preserve">, </w:t>
            </w:r>
          </w:p>
          <w:p w:rsidR="00420EC7" w:rsidRPr="00E24E28" w:rsidRDefault="00420EC7" w:rsidP="00420EC7">
            <w:pPr>
              <w:jc w:val="both"/>
              <w:rPr>
                <w:sz w:val="24"/>
                <w:szCs w:val="24"/>
              </w:rPr>
            </w:pPr>
            <w:r w:rsidRPr="00E24E28">
              <w:rPr>
                <w:sz w:val="24"/>
                <w:szCs w:val="24"/>
              </w:rPr>
              <w:t>C</w:t>
            </w:r>
            <w:r w:rsidRPr="00E24E28">
              <w:rPr>
                <w:sz w:val="24"/>
                <w:szCs w:val="24"/>
                <w:vertAlign w:val="subscript"/>
                <w:lang w:val="en-US"/>
              </w:rPr>
              <w:t>NaOH</w:t>
            </w:r>
            <w:r w:rsidRPr="00E24E28">
              <w:rPr>
                <w:sz w:val="24"/>
                <w:szCs w:val="24"/>
              </w:rPr>
              <w:t>=(</w:t>
            </w:r>
            <w:r w:rsidRPr="00E24E28">
              <w:rPr>
                <w:sz w:val="24"/>
                <w:szCs w:val="24"/>
                <w:lang w:val="en-US"/>
              </w:rPr>
              <w:t>C</w:t>
            </w:r>
            <w:r w:rsidRPr="00E24E28">
              <w:rPr>
                <w:sz w:val="24"/>
                <w:szCs w:val="24"/>
                <w:vertAlign w:val="subscript"/>
                <w:lang w:val="en-US"/>
              </w:rPr>
              <w:t>NaOH</w:t>
            </w:r>
            <w:r w:rsidRPr="00E24E28">
              <w:rPr>
                <w:sz w:val="24"/>
                <w:szCs w:val="24"/>
                <w:lang w:val="en-US"/>
              </w:rPr>
              <w:t>V</w:t>
            </w:r>
            <w:r w:rsidRPr="00E24E28">
              <w:rPr>
                <w:sz w:val="24"/>
                <w:szCs w:val="24"/>
                <w:vertAlign w:val="subscript"/>
                <w:lang w:val="en-US"/>
              </w:rPr>
              <w:t>NaOH</w:t>
            </w:r>
            <w:r w:rsidRPr="00E24E28">
              <w:rPr>
                <w:sz w:val="24"/>
                <w:szCs w:val="24"/>
              </w:rPr>
              <w:t>–С</w:t>
            </w:r>
            <w:r w:rsidRPr="00E24E28">
              <w:rPr>
                <w:sz w:val="24"/>
                <w:szCs w:val="24"/>
                <w:vertAlign w:val="subscript"/>
              </w:rPr>
              <w:t>НС</w:t>
            </w:r>
            <w:r w:rsidRPr="00E24E28">
              <w:rPr>
                <w:sz w:val="24"/>
                <w:szCs w:val="24"/>
                <w:vertAlign w:val="subscript"/>
                <w:lang w:val="en-US"/>
              </w:rPr>
              <w:t>l</w:t>
            </w:r>
            <w:r w:rsidRPr="00E24E28">
              <w:rPr>
                <w:sz w:val="24"/>
                <w:szCs w:val="24"/>
              </w:rPr>
              <w:sym w:font="Symbol" w:char="F0D7"/>
            </w:r>
            <w:r w:rsidRPr="00E24E28">
              <w:rPr>
                <w:sz w:val="24"/>
                <w:szCs w:val="24"/>
                <w:lang w:val="en-US"/>
              </w:rPr>
              <w:t>V</w:t>
            </w:r>
            <w:r w:rsidRPr="00E24E28">
              <w:rPr>
                <w:sz w:val="24"/>
                <w:szCs w:val="24"/>
                <w:vertAlign w:val="subscript"/>
                <w:lang w:val="en-US"/>
              </w:rPr>
              <w:t>HCl</w:t>
            </w:r>
            <w:r w:rsidRPr="00E24E28">
              <w:rPr>
                <w:sz w:val="24"/>
                <w:szCs w:val="24"/>
              </w:rPr>
              <w:t>)/</w:t>
            </w:r>
            <w:r w:rsidRPr="00E24E28">
              <w:rPr>
                <w:sz w:val="24"/>
                <w:szCs w:val="24"/>
                <w:lang w:val="en-US"/>
              </w:rPr>
              <w:t>V</w:t>
            </w:r>
            <w:r w:rsidRPr="00E24E28">
              <w:rPr>
                <w:sz w:val="24"/>
                <w:szCs w:val="24"/>
                <w:vertAlign w:val="subscript"/>
                <w:lang w:val="en-US"/>
              </w:rPr>
              <w:t>HCl</w:t>
            </w:r>
            <w:r w:rsidRPr="00E24E28">
              <w:rPr>
                <w:sz w:val="24"/>
                <w:szCs w:val="24"/>
              </w:rPr>
              <w:t>+</w:t>
            </w:r>
            <w:r w:rsidRPr="00E24E28">
              <w:rPr>
                <w:sz w:val="24"/>
                <w:szCs w:val="24"/>
                <w:lang w:val="en-US"/>
              </w:rPr>
              <w:t>V</w:t>
            </w:r>
            <w:r w:rsidRPr="00E24E28">
              <w:rPr>
                <w:sz w:val="24"/>
                <w:szCs w:val="24"/>
                <w:vertAlign w:val="subscript"/>
                <w:lang w:val="en-US"/>
              </w:rPr>
              <w:t>NaOH</w:t>
            </w:r>
          </w:p>
          <w:p w:rsidR="00420EC7" w:rsidRPr="00E24E28" w:rsidRDefault="00420EC7" w:rsidP="00420EC7">
            <w:pPr>
              <w:jc w:val="both"/>
              <w:rPr>
                <w:sz w:val="24"/>
                <w:szCs w:val="24"/>
              </w:rPr>
            </w:pPr>
          </w:p>
        </w:tc>
        <w:tc>
          <w:tcPr>
            <w:tcW w:w="3270" w:type="dxa"/>
          </w:tcPr>
          <w:p w:rsidR="00420EC7" w:rsidRPr="00E24E28" w:rsidRDefault="00420EC7" w:rsidP="00420EC7">
            <w:pPr>
              <w:jc w:val="both"/>
              <w:rPr>
                <w:sz w:val="24"/>
                <w:szCs w:val="24"/>
              </w:rPr>
            </w:pPr>
            <w:r w:rsidRPr="00E24E28">
              <w:rPr>
                <w:sz w:val="24"/>
                <w:szCs w:val="24"/>
              </w:rPr>
              <w:t>9,699</w:t>
            </w:r>
          </w:p>
        </w:tc>
      </w:tr>
      <w:tr w:rsidR="00420EC7" w:rsidRPr="00E24E28" w:rsidTr="00390E5E">
        <w:tc>
          <w:tcPr>
            <w:tcW w:w="1561" w:type="dxa"/>
          </w:tcPr>
          <w:p w:rsidR="00420EC7" w:rsidRPr="00E24E28" w:rsidRDefault="00420EC7" w:rsidP="00420EC7">
            <w:pPr>
              <w:jc w:val="both"/>
              <w:rPr>
                <w:sz w:val="24"/>
                <w:szCs w:val="24"/>
              </w:rPr>
            </w:pPr>
            <w:r w:rsidRPr="00E24E28">
              <w:rPr>
                <w:sz w:val="24"/>
                <w:szCs w:val="24"/>
              </w:rPr>
              <w:t>101,00</w:t>
            </w:r>
          </w:p>
        </w:tc>
        <w:tc>
          <w:tcPr>
            <w:tcW w:w="5483" w:type="dxa"/>
            <w:vMerge/>
          </w:tcPr>
          <w:p w:rsidR="00420EC7" w:rsidRPr="00E24E28" w:rsidRDefault="00420EC7" w:rsidP="00420EC7">
            <w:pPr>
              <w:jc w:val="both"/>
              <w:rPr>
                <w:sz w:val="24"/>
                <w:szCs w:val="24"/>
              </w:rPr>
            </w:pPr>
          </w:p>
        </w:tc>
        <w:tc>
          <w:tcPr>
            <w:tcW w:w="3270" w:type="dxa"/>
          </w:tcPr>
          <w:p w:rsidR="00420EC7" w:rsidRPr="00E24E28" w:rsidRDefault="00420EC7" w:rsidP="00420EC7">
            <w:pPr>
              <w:jc w:val="both"/>
              <w:rPr>
                <w:sz w:val="24"/>
                <w:szCs w:val="24"/>
              </w:rPr>
            </w:pPr>
            <w:r w:rsidRPr="00E24E28">
              <w:rPr>
                <w:sz w:val="24"/>
                <w:szCs w:val="24"/>
              </w:rPr>
              <w:t>10,697</w:t>
            </w:r>
          </w:p>
        </w:tc>
      </w:tr>
      <w:tr w:rsidR="00420EC7" w:rsidRPr="00E24E28" w:rsidTr="00390E5E">
        <w:tc>
          <w:tcPr>
            <w:tcW w:w="1561" w:type="dxa"/>
          </w:tcPr>
          <w:p w:rsidR="00420EC7" w:rsidRPr="00E24E28" w:rsidRDefault="00420EC7" w:rsidP="00420EC7">
            <w:pPr>
              <w:jc w:val="both"/>
              <w:rPr>
                <w:sz w:val="24"/>
                <w:szCs w:val="24"/>
              </w:rPr>
            </w:pPr>
            <w:r w:rsidRPr="00E24E28">
              <w:rPr>
                <w:sz w:val="24"/>
                <w:szCs w:val="24"/>
              </w:rPr>
              <w:t>110,00</w:t>
            </w:r>
          </w:p>
        </w:tc>
        <w:tc>
          <w:tcPr>
            <w:tcW w:w="5483" w:type="dxa"/>
            <w:vMerge/>
          </w:tcPr>
          <w:p w:rsidR="00420EC7" w:rsidRPr="00E24E28" w:rsidRDefault="00420EC7" w:rsidP="00420EC7">
            <w:pPr>
              <w:jc w:val="both"/>
              <w:rPr>
                <w:sz w:val="24"/>
                <w:szCs w:val="24"/>
              </w:rPr>
            </w:pPr>
          </w:p>
        </w:tc>
        <w:tc>
          <w:tcPr>
            <w:tcW w:w="3270" w:type="dxa"/>
          </w:tcPr>
          <w:p w:rsidR="00420EC7" w:rsidRPr="00E24E28" w:rsidRDefault="00420EC7" w:rsidP="00420EC7">
            <w:pPr>
              <w:jc w:val="both"/>
              <w:rPr>
                <w:sz w:val="24"/>
                <w:szCs w:val="24"/>
              </w:rPr>
            </w:pPr>
            <w:r w:rsidRPr="00E24E28">
              <w:rPr>
                <w:sz w:val="24"/>
                <w:szCs w:val="24"/>
              </w:rPr>
              <w:t>11,678</w:t>
            </w:r>
          </w:p>
        </w:tc>
      </w:tr>
    </w:tbl>
    <w:p w:rsidR="00420EC7" w:rsidRPr="00E24E28" w:rsidRDefault="00420EC7" w:rsidP="00420EC7">
      <w:pPr>
        <w:spacing w:after="0" w:line="240" w:lineRule="auto"/>
        <w:jc w:val="both"/>
        <w:rPr>
          <w:sz w:val="24"/>
          <w:szCs w:val="24"/>
        </w:rPr>
      </w:pPr>
      <w:r w:rsidRPr="00E24E28">
        <w:rPr>
          <w:sz w:val="24"/>
          <w:szCs w:val="24"/>
        </w:rPr>
        <w:t>Строим кривую титрования в координатах рН – V(</w:t>
      </w:r>
      <w:proofErr w:type="gramStart"/>
      <w:r w:rsidRPr="00E24E28">
        <w:rPr>
          <w:sz w:val="24"/>
          <w:szCs w:val="24"/>
          <w:lang w:val="en-US"/>
        </w:rPr>
        <w:t>Na</w:t>
      </w:r>
      <w:proofErr w:type="gramEnd"/>
      <w:r w:rsidRPr="00E24E28">
        <w:rPr>
          <w:sz w:val="24"/>
          <w:szCs w:val="24"/>
        </w:rPr>
        <w:t>ОН):</w:t>
      </w:r>
    </w:p>
    <w:p w:rsidR="00420EC7" w:rsidRPr="00E24E28" w:rsidRDefault="00420EC7" w:rsidP="00420EC7">
      <w:pPr>
        <w:spacing w:after="0" w:line="240" w:lineRule="auto"/>
        <w:jc w:val="both"/>
        <w:rPr>
          <w:sz w:val="24"/>
          <w:szCs w:val="24"/>
        </w:rPr>
      </w:pPr>
      <w:r w:rsidRPr="00E24E28">
        <w:rPr>
          <w:sz w:val="24"/>
          <w:szCs w:val="24"/>
        </w:rPr>
        <w:t>6. Скачок на кривой титрования лежит в пределах рН от 4,00 до 10,00. В точке эквивалентности рН = 7,00.</w:t>
      </w:r>
    </w:p>
    <w:p w:rsidR="00420EC7" w:rsidRPr="00E24E28" w:rsidRDefault="00420EC7" w:rsidP="00420EC7">
      <w:pPr>
        <w:spacing w:after="0" w:line="240" w:lineRule="auto"/>
        <w:jc w:val="both"/>
        <w:rPr>
          <w:sz w:val="24"/>
          <w:szCs w:val="24"/>
        </w:rPr>
      </w:pPr>
      <w:r w:rsidRPr="00E24E28">
        <w:rPr>
          <w:sz w:val="24"/>
          <w:szCs w:val="24"/>
        </w:rPr>
        <w:t xml:space="preserve">7. Подбираем три индикатора, интервал перехода которых захватывает рН в точке эквивалентности: </w:t>
      </w:r>
    </w:p>
    <w:p w:rsidR="00420EC7" w:rsidRPr="00E24E28" w:rsidRDefault="00420EC7" w:rsidP="00420EC7">
      <w:pPr>
        <w:spacing w:after="0" w:line="240" w:lineRule="auto"/>
        <w:jc w:val="both"/>
        <w:rPr>
          <w:sz w:val="24"/>
          <w:szCs w:val="24"/>
        </w:rPr>
      </w:pPr>
      <w:r w:rsidRPr="00E24E28">
        <w:rPr>
          <w:sz w:val="24"/>
          <w:szCs w:val="24"/>
        </w:rPr>
        <w:t xml:space="preserve">Можно использовать все индикаторы показатель </w:t>
      </w:r>
      <w:proofErr w:type="gramStart"/>
      <w:r w:rsidRPr="00E24E28">
        <w:rPr>
          <w:sz w:val="24"/>
          <w:szCs w:val="24"/>
        </w:rPr>
        <w:t>титрования</w:t>
      </w:r>
      <w:proofErr w:type="gramEnd"/>
      <w:r w:rsidRPr="00E24E28">
        <w:rPr>
          <w:sz w:val="24"/>
          <w:szCs w:val="24"/>
        </w:rPr>
        <w:t xml:space="preserve"> которых лежит в этих пределах: метилоранж (рТ = 4,0), метиловый красный (рТ  = 5,5), фенолфталеин 9 рТ = 9,0).</w:t>
      </w:r>
    </w:p>
    <w:p w:rsidR="00420EC7" w:rsidRPr="00E24E28" w:rsidRDefault="00420EC7" w:rsidP="00420EC7">
      <w:pPr>
        <w:spacing w:after="0" w:line="240" w:lineRule="auto"/>
        <w:jc w:val="both"/>
        <w:rPr>
          <w:sz w:val="24"/>
          <w:szCs w:val="24"/>
        </w:rPr>
      </w:pPr>
      <w:r w:rsidRPr="00E24E28">
        <w:rPr>
          <w:sz w:val="24"/>
          <w:szCs w:val="24"/>
        </w:rPr>
        <w:t>Титрование с индикатором будет более точным, если его рТ совпадает с рН в точке эквивалентности.</w:t>
      </w:r>
    </w:p>
    <w:p w:rsidR="00420EC7" w:rsidRPr="00E24E28" w:rsidRDefault="00420EC7" w:rsidP="00420EC7">
      <w:pPr>
        <w:spacing w:after="0" w:line="240" w:lineRule="auto"/>
        <w:jc w:val="both"/>
        <w:rPr>
          <w:sz w:val="24"/>
          <w:szCs w:val="24"/>
          <w:u w:val="single"/>
        </w:rPr>
      </w:pPr>
      <w:r w:rsidRPr="00E24E28">
        <w:rPr>
          <w:sz w:val="24"/>
          <w:szCs w:val="24"/>
          <w:u w:val="single"/>
        </w:rPr>
        <w:t>Кривая титрования слабой кислоты сильным основанием (</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w:t>
      </w:r>
      <w:r w:rsidRPr="00E24E28">
        <w:rPr>
          <w:sz w:val="24"/>
          <w:szCs w:val="24"/>
          <w:u w:val="single"/>
        </w:rPr>
        <w:t xml:space="preserve"> (100 мл</w:t>
      </w:r>
      <w:proofErr w:type="gramStart"/>
      <w:r w:rsidRPr="00E24E28">
        <w:rPr>
          <w:sz w:val="24"/>
          <w:szCs w:val="24"/>
          <w:u w:val="single"/>
        </w:rPr>
        <w:t xml:space="preserve"> С</w:t>
      </w:r>
      <w:proofErr w:type="gramEnd"/>
      <w:r w:rsidRPr="00E24E28">
        <w:rPr>
          <w:sz w:val="24"/>
          <w:szCs w:val="24"/>
          <w:u w:val="single"/>
        </w:rPr>
        <w:t>=0,02 моль/л) +</w:t>
      </w:r>
      <w:r w:rsidRPr="00E24E28">
        <w:rPr>
          <w:sz w:val="24"/>
          <w:szCs w:val="24"/>
          <w:u w:val="single"/>
          <w:lang w:val="en-US"/>
        </w:rPr>
        <w:t>NaOH</w:t>
      </w:r>
      <w:r w:rsidRPr="00E24E28">
        <w:rPr>
          <w:sz w:val="24"/>
          <w:szCs w:val="24"/>
          <w:u w:val="single"/>
        </w:rPr>
        <w:t xml:space="preserve"> (С=0,02 моль/л)).</w:t>
      </w:r>
    </w:p>
    <w:p w:rsidR="00420EC7" w:rsidRPr="00E24E28" w:rsidRDefault="00420EC7" w:rsidP="00420EC7">
      <w:pPr>
        <w:numPr>
          <w:ilvl w:val="0"/>
          <w:numId w:val="10"/>
        </w:numPr>
        <w:spacing w:after="0" w:line="240" w:lineRule="auto"/>
        <w:ind w:left="0" w:firstLine="0"/>
        <w:jc w:val="both"/>
        <w:rPr>
          <w:sz w:val="24"/>
          <w:szCs w:val="24"/>
        </w:rPr>
      </w:pPr>
      <w:r w:rsidRPr="00E24E28">
        <w:rPr>
          <w:sz w:val="24"/>
          <w:szCs w:val="24"/>
        </w:rPr>
        <w:t>Записываем уравнение химической реакции:</w:t>
      </w:r>
    </w:p>
    <w:p w:rsidR="00420EC7" w:rsidRPr="00E24E28" w:rsidRDefault="00420EC7" w:rsidP="00420EC7">
      <w:pPr>
        <w:spacing w:after="0" w:line="240" w:lineRule="auto"/>
        <w:jc w:val="both"/>
        <w:rPr>
          <w:sz w:val="24"/>
          <w:szCs w:val="24"/>
        </w:rPr>
      </w:pP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 xml:space="preserve">СООН + </w:t>
      </w:r>
      <w:proofErr w:type="gramStart"/>
      <w:r w:rsidRPr="00E24E28">
        <w:rPr>
          <w:sz w:val="24"/>
          <w:szCs w:val="24"/>
          <w:u w:val="single"/>
          <w:lang w:val="en-US"/>
        </w:rPr>
        <w:t>Na</w:t>
      </w:r>
      <w:proofErr w:type="gramEnd"/>
      <w:r w:rsidRPr="00E24E28">
        <w:rPr>
          <w:sz w:val="24"/>
          <w:szCs w:val="24"/>
        </w:rPr>
        <w:t xml:space="preserve">ОН </w:t>
      </w:r>
      <w:r w:rsidRPr="00E24E28">
        <w:rPr>
          <w:sz w:val="24"/>
          <w:szCs w:val="24"/>
        </w:rPr>
        <w:sym w:font="Symbol" w:char="F0AE"/>
      </w:r>
      <w:r w:rsidRPr="00E24E28">
        <w:rPr>
          <w:sz w:val="24"/>
          <w:szCs w:val="24"/>
        </w:rPr>
        <w:t xml:space="preserve"> 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u w:val="single"/>
          <w:lang w:val="en-US"/>
        </w:rPr>
        <w:t>Na</w:t>
      </w:r>
      <w:r w:rsidRPr="00E24E28">
        <w:rPr>
          <w:sz w:val="24"/>
          <w:szCs w:val="24"/>
        </w:rPr>
        <w:t xml:space="preserve"> + Н</w:t>
      </w:r>
      <w:r w:rsidRPr="00E24E28">
        <w:rPr>
          <w:sz w:val="24"/>
          <w:szCs w:val="24"/>
          <w:vertAlign w:val="subscript"/>
        </w:rPr>
        <w:t>2</w:t>
      </w:r>
      <w:r w:rsidRPr="00E24E28">
        <w:rPr>
          <w:sz w:val="24"/>
          <w:szCs w:val="24"/>
        </w:rPr>
        <w:t>О</w:t>
      </w:r>
    </w:p>
    <w:p w:rsidR="00420EC7" w:rsidRPr="00E24E28" w:rsidRDefault="00420EC7" w:rsidP="00420EC7">
      <w:pPr>
        <w:spacing w:after="0" w:line="240" w:lineRule="auto"/>
        <w:jc w:val="both"/>
        <w:rPr>
          <w:sz w:val="24"/>
          <w:szCs w:val="24"/>
        </w:rPr>
      </w:pPr>
      <w:r w:rsidRPr="00E24E28">
        <w:rPr>
          <w:sz w:val="24"/>
          <w:szCs w:val="24"/>
        </w:rPr>
        <w:t>Н</w:t>
      </w:r>
      <w:r w:rsidRPr="00E24E28">
        <w:rPr>
          <w:sz w:val="24"/>
          <w:szCs w:val="24"/>
          <w:vertAlign w:val="superscript"/>
        </w:rPr>
        <w:t>+</w:t>
      </w:r>
      <w:r w:rsidRPr="00E24E28">
        <w:rPr>
          <w:sz w:val="24"/>
          <w:szCs w:val="24"/>
        </w:rPr>
        <w:t xml:space="preserve"> + О</w:t>
      </w:r>
      <w:proofErr w:type="gramStart"/>
      <w:r w:rsidRPr="00E24E28">
        <w:rPr>
          <w:sz w:val="24"/>
          <w:szCs w:val="24"/>
        </w:rPr>
        <w:t>Н</w:t>
      </w:r>
      <w:r w:rsidRPr="00E24E28">
        <w:rPr>
          <w:sz w:val="24"/>
          <w:szCs w:val="24"/>
          <w:vertAlign w:val="superscript"/>
        </w:rPr>
        <w:t>-</w:t>
      </w:r>
      <w:proofErr w:type="gramEnd"/>
      <w:r w:rsidRPr="00E24E28">
        <w:rPr>
          <w:sz w:val="24"/>
          <w:szCs w:val="24"/>
        </w:rPr>
        <w:t xml:space="preserve"> </w:t>
      </w:r>
      <w:r w:rsidRPr="00E24E28">
        <w:rPr>
          <w:sz w:val="24"/>
          <w:szCs w:val="24"/>
        </w:rPr>
        <w:sym w:font="Symbol" w:char="F0AE"/>
      </w:r>
      <w:r w:rsidRPr="00E24E28">
        <w:rPr>
          <w:sz w:val="24"/>
          <w:szCs w:val="24"/>
        </w:rPr>
        <w:t xml:space="preserve"> Н</w:t>
      </w:r>
      <w:r w:rsidRPr="00E24E28">
        <w:rPr>
          <w:sz w:val="24"/>
          <w:szCs w:val="24"/>
          <w:vertAlign w:val="subscript"/>
        </w:rPr>
        <w:t>2</w:t>
      </w:r>
      <w:r w:rsidRPr="00E24E28">
        <w:rPr>
          <w:sz w:val="24"/>
          <w:szCs w:val="24"/>
        </w:rPr>
        <w:t>О</w:t>
      </w:r>
    </w:p>
    <w:p w:rsidR="00420EC7" w:rsidRPr="00E24E28" w:rsidRDefault="00420EC7" w:rsidP="00420EC7">
      <w:pPr>
        <w:numPr>
          <w:ilvl w:val="0"/>
          <w:numId w:val="10"/>
        </w:numPr>
        <w:spacing w:after="0" w:line="240" w:lineRule="auto"/>
        <w:ind w:left="0" w:firstLine="0"/>
        <w:jc w:val="both"/>
        <w:rPr>
          <w:sz w:val="24"/>
          <w:szCs w:val="24"/>
        </w:rPr>
      </w:pPr>
      <w:r w:rsidRPr="00E24E28">
        <w:rPr>
          <w:sz w:val="24"/>
          <w:szCs w:val="24"/>
        </w:rPr>
        <w:t>Гидроксид натрия относится к сильным основаниям. Бензойная кислота слабый электролит, полностью не диссоциирует, значение рК = 4,20.</w:t>
      </w:r>
    </w:p>
    <w:p w:rsidR="00420EC7" w:rsidRPr="00E24E28" w:rsidRDefault="00420EC7" w:rsidP="00420EC7">
      <w:pPr>
        <w:numPr>
          <w:ilvl w:val="0"/>
          <w:numId w:val="10"/>
        </w:numPr>
        <w:spacing w:after="0" w:line="240" w:lineRule="auto"/>
        <w:ind w:left="0" w:firstLine="0"/>
        <w:jc w:val="both"/>
        <w:rPr>
          <w:sz w:val="24"/>
          <w:szCs w:val="24"/>
        </w:rPr>
      </w:pPr>
      <w:r w:rsidRPr="00E24E28">
        <w:rPr>
          <w:sz w:val="24"/>
          <w:szCs w:val="24"/>
        </w:rPr>
        <w:t>Определяем состав раствора на различных стадиях титрования и подбираем соответствующие формулы расчета рН.</w:t>
      </w:r>
    </w:p>
    <w:p w:rsidR="00420EC7" w:rsidRPr="00E24E28" w:rsidRDefault="00420EC7" w:rsidP="00420EC7">
      <w:pPr>
        <w:spacing w:after="0" w:line="240" w:lineRule="auto"/>
        <w:jc w:val="both"/>
        <w:rPr>
          <w:sz w:val="24"/>
          <w:szCs w:val="24"/>
        </w:rPr>
      </w:pPr>
      <w:r w:rsidRPr="00E24E28">
        <w:rPr>
          <w:sz w:val="24"/>
          <w:szCs w:val="24"/>
        </w:rPr>
        <w:t>До начала титрования в растворе присутствует только слабая бензойная кислота.</w:t>
      </w:r>
    </w:p>
    <w:p w:rsidR="00420EC7" w:rsidRPr="00E24E28" w:rsidRDefault="00420EC7" w:rsidP="00420EC7">
      <w:pPr>
        <w:spacing w:after="0" w:line="240" w:lineRule="auto"/>
        <w:jc w:val="both"/>
        <w:rPr>
          <w:sz w:val="24"/>
          <w:szCs w:val="24"/>
        </w:rPr>
      </w:pPr>
      <w:r w:rsidRPr="00E24E28">
        <w:rPr>
          <w:sz w:val="24"/>
          <w:szCs w:val="24"/>
        </w:rPr>
        <w:t>В процессе титрования до точки эквивалентности в растворе присутствует недотитрованная слабая бензойная кислота и ее соль 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 xml:space="preserve">, образующаяся в процессе титрования. Растворы такого состава относят к буферным растворам. </w:t>
      </w:r>
    </w:p>
    <w:p w:rsidR="00420EC7" w:rsidRPr="00E24E28" w:rsidRDefault="00420EC7" w:rsidP="00420EC7">
      <w:pPr>
        <w:spacing w:after="0" w:line="240" w:lineRule="auto"/>
        <w:jc w:val="both"/>
        <w:rPr>
          <w:sz w:val="24"/>
          <w:szCs w:val="24"/>
        </w:rPr>
      </w:pPr>
      <w:r w:rsidRPr="00E24E28">
        <w:rPr>
          <w:sz w:val="24"/>
          <w:szCs w:val="24"/>
        </w:rPr>
        <w:t>При вычислении рН раствора в процессе титрования без учета разбавления и при условии равенства первоначальных концентраций кислоты и щелочи отношение С</w:t>
      </w:r>
      <w:r w:rsidRPr="00E24E28">
        <w:rPr>
          <w:sz w:val="24"/>
          <w:szCs w:val="24"/>
          <w:vertAlign w:val="subscript"/>
        </w:rPr>
        <w:t xml:space="preserve">кислота </w:t>
      </w:r>
      <w:r w:rsidRPr="00E24E28">
        <w:rPr>
          <w:sz w:val="24"/>
          <w:szCs w:val="24"/>
        </w:rPr>
        <w:t>/ С</w:t>
      </w:r>
      <w:r w:rsidRPr="00E24E28">
        <w:rPr>
          <w:sz w:val="24"/>
          <w:szCs w:val="24"/>
          <w:vertAlign w:val="subscript"/>
        </w:rPr>
        <w:t>соль</w:t>
      </w:r>
      <w:r w:rsidRPr="00E24E28">
        <w:rPr>
          <w:sz w:val="24"/>
          <w:szCs w:val="24"/>
        </w:rPr>
        <w:t xml:space="preserve"> можно заменить отношением объема недотитрованной кислоты к объему добавленного титранта.</w:t>
      </w:r>
    </w:p>
    <w:p w:rsidR="00420EC7" w:rsidRPr="00E24E28" w:rsidRDefault="00420EC7" w:rsidP="00420EC7">
      <w:pPr>
        <w:spacing w:after="0" w:line="240" w:lineRule="auto"/>
        <w:jc w:val="both"/>
        <w:rPr>
          <w:sz w:val="24"/>
          <w:szCs w:val="24"/>
        </w:rPr>
      </w:pPr>
      <w:r w:rsidRPr="00E24E28">
        <w:rPr>
          <w:sz w:val="24"/>
          <w:szCs w:val="24"/>
        </w:rPr>
        <w:t>В точке эквивалентности в растворе находится только соль 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 xml:space="preserve">, образованная сильным основанием и слабой кислотой, подвергающаяся гидролизу по аниону. </w:t>
      </w:r>
    </w:p>
    <w:p w:rsidR="00420EC7" w:rsidRPr="00E24E28" w:rsidRDefault="00420EC7" w:rsidP="00420EC7">
      <w:pPr>
        <w:spacing w:after="0" w:line="240" w:lineRule="auto"/>
        <w:jc w:val="both"/>
        <w:rPr>
          <w:sz w:val="24"/>
          <w:szCs w:val="24"/>
        </w:rPr>
      </w:pPr>
      <w:r w:rsidRPr="00E24E28">
        <w:rPr>
          <w:sz w:val="24"/>
          <w:szCs w:val="24"/>
        </w:rPr>
        <w:t>Концентрацию соли 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 xml:space="preserve"> в точке эквивалентности принимаем равной первоначальной концентрации бензойной кислоты. Разбавлением раствора пренебрегаем.</w:t>
      </w:r>
    </w:p>
    <w:p w:rsidR="00420EC7" w:rsidRPr="00E24E28" w:rsidRDefault="00420EC7" w:rsidP="00420EC7">
      <w:pPr>
        <w:spacing w:after="0" w:line="240" w:lineRule="auto"/>
        <w:jc w:val="both"/>
        <w:rPr>
          <w:sz w:val="24"/>
          <w:szCs w:val="24"/>
        </w:rPr>
      </w:pPr>
      <w:r w:rsidRPr="00E24E28">
        <w:rPr>
          <w:sz w:val="24"/>
          <w:szCs w:val="24"/>
        </w:rPr>
        <w:t xml:space="preserve">После точки эквивалентности  в растворе наряду с солью появляется избыток титранта – щелочи </w:t>
      </w:r>
      <w:proofErr w:type="gramStart"/>
      <w:r w:rsidRPr="00E24E28">
        <w:rPr>
          <w:sz w:val="24"/>
          <w:szCs w:val="24"/>
          <w:lang w:val="en-US"/>
        </w:rPr>
        <w:t>Na</w:t>
      </w:r>
      <w:proofErr w:type="gramEnd"/>
      <w:r w:rsidRPr="00E24E28">
        <w:rPr>
          <w:sz w:val="24"/>
          <w:szCs w:val="24"/>
        </w:rPr>
        <w:t>ОН. Присутствие соли 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 xml:space="preserve"> не оказывает влияния на рН раствора, который целиком зависит от концентрации щелочи:</w:t>
      </w:r>
    </w:p>
    <w:p w:rsidR="00420EC7" w:rsidRPr="00E24E28" w:rsidRDefault="00420EC7" w:rsidP="00420EC7">
      <w:pPr>
        <w:spacing w:after="0" w:line="240" w:lineRule="auto"/>
        <w:jc w:val="both"/>
        <w:rPr>
          <w:sz w:val="24"/>
          <w:szCs w:val="24"/>
        </w:rPr>
      </w:pPr>
      <w:r w:rsidRPr="00E24E28">
        <w:rPr>
          <w:sz w:val="24"/>
          <w:szCs w:val="24"/>
        </w:rPr>
        <w:t>Заполняем таблицу:</w:t>
      </w:r>
    </w:p>
    <w:tbl>
      <w:tblPr>
        <w:tblStyle w:val="ae"/>
        <w:tblW w:w="10612" w:type="dxa"/>
        <w:jc w:val="center"/>
        <w:tblLook w:val="01E0" w:firstRow="1" w:lastRow="1" w:firstColumn="1" w:lastColumn="1" w:noHBand="0" w:noVBand="0"/>
      </w:tblPr>
      <w:tblGrid>
        <w:gridCol w:w="1330"/>
        <w:gridCol w:w="4136"/>
        <w:gridCol w:w="5146"/>
      </w:tblGrid>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lang w:val="en-US"/>
              </w:rPr>
              <w:t>V(NaOH</w:t>
            </w:r>
            <w:r w:rsidRPr="00E24E28">
              <w:rPr>
                <w:sz w:val="24"/>
                <w:szCs w:val="24"/>
              </w:rPr>
              <w:t>), см</w:t>
            </w:r>
            <w:r w:rsidRPr="00E24E28">
              <w:rPr>
                <w:sz w:val="24"/>
                <w:szCs w:val="24"/>
                <w:vertAlign w:val="superscript"/>
              </w:rPr>
              <w:t>3</w:t>
            </w:r>
          </w:p>
        </w:tc>
        <w:tc>
          <w:tcPr>
            <w:tcW w:w="4750" w:type="dxa"/>
          </w:tcPr>
          <w:p w:rsidR="00420EC7" w:rsidRPr="00E24E28" w:rsidRDefault="00420EC7" w:rsidP="00420EC7">
            <w:pPr>
              <w:jc w:val="both"/>
              <w:rPr>
                <w:sz w:val="24"/>
                <w:szCs w:val="24"/>
              </w:rPr>
            </w:pPr>
            <w:r w:rsidRPr="00E24E28">
              <w:rPr>
                <w:sz w:val="24"/>
                <w:szCs w:val="24"/>
              </w:rPr>
              <w:t>Формула расчета рН раствора</w:t>
            </w:r>
          </w:p>
        </w:tc>
        <w:tc>
          <w:tcPr>
            <w:tcW w:w="4456" w:type="dxa"/>
          </w:tcPr>
          <w:p w:rsidR="00420EC7" w:rsidRPr="00E24E28" w:rsidRDefault="00420EC7" w:rsidP="00420EC7">
            <w:pPr>
              <w:jc w:val="both"/>
              <w:rPr>
                <w:sz w:val="24"/>
                <w:szCs w:val="24"/>
              </w:rPr>
            </w:pPr>
            <w:r w:rsidRPr="00E24E28">
              <w:rPr>
                <w:sz w:val="24"/>
                <w:szCs w:val="24"/>
              </w:rPr>
              <w:t>Расчет рН раствора</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0,0</w:t>
            </w:r>
          </w:p>
        </w:tc>
        <w:tc>
          <w:tcPr>
            <w:tcW w:w="4750" w:type="dxa"/>
          </w:tcPr>
          <w:p w:rsidR="00420EC7" w:rsidRPr="00E24E28" w:rsidRDefault="00420EC7" w:rsidP="00420EC7">
            <w:pPr>
              <w:jc w:val="both"/>
              <w:rPr>
                <w:sz w:val="24"/>
                <w:szCs w:val="24"/>
              </w:rPr>
            </w:pPr>
            <w:r w:rsidRPr="00E24E28">
              <w:rPr>
                <w:sz w:val="24"/>
                <w:szCs w:val="24"/>
              </w:rPr>
              <w:t>рН=1/2р</w:t>
            </w:r>
            <w:proofErr w:type="gramStart"/>
            <w:r w:rsidRPr="00E24E28">
              <w:rPr>
                <w:sz w:val="24"/>
                <w:szCs w:val="24"/>
              </w:rPr>
              <w:t>К(</w:t>
            </w:r>
            <w:proofErr w:type="gramEnd"/>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w:t>
            </w:r>
            <w:r w:rsidRPr="00E24E28">
              <w:rPr>
                <w:sz w:val="24"/>
                <w:szCs w:val="24"/>
              </w:rPr>
              <w:lastRenderedPageBreak/>
              <w:t>1/2</w:t>
            </w:r>
            <w:r w:rsidRPr="00E24E28">
              <w:rPr>
                <w:sz w:val="24"/>
                <w:szCs w:val="24"/>
                <w:lang w:val="en-US"/>
              </w:rPr>
              <w:t>lgC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w:t>
            </w:r>
          </w:p>
        </w:tc>
        <w:tc>
          <w:tcPr>
            <w:tcW w:w="4456" w:type="dxa"/>
          </w:tcPr>
          <w:p w:rsidR="00420EC7" w:rsidRPr="00E24E28" w:rsidRDefault="00420EC7" w:rsidP="00420EC7">
            <w:pPr>
              <w:jc w:val="both"/>
              <w:rPr>
                <w:sz w:val="24"/>
                <w:szCs w:val="24"/>
              </w:rPr>
            </w:pPr>
            <w:r w:rsidRPr="00E24E28">
              <w:rPr>
                <w:sz w:val="24"/>
                <w:szCs w:val="24"/>
              </w:rPr>
              <w:lastRenderedPageBreak/>
              <w:t>рН = 2,10</w:t>
            </w:r>
            <w:r w:rsidRPr="00E24E28">
              <w:rPr>
                <w:sz w:val="24"/>
                <w:szCs w:val="24"/>
                <w:lang w:val="en-US"/>
              </w:rPr>
              <w:t xml:space="preserve"> – (-0,849</w:t>
            </w:r>
            <w:r w:rsidRPr="00E24E28">
              <w:rPr>
                <w:sz w:val="24"/>
                <w:szCs w:val="24"/>
              </w:rPr>
              <w:t>) = 2,95</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lastRenderedPageBreak/>
              <w:t>50,00</w:t>
            </w:r>
          </w:p>
        </w:tc>
        <w:tc>
          <w:tcPr>
            <w:tcW w:w="4750" w:type="dxa"/>
          </w:tcPr>
          <w:p w:rsidR="00420EC7" w:rsidRPr="00E24E28" w:rsidRDefault="00420EC7" w:rsidP="00420EC7">
            <w:pPr>
              <w:jc w:val="both"/>
              <w:rPr>
                <w:sz w:val="24"/>
                <w:szCs w:val="24"/>
              </w:rPr>
            </w:pPr>
            <w:r w:rsidRPr="00E24E28">
              <w:rPr>
                <w:sz w:val="24"/>
                <w:szCs w:val="24"/>
              </w:rPr>
              <w:t>рН = р</w:t>
            </w:r>
            <w:proofErr w:type="gramStart"/>
            <w:r w:rsidRPr="00E24E28">
              <w:rPr>
                <w:sz w:val="24"/>
                <w:szCs w:val="24"/>
              </w:rPr>
              <w:t>К(</w:t>
            </w:r>
            <w:proofErr w:type="gramEnd"/>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 xml:space="preserve">СООН) – </w:t>
            </w:r>
            <w:r w:rsidRPr="00E24E28">
              <w:rPr>
                <w:sz w:val="24"/>
                <w:szCs w:val="24"/>
                <w:lang w:val="en-US"/>
              </w:rPr>
              <w:t>lg</w:t>
            </w:r>
            <w:r w:rsidRPr="00E24E28">
              <w:rPr>
                <w:sz w:val="24"/>
                <w:szCs w:val="24"/>
              </w:rPr>
              <w:t>(</w:t>
            </w: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w:t>
            </w: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w:t>
            </w:r>
          </w:p>
        </w:tc>
        <w:tc>
          <w:tcPr>
            <w:tcW w:w="4456" w:type="dxa"/>
          </w:tcPr>
          <w:p w:rsidR="00420EC7" w:rsidRPr="00E24E28" w:rsidRDefault="00420EC7" w:rsidP="00420EC7">
            <w:pPr>
              <w:jc w:val="both"/>
              <w:rPr>
                <w:sz w:val="24"/>
                <w:szCs w:val="24"/>
              </w:rPr>
            </w:pP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СООН)=(50 мл</w:t>
            </w:r>
            <w:r w:rsidRPr="00E24E28">
              <w:rPr>
                <w:sz w:val="24"/>
                <w:szCs w:val="24"/>
              </w:rPr>
              <w:sym w:font="Symbol" w:char="F0D7"/>
            </w:r>
            <w:r w:rsidRPr="00E24E28">
              <w:rPr>
                <w:sz w:val="24"/>
                <w:szCs w:val="24"/>
              </w:rPr>
              <w:t>0,02моль/л)/150 мл</w:t>
            </w:r>
          </w:p>
          <w:p w:rsidR="00420EC7" w:rsidRPr="00E24E28" w:rsidRDefault="00420EC7" w:rsidP="00420EC7">
            <w:pPr>
              <w:jc w:val="both"/>
              <w:rPr>
                <w:sz w:val="24"/>
                <w:szCs w:val="24"/>
              </w:rPr>
            </w:pP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)=(50мл</w:t>
            </w:r>
            <w:r w:rsidRPr="00E24E28">
              <w:rPr>
                <w:sz w:val="24"/>
                <w:szCs w:val="24"/>
              </w:rPr>
              <w:sym w:font="Symbol" w:char="F0D7"/>
            </w:r>
            <w:r w:rsidRPr="00E24E28">
              <w:rPr>
                <w:sz w:val="24"/>
                <w:szCs w:val="24"/>
              </w:rPr>
              <w:t>0,02моль/л)/150мл</w:t>
            </w:r>
          </w:p>
          <w:p w:rsidR="00420EC7" w:rsidRPr="00E24E28" w:rsidRDefault="00420EC7" w:rsidP="00420EC7">
            <w:pPr>
              <w:jc w:val="both"/>
              <w:rPr>
                <w:sz w:val="24"/>
                <w:szCs w:val="24"/>
              </w:rPr>
            </w:pPr>
            <w:r w:rsidRPr="00E24E28">
              <w:rPr>
                <w:sz w:val="24"/>
                <w:szCs w:val="24"/>
              </w:rPr>
              <w:t>рН = 4,20</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99,00</w:t>
            </w:r>
          </w:p>
        </w:tc>
        <w:tc>
          <w:tcPr>
            <w:tcW w:w="4750" w:type="dxa"/>
          </w:tcPr>
          <w:p w:rsidR="00420EC7" w:rsidRPr="00E24E28" w:rsidRDefault="00420EC7" w:rsidP="00420EC7">
            <w:pPr>
              <w:jc w:val="both"/>
              <w:rPr>
                <w:sz w:val="24"/>
                <w:szCs w:val="24"/>
              </w:rPr>
            </w:pPr>
            <w:r w:rsidRPr="00E24E28">
              <w:rPr>
                <w:sz w:val="24"/>
                <w:szCs w:val="24"/>
              </w:rPr>
              <w:t>рН = р</w:t>
            </w:r>
            <w:proofErr w:type="gramStart"/>
            <w:r w:rsidRPr="00E24E28">
              <w:rPr>
                <w:sz w:val="24"/>
                <w:szCs w:val="24"/>
              </w:rPr>
              <w:t>К(</w:t>
            </w:r>
            <w:proofErr w:type="gramEnd"/>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 xml:space="preserve">СООН) – </w:t>
            </w:r>
            <w:r w:rsidRPr="00E24E28">
              <w:rPr>
                <w:sz w:val="24"/>
                <w:szCs w:val="24"/>
                <w:lang w:val="en-US"/>
              </w:rPr>
              <w:t>lg</w:t>
            </w:r>
            <w:r w:rsidRPr="00E24E28">
              <w:rPr>
                <w:sz w:val="24"/>
                <w:szCs w:val="24"/>
              </w:rPr>
              <w:t>(</w:t>
            </w: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w:t>
            </w: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w:t>
            </w:r>
          </w:p>
        </w:tc>
        <w:tc>
          <w:tcPr>
            <w:tcW w:w="4456" w:type="dxa"/>
          </w:tcPr>
          <w:p w:rsidR="00420EC7" w:rsidRPr="00E24E28" w:rsidRDefault="00420EC7" w:rsidP="00420EC7">
            <w:pPr>
              <w:jc w:val="both"/>
              <w:rPr>
                <w:sz w:val="24"/>
                <w:szCs w:val="24"/>
              </w:rPr>
            </w:pP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СООН)=(1 мл</w:t>
            </w:r>
            <w:r w:rsidRPr="00E24E28">
              <w:rPr>
                <w:sz w:val="24"/>
                <w:szCs w:val="24"/>
              </w:rPr>
              <w:sym w:font="Symbol" w:char="F0D7"/>
            </w:r>
            <w:r w:rsidRPr="00E24E28">
              <w:rPr>
                <w:sz w:val="24"/>
                <w:szCs w:val="24"/>
              </w:rPr>
              <w:t>0,02моль/л)/199 мл</w:t>
            </w:r>
          </w:p>
          <w:p w:rsidR="00420EC7" w:rsidRPr="00E24E28" w:rsidRDefault="00420EC7" w:rsidP="00420EC7">
            <w:pPr>
              <w:jc w:val="both"/>
              <w:rPr>
                <w:sz w:val="24"/>
                <w:szCs w:val="24"/>
              </w:rPr>
            </w:pP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)=(99мл</w:t>
            </w:r>
            <w:r w:rsidRPr="00E24E28">
              <w:rPr>
                <w:sz w:val="24"/>
                <w:szCs w:val="24"/>
              </w:rPr>
              <w:sym w:font="Symbol" w:char="F0D7"/>
            </w:r>
            <w:r w:rsidRPr="00E24E28">
              <w:rPr>
                <w:sz w:val="24"/>
                <w:szCs w:val="24"/>
              </w:rPr>
              <w:t>0,02моль/л)/199мл</w:t>
            </w:r>
          </w:p>
          <w:p w:rsidR="00420EC7" w:rsidRPr="00E24E28" w:rsidRDefault="00420EC7" w:rsidP="00420EC7">
            <w:pPr>
              <w:jc w:val="both"/>
              <w:rPr>
                <w:sz w:val="24"/>
                <w:szCs w:val="24"/>
              </w:rPr>
            </w:pPr>
            <w:r w:rsidRPr="00E24E28">
              <w:rPr>
                <w:sz w:val="24"/>
                <w:szCs w:val="24"/>
              </w:rPr>
              <w:t>рН = 4,20 – 0,+1,99 = 6,19</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99,90</w:t>
            </w:r>
          </w:p>
        </w:tc>
        <w:tc>
          <w:tcPr>
            <w:tcW w:w="4750" w:type="dxa"/>
          </w:tcPr>
          <w:p w:rsidR="00420EC7" w:rsidRPr="00E24E28" w:rsidRDefault="00420EC7" w:rsidP="00420EC7">
            <w:pPr>
              <w:jc w:val="both"/>
              <w:rPr>
                <w:sz w:val="24"/>
                <w:szCs w:val="24"/>
              </w:rPr>
            </w:pPr>
            <w:r w:rsidRPr="00E24E28">
              <w:rPr>
                <w:sz w:val="24"/>
                <w:szCs w:val="24"/>
              </w:rPr>
              <w:t>рН = р</w:t>
            </w:r>
            <w:proofErr w:type="gramStart"/>
            <w:r w:rsidRPr="00E24E28">
              <w:rPr>
                <w:sz w:val="24"/>
                <w:szCs w:val="24"/>
              </w:rPr>
              <w:t>К(</w:t>
            </w:r>
            <w:proofErr w:type="gramEnd"/>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 xml:space="preserve">СООН) – </w:t>
            </w:r>
            <w:r w:rsidRPr="00E24E28">
              <w:rPr>
                <w:sz w:val="24"/>
                <w:szCs w:val="24"/>
                <w:lang w:val="en-US"/>
              </w:rPr>
              <w:t>lg</w:t>
            </w:r>
            <w:r w:rsidRPr="00E24E28">
              <w:rPr>
                <w:sz w:val="24"/>
                <w:szCs w:val="24"/>
              </w:rPr>
              <w:t>(</w:t>
            </w: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w:t>
            </w: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w:t>
            </w:r>
          </w:p>
        </w:tc>
        <w:tc>
          <w:tcPr>
            <w:tcW w:w="4456" w:type="dxa"/>
          </w:tcPr>
          <w:p w:rsidR="00420EC7" w:rsidRPr="00E24E28" w:rsidRDefault="00420EC7" w:rsidP="00420EC7">
            <w:pPr>
              <w:jc w:val="both"/>
              <w:rPr>
                <w:sz w:val="24"/>
                <w:szCs w:val="24"/>
              </w:rPr>
            </w:pP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СООН)=(0,1мл</w:t>
            </w:r>
            <w:r w:rsidRPr="00E24E28">
              <w:rPr>
                <w:sz w:val="24"/>
                <w:szCs w:val="24"/>
              </w:rPr>
              <w:sym w:font="Symbol" w:char="F0D7"/>
            </w:r>
            <w:r w:rsidRPr="00E24E28">
              <w:rPr>
                <w:sz w:val="24"/>
                <w:szCs w:val="24"/>
              </w:rPr>
              <w:t>0,02моль/л)/199,9мл</w:t>
            </w:r>
          </w:p>
          <w:p w:rsidR="00420EC7" w:rsidRPr="00E24E28" w:rsidRDefault="00420EC7" w:rsidP="00420EC7">
            <w:pPr>
              <w:jc w:val="both"/>
              <w:rPr>
                <w:sz w:val="24"/>
                <w:szCs w:val="24"/>
              </w:rPr>
            </w:pP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)=(99,9мл</w:t>
            </w:r>
            <w:r w:rsidRPr="00E24E28">
              <w:rPr>
                <w:sz w:val="24"/>
                <w:szCs w:val="24"/>
              </w:rPr>
              <w:sym w:font="Symbol" w:char="F0D7"/>
            </w:r>
            <w:r w:rsidRPr="00E24E28">
              <w:rPr>
                <w:sz w:val="24"/>
                <w:szCs w:val="24"/>
              </w:rPr>
              <w:t>0,02моль/л)/199,9мл</w:t>
            </w:r>
          </w:p>
          <w:p w:rsidR="00420EC7" w:rsidRPr="00E24E28" w:rsidRDefault="00420EC7" w:rsidP="00420EC7">
            <w:pPr>
              <w:jc w:val="both"/>
              <w:rPr>
                <w:sz w:val="24"/>
                <w:szCs w:val="24"/>
              </w:rPr>
            </w:pPr>
            <w:r w:rsidRPr="00E24E28">
              <w:rPr>
                <w:sz w:val="24"/>
                <w:szCs w:val="24"/>
              </w:rPr>
              <w:t>рН = 4,20 + 1 + 1,999 = 7,199</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100,00</w:t>
            </w:r>
          </w:p>
        </w:tc>
        <w:tc>
          <w:tcPr>
            <w:tcW w:w="4750" w:type="dxa"/>
          </w:tcPr>
          <w:p w:rsidR="00420EC7" w:rsidRPr="00E24E28" w:rsidRDefault="00420EC7" w:rsidP="00420EC7">
            <w:pPr>
              <w:jc w:val="both"/>
              <w:rPr>
                <w:sz w:val="24"/>
                <w:szCs w:val="24"/>
              </w:rPr>
            </w:pPr>
            <w:r w:rsidRPr="00E24E28">
              <w:rPr>
                <w:sz w:val="24"/>
                <w:szCs w:val="24"/>
              </w:rPr>
              <w:t>Точка эквивалентности</w:t>
            </w:r>
          </w:p>
          <w:p w:rsidR="00420EC7" w:rsidRPr="00E24E28" w:rsidRDefault="00420EC7" w:rsidP="00420EC7">
            <w:pPr>
              <w:jc w:val="both"/>
              <w:rPr>
                <w:sz w:val="24"/>
                <w:szCs w:val="24"/>
              </w:rPr>
            </w:pPr>
            <w:r w:rsidRPr="00E24E28">
              <w:rPr>
                <w:sz w:val="24"/>
                <w:szCs w:val="24"/>
              </w:rPr>
              <w:t>рН = 7 + 1/2р</w:t>
            </w:r>
            <w:proofErr w:type="gramStart"/>
            <w:r w:rsidRPr="00E24E28">
              <w:rPr>
                <w:sz w:val="24"/>
                <w:szCs w:val="24"/>
              </w:rPr>
              <w:t>К(</w:t>
            </w:r>
            <w:proofErr w:type="gramEnd"/>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 + 1/2</w:t>
            </w:r>
            <w:r w:rsidRPr="00E24E28">
              <w:rPr>
                <w:sz w:val="24"/>
                <w:szCs w:val="24"/>
                <w:lang w:val="en-US"/>
              </w:rPr>
              <w:t>lgC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w:t>
            </w:r>
            <w:r w:rsidRPr="00E24E28">
              <w:rPr>
                <w:sz w:val="24"/>
                <w:szCs w:val="24"/>
                <w:lang w:val="en-US"/>
              </w:rPr>
              <w:t>Na</w:t>
            </w:r>
            <w:r w:rsidRPr="00E24E28">
              <w:rPr>
                <w:sz w:val="24"/>
                <w:szCs w:val="24"/>
              </w:rPr>
              <w:t>)</w:t>
            </w:r>
          </w:p>
        </w:tc>
        <w:tc>
          <w:tcPr>
            <w:tcW w:w="4456" w:type="dxa"/>
          </w:tcPr>
          <w:p w:rsidR="00420EC7" w:rsidRPr="00E24E28" w:rsidRDefault="00420EC7" w:rsidP="00420EC7">
            <w:pPr>
              <w:jc w:val="both"/>
              <w:rPr>
                <w:sz w:val="24"/>
                <w:szCs w:val="24"/>
              </w:rPr>
            </w:pPr>
            <w:r w:rsidRPr="00E24E28">
              <w:rPr>
                <w:sz w:val="24"/>
                <w:szCs w:val="24"/>
              </w:rPr>
              <w:t>рН = 7 + 2,10 + (-0,849) = 8,25</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100,10</w:t>
            </w:r>
          </w:p>
        </w:tc>
        <w:tc>
          <w:tcPr>
            <w:tcW w:w="4750" w:type="dxa"/>
            <w:vMerge w:val="restart"/>
          </w:tcPr>
          <w:p w:rsidR="00420EC7" w:rsidRPr="00E24E28" w:rsidRDefault="00420EC7" w:rsidP="00420EC7">
            <w:pPr>
              <w:jc w:val="both"/>
              <w:rPr>
                <w:sz w:val="24"/>
                <w:szCs w:val="24"/>
              </w:rPr>
            </w:pPr>
            <w:r w:rsidRPr="00E24E28">
              <w:rPr>
                <w:sz w:val="24"/>
                <w:szCs w:val="24"/>
              </w:rPr>
              <w:t xml:space="preserve">рН = 14 + </w:t>
            </w:r>
            <w:r w:rsidRPr="00E24E28">
              <w:rPr>
                <w:sz w:val="24"/>
                <w:szCs w:val="24"/>
                <w:lang w:val="en-US"/>
              </w:rPr>
              <w:t>lgC</w:t>
            </w:r>
            <w:proofErr w:type="gramStart"/>
            <w:r w:rsidRPr="00E24E28">
              <w:rPr>
                <w:sz w:val="24"/>
                <w:szCs w:val="24"/>
                <w:vertAlign w:val="subscript"/>
              </w:rPr>
              <w:t>Т</w:t>
            </w:r>
            <w:proofErr w:type="gramEnd"/>
            <w:r w:rsidRPr="00E24E28">
              <w:rPr>
                <w:sz w:val="24"/>
                <w:szCs w:val="24"/>
                <w:lang w:val="en-US"/>
              </w:rPr>
              <w:t>Na</w:t>
            </w:r>
            <w:r w:rsidRPr="00E24E28">
              <w:rPr>
                <w:sz w:val="24"/>
                <w:szCs w:val="24"/>
              </w:rPr>
              <w:t>ОН</w:t>
            </w:r>
          </w:p>
          <w:p w:rsidR="00420EC7" w:rsidRPr="00E24E28" w:rsidRDefault="00420EC7" w:rsidP="00420EC7">
            <w:pPr>
              <w:jc w:val="both"/>
              <w:rPr>
                <w:sz w:val="24"/>
                <w:szCs w:val="24"/>
              </w:rPr>
            </w:pPr>
            <w:r w:rsidRPr="00E24E28">
              <w:rPr>
                <w:sz w:val="24"/>
                <w:szCs w:val="24"/>
                <w:lang w:val="en-US"/>
              </w:rPr>
              <w:t>C</w:t>
            </w:r>
            <w:r w:rsidRPr="00E24E28">
              <w:rPr>
                <w:sz w:val="24"/>
                <w:szCs w:val="24"/>
                <w:vertAlign w:val="subscript"/>
              </w:rPr>
              <w:t>Т</w:t>
            </w:r>
            <w:r w:rsidRPr="00E24E28">
              <w:rPr>
                <w:sz w:val="24"/>
                <w:szCs w:val="24"/>
                <w:lang w:val="en-US"/>
              </w:rPr>
              <w:t>Na</w:t>
            </w:r>
            <w:r w:rsidRPr="00E24E28">
              <w:rPr>
                <w:sz w:val="24"/>
                <w:szCs w:val="24"/>
              </w:rPr>
              <w:t>ОН = (</w:t>
            </w:r>
            <w:r w:rsidRPr="00E24E28">
              <w:rPr>
                <w:sz w:val="24"/>
                <w:szCs w:val="24"/>
                <w:lang w:val="en-US"/>
              </w:rPr>
              <w:t>C</w:t>
            </w:r>
            <w:r w:rsidRPr="00E24E28">
              <w:rPr>
                <w:sz w:val="24"/>
                <w:szCs w:val="24"/>
                <w:vertAlign w:val="subscript"/>
              </w:rPr>
              <w:t>Т</w:t>
            </w:r>
            <w:r w:rsidRPr="00E24E28">
              <w:rPr>
                <w:sz w:val="24"/>
                <w:szCs w:val="24"/>
                <w:lang w:val="en-US"/>
              </w:rPr>
              <w:t>Na</w:t>
            </w:r>
            <w:r w:rsidRPr="00E24E28">
              <w:rPr>
                <w:sz w:val="24"/>
                <w:szCs w:val="24"/>
              </w:rPr>
              <w:t>ОН·</w:t>
            </w:r>
            <w:r w:rsidRPr="00E24E28">
              <w:rPr>
                <w:sz w:val="24"/>
                <w:szCs w:val="24"/>
                <w:lang w:val="en-US"/>
              </w:rPr>
              <w:t>V</w:t>
            </w:r>
            <w:r w:rsidRPr="00E24E28">
              <w:rPr>
                <w:sz w:val="24"/>
                <w:szCs w:val="24"/>
                <w:vertAlign w:val="subscript"/>
              </w:rPr>
              <w:t>Т</w:t>
            </w:r>
            <w:r w:rsidRPr="00E24E28">
              <w:rPr>
                <w:sz w:val="24"/>
                <w:szCs w:val="24"/>
                <w:lang w:val="en-US"/>
              </w:rPr>
              <w:t>Na</w:t>
            </w:r>
            <w:r w:rsidRPr="00E24E28">
              <w:rPr>
                <w:sz w:val="24"/>
                <w:szCs w:val="24"/>
              </w:rPr>
              <w:t xml:space="preserve">ОН – </w:t>
            </w:r>
            <w:r w:rsidRPr="00E24E28">
              <w:rPr>
                <w:sz w:val="24"/>
                <w:szCs w:val="24"/>
                <w:lang w:val="en-US"/>
              </w:rPr>
              <w:t>C</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 ·</w:t>
            </w:r>
            <w:r w:rsidRPr="00E24E28">
              <w:rPr>
                <w:sz w:val="24"/>
                <w:szCs w:val="24"/>
                <w:lang w:val="en-US"/>
              </w:rPr>
              <w:t>V</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 xml:space="preserve">СООН)) / </w:t>
            </w:r>
            <w:r w:rsidRPr="00E24E28">
              <w:rPr>
                <w:sz w:val="24"/>
                <w:szCs w:val="24"/>
                <w:lang w:val="en-US"/>
              </w:rPr>
              <w:t>V</w:t>
            </w:r>
            <w:r w:rsidRPr="00E24E28">
              <w:rPr>
                <w:sz w:val="24"/>
                <w:szCs w:val="24"/>
                <w:vertAlign w:val="subscript"/>
              </w:rPr>
              <w:t>Т</w:t>
            </w:r>
            <w:r w:rsidRPr="00E24E28">
              <w:rPr>
                <w:sz w:val="24"/>
                <w:szCs w:val="24"/>
                <w:lang w:val="en-US"/>
              </w:rPr>
              <w:t>Na</w:t>
            </w:r>
            <w:r w:rsidRPr="00E24E28">
              <w:rPr>
                <w:sz w:val="24"/>
                <w:szCs w:val="24"/>
              </w:rPr>
              <w:t>ОН +</w:t>
            </w:r>
            <w:r w:rsidRPr="00E24E28">
              <w:rPr>
                <w:sz w:val="24"/>
                <w:szCs w:val="24"/>
                <w:lang w:val="en-US"/>
              </w:rPr>
              <w:t>V</w:t>
            </w:r>
            <w:r w:rsidRPr="00E24E28">
              <w:rPr>
                <w:sz w:val="24"/>
                <w:szCs w:val="24"/>
              </w:rPr>
              <w:t>(С</w:t>
            </w:r>
            <w:r w:rsidRPr="00E24E28">
              <w:rPr>
                <w:sz w:val="24"/>
                <w:szCs w:val="24"/>
                <w:vertAlign w:val="subscript"/>
              </w:rPr>
              <w:t>6</w:t>
            </w:r>
            <w:r w:rsidRPr="00E24E28">
              <w:rPr>
                <w:sz w:val="24"/>
                <w:szCs w:val="24"/>
              </w:rPr>
              <w:t>Н</w:t>
            </w:r>
            <w:r w:rsidRPr="00E24E28">
              <w:rPr>
                <w:sz w:val="24"/>
                <w:szCs w:val="24"/>
                <w:vertAlign w:val="subscript"/>
              </w:rPr>
              <w:t>5</w:t>
            </w:r>
            <w:r w:rsidRPr="00E24E28">
              <w:rPr>
                <w:sz w:val="24"/>
                <w:szCs w:val="24"/>
              </w:rPr>
              <w:t>СООН)</w:t>
            </w:r>
          </w:p>
          <w:p w:rsidR="00420EC7" w:rsidRPr="00E24E28" w:rsidRDefault="00420EC7" w:rsidP="00420EC7">
            <w:pPr>
              <w:jc w:val="both"/>
              <w:rPr>
                <w:sz w:val="24"/>
                <w:szCs w:val="24"/>
              </w:rPr>
            </w:pPr>
          </w:p>
        </w:tc>
        <w:tc>
          <w:tcPr>
            <w:tcW w:w="4456" w:type="dxa"/>
          </w:tcPr>
          <w:p w:rsidR="00420EC7" w:rsidRPr="00E24E28" w:rsidRDefault="00420EC7" w:rsidP="00420EC7">
            <w:pPr>
              <w:jc w:val="both"/>
              <w:rPr>
                <w:sz w:val="24"/>
                <w:szCs w:val="24"/>
              </w:rPr>
            </w:pPr>
            <w:r w:rsidRPr="00E24E28">
              <w:rPr>
                <w:sz w:val="24"/>
                <w:szCs w:val="24"/>
              </w:rPr>
              <w:t>рН = 14 + (-4,699) = 9,30</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101,00</w:t>
            </w:r>
          </w:p>
        </w:tc>
        <w:tc>
          <w:tcPr>
            <w:tcW w:w="4750" w:type="dxa"/>
            <w:vMerge/>
          </w:tcPr>
          <w:p w:rsidR="00420EC7" w:rsidRPr="00E24E28" w:rsidRDefault="00420EC7" w:rsidP="00420EC7">
            <w:pPr>
              <w:jc w:val="both"/>
              <w:rPr>
                <w:sz w:val="24"/>
                <w:szCs w:val="24"/>
              </w:rPr>
            </w:pPr>
          </w:p>
        </w:tc>
        <w:tc>
          <w:tcPr>
            <w:tcW w:w="4456" w:type="dxa"/>
          </w:tcPr>
          <w:p w:rsidR="00420EC7" w:rsidRPr="00E24E28" w:rsidRDefault="00420EC7" w:rsidP="00420EC7">
            <w:pPr>
              <w:jc w:val="both"/>
              <w:rPr>
                <w:sz w:val="24"/>
                <w:szCs w:val="24"/>
              </w:rPr>
            </w:pPr>
            <w:r w:rsidRPr="00E24E28">
              <w:rPr>
                <w:sz w:val="24"/>
                <w:szCs w:val="24"/>
              </w:rPr>
              <w:t>рН = 14 + (-3,699) = 10,30</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110,00</w:t>
            </w:r>
          </w:p>
        </w:tc>
        <w:tc>
          <w:tcPr>
            <w:tcW w:w="4750" w:type="dxa"/>
            <w:vMerge/>
          </w:tcPr>
          <w:p w:rsidR="00420EC7" w:rsidRPr="00E24E28" w:rsidRDefault="00420EC7" w:rsidP="00420EC7">
            <w:pPr>
              <w:jc w:val="both"/>
              <w:rPr>
                <w:sz w:val="24"/>
                <w:szCs w:val="24"/>
              </w:rPr>
            </w:pPr>
          </w:p>
        </w:tc>
        <w:tc>
          <w:tcPr>
            <w:tcW w:w="4456" w:type="dxa"/>
          </w:tcPr>
          <w:p w:rsidR="00420EC7" w:rsidRPr="00E24E28" w:rsidRDefault="00420EC7" w:rsidP="00420EC7">
            <w:pPr>
              <w:jc w:val="both"/>
              <w:rPr>
                <w:sz w:val="24"/>
                <w:szCs w:val="24"/>
              </w:rPr>
            </w:pPr>
            <w:r w:rsidRPr="00E24E28">
              <w:rPr>
                <w:sz w:val="24"/>
                <w:szCs w:val="24"/>
              </w:rPr>
              <w:t>рН = 14 + (-2,699) = 11,30</w:t>
            </w:r>
          </w:p>
        </w:tc>
      </w:tr>
    </w:tbl>
    <w:p w:rsidR="00420EC7" w:rsidRPr="00E24E28" w:rsidRDefault="00420EC7" w:rsidP="00420EC7">
      <w:pPr>
        <w:spacing w:after="0" w:line="240" w:lineRule="auto"/>
        <w:jc w:val="both"/>
        <w:rPr>
          <w:sz w:val="24"/>
          <w:szCs w:val="24"/>
        </w:rPr>
      </w:pPr>
      <w:r w:rsidRPr="00E24E28">
        <w:rPr>
          <w:sz w:val="24"/>
          <w:szCs w:val="24"/>
        </w:rPr>
        <w:t>Строим кривую титрования в координатах рН – V(КОН):</w:t>
      </w:r>
    </w:p>
    <w:p w:rsidR="00420EC7" w:rsidRPr="00E24E28" w:rsidRDefault="00420EC7" w:rsidP="00420EC7">
      <w:pPr>
        <w:spacing w:after="0" w:line="240" w:lineRule="auto"/>
        <w:jc w:val="both"/>
        <w:rPr>
          <w:sz w:val="24"/>
          <w:szCs w:val="24"/>
        </w:rPr>
      </w:pPr>
      <w:r>
        <w:rPr>
          <w:noProof/>
          <w:sz w:val="24"/>
          <w:szCs w:val="24"/>
          <w:lang w:eastAsia="ru-RU"/>
        </w:rPr>
        <w:drawing>
          <wp:inline distT="0" distB="0" distL="0" distR="0" wp14:anchorId="2E537683" wp14:editId="52F65D8D">
            <wp:extent cx="1447800" cy="1323975"/>
            <wp:effectExtent l="0" t="0" r="0" b="9525"/>
            <wp:docPr id="316" name="Рисунок 316" descr="䠂乘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䠂乘å"/>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0" cy="1323975"/>
                    </a:xfrm>
                    <a:prstGeom prst="rect">
                      <a:avLst/>
                    </a:prstGeom>
                    <a:noFill/>
                    <a:ln>
                      <a:noFill/>
                    </a:ln>
                  </pic:spPr>
                </pic:pic>
              </a:graphicData>
            </a:graphic>
          </wp:inline>
        </w:drawing>
      </w:r>
    </w:p>
    <w:p w:rsidR="00420EC7" w:rsidRPr="00E24E28" w:rsidRDefault="00420EC7" w:rsidP="00420EC7">
      <w:pPr>
        <w:spacing w:after="0" w:line="240" w:lineRule="auto"/>
        <w:jc w:val="both"/>
        <w:rPr>
          <w:sz w:val="24"/>
          <w:szCs w:val="24"/>
        </w:rPr>
      </w:pPr>
      <w:r w:rsidRPr="00E24E28">
        <w:rPr>
          <w:sz w:val="24"/>
          <w:szCs w:val="24"/>
        </w:rPr>
        <w:t>Скачок на кривой титрования лежит в пределах рН от 7,20 до 9,30, что соответствует объемам титранта от 99,90 до 100,10 см3. В точке эквивалентности рН = 8,25.</w:t>
      </w:r>
    </w:p>
    <w:p w:rsidR="00420EC7" w:rsidRPr="00E24E28" w:rsidRDefault="00420EC7" w:rsidP="00420EC7">
      <w:pPr>
        <w:spacing w:after="0" w:line="240" w:lineRule="auto"/>
        <w:jc w:val="both"/>
        <w:rPr>
          <w:sz w:val="24"/>
          <w:szCs w:val="24"/>
        </w:rPr>
      </w:pPr>
      <w:r w:rsidRPr="00E24E28">
        <w:rPr>
          <w:sz w:val="24"/>
          <w:szCs w:val="24"/>
        </w:rPr>
        <w:t xml:space="preserve">Подбираем три индикатора, интервал перехода которых захватывает рН в точке эквивалентности: </w:t>
      </w:r>
    </w:p>
    <w:p w:rsidR="00420EC7" w:rsidRPr="00E24E28" w:rsidRDefault="00420EC7" w:rsidP="00420EC7">
      <w:pPr>
        <w:spacing w:after="0" w:line="240" w:lineRule="auto"/>
        <w:jc w:val="both"/>
        <w:rPr>
          <w:sz w:val="24"/>
          <w:szCs w:val="24"/>
        </w:rPr>
      </w:pPr>
      <w:r w:rsidRPr="00E24E28">
        <w:rPr>
          <w:sz w:val="24"/>
          <w:szCs w:val="24"/>
        </w:rPr>
        <w:t xml:space="preserve">Крезоловый красный, интервал перехода 7,2 – 8,8; </w:t>
      </w:r>
    </w:p>
    <w:p w:rsidR="00420EC7" w:rsidRPr="00E24E28" w:rsidRDefault="00420EC7" w:rsidP="00420EC7">
      <w:pPr>
        <w:spacing w:after="0" w:line="240" w:lineRule="auto"/>
        <w:jc w:val="both"/>
        <w:rPr>
          <w:sz w:val="24"/>
          <w:szCs w:val="24"/>
        </w:rPr>
      </w:pPr>
      <w:r w:rsidRPr="00E24E28">
        <w:rPr>
          <w:sz w:val="24"/>
          <w:szCs w:val="24"/>
        </w:rPr>
        <w:t>рТ = (7,2 + 8,8)/2= 8</w:t>
      </w:r>
    </w:p>
    <w:p w:rsidR="00420EC7" w:rsidRPr="00E24E28" w:rsidRDefault="00420EC7" w:rsidP="00420EC7">
      <w:pPr>
        <w:spacing w:after="0" w:line="240" w:lineRule="auto"/>
        <w:jc w:val="both"/>
        <w:rPr>
          <w:sz w:val="24"/>
          <w:szCs w:val="24"/>
        </w:rPr>
      </w:pPr>
      <w:r w:rsidRPr="00E24E28">
        <w:rPr>
          <w:sz w:val="24"/>
          <w:szCs w:val="24"/>
        </w:rPr>
        <w:sym w:font="Symbol" w:char="F061"/>
      </w:r>
      <w:r w:rsidRPr="00E24E28">
        <w:rPr>
          <w:sz w:val="24"/>
          <w:szCs w:val="24"/>
        </w:rPr>
        <w:t xml:space="preserve"> - нафтолфталеин, интервал перехода 7,3 – 8,7; </w:t>
      </w:r>
    </w:p>
    <w:p w:rsidR="00420EC7" w:rsidRPr="00E24E28" w:rsidRDefault="00420EC7" w:rsidP="00420EC7">
      <w:pPr>
        <w:spacing w:after="0" w:line="240" w:lineRule="auto"/>
        <w:jc w:val="both"/>
        <w:rPr>
          <w:sz w:val="24"/>
          <w:szCs w:val="24"/>
        </w:rPr>
      </w:pPr>
      <w:r w:rsidRPr="00E24E28">
        <w:rPr>
          <w:sz w:val="24"/>
          <w:szCs w:val="24"/>
        </w:rPr>
        <w:t>рТ = (7,3 + 8,7)/2= 8</w:t>
      </w:r>
    </w:p>
    <w:p w:rsidR="00420EC7" w:rsidRPr="00E24E28" w:rsidRDefault="00420EC7" w:rsidP="00420EC7">
      <w:pPr>
        <w:spacing w:after="0" w:line="240" w:lineRule="auto"/>
        <w:jc w:val="both"/>
        <w:rPr>
          <w:sz w:val="24"/>
          <w:szCs w:val="24"/>
        </w:rPr>
      </w:pPr>
      <w:r w:rsidRPr="00E24E28">
        <w:rPr>
          <w:sz w:val="24"/>
          <w:szCs w:val="24"/>
        </w:rPr>
        <w:t xml:space="preserve">Тропеолеин 000, интервал перехода 7,6 – 8,9; </w:t>
      </w:r>
    </w:p>
    <w:p w:rsidR="00420EC7" w:rsidRPr="00E24E28" w:rsidRDefault="00420EC7" w:rsidP="00420EC7">
      <w:pPr>
        <w:spacing w:after="0" w:line="240" w:lineRule="auto"/>
        <w:jc w:val="both"/>
        <w:rPr>
          <w:sz w:val="24"/>
          <w:szCs w:val="24"/>
        </w:rPr>
      </w:pPr>
      <w:r w:rsidRPr="00E24E28">
        <w:rPr>
          <w:sz w:val="24"/>
          <w:szCs w:val="24"/>
        </w:rPr>
        <w:t>рТ = (7,6 + 8,9)/2= 8,25</w:t>
      </w:r>
    </w:p>
    <w:p w:rsidR="00420EC7" w:rsidRPr="00E24E28" w:rsidRDefault="00420EC7" w:rsidP="00420EC7">
      <w:pPr>
        <w:spacing w:after="0" w:line="240" w:lineRule="auto"/>
        <w:jc w:val="both"/>
        <w:rPr>
          <w:sz w:val="24"/>
          <w:szCs w:val="24"/>
        </w:rPr>
      </w:pPr>
      <w:r w:rsidRPr="00E24E28">
        <w:rPr>
          <w:sz w:val="24"/>
          <w:szCs w:val="24"/>
        </w:rPr>
        <w:t>Титрование с индикатором тропеолеином 000 будет более точным, так как его рТ совпадает с рН в точке эквивалентности.</w:t>
      </w:r>
    </w:p>
    <w:p w:rsidR="00420EC7" w:rsidRPr="00E24E28" w:rsidRDefault="00420EC7" w:rsidP="00420EC7">
      <w:pPr>
        <w:spacing w:after="0" w:line="240" w:lineRule="auto"/>
        <w:jc w:val="both"/>
        <w:rPr>
          <w:sz w:val="24"/>
          <w:szCs w:val="24"/>
          <w:u w:val="single"/>
        </w:rPr>
      </w:pPr>
      <w:r w:rsidRPr="00E24E28">
        <w:rPr>
          <w:sz w:val="24"/>
          <w:szCs w:val="24"/>
          <w:u w:val="single"/>
        </w:rPr>
        <w:t>Кривая титрования сильной кислотой слабого основания (Н</w:t>
      </w:r>
      <w:r w:rsidRPr="00E24E28">
        <w:rPr>
          <w:sz w:val="24"/>
          <w:szCs w:val="24"/>
        </w:rPr>
        <w:t>С</w:t>
      </w:r>
      <w:r w:rsidRPr="00E24E28">
        <w:rPr>
          <w:sz w:val="24"/>
          <w:szCs w:val="24"/>
          <w:lang w:val="en-US"/>
        </w:rPr>
        <w:t>l</w:t>
      </w:r>
      <w:r w:rsidRPr="00E24E28">
        <w:rPr>
          <w:sz w:val="24"/>
          <w:szCs w:val="24"/>
          <w:u w:val="single"/>
        </w:rPr>
        <w:t xml:space="preserve"> (100 мл</w:t>
      </w:r>
      <w:proofErr w:type="gramStart"/>
      <w:r w:rsidRPr="00E24E28">
        <w:rPr>
          <w:sz w:val="24"/>
          <w:szCs w:val="24"/>
          <w:u w:val="single"/>
        </w:rPr>
        <w:t xml:space="preserve"> С</w:t>
      </w:r>
      <w:proofErr w:type="gramEnd"/>
      <w:r w:rsidRPr="00E24E28">
        <w:rPr>
          <w:sz w:val="24"/>
          <w:szCs w:val="24"/>
          <w:u w:val="single"/>
        </w:rPr>
        <w:t>=0,1 моль/л) +</w:t>
      </w:r>
      <w:r w:rsidRPr="00E24E28">
        <w:rPr>
          <w:sz w:val="24"/>
          <w:szCs w:val="24"/>
          <w:u w:val="single"/>
          <w:lang w:val="en-US"/>
        </w:rPr>
        <w:t>NH</w:t>
      </w:r>
      <w:r w:rsidRPr="00E24E28">
        <w:rPr>
          <w:sz w:val="24"/>
          <w:szCs w:val="24"/>
          <w:u w:val="single"/>
          <w:vertAlign w:val="subscript"/>
        </w:rPr>
        <w:t>4</w:t>
      </w:r>
      <w:r w:rsidRPr="00E24E28">
        <w:rPr>
          <w:sz w:val="24"/>
          <w:szCs w:val="24"/>
          <w:u w:val="single"/>
        </w:rPr>
        <w:t>ОН (100 мл, С=0,1 моль/л)).</w:t>
      </w:r>
    </w:p>
    <w:p w:rsidR="00420EC7" w:rsidRPr="00E24E28" w:rsidRDefault="00420EC7" w:rsidP="00420EC7">
      <w:pPr>
        <w:spacing w:after="0" w:line="240" w:lineRule="auto"/>
        <w:jc w:val="both"/>
        <w:rPr>
          <w:sz w:val="24"/>
          <w:szCs w:val="24"/>
        </w:rPr>
      </w:pPr>
      <w:r w:rsidRPr="00E24E28">
        <w:rPr>
          <w:sz w:val="24"/>
          <w:szCs w:val="24"/>
        </w:rPr>
        <w:t>Заполняем таблицу:</w:t>
      </w:r>
    </w:p>
    <w:tbl>
      <w:tblPr>
        <w:tblStyle w:val="ae"/>
        <w:tblW w:w="10612" w:type="dxa"/>
        <w:jc w:val="center"/>
        <w:tblLook w:val="01E0" w:firstRow="1" w:lastRow="1" w:firstColumn="1" w:lastColumn="1" w:noHBand="0" w:noVBand="0"/>
      </w:tblPr>
      <w:tblGrid>
        <w:gridCol w:w="1402"/>
        <w:gridCol w:w="4732"/>
        <w:gridCol w:w="4478"/>
      </w:tblGrid>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lang w:val="en-US"/>
              </w:rPr>
              <w:t>V(H</w:t>
            </w:r>
            <w:r w:rsidRPr="00E24E28">
              <w:rPr>
                <w:sz w:val="24"/>
                <w:szCs w:val="24"/>
              </w:rPr>
              <w:t>С</w:t>
            </w:r>
            <w:r w:rsidRPr="00E24E28">
              <w:rPr>
                <w:sz w:val="24"/>
                <w:szCs w:val="24"/>
                <w:lang w:val="en-US"/>
              </w:rPr>
              <w:t>l</w:t>
            </w:r>
            <w:r w:rsidRPr="00E24E28">
              <w:rPr>
                <w:sz w:val="24"/>
                <w:szCs w:val="24"/>
              </w:rPr>
              <w:t>), см</w:t>
            </w:r>
            <w:r w:rsidRPr="00E24E28">
              <w:rPr>
                <w:sz w:val="24"/>
                <w:szCs w:val="24"/>
                <w:vertAlign w:val="superscript"/>
              </w:rPr>
              <w:t>3</w:t>
            </w:r>
          </w:p>
        </w:tc>
        <w:tc>
          <w:tcPr>
            <w:tcW w:w="4750" w:type="dxa"/>
          </w:tcPr>
          <w:p w:rsidR="00420EC7" w:rsidRPr="00E24E28" w:rsidRDefault="00420EC7" w:rsidP="00420EC7">
            <w:pPr>
              <w:jc w:val="both"/>
              <w:rPr>
                <w:sz w:val="24"/>
                <w:szCs w:val="24"/>
              </w:rPr>
            </w:pPr>
            <w:r w:rsidRPr="00E24E28">
              <w:rPr>
                <w:sz w:val="24"/>
                <w:szCs w:val="24"/>
              </w:rPr>
              <w:t>Формула расчета рН раствора</w:t>
            </w:r>
          </w:p>
        </w:tc>
        <w:tc>
          <w:tcPr>
            <w:tcW w:w="4456" w:type="dxa"/>
          </w:tcPr>
          <w:p w:rsidR="00420EC7" w:rsidRPr="00E24E28" w:rsidRDefault="00420EC7" w:rsidP="00420EC7">
            <w:pPr>
              <w:jc w:val="both"/>
              <w:rPr>
                <w:sz w:val="24"/>
                <w:szCs w:val="24"/>
              </w:rPr>
            </w:pPr>
            <w:r w:rsidRPr="00E24E28">
              <w:rPr>
                <w:sz w:val="24"/>
                <w:szCs w:val="24"/>
              </w:rPr>
              <w:t>Расчет рН раствора</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0,0</w:t>
            </w:r>
          </w:p>
        </w:tc>
        <w:tc>
          <w:tcPr>
            <w:tcW w:w="4750" w:type="dxa"/>
          </w:tcPr>
          <w:p w:rsidR="00420EC7" w:rsidRPr="00E24E28" w:rsidRDefault="00420EC7" w:rsidP="00420EC7">
            <w:pPr>
              <w:jc w:val="both"/>
              <w:rPr>
                <w:sz w:val="24"/>
                <w:szCs w:val="24"/>
              </w:rPr>
            </w:pPr>
            <w:r w:rsidRPr="00E24E28">
              <w:rPr>
                <w:sz w:val="24"/>
                <w:szCs w:val="24"/>
              </w:rPr>
              <w:t>рН=14-рОН = 14 – (1/2рК(</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proofErr w:type="gramStart"/>
            <w:r w:rsidRPr="00E24E28">
              <w:rPr>
                <w:sz w:val="24"/>
                <w:szCs w:val="24"/>
              </w:rPr>
              <w:t xml:space="preserve"> )</w:t>
            </w:r>
            <w:proofErr w:type="gramEnd"/>
            <w:r w:rsidRPr="00E24E28">
              <w:rPr>
                <w:sz w:val="24"/>
                <w:szCs w:val="24"/>
              </w:rPr>
              <w:t>–1/2</w:t>
            </w:r>
            <w:r w:rsidRPr="00E24E28">
              <w:rPr>
                <w:sz w:val="24"/>
                <w:szCs w:val="24"/>
                <w:lang w:val="en-US"/>
              </w:rPr>
              <w:t>lgC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w:t>
            </w:r>
          </w:p>
        </w:tc>
        <w:tc>
          <w:tcPr>
            <w:tcW w:w="4456" w:type="dxa"/>
          </w:tcPr>
          <w:p w:rsidR="00420EC7" w:rsidRPr="00E24E28" w:rsidRDefault="00420EC7" w:rsidP="00420EC7">
            <w:pPr>
              <w:jc w:val="both"/>
              <w:rPr>
                <w:sz w:val="24"/>
                <w:szCs w:val="24"/>
                <w:lang w:val="en-US"/>
              </w:rPr>
            </w:pPr>
            <w:r w:rsidRPr="00E24E28">
              <w:rPr>
                <w:sz w:val="24"/>
                <w:szCs w:val="24"/>
              </w:rPr>
              <w:t>рН = 11?3</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50,00</w:t>
            </w:r>
          </w:p>
        </w:tc>
        <w:tc>
          <w:tcPr>
            <w:tcW w:w="4750" w:type="dxa"/>
          </w:tcPr>
          <w:p w:rsidR="00420EC7" w:rsidRPr="00E24E28" w:rsidRDefault="00420EC7" w:rsidP="00420EC7">
            <w:pPr>
              <w:jc w:val="both"/>
              <w:rPr>
                <w:sz w:val="24"/>
                <w:szCs w:val="24"/>
              </w:rPr>
            </w:pPr>
            <w:proofErr w:type="gramStart"/>
            <w:r w:rsidRPr="00E24E28">
              <w:rPr>
                <w:sz w:val="24"/>
                <w:szCs w:val="24"/>
              </w:rPr>
              <w:t>рН = 14 – (рК(</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 xml:space="preserve">) – </w:t>
            </w:r>
            <w:r w:rsidRPr="00E24E28">
              <w:rPr>
                <w:sz w:val="24"/>
                <w:szCs w:val="24"/>
                <w:lang w:val="en-US"/>
              </w:rPr>
              <w:t>lg</w:t>
            </w:r>
            <w:r w:rsidRPr="00E24E28">
              <w:rPr>
                <w:sz w:val="24"/>
                <w:szCs w:val="24"/>
              </w:rPr>
              <w:t>(</w:t>
            </w: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w:t>
            </w: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Cl</w:t>
            </w:r>
            <w:r w:rsidRPr="00E24E28">
              <w:rPr>
                <w:sz w:val="24"/>
                <w:szCs w:val="24"/>
              </w:rPr>
              <w:t>))</w:t>
            </w:r>
            <w:proofErr w:type="gramEnd"/>
          </w:p>
        </w:tc>
        <w:tc>
          <w:tcPr>
            <w:tcW w:w="4456" w:type="dxa"/>
          </w:tcPr>
          <w:p w:rsidR="00420EC7" w:rsidRPr="00E24E28" w:rsidRDefault="00420EC7" w:rsidP="00420EC7">
            <w:pPr>
              <w:jc w:val="both"/>
              <w:rPr>
                <w:sz w:val="24"/>
                <w:szCs w:val="24"/>
              </w:rPr>
            </w:pP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)=(50 мл</w:t>
            </w:r>
            <w:r w:rsidRPr="00E24E28">
              <w:rPr>
                <w:sz w:val="24"/>
                <w:szCs w:val="24"/>
              </w:rPr>
              <w:sym w:font="Symbol" w:char="F0D7"/>
            </w:r>
            <w:r w:rsidRPr="00E24E28">
              <w:rPr>
                <w:sz w:val="24"/>
                <w:szCs w:val="24"/>
              </w:rPr>
              <w:t>0,02моль/л)/150 мл</w:t>
            </w:r>
          </w:p>
          <w:p w:rsidR="00420EC7" w:rsidRPr="00E24E28" w:rsidRDefault="00420EC7" w:rsidP="00420EC7">
            <w:pPr>
              <w:jc w:val="both"/>
              <w:rPr>
                <w:sz w:val="24"/>
                <w:szCs w:val="24"/>
              </w:rPr>
            </w:pP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Cl</w:t>
            </w:r>
            <w:r w:rsidRPr="00E24E28">
              <w:rPr>
                <w:sz w:val="24"/>
                <w:szCs w:val="24"/>
              </w:rPr>
              <w:t>)=(50мл</w:t>
            </w:r>
            <w:r w:rsidRPr="00E24E28">
              <w:rPr>
                <w:sz w:val="24"/>
                <w:szCs w:val="24"/>
              </w:rPr>
              <w:sym w:font="Symbol" w:char="F0D7"/>
            </w:r>
            <w:r w:rsidRPr="00E24E28">
              <w:rPr>
                <w:sz w:val="24"/>
                <w:szCs w:val="24"/>
              </w:rPr>
              <w:t>0,02моль/л)/150мл</w:t>
            </w:r>
          </w:p>
          <w:p w:rsidR="00420EC7" w:rsidRPr="00E24E28" w:rsidRDefault="00420EC7" w:rsidP="00420EC7">
            <w:pPr>
              <w:jc w:val="both"/>
              <w:rPr>
                <w:sz w:val="24"/>
                <w:szCs w:val="24"/>
                <w:lang w:val="en-US"/>
              </w:rPr>
            </w:pPr>
            <w:r w:rsidRPr="00E24E28">
              <w:rPr>
                <w:sz w:val="24"/>
                <w:szCs w:val="24"/>
              </w:rPr>
              <w:lastRenderedPageBreak/>
              <w:t>рН = 9,2</w:t>
            </w:r>
            <w:r w:rsidRPr="00E24E28">
              <w:rPr>
                <w:sz w:val="24"/>
                <w:szCs w:val="24"/>
                <w:lang w:val="en-US"/>
              </w:rPr>
              <w:t>5</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lastRenderedPageBreak/>
              <w:t>99,00</w:t>
            </w:r>
          </w:p>
        </w:tc>
        <w:tc>
          <w:tcPr>
            <w:tcW w:w="4750" w:type="dxa"/>
          </w:tcPr>
          <w:p w:rsidR="00420EC7" w:rsidRPr="00E24E28" w:rsidRDefault="00420EC7" w:rsidP="00420EC7">
            <w:pPr>
              <w:jc w:val="both"/>
              <w:rPr>
                <w:sz w:val="24"/>
                <w:szCs w:val="24"/>
              </w:rPr>
            </w:pPr>
            <w:proofErr w:type="gramStart"/>
            <w:r w:rsidRPr="00E24E28">
              <w:rPr>
                <w:sz w:val="24"/>
                <w:szCs w:val="24"/>
              </w:rPr>
              <w:t>рН = 14 – (рК(</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 xml:space="preserve">) – </w:t>
            </w:r>
            <w:r w:rsidRPr="00E24E28">
              <w:rPr>
                <w:sz w:val="24"/>
                <w:szCs w:val="24"/>
                <w:lang w:val="en-US"/>
              </w:rPr>
              <w:t>lg</w:t>
            </w:r>
            <w:r w:rsidRPr="00E24E28">
              <w:rPr>
                <w:sz w:val="24"/>
                <w:szCs w:val="24"/>
              </w:rPr>
              <w:t>(</w:t>
            </w: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w:t>
            </w: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Cl</w:t>
            </w:r>
            <w:r w:rsidRPr="00E24E28">
              <w:rPr>
                <w:sz w:val="24"/>
                <w:szCs w:val="24"/>
              </w:rPr>
              <w:t>))</w:t>
            </w:r>
            <w:proofErr w:type="gramEnd"/>
          </w:p>
        </w:tc>
        <w:tc>
          <w:tcPr>
            <w:tcW w:w="4456" w:type="dxa"/>
          </w:tcPr>
          <w:p w:rsidR="00420EC7" w:rsidRPr="00E24E28" w:rsidRDefault="00420EC7" w:rsidP="00420EC7">
            <w:pPr>
              <w:jc w:val="both"/>
              <w:rPr>
                <w:sz w:val="24"/>
                <w:szCs w:val="24"/>
              </w:rPr>
            </w:pP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)=(1 мл</w:t>
            </w:r>
            <w:r w:rsidRPr="00E24E28">
              <w:rPr>
                <w:sz w:val="24"/>
                <w:szCs w:val="24"/>
              </w:rPr>
              <w:sym w:font="Symbol" w:char="F0D7"/>
            </w:r>
            <w:r w:rsidRPr="00E24E28">
              <w:rPr>
                <w:sz w:val="24"/>
                <w:szCs w:val="24"/>
              </w:rPr>
              <w:t>0,02моль/л)/199 мл</w:t>
            </w:r>
          </w:p>
          <w:p w:rsidR="00420EC7" w:rsidRPr="00E24E28" w:rsidRDefault="00420EC7" w:rsidP="00420EC7">
            <w:pPr>
              <w:jc w:val="both"/>
              <w:rPr>
                <w:sz w:val="24"/>
                <w:szCs w:val="24"/>
              </w:rPr>
            </w:pP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Cl</w:t>
            </w:r>
            <w:r w:rsidRPr="00E24E28">
              <w:rPr>
                <w:sz w:val="24"/>
                <w:szCs w:val="24"/>
              </w:rPr>
              <w:t>)=(99мл</w:t>
            </w:r>
            <w:r w:rsidRPr="00E24E28">
              <w:rPr>
                <w:sz w:val="24"/>
                <w:szCs w:val="24"/>
              </w:rPr>
              <w:sym w:font="Symbol" w:char="F0D7"/>
            </w:r>
            <w:r w:rsidRPr="00E24E28">
              <w:rPr>
                <w:sz w:val="24"/>
                <w:szCs w:val="24"/>
              </w:rPr>
              <w:t>0,02моль/л)/199мл</w:t>
            </w:r>
          </w:p>
          <w:p w:rsidR="00420EC7" w:rsidRPr="00E24E28" w:rsidRDefault="00420EC7" w:rsidP="00420EC7">
            <w:pPr>
              <w:jc w:val="both"/>
              <w:rPr>
                <w:sz w:val="24"/>
                <w:szCs w:val="24"/>
              </w:rPr>
            </w:pPr>
            <w:r w:rsidRPr="00E24E28">
              <w:rPr>
                <w:sz w:val="24"/>
                <w:szCs w:val="24"/>
              </w:rPr>
              <w:t>рН = 7,25</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99,90</w:t>
            </w:r>
          </w:p>
        </w:tc>
        <w:tc>
          <w:tcPr>
            <w:tcW w:w="4750" w:type="dxa"/>
          </w:tcPr>
          <w:p w:rsidR="00420EC7" w:rsidRPr="00E24E28" w:rsidRDefault="00420EC7" w:rsidP="00420EC7">
            <w:pPr>
              <w:jc w:val="both"/>
              <w:rPr>
                <w:sz w:val="24"/>
                <w:szCs w:val="24"/>
              </w:rPr>
            </w:pPr>
            <w:proofErr w:type="gramStart"/>
            <w:r w:rsidRPr="00E24E28">
              <w:rPr>
                <w:sz w:val="24"/>
                <w:szCs w:val="24"/>
              </w:rPr>
              <w:t>рН = 14 – (рК(</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 xml:space="preserve">) – </w:t>
            </w:r>
            <w:r w:rsidRPr="00E24E28">
              <w:rPr>
                <w:sz w:val="24"/>
                <w:szCs w:val="24"/>
                <w:lang w:val="en-US"/>
              </w:rPr>
              <w:t>lg</w:t>
            </w:r>
            <w:r w:rsidRPr="00E24E28">
              <w:rPr>
                <w:sz w:val="24"/>
                <w:szCs w:val="24"/>
              </w:rPr>
              <w:t>(</w:t>
            </w: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w:t>
            </w: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Cl</w:t>
            </w:r>
            <w:r w:rsidRPr="00E24E28">
              <w:rPr>
                <w:sz w:val="24"/>
                <w:szCs w:val="24"/>
              </w:rPr>
              <w:t>))</w:t>
            </w:r>
            <w:proofErr w:type="gramEnd"/>
          </w:p>
        </w:tc>
        <w:tc>
          <w:tcPr>
            <w:tcW w:w="4456" w:type="dxa"/>
          </w:tcPr>
          <w:p w:rsidR="00420EC7" w:rsidRPr="00E24E28" w:rsidRDefault="00420EC7" w:rsidP="00420EC7">
            <w:pPr>
              <w:jc w:val="both"/>
              <w:rPr>
                <w:sz w:val="24"/>
                <w:szCs w:val="24"/>
              </w:rPr>
            </w:pP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)=(0,1мл</w:t>
            </w:r>
            <w:r w:rsidRPr="00E24E28">
              <w:rPr>
                <w:sz w:val="24"/>
                <w:szCs w:val="24"/>
              </w:rPr>
              <w:sym w:font="Symbol" w:char="F0D7"/>
            </w:r>
            <w:r w:rsidRPr="00E24E28">
              <w:rPr>
                <w:sz w:val="24"/>
                <w:szCs w:val="24"/>
              </w:rPr>
              <w:t>0,02моль/л)/199,9мл</w:t>
            </w:r>
          </w:p>
          <w:p w:rsidR="00420EC7" w:rsidRPr="00E24E28" w:rsidRDefault="00420EC7" w:rsidP="00420EC7">
            <w:pPr>
              <w:jc w:val="both"/>
              <w:rPr>
                <w:sz w:val="24"/>
                <w:szCs w:val="24"/>
              </w:rPr>
            </w:pPr>
            <w:r w:rsidRPr="00E24E28">
              <w:rPr>
                <w:sz w:val="24"/>
                <w:szCs w:val="24"/>
                <w:lang w:val="en-US"/>
              </w:rPr>
              <w:t>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Cl</w:t>
            </w:r>
            <w:r w:rsidRPr="00E24E28">
              <w:rPr>
                <w:sz w:val="24"/>
                <w:szCs w:val="24"/>
              </w:rPr>
              <w:t>)=(99,9мл</w:t>
            </w:r>
            <w:r w:rsidRPr="00E24E28">
              <w:rPr>
                <w:sz w:val="24"/>
                <w:szCs w:val="24"/>
              </w:rPr>
              <w:sym w:font="Symbol" w:char="F0D7"/>
            </w:r>
            <w:r w:rsidRPr="00E24E28">
              <w:rPr>
                <w:sz w:val="24"/>
                <w:szCs w:val="24"/>
              </w:rPr>
              <w:t>0,02моль/л)/199,9мл</w:t>
            </w:r>
          </w:p>
          <w:p w:rsidR="00420EC7" w:rsidRPr="00E24E28" w:rsidRDefault="00420EC7" w:rsidP="00420EC7">
            <w:pPr>
              <w:jc w:val="both"/>
              <w:rPr>
                <w:sz w:val="24"/>
                <w:szCs w:val="24"/>
              </w:rPr>
            </w:pPr>
            <w:r w:rsidRPr="00E24E28">
              <w:rPr>
                <w:sz w:val="24"/>
                <w:szCs w:val="24"/>
              </w:rPr>
              <w:t>рН = 6,25</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100,00</w:t>
            </w:r>
          </w:p>
        </w:tc>
        <w:tc>
          <w:tcPr>
            <w:tcW w:w="4750" w:type="dxa"/>
          </w:tcPr>
          <w:p w:rsidR="00420EC7" w:rsidRPr="00E24E28" w:rsidRDefault="00420EC7" w:rsidP="00420EC7">
            <w:pPr>
              <w:jc w:val="both"/>
              <w:rPr>
                <w:sz w:val="24"/>
                <w:szCs w:val="24"/>
              </w:rPr>
            </w:pPr>
            <w:r w:rsidRPr="00E24E28">
              <w:rPr>
                <w:sz w:val="24"/>
                <w:szCs w:val="24"/>
              </w:rPr>
              <w:t>Точка эквивалентности</w:t>
            </w:r>
          </w:p>
          <w:p w:rsidR="00420EC7" w:rsidRPr="00E24E28" w:rsidRDefault="00420EC7" w:rsidP="00420EC7">
            <w:pPr>
              <w:jc w:val="both"/>
              <w:rPr>
                <w:sz w:val="24"/>
                <w:szCs w:val="24"/>
              </w:rPr>
            </w:pPr>
            <w:r w:rsidRPr="00E24E28">
              <w:rPr>
                <w:sz w:val="24"/>
                <w:szCs w:val="24"/>
              </w:rPr>
              <w:t>рН = 7 - 1/2рК(</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OH</w:t>
            </w:r>
            <w:r w:rsidRPr="00E24E28">
              <w:rPr>
                <w:sz w:val="24"/>
                <w:szCs w:val="24"/>
              </w:rPr>
              <w:t>) - 1/2</w:t>
            </w:r>
            <w:r w:rsidRPr="00E24E28">
              <w:rPr>
                <w:sz w:val="24"/>
                <w:szCs w:val="24"/>
                <w:lang w:val="en-US"/>
              </w:rPr>
              <w:t>lgC</w:t>
            </w:r>
            <w:r w:rsidRPr="00E24E28">
              <w:rPr>
                <w:sz w:val="24"/>
                <w:szCs w:val="24"/>
              </w:rPr>
              <w:t>(</w:t>
            </w:r>
            <w:r w:rsidRPr="00E24E28">
              <w:rPr>
                <w:sz w:val="24"/>
                <w:szCs w:val="24"/>
                <w:lang w:val="en-US"/>
              </w:rPr>
              <w:t>N</w:t>
            </w:r>
            <w:r w:rsidRPr="00E24E28">
              <w:rPr>
                <w:sz w:val="24"/>
                <w:szCs w:val="24"/>
              </w:rPr>
              <w:t>Н</w:t>
            </w:r>
            <w:r w:rsidRPr="00E24E28">
              <w:rPr>
                <w:sz w:val="24"/>
                <w:szCs w:val="24"/>
                <w:vertAlign w:val="subscript"/>
              </w:rPr>
              <w:t>4</w:t>
            </w:r>
            <w:r w:rsidRPr="00E24E28">
              <w:rPr>
                <w:sz w:val="24"/>
                <w:szCs w:val="24"/>
                <w:lang w:val="en-US"/>
              </w:rPr>
              <w:t>Cl</w:t>
            </w:r>
            <w:r w:rsidRPr="00E24E28">
              <w:rPr>
                <w:sz w:val="24"/>
                <w:szCs w:val="24"/>
              </w:rPr>
              <w:t>)</w:t>
            </w:r>
          </w:p>
        </w:tc>
        <w:tc>
          <w:tcPr>
            <w:tcW w:w="4456" w:type="dxa"/>
          </w:tcPr>
          <w:p w:rsidR="00420EC7" w:rsidRPr="00E24E28" w:rsidRDefault="00420EC7" w:rsidP="00420EC7">
            <w:pPr>
              <w:jc w:val="both"/>
              <w:rPr>
                <w:sz w:val="24"/>
                <w:szCs w:val="24"/>
              </w:rPr>
            </w:pPr>
            <w:r w:rsidRPr="00E24E28">
              <w:rPr>
                <w:sz w:val="24"/>
                <w:szCs w:val="24"/>
              </w:rPr>
              <w:t>рН = 5,13</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100,10</w:t>
            </w:r>
          </w:p>
        </w:tc>
        <w:tc>
          <w:tcPr>
            <w:tcW w:w="4750" w:type="dxa"/>
            <w:vMerge w:val="restart"/>
          </w:tcPr>
          <w:p w:rsidR="00420EC7" w:rsidRPr="00E24E28" w:rsidRDefault="00420EC7" w:rsidP="00420EC7">
            <w:pPr>
              <w:jc w:val="both"/>
              <w:rPr>
                <w:sz w:val="24"/>
                <w:szCs w:val="24"/>
                <w:vertAlign w:val="superscript"/>
              </w:rPr>
            </w:pPr>
            <w:r w:rsidRPr="00E24E28">
              <w:rPr>
                <w:sz w:val="24"/>
                <w:szCs w:val="24"/>
              </w:rPr>
              <w:t xml:space="preserve">рН = - </w:t>
            </w:r>
            <w:r w:rsidRPr="00E24E28">
              <w:rPr>
                <w:sz w:val="24"/>
                <w:szCs w:val="24"/>
                <w:lang w:val="en-US"/>
              </w:rPr>
              <w:t>lgC</w:t>
            </w:r>
            <w:r w:rsidRPr="00E24E28">
              <w:rPr>
                <w:sz w:val="24"/>
                <w:szCs w:val="24"/>
                <w:vertAlign w:val="subscript"/>
                <w:lang w:val="en-US"/>
              </w:rPr>
              <w:t>H</w:t>
            </w:r>
            <w:r w:rsidRPr="00E24E28">
              <w:rPr>
                <w:sz w:val="24"/>
                <w:szCs w:val="24"/>
                <w:vertAlign w:val="superscript"/>
              </w:rPr>
              <w:t>+</w:t>
            </w:r>
          </w:p>
          <w:p w:rsidR="00420EC7" w:rsidRPr="005E3786" w:rsidRDefault="00420EC7" w:rsidP="00420EC7">
            <w:pPr>
              <w:jc w:val="both"/>
              <w:rPr>
                <w:sz w:val="24"/>
                <w:szCs w:val="24"/>
              </w:rPr>
            </w:pPr>
            <w:r w:rsidRPr="00E24E28">
              <w:rPr>
                <w:sz w:val="24"/>
                <w:szCs w:val="24"/>
                <w:lang w:val="en-US"/>
              </w:rPr>
              <w:t>C</w:t>
            </w:r>
            <w:r w:rsidRPr="00E24E28">
              <w:rPr>
                <w:sz w:val="24"/>
                <w:szCs w:val="24"/>
                <w:vertAlign w:val="subscript"/>
                <w:lang w:val="en-US"/>
              </w:rPr>
              <w:t>H</w:t>
            </w:r>
            <w:r w:rsidRPr="005E3786">
              <w:rPr>
                <w:sz w:val="24"/>
                <w:szCs w:val="24"/>
                <w:vertAlign w:val="superscript"/>
              </w:rPr>
              <w:t>+</w:t>
            </w:r>
            <w:r w:rsidRPr="005E3786">
              <w:rPr>
                <w:sz w:val="24"/>
                <w:szCs w:val="24"/>
              </w:rPr>
              <w:t xml:space="preserve"> = (</w:t>
            </w:r>
            <w:r w:rsidRPr="00E24E28">
              <w:rPr>
                <w:sz w:val="24"/>
                <w:szCs w:val="24"/>
                <w:lang w:val="en-US"/>
              </w:rPr>
              <w:t>C</w:t>
            </w:r>
            <w:r w:rsidRPr="005E3786">
              <w:rPr>
                <w:sz w:val="24"/>
                <w:szCs w:val="24"/>
              </w:rPr>
              <w:t>(</w:t>
            </w:r>
            <w:r w:rsidRPr="00E24E28">
              <w:rPr>
                <w:sz w:val="24"/>
                <w:szCs w:val="24"/>
                <w:lang w:val="en-US"/>
              </w:rPr>
              <w:t>HCl</w:t>
            </w:r>
            <w:r w:rsidRPr="005E3786">
              <w:rPr>
                <w:sz w:val="24"/>
                <w:szCs w:val="24"/>
              </w:rPr>
              <w:t>)·</w:t>
            </w:r>
            <w:r w:rsidRPr="00E24E28">
              <w:rPr>
                <w:sz w:val="24"/>
                <w:szCs w:val="24"/>
                <w:lang w:val="en-US"/>
              </w:rPr>
              <w:t>V</w:t>
            </w:r>
            <w:r w:rsidRPr="005E3786">
              <w:rPr>
                <w:sz w:val="24"/>
                <w:szCs w:val="24"/>
              </w:rPr>
              <w:t>(</w:t>
            </w:r>
            <w:r w:rsidRPr="00E24E28">
              <w:rPr>
                <w:sz w:val="24"/>
                <w:szCs w:val="24"/>
                <w:lang w:val="en-US"/>
              </w:rPr>
              <w:t>HCl</w:t>
            </w:r>
            <w:r w:rsidRPr="005E3786">
              <w:rPr>
                <w:sz w:val="24"/>
                <w:szCs w:val="24"/>
              </w:rPr>
              <w:t xml:space="preserve">) – </w:t>
            </w:r>
            <w:r w:rsidRPr="00E24E28">
              <w:rPr>
                <w:sz w:val="24"/>
                <w:szCs w:val="24"/>
                <w:lang w:val="en-US"/>
              </w:rPr>
              <w:t>C</w:t>
            </w:r>
            <w:r w:rsidRPr="005E3786">
              <w:rPr>
                <w:sz w:val="24"/>
                <w:szCs w:val="24"/>
              </w:rPr>
              <w:t>(</w:t>
            </w:r>
            <w:r w:rsidRPr="00E24E28">
              <w:rPr>
                <w:sz w:val="24"/>
                <w:szCs w:val="24"/>
                <w:lang w:val="en-US"/>
              </w:rPr>
              <w:t>NH</w:t>
            </w:r>
            <w:r w:rsidRPr="005E3786">
              <w:rPr>
                <w:sz w:val="24"/>
                <w:szCs w:val="24"/>
                <w:vertAlign w:val="subscript"/>
              </w:rPr>
              <w:t>4</w:t>
            </w:r>
            <w:r w:rsidRPr="00E24E28">
              <w:rPr>
                <w:sz w:val="24"/>
                <w:szCs w:val="24"/>
                <w:lang w:val="en-US"/>
              </w:rPr>
              <w:t>OH</w:t>
            </w:r>
            <w:r w:rsidRPr="005E3786">
              <w:rPr>
                <w:sz w:val="24"/>
                <w:szCs w:val="24"/>
              </w:rPr>
              <w:t>) ·</w:t>
            </w:r>
            <w:r w:rsidRPr="00E24E28">
              <w:rPr>
                <w:sz w:val="24"/>
                <w:szCs w:val="24"/>
                <w:lang w:val="en-US"/>
              </w:rPr>
              <w:t>V</w:t>
            </w:r>
            <w:r w:rsidRPr="005E3786">
              <w:rPr>
                <w:sz w:val="24"/>
                <w:szCs w:val="24"/>
              </w:rPr>
              <w:t>(</w:t>
            </w:r>
            <w:r w:rsidRPr="00E24E28">
              <w:rPr>
                <w:sz w:val="24"/>
                <w:szCs w:val="24"/>
                <w:lang w:val="en-US"/>
              </w:rPr>
              <w:t>NH</w:t>
            </w:r>
            <w:r w:rsidRPr="005E3786">
              <w:rPr>
                <w:sz w:val="24"/>
                <w:szCs w:val="24"/>
                <w:vertAlign w:val="subscript"/>
              </w:rPr>
              <w:t>4</w:t>
            </w:r>
            <w:r w:rsidRPr="00E24E28">
              <w:rPr>
                <w:sz w:val="24"/>
                <w:szCs w:val="24"/>
                <w:lang w:val="en-US"/>
              </w:rPr>
              <w:t>OH</w:t>
            </w:r>
            <w:r w:rsidRPr="005E3786">
              <w:rPr>
                <w:sz w:val="24"/>
                <w:szCs w:val="24"/>
              </w:rPr>
              <w:t xml:space="preserve">)) / </w:t>
            </w:r>
            <w:r w:rsidRPr="00E24E28">
              <w:rPr>
                <w:sz w:val="24"/>
                <w:szCs w:val="24"/>
                <w:lang w:val="en-US"/>
              </w:rPr>
              <w:t>V</w:t>
            </w:r>
            <w:r w:rsidRPr="005E3786">
              <w:rPr>
                <w:sz w:val="24"/>
                <w:szCs w:val="24"/>
              </w:rPr>
              <w:t>(</w:t>
            </w:r>
            <w:r w:rsidRPr="00E24E28">
              <w:rPr>
                <w:sz w:val="24"/>
                <w:szCs w:val="24"/>
                <w:lang w:val="en-US"/>
              </w:rPr>
              <w:t>HCl</w:t>
            </w:r>
            <w:r w:rsidRPr="005E3786">
              <w:rPr>
                <w:sz w:val="24"/>
                <w:szCs w:val="24"/>
              </w:rPr>
              <w:t>) +</w:t>
            </w:r>
            <w:r w:rsidRPr="00E24E28">
              <w:rPr>
                <w:sz w:val="24"/>
                <w:szCs w:val="24"/>
                <w:lang w:val="en-US"/>
              </w:rPr>
              <w:t>V</w:t>
            </w:r>
            <w:r w:rsidRPr="005E3786">
              <w:rPr>
                <w:sz w:val="24"/>
                <w:szCs w:val="24"/>
              </w:rPr>
              <w:t>(</w:t>
            </w:r>
            <w:r w:rsidRPr="00E24E28">
              <w:rPr>
                <w:sz w:val="24"/>
                <w:szCs w:val="24"/>
                <w:lang w:val="en-US"/>
              </w:rPr>
              <w:t>NH</w:t>
            </w:r>
            <w:r w:rsidRPr="005E3786">
              <w:rPr>
                <w:sz w:val="24"/>
                <w:szCs w:val="24"/>
                <w:vertAlign w:val="subscript"/>
              </w:rPr>
              <w:t>4</w:t>
            </w:r>
            <w:r w:rsidRPr="00E24E28">
              <w:rPr>
                <w:sz w:val="24"/>
                <w:szCs w:val="24"/>
                <w:lang w:val="en-US"/>
              </w:rPr>
              <w:t>OH</w:t>
            </w:r>
            <w:r w:rsidRPr="005E3786">
              <w:rPr>
                <w:sz w:val="24"/>
                <w:szCs w:val="24"/>
              </w:rPr>
              <w:t>)</w:t>
            </w:r>
          </w:p>
        </w:tc>
        <w:tc>
          <w:tcPr>
            <w:tcW w:w="4456" w:type="dxa"/>
          </w:tcPr>
          <w:p w:rsidR="00420EC7" w:rsidRPr="00E24E28" w:rsidRDefault="00420EC7" w:rsidP="00420EC7">
            <w:pPr>
              <w:jc w:val="both"/>
              <w:rPr>
                <w:sz w:val="24"/>
                <w:szCs w:val="24"/>
              </w:rPr>
            </w:pPr>
            <w:r w:rsidRPr="00E24E28">
              <w:rPr>
                <w:sz w:val="24"/>
                <w:szCs w:val="24"/>
              </w:rPr>
              <w:t>рН = 4,3</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101,00</w:t>
            </w:r>
          </w:p>
        </w:tc>
        <w:tc>
          <w:tcPr>
            <w:tcW w:w="4750" w:type="dxa"/>
            <w:vMerge/>
          </w:tcPr>
          <w:p w:rsidR="00420EC7" w:rsidRPr="00E24E28" w:rsidRDefault="00420EC7" w:rsidP="00420EC7">
            <w:pPr>
              <w:jc w:val="both"/>
              <w:rPr>
                <w:sz w:val="24"/>
                <w:szCs w:val="24"/>
              </w:rPr>
            </w:pPr>
          </w:p>
        </w:tc>
        <w:tc>
          <w:tcPr>
            <w:tcW w:w="4456" w:type="dxa"/>
          </w:tcPr>
          <w:p w:rsidR="00420EC7" w:rsidRPr="00E24E28" w:rsidRDefault="00420EC7" w:rsidP="00420EC7">
            <w:pPr>
              <w:jc w:val="both"/>
              <w:rPr>
                <w:sz w:val="24"/>
                <w:szCs w:val="24"/>
              </w:rPr>
            </w:pPr>
            <w:r w:rsidRPr="00E24E28">
              <w:rPr>
                <w:sz w:val="24"/>
                <w:szCs w:val="24"/>
              </w:rPr>
              <w:t>рН = 3,3</w:t>
            </w:r>
          </w:p>
        </w:tc>
      </w:tr>
      <w:tr w:rsidR="00420EC7" w:rsidRPr="00E24E28" w:rsidTr="00390E5E">
        <w:trPr>
          <w:jc w:val="center"/>
        </w:trPr>
        <w:tc>
          <w:tcPr>
            <w:tcW w:w="1406" w:type="dxa"/>
          </w:tcPr>
          <w:p w:rsidR="00420EC7" w:rsidRPr="00E24E28" w:rsidRDefault="00420EC7" w:rsidP="00420EC7">
            <w:pPr>
              <w:jc w:val="both"/>
              <w:rPr>
                <w:sz w:val="24"/>
                <w:szCs w:val="24"/>
              </w:rPr>
            </w:pPr>
            <w:r w:rsidRPr="00E24E28">
              <w:rPr>
                <w:sz w:val="24"/>
                <w:szCs w:val="24"/>
              </w:rPr>
              <w:t>110,00</w:t>
            </w:r>
          </w:p>
        </w:tc>
        <w:tc>
          <w:tcPr>
            <w:tcW w:w="4750" w:type="dxa"/>
            <w:vMerge/>
          </w:tcPr>
          <w:p w:rsidR="00420EC7" w:rsidRPr="00E24E28" w:rsidRDefault="00420EC7" w:rsidP="00420EC7">
            <w:pPr>
              <w:jc w:val="both"/>
              <w:rPr>
                <w:sz w:val="24"/>
                <w:szCs w:val="24"/>
              </w:rPr>
            </w:pPr>
          </w:p>
        </w:tc>
        <w:tc>
          <w:tcPr>
            <w:tcW w:w="4456" w:type="dxa"/>
          </w:tcPr>
          <w:p w:rsidR="00420EC7" w:rsidRPr="00E24E28" w:rsidRDefault="00420EC7" w:rsidP="00420EC7">
            <w:pPr>
              <w:jc w:val="both"/>
              <w:rPr>
                <w:sz w:val="24"/>
                <w:szCs w:val="24"/>
              </w:rPr>
            </w:pPr>
            <w:r w:rsidRPr="00E24E28">
              <w:rPr>
                <w:sz w:val="24"/>
                <w:szCs w:val="24"/>
              </w:rPr>
              <w:t>рН = 2,3</w:t>
            </w:r>
          </w:p>
        </w:tc>
      </w:tr>
    </w:tbl>
    <w:p w:rsidR="00420EC7" w:rsidRPr="00E24E28" w:rsidRDefault="00420EC7" w:rsidP="00420EC7">
      <w:pPr>
        <w:spacing w:after="0" w:line="240" w:lineRule="auto"/>
        <w:jc w:val="both"/>
        <w:rPr>
          <w:sz w:val="24"/>
          <w:szCs w:val="24"/>
        </w:rPr>
      </w:pPr>
      <w:r w:rsidRPr="00E24E28">
        <w:rPr>
          <w:sz w:val="24"/>
          <w:szCs w:val="24"/>
        </w:rPr>
        <w:t xml:space="preserve">Точка эквивалентности титрования </w:t>
      </w:r>
      <w:r w:rsidRPr="00E24E28">
        <w:rPr>
          <w:sz w:val="24"/>
          <w:szCs w:val="24"/>
          <w:lang w:val="en-US"/>
        </w:rPr>
        <w:t>NH</w:t>
      </w:r>
      <w:r w:rsidRPr="00E24E28">
        <w:rPr>
          <w:sz w:val="24"/>
          <w:szCs w:val="24"/>
          <w:vertAlign w:val="subscript"/>
        </w:rPr>
        <w:t>4</w:t>
      </w:r>
      <w:r w:rsidRPr="00E24E28">
        <w:rPr>
          <w:sz w:val="24"/>
          <w:szCs w:val="24"/>
          <w:lang w:val="en-US"/>
        </w:rPr>
        <w:t>OH</w:t>
      </w:r>
      <w:r w:rsidRPr="00E24E28">
        <w:rPr>
          <w:sz w:val="24"/>
          <w:szCs w:val="24"/>
        </w:rPr>
        <w:t xml:space="preserve"> + </w:t>
      </w:r>
      <w:r w:rsidRPr="00E24E28">
        <w:rPr>
          <w:sz w:val="24"/>
          <w:szCs w:val="24"/>
          <w:lang w:val="en-US"/>
        </w:rPr>
        <w:t>HCl</w:t>
      </w:r>
      <w:r w:rsidRPr="00E24E28">
        <w:rPr>
          <w:sz w:val="24"/>
          <w:szCs w:val="24"/>
        </w:rPr>
        <w:t xml:space="preserve"> находится в кислой области. Скачек титрования составляет 2,3 единицы рН. Для титрования следует использовать индикатор – метиловый оранжевый.</w:t>
      </w:r>
    </w:p>
    <w:p w:rsidR="00420EC7" w:rsidRPr="0021500B" w:rsidRDefault="00420EC7" w:rsidP="00420EC7">
      <w:pPr>
        <w:spacing w:after="0" w:line="240" w:lineRule="auto"/>
        <w:jc w:val="both"/>
        <w:rPr>
          <w:sz w:val="28"/>
        </w:rPr>
      </w:pPr>
      <w:r w:rsidRPr="0021500B">
        <w:rPr>
          <w:sz w:val="28"/>
        </w:rPr>
        <w:t>РАСЧЕТЫ В ГРАВИМЕТРИЧЕСКОМ АНАЛИЗЕ</w:t>
      </w:r>
    </w:p>
    <w:p w:rsidR="00420EC7" w:rsidRPr="0021500B" w:rsidRDefault="00420EC7" w:rsidP="00420EC7">
      <w:pPr>
        <w:spacing w:after="0" w:line="240" w:lineRule="auto"/>
        <w:jc w:val="both"/>
        <w:rPr>
          <w:sz w:val="28"/>
        </w:rPr>
      </w:pPr>
      <w:r w:rsidRPr="0021500B">
        <w:rPr>
          <w:sz w:val="28"/>
        </w:rPr>
        <w:t>При гравиметрическом анализе проводят с веществом ряд хими</w:t>
      </w:r>
      <w:r w:rsidRPr="0021500B">
        <w:rPr>
          <w:sz w:val="28"/>
        </w:rPr>
        <w:softHyphen/>
        <w:t xml:space="preserve">ческих операций, получая так называемую гравиметрическую  и осаждаемую форму вещества. </w:t>
      </w:r>
    </w:p>
    <w:p w:rsidR="00420EC7" w:rsidRPr="0021500B" w:rsidRDefault="00420EC7" w:rsidP="00420EC7">
      <w:pPr>
        <w:widowControl w:val="0"/>
        <w:autoSpaceDE w:val="0"/>
        <w:autoSpaceDN w:val="0"/>
        <w:adjustRightInd w:val="0"/>
        <w:spacing w:after="0" w:line="240" w:lineRule="auto"/>
        <w:jc w:val="both"/>
        <w:rPr>
          <w:b/>
          <w:i/>
          <w:sz w:val="28"/>
          <w:szCs w:val="28"/>
        </w:rPr>
      </w:pPr>
      <w:r w:rsidRPr="0021500B">
        <w:rPr>
          <w:b/>
          <w:i/>
          <w:sz w:val="28"/>
          <w:szCs w:val="28"/>
        </w:rPr>
        <w:t>1. Вычисление результатов анализа.</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 xml:space="preserve">При анализе вещества гравиметрическим методом определяемый компонент выделяют в осадок (осаждаемая форма), который затем отфильтровывают, промывают, прокаливают до постоянной массы и взвешивают (гравиметрическая форма). Зная величину навески </w:t>
      </w:r>
      <w:r w:rsidRPr="0021500B">
        <w:rPr>
          <w:i/>
          <w:iCs/>
          <w:sz w:val="28"/>
          <w:szCs w:val="28"/>
        </w:rPr>
        <w:t xml:space="preserve">(а), </w:t>
      </w:r>
      <w:r w:rsidRPr="0021500B">
        <w:rPr>
          <w:sz w:val="28"/>
          <w:szCs w:val="28"/>
        </w:rPr>
        <w:t xml:space="preserve">массу полученного осадка </w:t>
      </w:r>
      <w:r w:rsidRPr="0021500B">
        <w:rPr>
          <w:i/>
          <w:iCs/>
          <w:sz w:val="28"/>
          <w:szCs w:val="28"/>
        </w:rPr>
        <w:t>(т) и</w:t>
      </w:r>
      <w:r w:rsidRPr="0021500B">
        <w:rPr>
          <w:sz w:val="28"/>
          <w:szCs w:val="28"/>
        </w:rPr>
        <w:t xml:space="preserve"> его химическую формулу, вычисляют содержание определяемого элемента</w:t>
      </w:r>
      <w:proofErr w:type="gramStart"/>
      <w:r w:rsidRPr="0021500B">
        <w:rPr>
          <w:sz w:val="28"/>
          <w:szCs w:val="28"/>
        </w:rPr>
        <w:t xml:space="preserve"> (</w:t>
      </w:r>
      <w:r w:rsidRPr="0021500B">
        <w:rPr>
          <w:sz w:val="28"/>
          <w:szCs w:val="28"/>
        </w:rPr>
        <w:sym w:font="Symbol" w:char="F077"/>
      </w:r>
      <w:r w:rsidRPr="0021500B">
        <w:rPr>
          <w:sz w:val="28"/>
          <w:szCs w:val="28"/>
        </w:rPr>
        <w:t>, %).</w:t>
      </w:r>
      <w:proofErr w:type="gramEnd"/>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u w:val="single"/>
        </w:rPr>
        <w:t>Пример.</w:t>
      </w:r>
      <w:r w:rsidRPr="00E24E28">
        <w:rPr>
          <w:sz w:val="24"/>
          <w:szCs w:val="24"/>
        </w:rPr>
        <w:t xml:space="preserve"> При определении содержания Са</w:t>
      </w:r>
      <w:r w:rsidRPr="00E24E28">
        <w:rPr>
          <w:sz w:val="24"/>
          <w:szCs w:val="24"/>
          <w:vertAlign w:val="subscript"/>
        </w:rPr>
        <w:t>3</w:t>
      </w:r>
      <w:r w:rsidRPr="00E24E28">
        <w:rPr>
          <w:sz w:val="24"/>
          <w:szCs w:val="24"/>
        </w:rPr>
        <w:t>(РО</w:t>
      </w:r>
      <w:proofErr w:type="gramStart"/>
      <w:r w:rsidRPr="00E24E28">
        <w:rPr>
          <w:sz w:val="24"/>
          <w:szCs w:val="24"/>
          <w:vertAlign w:val="subscript"/>
        </w:rPr>
        <w:t>4</w:t>
      </w:r>
      <w:proofErr w:type="gramEnd"/>
      <w:r w:rsidRPr="00E24E28">
        <w:rPr>
          <w:sz w:val="24"/>
          <w:szCs w:val="24"/>
        </w:rPr>
        <w:t>)</w:t>
      </w:r>
      <w:r w:rsidRPr="00E24E28">
        <w:rPr>
          <w:sz w:val="24"/>
          <w:szCs w:val="24"/>
          <w:vertAlign w:val="subscript"/>
        </w:rPr>
        <w:t>2</w:t>
      </w:r>
      <w:r w:rsidRPr="00E24E28">
        <w:rPr>
          <w:sz w:val="24"/>
          <w:szCs w:val="24"/>
        </w:rPr>
        <w:t xml:space="preserve"> в удобрении кальций выделили в виде СаС</w:t>
      </w:r>
      <w:r w:rsidRPr="00E24E28">
        <w:rPr>
          <w:sz w:val="24"/>
          <w:szCs w:val="24"/>
          <w:vertAlign w:val="subscript"/>
        </w:rPr>
        <w:t>2</w:t>
      </w:r>
      <w:r w:rsidRPr="00E24E28">
        <w:rPr>
          <w:sz w:val="24"/>
          <w:szCs w:val="24"/>
        </w:rPr>
        <w:t>О</w:t>
      </w:r>
      <w:r w:rsidRPr="00E24E28">
        <w:rPr>
          <w:sz w:val="24"/>
          <w:szCs w:val="24"/>
          <w:vertAlign w:val="subscript"/>
        </w:rPr>
        <w:t>4</w:t>
      </w:r>
      <w:r w:rsidRPr="00E24E28">
        <w:rPr>
          <w:sz w:val="24"/>
          <w:szCs w:val="24"/>
        </w:rPr>
        <w:t>.</w:t>
      </w:r>
      <w:r w:rsidRPr="00E24E28">
        <w:rPr>
          <w:i/>
          <w:iCs/>
          <w:sz w:val="24"/>
          <w:szCs w:val="24"/>
        </w:rPr>
        <w:t xml:space="preserve"> </w:t>
      </w:r>
      <w:r w:rsidRPr="00E24E28">
        <w:rPr>
          <w:iCs/>
          <w:sz w:val="24"/>
          <w:szCs w:val="24"/>
        </w:rPr>
        <w:t>О</w:t>
      </w:r>
      <w:r w:rsidRPr="00E24E28">
        <w:rPr>
          <w:sz w:val="24"/>
          <w:szCs w:val="24"/>
        </w:rPr>
        <w:t>садок прокалили и взвесили в виде СаО</w:t>
      </w:r>
      <w:r w:rsidRPr="00E24E28">
        <w:rPr>
          <w:i/>
          <w:iCs/>
          <w:sz w:val="24"/>
          <w:szCs w:val="24"/>
        </w:rPr>
        <w:t xml:space="preserve">. </w:t>
      </w:r>
      <w:r w:rsidRPr="00E24E28">
        <w:rPr>
          <w:sz w:val="24"/>
          <w:szCs w:val="24"/>
        </w:rPr>
        <w:t xml:space="preserve">Масса СаО равна 0,2800 </w:t>
      </w:r>
      <w:r w:rsidRPr="00E24E28">
        <w:rPr>
          <w:i/>
          <w:iCs/>
          <w:sz w:val="24"/>
          <w:szCs w:val="24"/>
        </w:rPr>
        <w:t xml:space="preserve">г </w:t>
      </w:r>
      <w:r w:rsidRPr="00E24E28">
        <w:rPr>
          <w:sz w:val="24"/>
          <w:szCs w:val="24"/>
        </w:rPr>
        <w:t xml:space="preserve">при навеске удобрения в 1,0000 </w:t>
      </w:r>
      <w:r w:rsidRPr="00E24E28">
        <w:rPr>
          <w:i/>
          <w:iCs/>
          <w:sz w:val="24"/>
          <w:szCs w:val="24"/>
        </w:rPr>
        <w:t>г</w:t>
      </w:r>
      <w:proofErr w:type="gramStart"/>
      <w:r w:rsidRPr="00E24E28">
        <w:rPr>
          <w:i/>
          <w:iCs/>
          <w:sz w:val="24"/>
          <w:szCs w:val="24"/>
        </w:rPr>
        <w:t xml:space="preserve"> </w:t>
      </w:r>
      <w:r w:rsidRPr="00E24E28">
        <w:rPr>
          <w:sz w:val="24"/>
          <w:szCs w:val="24"/>
        </w:rPr>
        <w:t>.</w:t>
      </w:r>
      <w:proofErr w:type="gramEnd"/>
      <w:r w:rsidRPr="00E24E28">
        <w:rPr>
          <w:sz w:val="24"/>
          <w:szCs w:val="24"/>
        </w:rPr>
        <w:t xml:space="preserve"> Вычислить содержание Са</w:t>
      </w:r>
      <w:r w:rsidRPr="00E24E28">
        <w:rPr>
          <w:sz w:val="24"/>
          <w:szCs w:val="24"/>
          <w:vertAlign w:val="subscript"/>
        </w:rPr>
        <w:t>3</w:t>
      </w:r>
      <w:r w:rsidRPr="00E24E28">
        <w:rPr>
          <w:sz w:val="24"/>
          <w:szCs w:val="24"/>
        </w:rPr>
        <w:t>(РО</w:t>
      </w:r>
      <w:r w:rsidRPr="00E24E28">
        <w:rPr>
          <w:sz w:val="24"/>
          <w:szCs w:val="24"/>
          <w:vertAlign w:val="subscript"/>
        </w:rPr>
        <w:t>4</w:t>
      </w:r>
      <w:r w:rsidRPr="00E24E28">
        <w:rPr>
          <w:sz w:val="24"/>
          <w:szCs w:val="24"/>
        </w:rPr>
        <w:t>)</w:t>
      </w:r>
      <w:r w:rsidRPr="00E24E28">
        <w:rPr>
          <w:sz w:val="24"/>
          <w:szCs w:val="24"/>
          <w:vertAlign w:val="subscript"/>
        </w:rPr>
        <w:t>2</w:t>
      </w:r>
      <w:r w:rsidRPr="00E24E28">
        <w:rPr>
          <w:sz w:val="24"/>
          <w:szCs w:val="24"/>
        </w:rPr>
        <w:t xml:space="preserve"> в удобрении в %.</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u w:val="single"/>
        </w:rPr>
        <w:t>Решение:</w:t>
      </w:r>
      <w:r w:rsidRPr="00E24E28">
        <w:rPr>
          <w:sz w:val="24"/>
          <w:szCs w:val="24"/>
        </w:rPr>
        <w:t xml:space="preserve"> 1 моль Са</w:t>
      </w:r>
      <w:r w:rsidRPr="00E24E28">
        <w:rPr>
          <w:sz w:val="24"/>
          <w:szCs w:val="24"/>
          <w:vertAlign w:val="subscript"/>
        </w:rPr>
        <w:t>3</w:t>
      </w:r>
      <w:r w:rsidRPr="00E24E28">
        <w:rPr>
          <w:sz w:val="24"/>
          <w:szCs w:val="24"/>
        </w:rPr>
        <w:t>(РО</w:t>
      </w:r>
      <w:proofErr w:type="gramStart"/>
      <w:r w:rsidRPr="00E24E28">
        <w:rPr>
          <w:sz w:val="24"/>
          <w:szCs w:val="24"/>
          <w:vertAlign w:val="subscript"/>
        </w:rPr>
        <w:t>4</w:t>
      </w:r>
      <w:proofErr w:type="gramEnd"/>
      <w:r w:rsidRPr="00E24E28">
        <w:rPr>
          <w:sz w:val="24"/>
          <w:szCs w:val="24"/>
        </w:rPr>
        <w:t>)</w:t>
      </w:r>
      <w:r w:rsidRPr="00E24E28">
        <w:rPr>
          <w:sz w:val="24"/>
          <w:szCs w:val="24"/>
          <w:vertAlign w:val="subscript"/>
        </w:rPr>
        <w:t>2</w:t>
      </w:r>
      <w:r w:rsidRPr="00E24E28">
        <w:rPr>
          <w:sz w:val="24"/>
          <w:szCs w:val="24"/>
        </w:rPr>
        <w:t xml:space="preserve"> дает 3 моль СаО</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 xml:space="preserve">                          х       -                    0,2800 г</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х = 0,2800</w:t>
      </w:r>
      <w:r w:rsidRPr="00E24E28">
        <w:rPr>
          <w:position w:val="-30"/>
          <w:sz w:val="24"/>
          <w:szCs w:val="24"/>
        </w:rPr>
        <w:object w:dxaOrig="1080" w:dyaOrig="720">
          <v:shape id="_x0000_i1041" type="#_x0000_t75" style="width:54pt;height:36pt" o:ole="">
            <v:imagedata r:id="rId40" o:title=""/>
          </v:shape>
          <o:OLEObject Type="Embed" ProgID="Equation.3" ShapeID="_x0000_i1041" DrawAspect="Content" ObjectID="_1507460380" r:id="rId41"/>
        </w:object>
      </w:r>
      <w:r w:rsidRPr="00E24E28">
        <w:rPr>
          <w:sz w:val="24"/>
          <w:szCs w:val="24"/>
        </w:rPr>
        <w:t xml:space="preserve"> = </w:t>
      </w:r>
      <w:r w:rsidRPr="00E24E28">
        <w:rPr>
          <w:sz w:val="24"/>
          <w:szCs w:val="24"/>
          <w:lang w:val="en-US"/>
        </w:rPr>
        <w:t>mF</w:t>
      </w:r>
      <w:r w:rsidRPr="00E24E28">
        <w:rPr>
          <w:sz w:val="24"/>
          <w:szCs w:val="24"/>
        </w:rPr>
        <w:t xml:space="preserve">, где </w:t>
      </w:r>
      <w:r w:rsidRPr="00E24E28">
        <w:rPr>
          <w:sz w:val="24"/>
          <w:szCs w:val="24"/>
          <w:lang w:val="en-US"/>
        </w:rPr>
        <w:t>F</w:t>
      </w:r>
      <w:r w:rsidRPr="00E24E28">
        <w:rPr>
          <w:sz w:val="24"/>
          <w:szCs w:val="24"/>
        </w:rPr>
        <w:t xml:space="preserve"> - называется фактором пересчета или гравиметрическим фактором (множителем). Если известен фактор пересчста </w:t>
      </w:r>
      <w:r w:rsidRPr="00E24E28">
        <w:rPr>
          <w:i/>
          <w:iCs/>
          <w:sz w:val="24"/>
          <w:szCs w:val="24"/>
        </w:rPr>
        <w:t xml:space="preserve">F, </w:t>
      </w:r>
      <w:r w:rsidRPr="00E24E28">
        <w:rPr>
          <w:sz w:val="24"/>
          <w:szCs w:val="24"/>
        </w:rPr>
        <w:t xml:space="preserve">то содержание вещества </w:t>
      </w:r>
      <w:proofErr w:type="gramStart"/>
      <w:r w:rsidRPr="00E24E28">
        <w:rPr>
          <w:sz w:val="24"/>
          <w:szCs w:val="24"/>
        </w:rPr>
        <w:t>в</w:t>
      </w:r>
      <w:proofErr w:type="gramEnd"/>
      <w:r w:rsidRPr="00E24E28">
        <w:rPr>
          <w:sz w:val="24"/>
          <w:szCs w:val="24"/>
        </w:rPr>
        <w:t xml:space="preserve"> % вычисляют по формуле:</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sym w:font="Symbol" w:char="F077"/>
      </w:r>
      <w:r w:rsidRPr="00E24E28">
        <w:rPr>
          <w:sz w:val="24"/>
          <w:szCs w:val="24"/>
        </w:rPr>
        <w:t>,% = (</w:t>
      </w:r>
      <w:r w:rsidRPr="00E24E28">
        <w:rPr>
          <w:sz w:val="24"/>
          <w:szCs w:val="24"/>
          <w:lang w:val="en-US"/>
        </w:rPr>
        <w:t>mF</w:t>
      </w:r>
      <w:r w:rsidRPr="00E24E28">
        <w:rPr>
          <w:sz w:val="24"/>
          <w:szCs w:val="24"/>
        </w:rPr>
        <w:t xml:space="preserve">100)/а, где </w:t>
      </w:r>
      <w:r w:rsidRPr="00E24E28">
        <w:rPr>
          <w:sz w:val="24"/>
          <w:szCs w:val="24"/>
          <w:lang w:val="en-US"/>
        </w:rPr>
        <w:t>m</w:t>
      </w:r>
      <w:r w:rsidRPr="00E24E28">
        <w:rPr>
          <w:sz w:val="24"/>
          <w:szCs w:val="24"/>
        </w:rPr>
        <w:t xml:space="preserve"> – масса гравиметрической формы, а – масса навески вещества для анализа.</w:t>
      </w:r>
    </w:p>
    <w:p w:rsidR="00420EC7" w:rsidRPr="00E24E28" w:rsidRDefault="00420EC7" w:rsidP="00420EC7">
      <w:pPr>
        <w:spacing w:after="0" w:line="240" w:lineRule="auto"/>
        <w:jc w:val="both"/>
        <w:rPr>
          <w:sz w:val="24"/>
          <w:szCs w:val="24"/>
        </w:rPr>
      </w:pPr>
      <w:r w:rsidRPr="00E24E28">
        <w:rPr>
          <w:sz w:val="24"/>
          <w:szCs w:val="24"/>
          <w:lang w:val="en-US"/>
        </w:rPr>
        <w:t>F</w:t>
      </w:r>
      <w:r w:rsidRPr="00E24E28">
        <w:rPr>
          <w:sz w:val="24"/>
          <w:szCs w:val="24"/>
        </w:rPr>
        <w:t xml:space="preserve"> = 1</w:t>
      </w:r>
      <w:proofErr w:type="gramStart"/>
      <w:r w:rsidRPr="00E24E28">
        <w:rPr>
          <w:sz w:val="24"/>
          <w:szCs w:val="24"/>
        </w:rPr>
        <w:t>,8444</w:t>
      </w:r>
      <w:proofErr w:type="gramEnd"/>
      <w:r w:rsidRPr="00E24E28">
        <w:rPr>
          <w:sz w:val="24"/>
          <w:szCs w:val="24"/>
        </w:rPr>
        <w:t xml:space="preserve">; </w:t>
      </w:r>
      <w:r w:rsidRPr="00E24E28">
        <w:rPr>
          <w:sz w:val="24"/>
          <w:szCs w:val="24"/>
        </w:rPr>
        <w:sym w:font="Symbol" w:char="F077"/>
      </w:r>
      <w:r w:rsidRPr="00E24E28">
        <w:rPr>
          <w:sz w:val="24"/>
          <w:szCs w:val="24"/>
        </w:rPr>
        <w:t>,% = 51,64%.</w:t>
      </w:r>
    </w:p>
    <w:p w:rsidR="00420EC7" w:rsidRPr="0021500B" w:rsidRDefault="00420EC7" w:rsidP="00420EC7">
      <w:pPr>
        <w:widowControl w:val="0"/>
        <w:autoSpaceDE w:val="0"/>
        <w:autoSpaceDN w:val="0"/>
        <w:adjustRightInd w:val="0"/>
        <w:spacing w:after="0" w:line="240" w:lineRule="auto"/>
        <w:jc w:val="both"/>
        <w:rPr>
          <w:b/>
          <w:i/>
          <w:sz w:val="28"/>
          <w:szCs w:val="28"/>
        </w:rPr>
      </w:pPr>
      <w:r w:rsidRPr="0021500B">
        <w:rPr>
          <w:b/>
          <w:i/>
          <w:sz w:val="28"/>
          <w:szCs w:val="28"/>
        </w:rPr>
        <w:t>2. Расчет навески для анализа.</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При работе с бумажным фильтром обычно берут такую навеску вещества для</w:t>
      </w:r>
      <w:r w:rsidRPr="0021500B">
        <w:rPr>
          <w:i/>
          <w:iCs/>
          <w:sz w:val="28"/>
          <w:szCs w:val="28"/>
        </w:rPr>
        <w:t xml:space="preserve"> </w:t>
      </w:r>
      <w:r w:rsidRPr="0021500B">
        <w:rPr>
          <w:sz w:val="28"/>
          <w:szCs w:val="28"/>
        </w:rPr>
        <w:t xml:space="preserve">анализа, чтобы масса прокаленного осадка была </w:t>
      </w:r>
      <w:r w:rsidRPr="0021500B">
        <w:rPr>
          <w:sz w:val="28"/>
          <w:szCs w:val="28"/>
        </w:rPr>
        <w:sym w:font="Symbol" w:char="F0BB"/>
      </w:r>
      <w:r w:rsidRPr="0021500B">
        <w:rPr>
          <w:sz w:val="28"/>
          <w:szCs w:val="28"/>
        </w:rPr>
        <w:t xml:space="preserve"> 0,1 </w:t>
      </w:r>
      <w:r w:rsidRPr="0021500B">
        <w:rPr>
          <w:i/>
          <w:iCs/>
          <w:sz w:val="28"/>
          <w:szCs w:val="28"/>
        </w:rPr>
        <w:t xml:space="preserve">г </w:t>
      </w:r>
      <w:r w:rsidRPr="0021500B">
        <w:rPr>
          <w:sz w:val="28"/>
          <w:szCs w:val="28"/>
        </w:rPr>
        <w:t xml:space="preserve">при осаждении аморфных осадков типа </w:t>
      </w:r>
      <w:r w:rsidRPr="0021500B">
        <w:rPr>
          <w:i/>
          <w:iCs/>
          <w:sz w:val="28"/>
          <w:szCs w:val="28"/>
        </w:rPr>
        <w:t>F</w:t>
      </w:r>
      <w:proofErr w:type="gramStart"/>
      <w:r w:rsidRPr="0021500B">
        <w:rPr>
          <w:i/>
          <w:iCs/>
          <w:sz w:val="28"/>
          <w:szCs w:val="28"/>
        </w:rPr>
        <w:t>е(</w:t>
      </w:r>
      <w:proofErr w:type="gramEnd"/>
      <w:r w:rsidRPr="0021500B">
        <w:rPr>
          <w:i/>
          <w:iCs/>
          <w:sz w:val="28"/>
          <w:szCs w:val="28"/>
        </w:rPr>
        <w:t>ОН)</w:t>
      </w:r>
      <w:r w:rsidRPr="0021500B">
        <w:rPr>
          <w:i/>
          <w:iCs/>
          <w:sz w:val="28"/>
          <w:szCs w:val="28"/>
          <w:vertAlign w:val="subscript"/>
        </w:rPr>
        <w:t>3</w:t>
      </w:r>
      <w:r w:rsidRPr="0021500B">
        <w:rPr>
          <w:i/>
          <w:iCs/>
          <w:sz w:val="28"/>
          <w:szCs w:val="28"/>
        </w:rPr>
        <w:t>, А</w:t>
      </w:r>
      <w:r w:rsidRPr="0021500B">
        <w:rPr>
          <w:i/>
          <w:iCs/>
          <w:sz w:val="28"/>
          <w:szCs w:val="28"/>
          <w:lang w:val="en-US"/>
        </w:rPr>
        <w:t>l</w:t>
      </w:r>
      <w:r w:rsidRPr="0021500B">
        <w:rPr>
          <w:i/>
          <w:iCs/>
          <w:sz w:val="28"/>
          <w:szCs w:val="28"/>
        </w:rPr>
        <w:t>(ОН)</w:t>
      </w:r>
      <w:r w:rsidRPr="0021500B">
        <w:rPr>
          <w:i/>
          <w:iCs/>
          <w:sz w:val="28"/>
          <w:szCs w:val="28"/>
          <w:vertAlign w:val="subscript"/>
        </w:rPr>
        <w:t xml:space="preserve">3  </w:t>
      </w:r>
      <w:r w:rsidRPr="0021500B">
        <w:rPr>
          <w:i/>
          <w:iCs/>
          <w:sz w:val="28"/>
          <w:szCs w:val="28"/>
        </w:rPr>
        <w:t>и</w:t>
      </w:r>
      <w:r w:rsidRPr="0021500B">
        <w:rPr>
          <w:i/>
          <w:iCs/>
          <w:sz w:val="28"/>
          <w:szCs w:val="28"/>
          <w:vertAlign w:val="subscript"/>
        </w:rPr>
        <w:t xml:space="preserve"> </w:t>
      </w:r>
      <w:r w:rsidRPr="0021500B">
        <w:rPr>
          <w:i/>
          <w:iCs/>
          <w:sz w:val="28"/>
          <w:szCs w:val="28"/>
        </w:rPr>
        <w:sym w:font="Symbol" w:char="F0BB"/>
      </w:r>
      <w:r w:rsidRPr="0021500B">
        <w:rPr>
          <w:i/>
          <w:iCs/>
          <w:sz w:val="28"/>
          <w:szCs w:val="28"/>
        </w:rPr>
        <w:t xml:space="preserve"> 0,2 г </w:t>
      </w:r>
      <w:r w:rsidRPr="0021500B">
        <w:rPr>
          <w:sz w:val="28"/>
          <w:szCs w:val="28"/>
        </w:rPr>
        <w:t>при осаждении кристаллических осадков, например, CaC</w:t>
      </w:r>
      <w:r w:rsidRPr="0021500B">
        <w:rPr>
          <w:sz w:val="28"/>
          <w:szCs w:val="28"/>
          <w:vertAlign w:val="subscript"/>
        </w:rPr>
        <w:t>2</w:t>
      </w:r>
      <w:r w:rsidRPr="0021500B">
        <w:rPr>
          <w:sz w:val="28"/>
          <w:szCs w:val="28"/>
        </w:rPr>
        <w:t>O</w:t>
      </w:r>
      <w:r w:rsidRPr="0021500B">
        <w:rPr>
          <w:sz w:val="28"/>
          <w:szCs w:val="28"/>
          <w:vertAlign w:val="subscript"/>
        </w:rPr>
        <w:t>4</w:t>
      </w:r>
      <w:r w:rsidRPr="0021500B">
        <w:rPr>
          <w:sz w:val="28"/>
          <w:szCs w:val="28"/>
        </w:rPr>
        <w:t xml:space="preserve">. Если осадок тяжелый и легко прокаливается (например, </w:t>
      </w:r>
      <w:r w:rsidRPr="0021500B">
        <w:rPr>
          <w:i/>
          <w:iCs/>
          <w:sz w:val="28"/>
          <w:szCs w:val="28"/>
        </w:rPr>
        <w:t>BaS0</w:t>
      </w:r>
      <w:r w:rsidRPr="0021500B">
        <w:rPr>
          <w:i/>
          <w:iCs/>
          <w:sz w:val="28"/>
          <w:szCs w:val="28"/>
          <w:vertAlign w:val="subscript"/>
        </w:rPr>
        <w:t>4</w:t>
      </w:r>
      <w:r w:rsidRPr="0021500B">
        <w:rPr>
          <w:i/>
          <w:iCs/>
          <w:sz w:val="28"/>
          <w:szCs w:val="28"/>
        </w:rPr>
        <w:t xml:space="preserve">), </w:t>
      </w:r>
      <w:r w:rsidRPr="0021500B">
        <w:rPr>
          <w:sz w:val="28"/>
          <w:szCs w:val="28"/>
        </w:rPr>
        <w:t xml:space="preserve">то можно допустить, </w:t>
      </w:r>
      <w:r w:rsidRPr="0021500B">
        <w:rPr>
          <w:sz w:val="28"/>
          <w:szCs w:val="28"/>
        </w:rPr>
        <w:lastRenderedPageBreak/>
        <w:t xml:space="preserve">чтобы масса после прокаливания была.0,5 </w:t>
      </w:r>
      <w:r w:rsidRPr="0021500B">
        <w:rPr>
          <w:i/>
          <w:iCs/>
          <w:sz w:val="28"/>
          <w:szCs w:val="28"/>
        </w:rPr>
        <w:t xml:space="preserve">г; </w:t>
      </w:r>
      <w:r w:rsidRPr="0021500B">
        <w:rPr>
          <w:sz w:val="28"/>
          <w:szCs w:val="28"/>
        </w:rPr>
        <w:t>Навеску вещества для анализа рассчитывают, зная приблизительно содержание вещества в анализируемом образце.</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u w:val="single"/>
        </w:rPr>
        <w:t xml:space="preserve">Пример. </w:t>
      </w:r>
      <w:r w:rsidRPr="00E24E28">
        <w:rPr>
          <w:sz w:val="24"/>
          <w:szCs w:val="24"/>
        </w:rPr>
        <w:t xml:space="preserve">Рассчитать навеску вещества для определения железа, если известно, что в нём содержится около 10% железа. </w:t>
      </w:r>
    </w:p>
    <w:p w:rsidR="00420EC7" w:rsidRPr="00E24E28" w:rsidRDefault="00420EC7" w:rsidP="00420EC7">
      <w:pPr>
        <w:widowControl w:val="0"/>
        <w:autoSpaceDE w:val="0"/>
        <w:autoSpaceDN w:val="0"/>
        <w:adjustRightInd w:val="0"/>
        <w:spacing w:after="0" w:line="240" w:lineRule="auto"/>
        <w:jc w:val="both"/>
        <w:rPr>
          <w:i/>
          <w:iCs/>
          <w:sz w:val="24"/>
          <w:szCs w:val="24"/>
        </w:rPr>
      </w:pPr>
      <w:r w:rsidRPr="00E24E28">
        <w:rPr>
          <w:sz w:val="24"/>
          <w:szCs w:val="24"/>
          <w:u w:val="single"/>
        </w:rPr>
        <w:t xml:space="preserve">Решение: </w:t>
      </w:r>
      <w:r w:rsidRPr="00E24E28">
        <w:rPr>
          <w:sz w:val="24"/>
          <w:szCs w:val="24"/>
        </w:rPr>
        <w:t xml:space="preserve">Гравиметрической формой при определении железа является </w:t>
      </w:r>
      <w:r w:rsidRPr="00E24E28">
        <w:rPr>
          <w:i/>
          <w:iCs/>
          <w:sz w:val="24"/>
          <w:szCs w:val="24"/>
        </w:rPr>
        <w:t>Fе</w:t>
      </w:r>
      <w:r w:rsidRPr="00E24E28">
        <w:rPr>
          <w:i/>
          <w:iCs/>
          <w:sz w:val="24"/>
          <w:szCs w:val="24"/>
          <w:vertAlign w:val="subscript"/>
        </w:rPr>
        <w:t>2</w:t>
      </w:r>
      <w:r w:rsidRPr="00E24E28">
        <w:rPr>
          <w:i/>
          <w:iCs/>
          <w:sz w:val="24"/>
          <w:szCs w:val="24"/>
        </w:rPr>
        <w:t>О</w:t>
      </w:r>
      <w:r w:rsidRPr="00E24E28">
        <w:rPr>
          <w:i/>
          <w:iCs/>
          <w:sz w:val="24"/>
          <w:szCs w:val="24"/>
          <w:vertAlign w:val="subscript"/>
        </w:rPr>
        <w:t>3</w:t>
      </w:r>
      <w:r w:rsidRPr="00E24E28">
        <w:rPr>
          <w:i/>
          <w:iCs/>
          <w:sz w:val="24"/>
          <w:szCs w:val="24"/>
        </w:rPr>
        <w:t>.</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Из 2</w:t>
      </w:r>
      <w:r w:rsidRPr="00E24E28">
        <w:rPr>
          <w:sz w:val="24"/>
          <w:szCs w:val="24"/>
        </w:rPr>
        <w:sym w:font="Symbol" w:char="F0D7"/>
      </w:r>
      <w:r w:rsidRPr="00E24E28">
        <w:rPr>
          <w:sz w:val="24"/>
          <w:szCs w:val="24"/>
        </w:rPr>
        <w:t xml:space="preserve">56 </w:t>
      </w:r>
      <w:r w:rsidRPr="00E24E28">
        <w:rPr>
          <w:i/>
          <w:iCs/>
          <w:sz w:val="24"/>
          <w:szCs w:val="24"/>
        </w:rPr>
        <w:t>г Fe</w:t>
      </w:r>
      <w:r w:rsidRPr="00E24E28">
        <w:rPr>
          <w:i/>
          <w:iCs/>
          <w:sz w:val="24"/>
          <w:szCs w:val="24"/>
          <w:vertAlign w:val="superscript"/>
        </w:rPr>
        <w:t>3+</w:t>
      </w:r>
      <w:r w:rsidRPr="00E24E28">
        <w:rPr>
          <w:i/>
          <w:iCs/>
          <w:sz w:val="24"/>
          <w:szCs w:val="24"/>
        </w:rPr>
        <w:t xml:space="preserve"> </w:t>
      </w:r>
      <w:r w:rsidRPr="00E24E28">
        <w:rPr>
          <w:sz w:val="24"/>
          <w:szCs w:val="24"/>
        </w:rPr>
        <w:t xml:space="preserve">образуется 160 </w:t>
      </w:r>
      <w:r w:rsidRPr="00E24E28">
        <w:rPr>
          <w:i/>
          <w:iCs/>
          <w:sz w:val="24"/>
          <w:szCs w:val="24"/>
        </w:rPr>
        <w:t xml:space="preserve">г </w:t>
      </w:r>
      <w:r w:rsidRPr="00E24E28">
        <w:rPr>
          <w:sz w:val="24"/>
          <w:szCs w:val="24"/>
        </w:rPr>
        <w:t>Fе</w:t>
      </w:r>
      <w:r w:rsidRPr="00E24E28">
        <w:rPr>
          <w:sz w:val="24"/>
          <w:szCs w:val="24"/>
          <w:vertAlign w:val="subscript"/>
        </w:rPr>
        <w:t>2</w:t>
      </w:r>
      <w:r w:rsidRPr="00E24E28">
        <w:rPr>
          <w:sz w:val="24"/>
          <w:szCs w:val="24"/>
        </w:rPr>
        <w:t>О</w:t>
      </w:r>
      <w:r w:rsidRPr="00E24E28">
        <w:rPr>
          <w:sz w:val="24"/>
          <w:szCs w:val="24"/>
          <w:vertAlign w:val="subscript"/>
        </w:rPr>
        <w:t>3</w:t>
      </w:r>
    </w:p>
    <w:p w:rsidR="00420EC7" w:rsidRPr="00E24E28" w:rsidRDefault="00420EC7" w:rsidP="00420EC7">
      <w:pPr>
        <w:widowControl w:val="0"/>
        <w:tabs>
          <w:tab w:val="left" w:pos="187"/>
          <w:tab w:val="left" w:pos="912"/>
          <w:tab w:val="left" w:pos="2313"/>
          <w:tab w:val="left" w:pos="2913"/>
        </w:tabs>
        <w:autoSpaceDE w:val="0"/>
        <w:autoSpaceDN w:val="0"/>
        <w:adjustRightInd w:val="0"/>
        <w:spacing w:after="0" w:line="240" w:lineRule="auto"/>
        <w:jc w:val="both"/>
        <w:rPr>
          <w:sz w:val="24"/>
          <w:szCs w:val="24"/>
        </w:rPr>
      </w:pPr>
      <w:r w:rsidRPr="00E24E28">
        <w:rPr>
          <w:sz w:val="24"/>
          <w:szCs w:val="24"/>
        </w:rPr>
        <w:t>Из</w:t>
      </w:r>
      <w:r w:rsidRPr="00E24E28">
        <w:rPr>
          <w:i/>
          <w:iCs/>
          <w:sz w:val="24"/>
          <w:szCs w:val="24"/>
        </w:rPr>
        <w:tab/>
        <w:t>х</w:t>
      </w:r>
      <w:r w:rsidRPr="00E24E28">
        <w:rPr>
          <w:sz w:val="24"/>
          <w:szCs w:val="24"/>
        </w:rPr>
        <w:tab/>
        <w:t>-</w:t>
      </w:r>
      <w:r w:rsidRPr="00E24E28">
        <w:rPr>
          <w:sz w:val="24"/>
          <w:szCs w:val="24"/>
        </w:rPr>
        <w:tab/>
        <w:t xml:space="preserve">0,1 </w:t>
      </w:r>
      <w:r w:rsidRPr="00E24E28">
        <w:rPr>
          <w:i/>
          <w:iCs/>
          <w:sz w:val="24"/>
          <w:szCs w:val="24"/>
        </w:rPr>
        <w:t xml:space="preserve">г </w:t>
      </w:r>
      <w:r w:rsidRPr="00E24E28">
        <w:rPr>
          <w:sz w:val="24"/>
          <w:szCs w:val="24"/>
        </w:rPr>
        <w:t>(масса гравиметрической формы)</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х = (112</w:t>
      </w:r>
      <w:r w:rsidRPr="00E24E28">
        <w:rPr>
          <w:sz w:val="24"/>
          <w:szCs w:val="24"/>
        </w:rPr>
        <w:sym w:font="Symbol" w:char="F0D7"/>
      </w:r>
      <w:r w:rsidRPr="00E24E28">
        <w:rPr>
          <w:sz w:val="24"/>
          <w:szCs w:val="24"/>
        </w:rPr>
        <w:t>0,1</w:t>
      </w:r>
      <w:r w:rsidRPr="00E24E28">
        <w:rPr>
          <w:sz w:val="24"/>
          <w:szCs w:val="24"/>
        </w:rPr>
        <w:softHyphen/>
        <w:t>)/160 = 0,07 г</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 xml:space="preserve">0,07 </w:t>
      </w:r>
      <w:r w:rsidRPr="00E24E28">
        <w:rPr>
          <w:i/>
          <w:iCs/>
          <w:sz w:val="24"/>
          <w:szCs w:val="24"/>
        </w:rPr>
        <w:t xml:space="preserve">г </w:t>
      </w:r>
      <w:r w:rsidRPr="00E24E28">
        <w:rPr>
          <w:sz w:val="24"/>
          <w:szCs w:val="24"/>
        </w:rPr>
        <w:t>- 10%</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у - 100%,</w:t>
      </w:r>
    </w:p>
    <w:p w:rsidR="00420EC7" w:rsidRPr="00E24E28" w:rsidRDefault="00420EC7" w:rsidP="00420EC7">
      <w:pPr>
        <w:widowControl w:val="0"/>
        <w:autoSpaceDE w:val="0"/>
        <w:autoSpaceDN w:val="0"/>
        <w:adjustRightInd w:val="0"/>
        <w:spacing w:after="0" w:line="240" w:lineRule="auto"/>
        <w:jc w:val="both"/>
        <w:rPr>
          <w:i/>
          <w:iCs/>
          <w:sz w:val="24"/>
          <w:szCs w:val="24"/>
        </w:rPr>
      </w:pPr>
      <w:r w:rsidRPr="00E24E28">
        <w:rPr>
          <w:sz w:val="24"/>
          <w:szCs w:val="24"/>
        </w:rPr>
        <w:t>(0,07</w:t>
      </w:r>
      <w:r w:rsidRPr="00E24E28">
        <w:rPr>
          <w:sz w:val="24"/>
          <w:szCs w:val="24"/>
        </w:rPr>
        <w:sym w:font="Symbol" w:char="F0D7"/>
      </w:r>
      <w:r w:rsidRPr="00E24E28">
        <w:rPr>
          <w:sz w:val="24"/>
          <w:szCs w:val="24"/>
        </w:rPr>
        <w:t xml:space="preserve">100)/10 = 0,7 </w:t>
      </w:r>
      <w:r w:rsidRPr="00E24E28">
        <w:rPr>
          <w:i/>
          <w:iCs/>
          <w:sz w:val="24"/>
          <w:szCs w:val="24"/>
        </w:rPr>
        <w:t>г</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Навеску для анализа можно рассчитать, используя формулу:</w:t>
      </w:r>
    </w:p>
    <w:p w:rsidR="00420EC7" w:rsidRPr="00E24E28" w:rsidRDefault="00420EC7" w:rsidP="00420EC7">
      <w:pPr>
        <w:widowControl w:val="0"/>
        <w:tabs>
          <w:tab w:val="left" w:pos="878"/>
        </w:tabs>
        <w:autoSpaceDE w:val="0"/>
        <w:autoSpaceDN w:val="0"/>
        <w:adjustRightInd w:val="0"/>
        <w:spacing w:after="0" w:line="240" w:lineRule="auto"/>
        <w:jc w:val="both"/>
        <w:rPr>
          <w:sz w:val="24"/>
          <w:szCs w:val="24"/>
        </w:rPr>
      </w:pPr>
      <w:r w:rsidRPr="00E24E28">
        <w:rPr>
          <w:sz w:val="24"/>
          <w:szCs w:val="24"/>
        </w:rPr>
        <w:tab/>
        <w:t>а = (</w:t>
      </w:r>
      <w:r w:rsidRPr="00E24E28">
        <w:rPr>
          <w:sz w:val="24"/>
          <w:szCs w:val="24"/>
          <w:lang w:val="en-US"/>
        </w:rPr>
        <w:t>m</w:t>
      </w:r>
      <w:r w:rsidRPr="00E24E28">
        <w:rPr>
          <w:sz w:val="24"/>
          <w:szCs w:val="24"/>
          <w:lang w:val="en-US"/>
        </w:rPr>
        <w:sym w:font="Symbol" w:char="F0D7"/>
      </w:r>
      <w:r w:rsidRPr="00E24E28">
        <w:rPr>
          <w:sz w:val="24"/>
          <w:szCs w:val="24"/>
        </w:rPr>
        <w:t>F</w:t>
      </w:r>
      <w:r w:rsidRPr="00E24E28">
        <w:rPr>
          <w:sz w:val="24"/>
          <w:szCs w:val="24"/>
          <w:lang w:val="en-US"/>
        </w:rPr>
        <w:sym w:font="Symbol" w:char="F0D7"/>
      </w:r>
      <w:r w:rsidRPr="00E24E28">
        <w:rPr>
          <w:sz w:val="24"/>
          <w:szCs w:val="24"/>
        </w:rPr>
        <w:t>100 %</w:t>
      </w:r>
      <w:proofErr w:type="gramStart"/>
      <w:r w:rsidRPr="00E24E28">
        <w:rPr>
          <w:sz w:val="24"/>
          <w:szCs w:val="24"/>
        </w:rPr>
        <w:t xml:space="preserve"> )</w:t>
      </w:r>
      <w:proofErr w:type="gramEnd"/>
      <w:r w:rsidRPr="00E24E28">
        <w:rPr>
          <w:sz w:val="24"/>
          <w:szCs w:val="24"/>
        </w:rPr>
        <w:t>/</w:t>
      </w:r>
      <w:r w:rsidRPr="00E24E28">
        <w:rPr>
          <w:sz w:val="24"/>
          <w:szCs w:val="24"/>
          <w:lang w:val="en-US"/>
        </w:rPr>
        <w:sym w:font="Symbol" w:char="F077"/>
      </w:r>
      <w:r w:rsidRPr="00E24E28">
        <w:rPr>
          <w:sz w:val="24"/>
          <w:szCs w:val="24"/>
        </w:rPr>
        <w:t xml:space="preserve"> = (0,1</w:t>
      </w:r>
      <w:r w:rsidRPr="00E24E28">
        <w:rPr>
          <w:sz w:val="24"/>
          <w:szCs w:val="24"/>
          <w:lang w:val="en-US"/>
        </w:rPr>
        <w:sym w:font="Symbol" w:char="F0D7"/>
      </w:r>
      <w:r w:rsidRPr="00E24E28">
        <w:rPr>
          <w:sz w:val="24"/>
          <w:szCs w:val="24"/>
        </w:rPr>
        <w:t>0,6994</w:t>
      </w:r>
      <w:r w:rsidRPr="00E24E28">
        <w:rPr>
          <w:sz w:val="24"/>
          <w:szCs w:val="24"/>
          <w:lang w:val="en-US"/>
        </w:rPr>
        <w:sym w:font="Symbol" w:char="F0D7"/>
      </w:r>
      <w:r w:rsidRPr="00E24E28">
        <w:rPr>
          <w:sz w:val="24"/>
          <w:szCs w:val="24"/>
        </w:rPr>
        <w:t xml:space="preserve">100)/10= 0,7 </w:t>
      </w:r>
      <w:r w:rsidRPr="00E24E28">
        <w:rPr>
          <w:i/>
          <w:iCs/>
          <w:sz w:val="24"/>
          <w:szCs w:val="24"/>
        </w:rPr>
        <w:t xml:space="preserve">г, где </w:t>
      </w:r>
      <w:r w:rsidRPr="00E24E28">
        <w:rPr>
          <w:i/>
          <w:iCs/>
          <w:sz w:val="24"/>
          <w:szCs w:val="24"/>
          <w:lang w:val="en-US"/>
        </w:rPr>
        <w:t>F</w:t>
      </w:r>
      <w:r w:rsidRPr="00E24E28">
        <w:rPr>
          <w:i/>
          <w:iCs/>
          <w:sz w:val="24"/>
          <w:szCs w:val="24"/>
        </w:rPr>
        <w:t xml:space="preserve"> </w:t>
      </w:r>
      <w:r w:rsidRPr="00E24E28">
        <w:rPr>
          <w:sz w:val="24"/>
          <w:szCs w:val="24"/>
        </w:rPr>
        <w:t>= 0.6994</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b/>
          <w:i/>
          <w:sz w:val="28"/>
          <w:szCs w:val="28"/>
        </w:rPr>
        <w:t>3. Расчет количества осадителя</w:t>
      </w:r>
      <w:r w:rsidRPr="0021500B">
        <w:rPr>
          <w:sz w:val="28"/>
          <w:szCs w:val="28"/>
        </w:rPr>
        <w:t>.</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sz w:val="28"/>
          <w:szCs w:val="28"/>
        </w:rPr>
        <w:t xml:space="preserve">Осаждение считается практически полным, когда остающееся в растворе количество осаждаемого соединения не превышает погрешность взвешивания (0,0002 г). Для более полного выделения в осадок определяемого иона в раствор вводят избыток осадителя по сравнению с рассчитанным значением по стехиометрии реакции. Если осадитель полностью удаляется при прокаливании, то рекомендуется его 100 % - й избыток, в случае нелетучего осадителя ограничиваются введением 20 - 30%-ного избытка. </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u w:val="single"/>
        </w:rPr>
        <w:t>Пример</w:t>
      </w:r>
      <w:r w:rsidRPr="00E24E28">
        <w:rPr>
          <w:sz w:val="24"/>
          <w:szCs w:val="24"/>
        </w:rPr>
        <w:t xml:space="preserve">. Вычислить объем 2%-ного раствора аммиака, необходимого для осаждения железа в виде </w:t>
      </w:r>
      <w:r w:rsidRPr="00E24E28">
        <w:rPr>
          <w:i/>
          <w:iCs/>
          <w:sz w:val="24"/>
          <w:szCs w:val="24"/>
        </w:rPr>
        <w:t>Fe(OH)</w:t>
      </w:r>
      <w:r w:rsidRPr="00E24E28">
        <w:rPr>
          <w:i/>
          <w:iCs/>
          <w:sz w:val="24"/>
          <w:szCs w:val="24"/>
          <w:vertAlign w:val="subscript"/>
        </w:rPr>
        <w:t>3</w:t>
      </w:r>
      <w:r w:rsidRPr="00E24E28">
        <w:rPr>
          <w:sz w:val="24"/>
          <w:szCs w:val="24"/>
        </w:rPr>
        <w:t>. (Гравиметрическая форма).</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u w:val="single"/>
        </w:rPr>
        <w:t xml:space="preserve">Решение: </w:t>
      </w:r>
      <w:r w:rsidRPr="00E24E28">
        <w:rPr>
          <w:sz w:val="24"/>
          <w:szCs w:val="24"/>
        </w:rPr>
        <w:t xml:space="preserve">При расчете навески для анализа была задана масса </w:t>
      </w:r>
      <w:r w:rsidRPr="00E24E28">
        <w:rPr>
          <w:i/>
          <w:iCs/>
          <w:sz w:val="24"/>
          <w:szCs w:val="24"/>
        </w:rPr>
        <w:t>Fе</w:t>
      </w:r>
      <w:r w:rsidRPr="00E24E28">
        <w:rPr>
          <w:i/>
          <w:iCs/>
          <w:sz w:val="24"/>
          <w:szCs w:val="24"/>
          <w:vertAlign w:val="subscript"/>
        </w:rPr>
        <w:t>2</w:t>
      </w:r>
      <w:r w:rsidRPr="00E24E28">
        <w:rPr>
          <w:i/>
          <w:iCs/>
          <w:sz w:val="24"/>
          <w:szCs w:val="24"/>
        </w:rPr>
        <w:t>О</w:t>
      </w:r>
      <w:r w:rsidRPr="00E24E28">
        <w:rPr>
          <w:i/>
          <w:iCs/>
          <w:sz w:val="24"/>
          <w:szCs w:val="24"/>
          <w:vertAlign w:val="subscript"/>
        </w:rPr>
        <w:t xml:space="preserve">3 </w:t>
      </w:r>
      <w:r w:rsidRPr="00E24E28">
        <w:rPr>
          <w:sz w:val="24"/>
          <w:szCs w:val="24"/>
        </w:rPr>
        <w:t xml:space="preserve">равная 0,1 </w:t>
      </w:r>
      <w:r w:rsidRPr="00E24E28">
        <w:rPr>
          <w:i/>
          <w:iCs/>
          <w:sz w:val="24"/>
          <w:szCs w:val="24"/>
        </w:rPr>
        <w:t xml:space="preserve">г. </w:t>
      </w:r>
      <w:r w:rsidRPr="00E24E28">
        <w:rPr>
          <w:sz w:val="24"/>
          <w:szCs w:val="24"/>
        </w:rPr>
        <w:t xml:space="preserve">В соответствии со схемой анализа рассчитываем стехиометрическое количество </w:t>
      </w:r>
      <w:r w:rsidRPr="00E24E28">
        <w:rPr>
          <w:sz w:val="24"/>
          <w:szCs w:val="24"/>
          <w:lang w:val="en-US"/>
        </w:rPr>
        <w:t>NH</w:t>
      </w:r>
      <w:r w:rsidRPr="00E24E28">
        <w:rPr>
          <w:sz w:val="24"/>
          <w:szCs w:val="24"/>
          <w:vertAlign w:val="subscript"/>
        </w:rPr>
        <w:t>4</w:t>
      </w:r>
      <w:r w:rsidRPr="00E24E28">
        <w:rPr>
          <w:sz w:val="24"/>
          <w:szCs w:val="24"/>
          <w:lang w:val="en-US"/>
        </w:rPr>
        <w:t>OH</w:t>
      </w:r>
      <w:r w:rsidRPr="00E24E28">
        <w:rPr>
          <w:sz w:val="24"/>
          <w:szCs w:val="24"/>
        </w:rPr>
        <w:t>, необходимое для осаждения железа:</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2</w:t>
      </w:r>
      <w:r w:rsidRPr="00E24E28">
        <w:rPr>
          <w:sz w:val="24"/>
          <w:szCs w:val="24"/>
          <w:lang w:val="en-US"/>
        </w:rPr>
        <w:t>Fe</w:t>
      </w:r>
      <w:r w:rsidRPr="00E24E28">
        <w:rPr>
          <w:sz w:val="24"/>
          <w:szCs w:val="24"/>
          <w:vertAlign w:val="superscript"/>
        </w:rPr>
        <w:t>3+</w:t>
      </w:r>
      <w:r w:rsidRPr="00E24E28">
        <w:rPr>
          <w:sz w:val="24"/>
          <w:szCs w:val="24"/>
        </w:rPr>
        <w:t xml:space="preserve"> + </w:t>
      </w:r>
      <w:r w:rsidRPr="00E24E28">
        <w:rPr>
          <w:sz w:val="24"/>
          <w:szCs w:val="24"/>
          <w:lang w:val="en-US"/>
        </w:rPr>
        <w:t>NH</w:t>
      </w:r>
      <w:r w:rsidRPr="00E24E28">
        <w:rPr>
          <w:sz w:val="24"/>
          <w:szCs w:val="24"/>
          <w:vertAlign w:val="subscript"/>
        </w:rPr>
        <w:t>4</w:t>
      </w:r>
      <w:r w:rsidRPr="00E24E28">
        <w:rPr>
          <w:sz w:val="24"/>
          <w:szCs w:val="24"/>
          <w:lang w:val="en-US"/>
        </w:rPr>
        <w:t>OH</w:t>
      </w:r>
      <w:r w:rsidRPr="00E24E28">
        <w:rPr>
          <w:sz w:val="24"/>
          <w:szCs w:val="24"/>
        </w:rPr>
        <w:t xml:space="preserve"> </w:t>
      </w:r>
      <w:r w:rsidRPr="00E24E28">
        <w:rPr>
          <w:rFonts w:ascii="Times New Roman" w:hAnsi="Times New Roman"/>
          <w:sz w:val="24"/>
          <w:szCs w:val="24"/>
        </w:rPr>
        <w:t>→</w:t>
      </w:r>
      <w:r w:rsidRPr="00E24E28">
        <w:rPr>
          <w:sz w:val="24"/>
          <w:szCs w:val="24"/>
        </w:rPr>
        <w:t xml:space="preserve"> 2</w:t>
      </w:r>
      <w:r w:rsidRPr="00E24E28">
        <w:rPr>
          <w:sz w:val="24"/>
          <w:szCs w:val="24"/>
          <w:lang w:val="en-US"/>
        </w:rPr>
        <w:t>Fe</w:t>
      </w:r>
      <w:r w:rsidRPr="00E24E28">
        <w:rPr>
          <w:sz w:val="24"/>
          <w:szCs w:val="24"/>
        </w:rPr>
        <w:t>(</w:t>
      </w:r>
      <w:r w:rsidRPr="00E24E28">
        <w:rPr>
          <w:sz w:val="24"/>
          <w:szCs w:val="24"/>
          <w:lang w:val="en-US"/>
        </w:rPr>
        <w:t>OH</w:t>
      </w:r>
      <w:r w:rsidRPr="00E24E28">
        <w:rPr>
          <w:sz w:val="24"/>
          <w:szCs w:val="24"/>
        </w:rPr>
        <w:t>)</w:t>
      </w:r>
      <w:r w:rsidRPr="00E24E28">
        <w:rPr>
          <w:sz w:val="24"/>
          <w:szCs w:val="24"/>
          <w:vertAlign w:val="subscript"/>
        </w:rPr>
        <w:t>3</w:t>
      </w:r>
      <w:r w:rsidRPr="00E24E28">
        <w:rPr>
          <w:sz w:val="24"/>
          <w:szCs w:val="24"/>
          <w:lang w:val="en-US"/>
        </w:rPr>
        <w:sym w:font="Symbol" w:char="F0AF"/>
      </w:r>
      <w:r w:rsidRPr="00E24E28">
        <w:rPr>
          <w:sz w:val="24"/>
          <w:szCs w:val="24"/>
        </w:rPr>
        <w:t xml:space="preserve"> прокаливание </w:t>
      </w:r>
      <w:r w:rsidRPr="00E24E28">
        <w:rPr>
          <w:sz w:val="24"/>
          <w:szCs w:val="24"/>
          <w:lang w:val="en-US"/>
        </w:rPr>
        <w:sym w:font="Symbol" w:char="F0AE"/>
      </w:r>
      <w:r w:rsidRPr="00E24E28">
        <w:rPr>
          <w:sz w:val="24"/>
          <w:szCs w:val="24"/>
        </w:rPr>
        <w:t xml:space="preserve"> </w:t>
      </w:r>
      <w:r w:rsidRPr="00E24E28">
        <w:rPr>
          <w:sz w:val="24"/>
          <w:szCs w:val="24"/>
          <w:lang w:val="en-US"/>
        </w:rPr>
        <w:t>Fe</w:t>
      </w:r>
      <w:r w:rsidRPr="00E24E28">
        <w:rPr>
          <w:sz w:val="24"/>
          <w:szCs w:val="24"/>
          <w:vertAlign w:val="subscript"/>
        </w:rPr>
        <w:t>2</w:t>
      </w:r>
      <w:r w:rsidRPr="00E24E28">
        <w:rPr>
          <w:sz w:val="24"/>
          <w:szCs w:val="24"/>
        </w:rPr>
        <w:t>О</w:t>
      </w:r>
      <w:r w:rsidRPr="00E24E28">
        <w:rPr>
          <w:sz w:val="24"/>
          <w:szCs w:val="24"/>
          <w:vertAlign w:val="subscript"/>
        </w:rPr>
        <w:t>3</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6 моль или 6</w:t>
      </w:r>
      <w:r w:rsidRPr="00E24E28">
        <w:rPr>
          <w:sz w:val="24"/>
          <w:szCs w:val="24"/>
          <w:lang w:val="en-US"/>
        </w:rPr>
        <w:sym w:font="Symbol" w:char="F0D7"/>
      </w:r>
      <w:r w:rsidRPr="00E24E28">
        <w:rPr>
          <w:sz w:val="24"/>
          <w:szCs w:val="24"/>
        </w:rPr>
        <w:t>35 г (</w:t>
      </w:r>
      <w:r w:rsidRPr="00E24E28">
        <w:rPr>
          <w:sz w:val="24"/>
          <w:szCs w:val="24"/>
          <w:lang w:val="en-US"/>
        </w:rPr>
        <w:t>NH</w:t>
      </w:r>
      <w:r w:rsidRPr="00E24E28">
        <w:rPr>
          <w:sz w:val="24"/>
          <w:szCs w:val="24"/>
          <w:vertAlign w:val="subscript"/>
        </w:rPr>
        <w:t>4</w:t>
      </w:r>
      <w:r w:rsidRPr="00E24E28">
        <w:rPr>
          <w:sz w:val="24"/>
          <w:szCs w:val="24"/>
          <w:lang w:val="en-US"/>
        </w:rPr>
        <w:t>OH</w:t>
      </w:r>
      <w:r w:rsidRPr="00E24E28">
        <w:rPr>
          <w:sz w:val="24"/>
          <w:szCs w:val="24"/>
        </w:rPr>
        <w:t>)  -  1 моль или 160 г (</w:t>
      </w:r>
      <w:r w:rsidRPr="00E24E28">
        <w:rPr>
          <w:sz w:val="24"/>
          <w:szCs w:val="24"/>
          <w:lang w:val="en-US"/>
        </w:rPr>
        <w:t>Fe</w:t>
      </w:r>
      <w:r w:rsidRPr="00E24E28">
        <w:rPr>
          <w:sz w:val="24"/>
          <w:szCs w:val="24"/>
          <w:vertAlign w:val="subscript"/>
        </w:rPr>
        <w:t>2</w:t>
      </w:r>
      <w:r w:rsidRPr="00E24E28">
        <w:rPr>
          <w:sz w:val="24"/>
          <w:szCs w:val="24"/>
          <w:lang w:val="en-US"/>
        </w:rPr>
        <w:t>O</w:t>
      </w:r>
      <w:r w:rsidRPr="00E24E28">
        <w:rPr>
          <w:sz w:val="24"/>
          <w:szCs w:val="24"/>
          <w:vertAlign w:val="subscript"/>
        </w:rPr>
        <w:t>3</w:t>
      </w:r>
      <w:r w:rsidRPr="00E24E28">
        <w:rPr>
          <w:sz w:val="24"/>
          <w:szCs w:val="24"/>
        </w:rPr>
        <w:t>)</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 xml:space="preserve">х </w:t>
      </w:r>
      <w:proofErr w:type="gramStart"/>
      <w:r w:rsidRPr="00E24E28">
        <w:rPr>
          <w:sz w:val="24"/>
          <w:szCs w:val="24"/>
        </w:rPr>
        <w:t>г</w:t>
      </w:r>
      <w:proofErr w:type="gramEnd"/>
      <w:r w:rsidRPr="00E24E28">
        <w:rPr>
          <w:sz w:val="24"/>
          <w:szCs w:val="24"/>
        </w:rPr>
        <w:t xml:space="preserve">                                           -   0,1 г </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х = (6</w:t>
      </w:r>
      <w:r w:rsidRPr="00E24E28">
        <w:rPr>
          <w:sz w:val="24"/>
          <w:szCs w:val="24"/>
          <w:lang w:val="en-US"/>
        </w:rPr>
        <w:sym w:font="Symbol" w:char="F0D7"/>
      </w:r>
      <w:r w:rsidRPr="00E24E28">
        <w:rPr>
          <w:sz w:val="24"/>
          <w:szCs w:val="24"/>
        </w:rPr>
        <w:t>35</w:t>
      </w:r>
      <w:r w:rsidRPr="00E24E28">
        <w:rPr>
          <w:sz w:val="24"/>
          <w:szCs w:val="24"/>
          <w:lang w:val="en-US"/>
        </w:rPr>
        <w:sym w:font="Symbol" w:char="F0D7"/>
      </w:r>
      <w:r w:rsidRPr="00E24E28">
        <w:rPr>
          <w:sz w:val="24"/>
          <w:szCs w:val="24"/>
        </w:rPr>
        <w:t xml:space="preserve">0,1)/160 = 0,14 г </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 xml:space="preserve">Для получения 0,1 г </w:t>
      </w:r>
      <w:r w:rsidRPr="00E24E28">
        <w:rPr>
          <w:sz w:val="24"/>
          <w:szCs w:val="24"/>
          <w:lang w:val="en-US"/>
        </w:rPr>
        <w:t>Fe</w:t>
      </w:r>
      <w:r w:rsidRPr="00E24E28">
        <w:rPr>
          <w:sz w:val="24"/>
          <w:szCs w:val="24"/>
          <w:vertAlign w:val="subscript"/>
        </w:rPr>
        <w:t>2</w:t>
      </w:r>
      <w:r w:rsidRPr="00E24E28">
        <w:rPr>
          <w:sz w:val="24"/>
          <w:szCs w:val="24"/>
          <w:lang w:val="en-US"/>
        </w:rPr>
        <w:t>O</w:t>
      </w:r>
      <w:r w:rsidRPr="00E24E28">
        <w:rPr>
          <w:sz w:val="24"/>
          <w:szCs w:val="24"/>
          <w:vertAlign w:val="subscript"/>
        </w:rPr>
        <w:t>3</w:t>
      </w:r>
      <w:r w:rsidRPr="00E24E28">
        <w:rPr>
          <w:sz w:val="24"/>
          <w:szCs w:val="24"/>
        </w:rPr>
        <w:t xml:space="preserve"> необходимо взять 0,14 г. </w:t>
      </w:r>
      <w:r w:rsidRPr="00E24E28">
        <w:rPr>
          <w:sz w:val="24"/>
          <w:szCs w:val="24"/>
          <w:lang w:val="en-US"/>
        </w:rPr>
        <w:t>NH</w:t>
      </w:r>
      <w:r w:rsidRPr="00E24E28">
        <w:rPr>
          <w:sz w:val="24"/>
          <w:szCs w:val="24"/>
          <w:vertAlign w:val="subscript"/>
        </w:rPr>
        <w:t>4</w:t>
      </w:r>
      <w:r w:rsidRPr="00E24E28">
        <w:rPr>
          <w:sz w:val="24"/>
          <w:szCs w:val="24"/>
          <w:lang w:val="en-US"/>
        </w:rPr>
        <w:t>OH</w:t>
      </w:r>
      <w:r w:rsidRPr="00E24E28">
        <w:rPr>
          <w:sz w:val="24"/>
          <w:szCs w:val="24"/>
        </w:rPr>
        <w:t>.</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t xml:space="preserve">Вычислим объем 2%-ного раствора аммиака. </w:t>
      </w:r>
    </w:p>
    <w:p w:rsidR="00420EC7" w:rsidRPr="00E24E28" w:rsidRDefault="00420EC7" w:rsidP="00420EC7">
      <w:pPr>
        <w:widowControl w:val="0"/>
        <w:autoSpaceDE w:val="0"/>
        <w:autoSpaceDN w:val="0"/>
        <w:adjustRightInd w:val="0"/>
        <w:spacing w:after="0" w:line="240" w:lineRule="auto"/>
        <w:jc w:val="both"/>
        <w:rPr>
          <w:sz w:val="24"/>
          <w:szCs w:val="24"/>
        </w:rPr>
      </w:pPr>
      <w:r w:rsidRPr="00E24E28">
        <w:rPr>
          <w:sz w:val="24"/>
          <w:szCs w:val="24"/>
        </w:rPr>
        <w:sym w:font="Symbol" w:char="F077"/>
      </w:r>
      <w:r w:rsidRPr="00E24E28">
        <w:rPr>
          <w:sz w:val="24"/>
          <w:szCs w:val="24"/>
        </w:rPr>
        <w:t xml:space="preserve"> = (</w:t>
      </w:r>
      <w:proofErr w:type="gramStart"/>
      <w:r w:rsidRPr="00E24E28">
        <w:rPr>
          <w:sz w:val="24"/>
          <w:szCs w:val="24"/>
          <w:lang w:val="en-US"/>
        </w:rPr>
        <w:t>m</w:t>
      </w:r>
      <w:proofErr w:type="gramEnd"/>
      <w:r w:rsidRPr="00E24E28">
        <w:rPr>
          <w:sz w:val="24"/>
          <w:szCs w:val="24"/>
          <w:vertAlign w:val="subscript"/>
        </w:rPr>
        <w:t>растворенного вещества</w:t>
      </w:r>
      <w:r w:rsidRPr="00E24E28">
        <w:rPr>
          <w:sz w:val="24"/>
          <w:szCs w:val="24"/>
        </w:rPr>
        <w:t>/</w:t>
      </w:r>
      <w:r w:rsidRPr="00E24E28">
        <w:rPr>
          <w:sz w:val="24"/>
          <w:szCs w:val="24"/>
          <w:lang w:val="en-US"/>
        </w:rPr>
        <w:t>m</w:t>
      </w:r>
      <w:r w:rsidRPr="00E24E28">
        <w:rPr>
          <w:sz w:val="24"/>
          <w:szCs w:val="24"/>
          <w:vertAlign w:val="subscript"/>
        </w:rPr>
        <w:t>раствора</w:t>
      </w:r>
      <w:r w:rsidRPr="00E24E28">
        <w:rPr>
          <w:sz w:val="24"/>
          <w:szCs w:val="24"/>
        </w:rPr>
        <w:t xml:space="preserve">) </w:t>
      </w:r>
      <w:r w:rsidRPr="00E24E28">
        <w:rPr>
          <w:sz w:val="24"/>
          <w:szCs w:val="24"/>
          <w:lang w:val="en-US"/>
        </w:rPr>
        <w:sym w:font="Symbol" w:char="F0D7"/>
      </w:r>
      <w:r w:rsidRPr="00E24E28">
        <w:rPr>
          <w:sz w:val="24"/>
          <w:szCs w:val="24"/>
        </w:rPr>
        <w:t>100%</w:t>
      </w:r>
    </w:p>
    <w:p w:rsidR="00420EC7" w:rsidRPr="00E24E28" w:rsidRDefault="00420EC7" w:rsidP="00420EC7">
      <w:pPr>
        <w:widowControl w:val="0"/>
        <w:autoSpaceDE w:val="0"/>
        <w:autoSpaceDN w:val="0"/>
        <w:adjustRightInd w:val="0"/>
        <w:spacing w:after="0" w:line="240" w:lineRule="auto"/>
        <w:jc w:val="both"/>
        <w:rPr>
          <w:sz w:val="24"/>
          <w:szCs w:val="24"/>
        </w:rPr>
      </w:pPr>
      <w:proofErr w:type="gramStart"/>
      <w:r w:rsidRPr="00E24E28">
        <w:rPr>
          <w:sz w:val="24"/>
          <w:szCs w:val="24"/>
          <w:lang w:val="en-US"/>
        </w:rPr>
        <w:t>m</w:t>
      </w:r>
      <w:r w:rsidRPr="00E24E28">
        <w:rPr>
          <w:sz w:val="24"/>
          <w:szCs w:val="24"/>
          <w:vertAlign w:val="subscript"/>
        </w:rPr>
        <w:t>раствора</w:t>
      </w:r>
      <w:proofErr w:type="gramEnd"/>
      <w:r w:rsidRPr="00E24E28">
        <w:rPr>
          <w:sz w:val="24"/>
          <w:szCs w:val="24"/>
        </w:rPr>
        <w:t xml:space="preserve"> = (0,14</w:t>
      </w:r>
      <w:r w:rsidRPr="00E24E28">
        <w:rPr>
          <w:sz w:val="24"/>
          <w:szCs w:val="24"/>
          <w:lang w:val="en-US"/>
        </w:rPr>
        <w:sym w:font="Symbol" w:char="F0D7"/>
      </w:r>
      <w:r w:rsidRPr="00E24E28">
        <w:rPr>
          <w:sz w:val="24"/>
          <w:szCs w:val="24"/>
        </w:rPr>
        <w:t xml:space="preserve">100)/2 = 7,0 г. Плотность 2%-ного раствора аммиака </w:t>
      </w:r>
      <w:r w:rsidRPr="00E24E28">
        <w:rPr>
          <w:sz w:val="24"/>
          <w:szCs w:val="24"/>
        </w:rPr>
        <w:sym w:font="Symbol" w:char="F0BB"/>
      </w:r>
      <w:r w:rsidRPr="00E24E28">
        <w:rPr>
          <w:sz w:val="24"/>
          <w:szCs w:val="24"/>
        </w:rPr>
        <w:t>1г/см</w:t>
      </w:r>
      <w:r w:rsidRPr="00E24E28">
        <w:rPr>
          <w:sz w:val="24"/>
          <w:szCs w:val="24"/>
          <w:vertAlign w:val="superscript"/>
        </w:rPr>
        <w:t>3</w:t>
      </w:r>
      <w:r w:rsidRPr="00E24E28">
        <w:rPr>
          <w:sz w:val="24"/>
          <w:szCs w:val="24"/>
        </w:rPr>
        <w:t xml:space="preserve">. </w:t>
      </w:r>
      <w:r w:rsidRPr="00E24E28">
        <w:rPr>
          <w:sz w:val="24"/>
          <w:szCs w:val="24"/>
          <w:lang w:val="en-US"/>
        </w:rPr>
        <w:t>V</w:t>
      </w:r>
      <w:r w:rsidRPr="00E24E28">
        <w:rPr>
          <w:sz w:val="24"/>
          <w:szCs w:val="24"/>
        </w:rPr>
        <w:t xml:space="preserve"> = </w:t>
      </w:r>
      <w:r w:rsidRPr="00E24E28">
        <w:rPr>
          <w:sz w:val="24"/>
          <w:szCs w:val="24"/>
          <w:lang w:val="en-US"/>
        </w:rPr>
        <w:t>m</w:t>
      </w:r>
      <w:r w:rsidRPr="00E24E28">
        <w:rPr>
          <w:sz w:val="24"/>
          <w:szCs w:val="24"/>
          <w:lang w:val="en-US"/>
        </w:rPr>
        <w:sym w:font="Symbol" w:char="F0D7"/>
      </w:r>
      <w:r w:rsidRPr="00E24E28">
        <w:rPr>
          <w:sz w:val="24"/>
          <w:szCs w:val="24"/>
          <w:lang w:val="en-US"/>
        </w:rPr>
        <w:sym w:font="Symbol" w:char="F072"/>
      </w:r>
      <w:r w:rsidRPr="00E24E28">
        <w:rPr>
          <w:sz w:val="24"/>
          <w:szCs w:val="24"/>
        </w:rPr>
        <w:t xml:space="preserve"> = 7</w:t>
      </w:r>
      <w:proofErr w:type="gramStart"/>
      <w:r w:rsidRPr="00E24E28">
        <w:rPr>
          <w:sz w:val="24"/>
          <w:szCs w:val="24"/>
        </w:rPr>
        <w:t>,0</w:t>
      </w:r>
      <w:proofErr w:type="gramEnd"/>
      <w:r w:rsidRPr="00E24E28">
        <w:rPr>
          <w:sz w:val="24"/>
          <w:szCs w:val="24"/>
        </w:rPr>
        <w:t xml:space="preserve"> мл. Т.к. аммиак летучее вещество, для полного осаждения надо взять 100%-ный избыток – 14,0 мл.</w:t>
      </w:r>
    </w:p>
    <w:p w:rsidR="00420EC7" w:rsidRPr="0021500B" w:rsidRDefault="00420EC7" w:rsidP="00420EC7">
      <w:pPr>
        <w:widowControl w:val="0"/>
        <w:autoSpaceDE w:val="0"/>
        <w:autoSpaceDN w:val="0"/>
        <w:adjustRightInd w:val="0"/>
        <w:spacing w:after="0" w:line="240" w:lineRule="auto"/>
        <w:jc w:val="both"/>
        <w:rPr>
          <w:b/>
          <w:i/>
          <w:sz w:val="28"/>
          <w:szCs w:val="28"/>
        </w:rPr>
      </w:pPr>
      <w:r w:rsidRPr="0021500B">
        <w:rPr>
          <w:b/>
          <w:i/>
          <w:sz w:val="28"/>
          <w:szCs w:val="28"/>
        </w:rPr>
        <w:t>4. Пересчет на сухое вещество.</w:t>
      </w:r>
    </w:p>
    <w:p w:rsidR="00420EC7" w:rsidRPr="0021500B" w:rsidRDefault="00420EC7" w:rsidP="00420EC7">
      <w:pPr>
        <w:widowControl w:val="0"/>
        <w:autoSpaceDE w:val="0"/>
        <w:autoSpaceDN w:val="0"/>
        <w:adjustRightInd w:val="0"/>
        <w:spacing w:after="0" w:line="240" w:lineRule="auto"/>
        <w:jc w:val="both"/>
        <w:rPr>
          <w:sz w:val="28"/>
          <w:szCs w:val="28"/>
        </w:rPr>
      </w:pPr>
      <w:r w:rsidRPr="0021500B">
        <w:rPr>
          <w:b/>
          <w:i/>
          <w:sz w:val="28"/>
          <w:szCs w:val="28"/>
        </w:rPr>
        <w:t xml:space="preserve"> </w:t>
      </w:r>
      <w:r w:rsidRPr="0021500B">
        <w:rPr>
          <w:sz w:val="28"/>
          <w:szCs w:val="28"/>
        </w:rPr>
        <w:t>Медная руда содержит по массе 3,93% меди и 12,44% влаги. Вычислить массовую долю меди в сухом образце. Масса влажной навески в 100/(100-12,44) = 1,1421 раз. Во столько же раз увеличаться и массовые доли компонентов после высушивания: 1,1421х3,93 = 4,4884%.</w:t>
      </w:r>
    </w:p>
    <w:p w:rsidR="00420EC7" w:rsidRDefault="00420EC7" w:rsidP="00420EC7">
      <w:pPr>
        <w:spacing w:after="0" w:line="240" w:lineRule="auto"/>
        <w:jc w:val="both"/>
        <w:rPr>
          <w:b/>
          <w:sz w:val="28"/>
        </w:rPr>
      </w:pPr>
      <w:r w:rsidRPr="0021500B">
        <w:rPr>
          <w:b/>
          <w:sz w:val="28"/>
        </w:rPr>
        <w:t>Количественный анализ.</w:t>
      </w:r>
      <w:r>
        <w:rPr>
          <w:b/>
          <w:sz w:val="28"/>
        </w:rPr>
        <w:t xml:space="preserve"> </w:t>
      </w:r>
    </w:p>
    <w:p w:rsidR="00420EC7" w:rsidRPr="00A414EF" w:rsidRDefault="00420EC7" w:rsidP="00420EC7">
      <w:pPr>
        <w:widowControl w:val="0"/>
        <w:autoSpaceDE w:val="0"/>
        <w:autoSpaceDN w:val="0"/>
        <w:adjustRightInd w:val="0"/>
        <w:spacing w:after="0" w:line="240" w:lineRule="auto"/>
        <w:jc w:val="both"/>
        <w:rPr>
          <w:b/>
          <w:sz w:val="28"/>
          <w:szCs w:val="28"/>
        </w:rPr>
      </w:pPr>
      <w:r w:rsidRPr="00A414EF">
        <w:rPr>
          <w:b/>
          <w:sz w:val="28"/>
          <w:szCs w:val="28"/>
        </w:rPr>
        <w:t>МАТЕМАТИЧЕСКАЯ ОБРАБОТКА РЕЗУЛЬТАТОВ АНАЛИЗА.</w:t>
      </w:r>
    </w:p>
    <w:p w:rsidR="00420EC7" w:rsidRPr="0021500B" w:rsidRDefault="00420EC7" w:rsidP="00420EC7">
      <w:pPr>
        <w:spacing w:after="0" w:line="240" w:lineRule="auto"/>
        <w:jc w:val="both"/>
        <w:rPr>
          <w:b/>
          <w:sz w:val="28"/>
        </w:rPr>
      </w:pPr>
      <w:r w:rsidRPr="0021500B">
        <w:rPr>
          <w:b/>
          <w:sz w:val="28"/>
        </w:rPr>
        <w:t>Значащие цифры.</w:t>
      </w:r>
    </w:p>
    <w:p w:rsidR="00420EC7" w:rsidRPr="0021500B" w:rsidRDefault="00420EC7" w:rsidP="00420EC7">
      <w:pPr>
        <w:spacing w:after="0" w:line="240" w:lineRule="auto"/>
        <w:jc w:val="both"/>
        <w:rPr>
          <w:sz w:val="28"/>
        </w:rPr>
      </w:pPr>
      <w:proofErr w:type="gramStart"/>
      <w:r w:rsidRPr="0021500B">
        <w:rPr>
          <w:sz w:val="28"/>
        </w:rPr>
        <w:lastRenderedPageBreak/>
        <w:t>Одно и тоже</w:t>
      </w:r>
      <w:proofErr w:type="gramEnd"/>
      <w:r w:rsidRPr="0021500B">
        <w:rPr>
          <w:sz w:val="28"/>
        </w:rPr>
        <w:t xml:space="preserve"> число можно записать двумя способами: 0,0231 = </w:t>
      </w:r>
      <w:r w:rsidRPr="0021500B">
        <w:rPr>
          <w:sz w:val="28"/>
          <w:u w:val="single"/>
        </w:rPr>
        <w:t>2,31х10</w:t>
      </w:r>
      <w:r w:rsidRPr="0021500B">
        <w:rPr>
          <w:sz w:val="28"/>
          <w:u w:val="single"/>
          <w:vertAlign w:val="superscript"/>
        </w:rPr>
        <w:t>-2</w:t>
      </w:r>
      <w:r w:rsidRPr="0021500B">
        <w:rPr>
          <w:sz w:val="28"/>
          <w:u w:val="single"/>
        </w:rPr>
        <w:t>.</w:t>
      </w:r>
      <w:r w:rsidRPr="0021500B">
        <w:rPr>
          <w:sz w:val="28"/>
        </w:rPr>
        <w:t xml:space="preserve"> Вторая форма дает четкое представление о количестве значащих цифр. Нули предшествующие первой цифре отличной от нуля, не значащие цифры, а лишь указывают на порядок числа (0,00054=5,4х10</w:t>
      </w:r>
      <w:r w:rsidRPr="0021500B">
        <w:rPr>
          <w:sz w:val="28"/>
          <w:vertAlign w:val="superscript"/>
        </w:rPr>
        <w:t>-4</w:t>
      </w:r>
      <w:r w:rsidRPr="0021500B">
        <w:rPr>
          <w:sz w:val="28"/>
        </w:rPr>
        <w:t>, 0,005=5х10</w:t>
      </w:r>
      <w:r w:rsidRPr="0021500B">
        <w:rPr>
          <w:sz w:val="28"/>
          <w:vertAlign w:val="superscript"/>
        </w:rPr>
        <w:t>-3</w:t>
      </w:r>
      <w:r w:rsidRPr="0021500B">
        <w:rPr>
          <w:sz w:val="28"/>
        </w:rPr>
        <w:t xml:space="preserve">). Нули в середине </w:t>
      </w:r>
      <w:proofErr w:type="gramStart"/>
      <w:r w:rsidRPr="0021500B">
        <w:rPr>
          <w:sz w:val="28"/>
        </w:rPr>
        <w:t>числа</w:t>
      </w:r>
      <w:proofErr w:type="gramEnd"/>
      <w:r w:rsidRPr="0021500B">
        <w:rPr>
          <w:sz w:val="28"/>
        </w:rPr>
        <w:t xml:space="preserve"> всегда значащие цифры (65005 = 6,5005х10</w:t>
      </w:r>
      <w:r w:rsidRPr="0021500B">
        <w:rPr>
          <w:sz w:val="28"/>
          <w:vertAlign w:val="superscript"/>
        </w:rPr>
        <w:t>4</w:t>
      </w:r>
      <w:r w:rsidRPr="0021500B">
        <w:rPr>
          <w:sz w:val="28"/>
        </w:rPr>
        <w:t>). Последние нули стоящие после запятой всегда значащие цифры (100,0 = 1,000х10</w:t>
      </w:r>
      <w:r w:rsidRPr="0021500B">
        <w:rPr>
          <w:sz w:val="28"/>
          <w:vertAlign w:val="superscript"/>
        </w:rPr>
        <w:t>2</w:t>
      </w:r>
      <w:r w:rsidRPr="0021500B">
        <w:rPr>
          <w:sz w:val="28"/>
        </w:rPr>
        <w:t xml:space="preserve">). Для целых чисел после 10 и выше нули могут быть </w:t>
      </w:r>
      <w:r w:rsidRPr="0021500B">
        <w:rPr>
          <w:sz w:val="28"/>
          <w:u w:val="single"/>
        </w:rPr>
        <w:t>значащими</w:t>
      </w:r>
      <w:r w:rsidRPr="0021500B">
        <w:rPr>
          <w:sz w:val="28"/>
        </w:rPr>
        <w:t xml:space="preserve"> и незначащими цифрами, в зависимости от точности анализа (12100=1,21х10</w:t>
      </w:r>
      <w:r w:rsidRPr="0021500B">
        <w:rPr>
          <w:sz w:val="28"/>
          <w:vertAlign w:val="superscript"/>
        </w:rPr>
        <w:t>4</w:t>
      </w:r>
      <w:r w:rsidRPr="0021500B">
        <w:rPr>
          <w:sz w:val="28"/>
        </w:rPr>
        <w:t xml:space="preserve">, </w:t>
      </w:r>
      <w:r w:rsidRPr="0021500B">
        <w:rPr>
          <w:sz w:val="28"/>
          <w:u w:val="single"/>
        </w:rPr>
        <w:t>12100=1,210х10</w:t>
      </w:r>
      <w:r w:rsidRPr="0021500B">
        <w:rPr>
          <w:sz w:val="28"/>
          <w:u w:val="single"/>
          <w:vertAlign w:val="superscript"/>
        </w:rPr>
        <w:t>4</w:t>
      </w:r>
      <w:r w:rsidRPr="0021500B">
        <w:rPr>
          <w:sz w:val="28"/>
        </w:rPr>
        <w:t>).</w:t>
      </w:r>
    </w:p>
    <w:p w:rsidR="00420EC7" w:rsidRPr="0021500B" w:rsidRDefault="00420EC7" w:rsidP="00420EC7">
      <w:pPr>
        <w:spacing w:after="0" w:line="240" w:lineRule="auto"/>
        <w:jc w:val="both"/>
        <w:rPr>
          <w:sz w:val="28"/>
        </w:rPr>
      </w:pPr>
      <w:r w:rsidRPr="0021500B">
        <w:rPr>
          <w:b/>
          <w:sz w:val="28"/>
        </w:rPr>
        <w:t>ОШИБКИ АНАЛИЗА</w:t>
      </w:r>
      <w:r>
        <w:rPr>
          <w:b/>
          <w:sz w:val="28"/>
        </w:rPr>
        <w:t xml:space="preserve">.  </w:t>
      </w:r>
      <w:r w:rsidRPr="0021500B">
        <w:rPr>
          <w:sz w:val="28"/>
        </w:rPr>
        <w:t>Чтобы результаты химического анализа достоверно отображали состав анализируемого материала, необходимо учесть возможные отклонения результатов анализа. Методы химического анализа в связи с этим характеризуют правильностью и воспроизводи</w:t>
      </w:r>
      <w:r w:rsidRPr="0021500B">
        <w:rPr>
          <w:sz w:val="28"/>
        </w:rPr>
        <w:softHyphen/>
        <w:t>мостью. Правильность определяет степень близости результата анализа к действительному содержанию вещества. Так как при анализе обычно проводят несколько измерений, то правильность отражает разницу среднего арифметического и действительного значения. В учебной и научной литературе правильность часто называют систематической ошибкой. Систематические ошибки воз</w:t>
      </w:r>
      <w:r w:rsidRPr="0021500B">
        <w:rPr>
          <w:sz w:val="28"/>
        </w:rPr>
        <w:softHyphen/>
        <w:t>никают постоянно и вызваны неточностью аппаратуры, мерной посуды. Их устраняют, проверяя и калибруя аппаратуру и посуду, а также с помощью стандартных веществ и образцов.</w:t>
      </w:r>
    </w:p>
    <w:p w:rsidR="00420EC7" w:rsidRPr="0021500B" w:rsidRDefault="00420EC7" w:rsidP="00420EC7">
      <w:pPr>
        <w:spacing w:after="0" w:line="240" w:lineRule="auto"/>
        <w:jc w:val="both"/>
        <w:rPr>
          <w:sz w:val="28"/>
        </w:rPr>
      </w:pPr>
      <w:r w:rsidRPr="0021500B">
        <w:rPr>
          <w:sz w:val="28"/>
        </w:rPr>
        <w:t>Воспроизводимость характеризует отклонение отдельных изме</w:t>
      </w:r>
      <w:r w:rsidRPr="0021500B">
        <w:rPr>
          <w:sz w:val="28"/>
        </w:rPr>
        <w:softHyphen/>
        <w:t>рений от их среднего арифметического значения. Часто воспроиз</w:t>
      </w:r>
      <w:r w:rsidRPr="0021500B">
        <w:rPr>
          <w:sz w:val="28"/>
        </w:rPr>
        <w:softHyphen/>
        <w:t>водимость называют случайной ошибкой, так как она возникает вследствие случайных причин. Среди случайных отклонений выде</w:t>
      </w:r>
      <w:r w:rsidRPr="0021500B">
        <w:rPr>
          <w:sz w:val="28"/>
        </w:rPr>
        <w:softHyphen/>
        <w:t>ляют промахи - отклонения с большими значениями, резко отли</w:t>
      </w:r>
      <w:r w:rsidRPr="0021500B">
        <w:rPr>
          <w:sz w:val="28"/>
        </w:rPr>
        <w:softHyphen/>
        <w:t>чающиеся от других.</w:t>
      </w:r>
    </w:p>
    <w:p w:rsidR="00420EC7" w:rsidRPr="007B335E" w:rsidRDefault="00420EC7" w:rsidP="00420EC7">
      <w:pPr>
        <w:spacing w:after="0" w:line="240" w:lineRule="auto"/>
        <w:jc w:val="both"/>
      </w:pPr>
      <w:r w:rsidRPr="0021500B">
        <w:rPr>
          <w:sz w:val="28"/>
        </w:rPr>
        <w:t>Различают также абсолютные и относительные ошибки. Абсо</w:t>
      </w:r>
      <w:r w:rsidRPr="0021500B">
        <w:rPr>
          <w:sz w:val="28"/>
        </w:rPr>
        <w:softHyphen/>
        <w:t xml:space="preserve">лютные ошибки выражают в абсолютных цифрах, относительные </w:t>
      </w:r>
      <w:r w:rsidRPr="0021500B">
        <w:rPr>
          <w:sz w:val="28"/>
        </w:rPr>
        <w:softHyphen/>
        <w:t xml:space="preserve">в процентах от результата анализа. </w:t>
      </w:r>
      <w:r w:rsidRPr="007B335E">
        <w:t>Например, если абсолютная ошибка определения 0,2030 г сульфата железа составила 0,0030 г, то относительная ошибка равна:</w:t>
      </w:r>
    </w:p>
    <w:p w:rsidR="00420EC7" w:rsidRPr="007B335E" w:rsidRDefault="00420EC7" w:rsidP="00420EC7">
      <w:pPr>
        <w:spacing w:after="0" w:line="240" w:lineRule="auto"/>
        <w:jc w:val="both"/>
      </w:pPr>
      <w:r w:rsidRPr="007B335E">
        <w:t>0,2030-100 = 0,0030.100 -147</w:t>
      </w:r>
    </w:p>
    <w:p w:rsidR="00420EC7" w:rsidRPr="0021500B" w:rsidRDefault="00420EC7" w:rsidP="00420EC7">
      <w:pPr>
        <w:spacing w:after="0" w:line="240" w:lineRule="auto"/>
        <w:jc w:val="both"/>
        <w:rPr>
          <w:sz w:val="28"/>
        </w:rPr>
      </w:pPr>
      <w:r w:rsidRPr="0021500B">
        <w:rPr>
          <w:sz w:val="28"/>
        </w:rPr>
        <w:t>Ошибки анализа появляются вследствие различных причин.</w:t>
      </w:r>
    </w:p>
    <w:p w:rsidR="00420EC7" w:rsidRPr="0021500B" w:rsidRDefault="00420EC7" w:rsidP="00420EC7">
      <w:pPr>
        <w:spacing w:after="0" w:line="240" w:lineRule="auto"/>
        <w:jc w:val="both"/>
        <w:rPr>
          <w:sz w:val="28"/>
        </w:rPr>
      </w:pPr>
      <w:r w:rsidRPr="0021500B">
        <w:rPr>
          <w:b/>
          <w:sz w:val="28"/>
        </w:rPr>
        <w:t>Ошибки измерений</w:t>
      </w:r>
      <w:r w:rsidRPr="0021500B">
        <w:rPr>
          <w:sz w:val="28"/>
        </w:rPr>
        <w:t>. Применяемые в анализе аналитические весы и мерные приборы имеют погрешности. Например, аналити</w:t>
      </w:r>
      <w:r w:rsidRPr="0021500B">
        <w:rPr>
          <w:sz w:val="28"/>
        </w:rPr>
        <w:softHyphen/>
        <w:t>ческие весы обычно имеют точность до четвертого знака после запятой, мерные приборы - пипетки, бюретки, цилиндры, мер</w:t>
      </w:r>
      <w:r w:rsidRPr="0021500B">
        <w:rPr>
          <w:sz w:val="28"/>
        </w:rPr>
        <w:softHyphen/>
        <w:t>ные колбы - также обычно имеют погрешность в несколько деся</w:t>
      </w:r>
      <w:r w:rsidRPr="0021500B">
        <w:rPr>
          <w:sz w:val="28"/>
        </w:rPr>
        <w:softHyphen/>
        <w:t>тых и сотых долей кубического сантиметра. Поэтому перед прове</w:t>
      </w:r>
      <w:r w:rsidRPr="0021500B">
        <w:rPr>
          <w:sz w:val="28"/>
        </w:rPr>
        <w:softHyphen/>
        <w:t xml:space="preserve">дением анализа рекомендуется определить точность аналитических весов и откалибровать мерную посуду. На точность анализа сильно влияют масса навески вещества и измеряемый объем раствора. При отвешивании на аналитических весах не рекомендуется брать навески меньше 0,1000 г, иначе сильно </w:t>
      </w:r>
      <w:r w:rsidRPr="0021500B">
        <w:rPr>
          <w:sz w:val="28"/>
        </w:rPr>
        <w:lastRenderedPageBreak/>
        <w:t>возрастает ошибка. Ана</w:t>
      </w:r>
      <w:r w:rsidRPr="0021500B">
        <w:rPr>
          <w:sz w:val="28"/>
        </w:rPr>
        <w:softHyphen/>
        <w:t>логично при использовании бюреток необходимо учитывать, что максимальная точность отмеривания на них находится в преде</w:t>
      </w:r>
      <w:r w:rsidRPr="0021500B">
        <w:rPr>
          <w:sz w:val="28"/>
        </w:rPr>
        <w:softHyphen/>
        <w:t>лах 0,02 см</w:t>
      </w:r>
      <w:r w:rsidRPr="0021500B">
        <w:rPr>
          <w:sz w:val="28"/>
          <w:vertAlign w:val="superscript"/>
        </w:rPr>
        <w:t>3</w:t>
      </w:r>
      <w:r w:rsidRPr="0021500B">
        <w:rPr>
          <w:sz w:val="28"/>
        </w:rPr>
        <w:t xml:space="preserve"> и определяется объемом капли (0,05 см</w:t>
      </w:r>
      <w:r w:rsidRPr="0021500B">
        <w:rPr>
          <w:sz w:val="28"/>
          <w:vertAlign w:val="superscript"/>
        </w:rPr>
        <w:t>3</w:t>
      </w:r>
      <w:r w:rsidRPr="0021500B">
        <w:rPr>
          <w:sz w:val="28"/>
        </w:rPr>
        <w:t>). При отме</w:t>
      </w:r>
      <w:r w:rsidRPr="0021500B">
        <w:rPr>
          <w:sz w:val="28"/>
        </w:rPr>
        <w:softHyphen/>
        <w:t>ривании на бюретках небольших объемов раствора (меньше 10 см</w:t>
      </w:r>
      <w:r w:rsidRPr="0021500B">
        <w:rPr>
          <w:sz w:val="28"/>
          <w:vertAlign w:val="superscript"/>
        </w:rPr>
        <w:t>3</w:t>
      </w:r>
      <w:r w:rsidRPr="0021500B">
        <w:rPr>
          <w:sz w:val="28"/>
        </w:rPr>
        <w:t>) ошибка может достигать долей процента. Поэтому при работе с бюретками объемы отмериваемых растворов должны быть не ме</w:t>
      </w:r>
      <w:r w:rsidRPr="0021500B">
        <w:rPr>
          <w:sz w:val="28"/>
        </w:rPr>
        <w:softHyphen/>
        <w:t>нее 20 см</w:t>
      </w:r>
      <w:r w:rsidRPr="0021500B">
        <w:rPr>
          <w:sz w:val="28"/>
          <w:vertAlign w:val="superscript"/>
        </w:rPr>
        <w:t>3</w:t>
      </w:r>
      <w:r w:rsidRPr="0021500B">
        <w:rPr>
          <w:sz w:val="28"/>
        </w:rPr>
        <w:t>.</w:t>
      </w:r>
    </w:p>
    <w:p w:rsidR="00420EC7" w:rsidRPr="0021500B" w:rsidRDefault="00420EC7" w:rsidP="00420EC7">
      <w:pPr>
        <w:spacing w:after="0" w:line="240" w:lineRule="auto"/>
        <w:jc w:val="both"/>
        <w:rPr>
          <w:sz w:val="28"/>
        </w:rPr>
      </w:pPr>
      <w:r w:rsidRPr="0021500B">
        <w:rPr>
          <w:b/>
          <w:sz w:val="28"/>
        </w:rPr>
        <w:t>Химические ошибки</w:t>
      </w:r>
      <w:r w:rsidRPr="0021500B">
        <w:rPr>
          <w:sz w:val="28"/>
        </w:rPr>
        <w:t>. Они возникают вследствие неполноты протекания химической реакции. Чаще всего возникают индикаторные, кислотно-основные, окислительно-восстановительные и дру</w:t>
      </w:r>
      <w:r w:rsidRPr="0021500B">
        <w:rPr>
          <w:sz w:val="28"/>
        </w:rPr>
        <w:softHyphen/>
        <w:t>гие типы химических ошибок. Более подробно они описаны в соот</w:t>
      </w:r>
      <w:r w:rsidRPr="0021500B">
        <w:rPr>
          <w:sz w:val="28"/>
        </w:rPr>
        <w:softHyphen/>
        <w:t>ветствующих разделах. В качестве примера рассмотрим причины возникновения индикаторных ошибок. Индикаторы, применяемые в объемном анализе для определения точки эквивалентности,</w:t>
      </w:r>
      <w:r>
        <w:rPr>
          <w:sz w:val="28"/>
        </w:rPr>
        <w:t xml:space="preserve"> </w:t>
      </w:r>
      <w:r w:rsidRPr="0021500B">
        <w:rPr>
          <w:sz w:val="28"/>
        </w:rPr>
        <w:t>изменяют свою окраску в некотором интервале возле точки экви</w:t>
      </w:r>
      <w:r w:rsidRPr="0021500B">
        <w:rPr>
          <w:sz w:val="28"/>
        </w:rPr>
        <w:softHyphen/>
        <w:t xml:space="preserve">валентности. </w:t>
      </w:r>
      <w:r w:rsidRPr="007B335E">
        <w:rPr>
          <w:sz w:val="24"/>
          <w:szCs w:val="24"/>
        </w:rPr>
        <w:t xml:space="preserve">Например, </w:t>
      </w:r>
      <w:proofErr w:type="gramStart"/>
      <w:r w:rsidRPr="007B335E">
        <w:rPr>
          <w:sz w:val="24"/>
          <w:szCs w:val="24"/>
        </w:rPr>
        <w:t>метиловый</w:t>
      </w:r>
      <w:proofErr w:type="gramEnd"/>
      <w:r w:rsidRPr="007B335E">
        <w:rPr>
          <w:sz w:val="24"/>
          <w:szCs w:val="24"/>
        </w:rPr>
        <w:t xml:space="preserve"> оранжевый, применяемый при титровании сильных кислот, изменяет окраску при рН 4 раньше точки эквивалентности, наступающей при рН 7.</w:t>
      </w:r>
      <w:r w:rsidRPr="0021500B">
        <w:rPr>
          <w:sz w:val="28"/>
        </w:rPr>
        <w:t xml:space="preserve"> Это вызывает появление индикаторной ошибки, так как раствор кислоты недотитровывается щелочью. Поэтому при титровании кислот и осно</w:t>
      </w:r>
      <w:r w:rsidRPr="0021500B">
        <w:rPr>
          <w:sz w:val="28"/>
        </w:rPr>
        <w:softHyphen/>
        <w:t>ваний необходимо применять индикаторы, дающие переход окраски в области, близкой к точке эквивалентности, и проводить расчет индикаторных ошибок.</w:t>
      </w:r>
    </w:p>
    <w:p w:rsidR="00420EC7" w:rsidRPr="0021500B" w:rsidRDefault="00420EC7" w:rsidP="00420EC7">
      <w:pPr>
        <w:spacing w:after="0" w:line="240" w:lineRule="auto"/>
        <w:jc w:val="both"/>
        <w:rPr>
          <w:sz w:val="28"/>
        </w:rPr>
      </w:pPr>
      <w:r w:rsidRPr="0021500B">
        <w:rPr>
          <w:sz w:val="28"/>
        </w:rPr>
        <w:t>Для уменьшения ошибок различного рода титрование проводят не менее трех раз и используют так называемый контрольный опыт, который выполняется в одинаковых условиях со стандарт</w:t>
      </w:r>
      <w:r w:rsidRPr="0021500B">
        <w:rPr>
          <w:sz w:val="28"/>
        </w:rPr>
        <w:softHyphen/>
        <w:t>ным веществом, или же проводят слепой опыт без определяемого вещества. К определенному объему воды добавляют индикато</w:t>
      </w:r>
      <w:proofErr w:type="gramStart"/>
      <w:r w:rsidRPr="0021500B">
        <w:rPr>
          <w:sz w:val="28"/>
        </w:rPr>
        <w:t>р(</w:t>
      </w:r>
      <w:proofErr w:type="gramEnd"/>
      <w:r w:rsidRPr="0021500B">
        <w:rPr>
          <w:sz w:val="28"/>
        </w:rPr>
        <w:t>и другие реагенты) и титруют до изменения окраски индикатора. Объем титранта, израсходованный на титрование воды до изме</w:t>
      </w:r>
      <w:r w:rsidRPr="0021500B">
        <w:rPr>
          <w:sz w:val="28"/>
        </w:rPr>
        <w:softHyphen/>
        <w:t>нения окраски индикатора, потом вычитают из результатов ана</w:t>
      </w:r>
      <w:r w:rsidRPr="0021500B">
        <w:rPr>
          <w:sz w:val="28"/>
        </w:rPr>
        <w:softHyphen/>
        <w:t>лиза. Ошибки можно уменьшить, аккуратно выполняя титрование. Последние порции титранта необходимо добавлять по каплям, чтобы не перетитровывать анализируемый раствор. Целесообразно также использовать бюретки, дающие капли маленького объема (0,02 см</w:t>
      </w:r>
      <w:r w:rsidRPr="0021500B">
        <w:rPr>
          <w:sz w:val="28"/>
          <w:vertAlign w:val="superscript"/>
        </w:rPr>
        <w:t>3</w:t>
      </w:r>
      <w:r w:rsidRPr="0021500B">
        <w:rPr>
          <w:sz w:val="28"/>
        </w:rPr>
        <w:t xml:space="preserve"> и меньше), или применять насадки на бюретки в виде капиллярных трубок, опущенных в титруемый раствор и обеспе</w:t>
      </w:r>
      <w:r w:rsidRPr="0021500B">
        <w:rPr>
          <w:sz w:val="28"/>
        </w:rPr>
        <w:softHyphen/>
        <w:t>чивающих медленное истечение титранта.</w:t>
      </w:r>
    </w:p>
    <w:p w:rsidR="00420EC7" w:rsidRPr="00A414EF" w:rsidRDefault="00420EC7" w:rsidP="00420EC7">
      <w:pPr>
        <w:widowControl w:val="0"/>
        <w:autoSpaceDE w:val="0"/>
        <w:autoSpaceDN w:val="0"/>
        <w:adjustRightInd w:val="0"/>
        <w:spacing w:after="0" w:line="240" w:lineRule="auto"/>
        <w:jc w:val="both"/>
        <w:rPr>
          <w:b/>
          <w:sz w:val="28"/>
          <w:szCs w:val="28"/>
        </w:rPr>
      </w:pPr>
      <w:r w:rsidRPr="00A414EF">
        <w:rPr>
          <w:b/>
          <w:sz w:val="28"/>
          <w:szCs w:val="28"/>
        </w:rPr>
        <w:t>МАТЕМАТИЧЕСКАЯ ОБРАБОТКА РЕЗУЛЬТАТОВ АНАЛИЗА.</w:t>
      </w:r>
    </w:p>
    <w:p w:rsidR="00420EC7" w:rsidRDefault="00420EC7" w:rsidP="00420EC7">
      <w:pPr>
        <w:widowControl w:val="0"/>
        <w:autoSpaceDE w:val="0"/>
        <w:autoSpaceDN w:val="0"/>
        <w:adjustRightInd w:val="0"/>
        <w:spacing w:after="0" w:line="240" w:lineRule="auto"/>
        <w:jc w:val="both"/>
        <w:rPr>
          <w:sz w:val="28"/>
          <w:szCs w:val="28"/>
        </w:rPr>
      </w:pPr>
      <w:r w:rsidRPr="00C911E4">
        <w:rPr>
          <w:b/>
          <w:sz w:val="28"/>
          <w:szCs w:val="28"/>
        </w:rPr>
        <w:t>Виды погрешностей при анализе.</w:t>
      </w:r>
      <w:r>
        <w:rPr>
          <w:sz w:val="28"/>
          <w:szCs w:val="28"/>
        </w:rPr>
        <w:t xml:space="preserve"> </w:t>
      </w:r>
      <w:r w:rsidRPr="0024191B">
        <w:rPr>
          <w:sz w:val="28"/>
          <w:szCs w:val="28"/>
        </w:rPr>
        <w:t xml:space="preserve">Анализ невозможно выполнить </w:t>
      </w:r>
      <w:r>
        <w:rPr>
          <w:sz w:val="28"/>
          <w:szCs w:val="28"/>
        </w:rPr>
        <w:t>абсолютно</w:t>
      </w:r>
      <w:r w:rsidRPr="0024191B">
        <w:rPr>
          <w:sz w:val="28"/>
          <w:szCs w:val="28"/>
        </w:rPr>
        <w:t xml:space="preserve"> точно из-за отсутствия идеально точных измерительных приборов, вследствие несовершенства </w:t>
      </w:r>
      <w:r>
        <w:rPr>
          <w:sz w:val="28"/>
          <w:szCs w:val="28"/>
        </w:rPr>
        <w:t>методики и др. Поэтому результаты</w:t>
      </w:r>
      <w:r w:rsidRPr="0024191B">
        <w:rPr>
          <w:sz w:val="28"/>
          <w:szCs w:val="28"/>
        </w:rPr>
        <w:t xml:space="preserve"> анализа всегда содержат</w:t>
      </w:r>
      <w:r>
        <w:rPr>
          <w:sz w:val="28"/>
          <w:szCs w:val="28"/>
        </w:rPr>
        <w:t xml:space="preserve"> некоторую погрешность.</w:t>
      </w:r>
      <w:r w:rsidRPr="0024191B">
        <w:rPr>
          <w:sz w:val="28"/>
          <w:szCs w:val="28"/>
        </w:rPr>
        <w:t xml:space="preserve"> Различают 3 вида погрешностей: </w:t>
      </w:r>
      <w:proofErr w:type="gramStart"/>
      <w:r w:rsidRPr="0024191B">
        <w:rPr>
          <w:sz w:val="28"/>
          <w:szCs w:val="28"/>
        </w:rPr>
        <w:t>грубые</w:t>
      </w:r>
      <w:proofErr w:type="gramEnd"/>
      <w:r w:rsidRPr="0024191B">
        <w:rPr>
          <w:sz w:val="28"/>
          <w:szCs w:val="28"/>
        </w:rPr>
        <w:t>, система</w:t>
      </w:r>
      <w:r>
        <w:rPr>
          <w:sz w:val="28"/>
          <w:szCs w:val="28"/>
        </w:rPr>
        <w:t>тическ</w:t>
      </w:r>
      <w:r w:rsidRPr="0024191B">
        <w:rPr>
          <w:sz w:val="28"/>
          <w:szCs w:val="28"/>
        </w:rPr>
        <w:t>ие и слу</w:t>
      </w:r>
      <w:r>
        <w:rPr>
          <w:sz w:val="28"/>
          <w:szCs w:val="28"/>
        </w:rPr>
        <w:t xml:space="preserve">чайные. </w:t>
      </w:r>
    </w:p>
    <w:p w:rsidR="00420EC7" w:rsidRDefault="00420EC7" w:rsidP="00420EC7">
      <w:pPr>
        <w:widowControl w:val="0"/>
        <w:autoSpaceDE w:val="0"/>
        <w:autoSpaceDN w:val="0"/>
        <w:adjustRightInd w:val="0"/>
        <w:spacing w:after="0" w:line="240" w:lineRule="auto"/>
        <w:jc w:val="both"/>
        <w:rPr>
          <w:sz w:val="28"/>
          <w:szCs w:val="28"/>
        </w:rPr>
      </w:pPr>
      <w:r>
        <w:rPr>
          <w:sz w:val="28"/>
          <w:szCs w:val="28"/>
        </w:rPr>
        <w:lastRenderedPageBreak/>
        <w:t>Грубые погрешности (про</w:t>
      </w:r>
      <w:r w:rsidRPr="0024191B">
        <w:rPr>
          <w:sz w:val="28"/>
          <w:szCs w:val="28"/>
        </w:rPr>
        <w:t>махи) - это погрешности</w:t>
      </w:r>
      <w:r>
        <w:rPr>
          <w:sz w:val="28"/>
          <w:szCs w:val="28"/>
        </w:rPr>
        <w:t xml:space="preserve">, значительно искажающие результаты анализа. Результат, содержащий грубую </w:t>
      </w:r>
      <w:r w:rsidRPr="0024191B">
        <w:rPr>
          <w:sz w:val="28"/>
          <w:szCs w:val="28"/>
        </w:rPr>
        <w:t xml:space="preserve">погрешность, резко отличается по величине от результатов остальных измерений. Причины появления грубых погрешностей </w:t>
      </w:r>
      <w:r>
        <w:rPr>
          <w:sz w:val="28"/>
          <w:szCs w:val="28"/>
        </w:rPr>
        <w:t xml:space="preserve">- </w:t>
      </w:r>
      <w:r w:rsidRPr="0024191B">
        <w:rPr>
          <w:sz w:val="28"/>
          <w:szCs w:val="28"/>
        </w:rPr>
        <w:t>неправильный отсчет по шкале бюретки при</w:t>
      </w:r>
      <w:r>
        <w:rPr>
          <w:sz w:val="28"/>
          <w:szCs w:val="28"/>
        </w:rPr>
        <w:t xml:space="preserve"> титровании, проливание</w:t>
      </w:r>
      <w:r w:rsidRPr="0024191B">
        <w:rPr>
          <w:sz w:val="28"/>
          <w:szCs w:val="28"/>
        </w:rPr>
        <w:t xml:space="preserve"> части раствора, неверная запись результатов измерений и т.п. </w:t>
      </w:r>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Система</w:t>
      </w:r>
      <w:r>
        <w:rPr>
          <w:sz w:val="28"/>
          <w:szCs w:val="28"/>
        </w:rPr>
        <w:t>тич</w:t>
      </w:r>
      <w:r w:rsidRPr="0024191B">
        <w:rPr>
          <w:sz w:val="28"/>
          <w:szCs w:val="28"/>
        </w:rPr>
        <w:t>еские погреш</w:t>
      </w:r>
      <w:r>
        <w:rPr>
          <w:sz w:val="28"/>
          <w:szCs w:val="28"/>
        </w:rPr>
        <w:t>ности</w:t>
      </w:r>
      <w:r w:rsidRPr="0024191B">
        <w:rPr>
          <w:sz w:val="28"/>
          <w:szCs w:val="28"/>
        </w:rPr>
        <w:t xml:space="preserve"> </w:t>
      </w:r>
      <w:r>
        <w:rPr>
          <w:sz w:val="28"/>
          <w:szCs w:val="28"/>
        </w:rPr>
        <w:t xml:space="preserve">возникают под </w:t>
      </w:r>
      <w:r w:rsidRPr="0024191B">
        <w:rPr>
          <w:sz w:val="28"/>
          <w:szCs w:val="28"/>
        </w:rPr>
        <w:t>действием постоянных причин; неправильной</w:t>
      </w:r>
      <w:r>
        <w:rPr>
          <w:sz w:val="28"/>
          <w:szCs w:val="28"/>
        </w:rPr>
        <w:t xml:space="preserve"> настройки приб</w:t>
      </w:r>
      <w:r w:rsidRPr="0024191B">
        <w:rPr>
          <w:sz w:val="28"/>
          <w:szCs w:val="28"/>
        </w:rPr>
        <w:t>ора, неправильного приготовле</w:t>
      </w:r>
      <w:r>
        <w:rPr>
          <w:sz w:val="28"/>
          <w:szCs w:val="28"/>
        </w:rPr>
        <w:t>ния</w:t>
      </w:r>
      <w:r w:rsidRPr="0024191B">
        <w:rPr>
          <w:sz w:val="28"/>
          <w:szCs w:val="28"/>
        </w:rPr>
        <w:t xml:space="preserve"> с</w:t>
      </w:r>
      <w:r>
        <w:rPr>
          <w:sz w:val="28"/>
          <w:szCs w:val="28"/>
        </w:rPr>
        <w:t>тандартн</w:t>
      </w:r>
      <w:r w:rsidRPr="0024191B">
        <w:rPr>
          <w:sz w:val="28"/>
          <w:szCs w:val="28"/>
        </w:rPr>
        <w:t>ого рас</w:t>
      </w:r>
      <w:r>
        <w:rPr>
          <w:sz w:val="28"/>
          <w:szCs w:val="28"/>
        </w:rPr>
        <w:t>тво</w:t>
      </w:r>
      <w:r w:rsidRPr="0024191B">
        <w:rPr>
          <w:sz w:val="28"/>
          <w:szCs w:val="28"/>
        </w:rPr>
        <w:t>ра, не</w:t>
      </w:r>
      <w:r>
        <w:rPr>
          <w:sz w:val="28"/>
          <w:szCs w:val="28"/>
        </w:rPr>
        <w:t>п</w:t>
      </w:r>
      <w:r w:rsidRPr="0024191B">
        <w:rPr>
          <w:sz w:val="28"/>
          <w:szCs w:val="28"/>
        </w:rPr>
        <w:t>ригодн</w:t>
      </w:r>
      <w:r>
        <w:rPr>
          <w:sz w:val="28"/>
          <w:szCs w:val="28"/>
        </w:rPr>
        <w:t>ости</w:t>
      </w:r>
      <w:r w:rsidRPr="0024191B">
        <w:rPr>
          <w:sz w:val="28"/>
          <w:szCs w:val="28"/>
        </w:rPr>
        <w:t xml:space="preserve"> да</w:t>
      </w:r>
      <w:r>
        <w:rPr>
          <w:sz w:val="28"/>
          <w:szCs w:val="28"/>
        </w:rPr>
        <w:t>н</w:t>
      </w:r>
      <w:r w:rsidRPr="0024191B">
        <w:rPr>
          <w:sz w:val="28"/>
          <w:szCs w:val="28"/>
        </w:rPr>
        <w:t>н</w:t>
      </w:r>
      <w:r>
        <w:rPr>
          <w:sz w:val="28"/>
          <w:szCs w:val="28"/>
        </w:rPr>
        <w:t>о</w:t>
      </w:r>
      <w:r w:rsidRPr="0024191B">
        <w:rPr>
          <w:sz w:val="28"/>
          <w:szCs w:val="28"/>
        </w:rPr>
        <w:t xml:space="preserve">й методики и т.д. Систематические погрешности можно выявить, устранить или учесть. </w:t>
      </w:r>
    </w:p>
    <w:p w:rsidR="00420EC7" w:rsidRPr="0024191B" w:rsidRDefault="00420EC7" w:rsidP="00420EC7">
      <w:pPr>
        <w:widowControl w:val="0"/>
        <w:autoSpaceDE w:val="0"/>
        <w:autoSpaceDN w:val="0"/>
        <w:adjustRightInd w:val="0"/>
        <w:spacing w:after="0" w:line="240" w:lineRule="auto"/>
        <w:jc w:val="both"/>
        <w:rPr>
          <w:sz w:val="28"/>
          <w:szCs w:val="28"/>
        </w:rPr>
      </w:pPr>
      <w:r w:rsidRPr="0024191B">
        <w:rPr>
          <w:sz w:val="28"/>
          <w:szCs w:val="28"/>
        </w:rPr>
        <w:t>Случайные погре</w:t>
      </w:r>
      <w:r>
        <w:rPr>
          <w:sz w:val="28"/>
          <w:szCs w:val="28"/>
        </w:rPr>
        <w:t>шн</w:t>
      </w:r>
      <w:r w:rsidRPr="0024191B">
        <w:rPr>
          <w:sz w:val="28"/>
          <w:szCs w:val="28"/>
        </w:rPr>
        <w:t>ости возникают в результате неко</w:t>
      </w:r>
      <w:r>
        <w:rPr>
          <w:sz w:val="28"/>
          <w:szCs w:val="28"/>
        </w:rPr>
        <w:t>нт</w:t>
      </w:r>
      <w:r w:rsidRPr="0024191B">
        <w:rPr>
          <w:sz w:val="28"/>
          <w:szCs w:val="28"/>
        </w:rPr>
        <w:t>р</w:t>
      </w:r>
      <w:r>
        <w:rPr>
          <w:sz w:val="28"/>
          <w:szCs w:val="28"/>
        </w:rPr>
        <w:t>о</w:t>
      </w:r>
      <w:r w:rsidRPr="0024191B">
        <w:rPr>
          <w:sz w:val="28"/>
          <w:szCs w:val="28"/>
        </w:rPr>
        <w:t>лируем</w:t>
      </w:r>
      <w:r>
        <w:rPr>
          <w:sz w:val="28"/>
          <w:szCs w:val="28"/>
        </w:rPr>
        <w:t>ых</w:t>
      </w:r>
      <w:r w:rsidRPr="0024191B">
        <w:rPr>
          <w:sz w:val="28"/>
          <w:szCs w:val="28"/>
        </w:rPr>
        <w:t xml:space="preserve"> изменений в </w:t>
      </w:r>
      <w:r>
        <w:rPr>
          <w:sz w:val="28"/>
          <w:szCs w:val="28"/>
        </w:rPr>
        <w:t>условиях</w:t>
      </w:r>
      <w:r w:rsidRPr="0024191B">
        <w:rPr>
          <w:sz w:val="28"/>
          <w:szCs w:val="28"/>
        </w:rPr>
        <w:t xml:space="preserve"> измере</w:t>
      </w:r>
      <w:r>
        <w:rPr>
          <w:sz w:val="28"/>
          <w:szCs w:val="28"/>
        </w:rPr>
        <w:t>ния</w:t>
      </w:r>
      <w:r w:rsidRPr="0024191B">
        <w:rPr>
          <w:sz w:val="28"/>
          <w:szCs w:val="28"/>
        </w:rPr>
        <w:t xml:space="preserve"> (температуры, влажности воздуха и т.д.). </w:t>
      </w:r>
      <w:r>
        <w:rPr>
          <w:sz w:val="28"/>
          <w:szCs w:val="28"/>
        </w:rPr>
        <w:t xml:space="preserve">В </w:t>
      </w:r>
      <w:r w:rsidRPr="0024191B">
        <w:rPr>
          <w:sz w:val="28"/>
          <w:szCs w:val="28"/>
        </w:rPr>
        <w:t xml:space="preserve">отличие </w:t>
      </w:r>
      <w:r>
        <w:rPr>
          <w:sz w:val="28"/>
          <w:szCs w:val="28"/>
        </w:rPr>
        <w:t xml:space="preserve">от </w:t>
      </w:r>
      <w:r w:rsidRPr="0024191B">
        <w:rPr>
          <w:sz w:val="28"/>
          <w:szCs w:val="28"/>
        </w:rPr>
        <w:t>систематических погре</w:t>
      </w:r>
      <w:r>
        <w:rPr>
          <w:sz w:val="28"/>
          <w:szCs w:val="28"/>
        </w:rPr>
        <w:t>шн</w:t>
      </w:r>
      <w:r w:rsidRPr="0024191B">
        <w:rPr>
          <w:sz w:val="28"/>
          <w:szCs w:val="28"/>
        </w:rPr>
        <w:t xml:space="preserve">остей </w:t>
      </w:r>
      <w:r>
        <w:rPr>
          <w:sz w:val="28"/>
          <w:szCs w:val="28"/>
        </w:rPr>
        <w:t xml:space="preserve">случайных </w:t>
      </w:r>
      <w:r w:rsidRPr="0024191B">
        <w:rPr>
          <w:sz w:val="28"/>
          <w:szCs w:val="28"/>
        </w:rPr>
        <w:t>погре</w:t>
      </w:r>
      <w:r>
        <w:rPr>
          <w:sz w:val="28"/>
          <w:szCs w:val="28"/>
        </w:rPr>
        <w:t>шн</w:t>
      </w:r>
      <w:r w:rsidRPr="0024191B">
        <w:rPr>
          <w:sz w:val="28"/>
          <w:szCs w:val="28"/>
        </w:rPr>
        <w:t>ост</w:t>
      </w:r>
      <w:r>
        <w:rPr>
          <w:sz w:val="28"/>
          <w:szCs w:val="28"/>
        </w:rPr>
        <w:t>ей не могут</w:t>
      </w:r>
      <w:r w:rsidRPr="0024191B">
        <w:rPr>
          <w:sz w:val="28"/>
          <w:szCs w:val="28"/>
        </w:rPr>
        <w:t xml:space="preserve"> быть,</w:t>
      </w:r>
      <w:r>
        <w:rPr>
          <w:sz w:val="28"/>
          <w:szCs w:val="28"/>
        </w:rPr>
        <w:t xml:space="preserve"> </w:t>
      </w:r>
      <w:r w:rsidRPr="0024191B">
        <w:rPr>
          <w:sz w:val="28"/>
          <w:szCs w:val="28"/>
        </w:rPr>
        <w:t>учтены или устранены вве</w:t>
      </w:r>
      <w:r>
        <w:rPr>
          <w:sz w:val="28"/>
          <w:szCs w:val="28"/>
        </w:rPr>
        <w:t>дением</w:t>
      </w:r>
      <w:r w:rsidRPr="0024191B">
        <w:rPr>
          <w:sz w:val="28"/>
          <w:szCs w:val="28"/>
        </w:rPr>
        <w:t xml:space="preserve"> </w:t>
      </w:r>
      <w:r>
        <w:rPr>
          <w:sz w:val="28"/>
          <w:szCs w:val="28"/>
        </w:rPr>
        <w:t>каких</w:t>
      </w:r>
      <w:r w:rsidRPr="0024191B">
        <w:rPr>
          <w:sz w:val="28"/>
          <w:szCs w:val="28"/>
        </w:rPr>
        <w:t>-</w:t>
      </w:r>
      <w:r>
        <w:rPr>
          <w:sz w:val="28"/>
          <w:szCs w:val="28"/>
        </w:rPr>
        <w:t>либ</w:t>
      </w:r>
      <w:proofErr w:type="gramStart"/>
      <w:r w:rsidRPr="0024191B">
        <w:rPr>
          <w:sz w:val="28"/>
          <w:szCs w:val="28"/>
        </w:rPr>
        <w:t>o</w:t>
      </w:r>
      <w:proofErr w:type="gramEnd"/>
      <w:r w:rsidRPr="0024191B">
        <w:rPr>
          <w:sz w:val="28"/>
          <w:szCs w:val="28"/>
        </w:rPr>
        <w:t xml:space="preserve"> поправок. </w:t>
      </w:r>
      <w:r>
        <w:rPr>
          <w:sz w:val="28"/>
          <w:szCs w:val="28"/>
        </w:rPr>
        <w:t xml:space="preserve">Они </w:t>
      </w:r>
      <w:r w:rsidRPr="0024191B">
        <w:rPr>
          <w:sz w:val="28"/>
          <w:szCs w:val="28"/>
        </w:rPr>
        <w:t>мо</w:t>
      </w:r>
      <w:r>
        <w:rPr>
          <w:sz w:val="28"/>
          <w:szCs w:val="28"/>
        </w:rPr>
        <w:t>гут</w:t>
      </w:r>
      <w:r w:rsidRPr="0024191B">
        <w:rPr>
          <w:sz w:val="28"/>
          <w:szCs w:val="28"/>
        </w:rPr>
        <w:t xml:space="preserve"> быть значительно уменьшены </w:t>
      </w:r>
      <w:r>
        <w:rPr>
          <w:sz w:val="28"/>
          <w:szCs w:val="28"/>
        </w:rPr>
        <w:t>при</w:t>
      </w:r>
      <w:r w:rsidRPr="0024191B">
        <w:rPr>
          <w:sz w:val="28"/>
          <w:szCs w:val="28"/>
        </w:rPr>
        <w:t xml:space="preserve"> уве</w:t>
      </w:r>
      <w:r>
        <w:rPr>
          <w:sz w:val="28"/>
          <w:szCs w:val="28"/>
        </w:rPr>
        <w:t>л</w:t>
      </w:r>
      <w:r w:rsidRPr="0024191B">
        <w:rPr>
          <w:sz w:val="28"/>
          <w:szCs w:val="28"/>
        </w:rPr>
        <w:t>ичении числа параллельных измерений или определений. Величину случайной погре</w:t>
      </w:r>
      <w:r>
        <w:rPr>
          <w:sz w:val="28"/>
          <w:szCs w:val="28"/>
        </w:rPr>
        <w:t>шн</w:t>
      </w:r>
      <w:r w:rsidRPr="0024191B">
        <w:rPr>
          <w:sz w:val="28"/>
          <w:szCs w:val="28"/>
        </w:rPr>
        <w:t xml:space="preserve">ости можно оценить с помощью методов </w:t>
      </w:r>
      <w:r>
        <w:rPr>
          <w:sz w:val="28"/>
          <w:szCs w:val="28"/>
        </w:rPr>
        <w:t xml:space="preserve">математической </w:t>
      </w:r>
      <w:r w:rsidRPr="0024191B">
        <w:rPr>
          <w:sz w:val="28"/>
          <w:szCs w:val="28"/>
        </w:rPr>
        <w:t>ста</w:t>
      </w:r>
      <w:r>
        <w:rPr>
          <w:sz w:val="28"/>
          <w:szCs w:val="28"/>
        </w:rPr>
        <w:t>ти</w:t>
      </w:r>
      <w:r w:rsidRPr="0024191B">
        <w:rPr>
          <w:sz w:val="28"/>
          <w:szCs w:val="28"/>
        </w:rPr>
        <w:t>стики</w:t>
      </w:r>
      <w:r>
        <w:rPr>
          <w:sz w:val="28"/>
          <w:szCs w:val="28"/>
        </w:rPr>
        <w:t>.</w:t>
      </w:r>
    </w:p>
    <w:p w:rsidR="00420EC7" w:rsidRPr="0024191B" w:rsidRDefault="00420EC7" w:rsidP="00420EC7">
      <w:pPr>
        <w:widowControl w:val="0"/>
        <w:autoSpaceDE w:val="0"/>
        <w:autoSpaceDN w:val="0"/>
        <w:adjustRightInd w:val="0"/>
        <w:spacing w:after="0" w:line="240" w:lineRule="auto"/>
        <w:jc w:val="both"/>
        <w:rPr>
          <w:sz w:val="28"/>
          <w:szCs w:val="28"/>
        </w:rPr>
      </w:pPr>
      <w:r w:rsidRPr="00A80BDE">
        <w:rPr>
          <w:b/>
          <w:sz w:val="28"/>
          <w:szCs w:val="28"/>
        </w:rPr>
        <w:t>Оценка результатов анализа</w:t>
      </w:r>
      <w:r>
        <w:rPr>
          <w:sz w:val="28"/>
          <w:szCs w:val="28"/>
        </w:rPr>
        <w:t xml:space="preserve">. </w:t>
      </w:r>
      <w:r w:rsidRPr="0024191B">
        <w:rPr>
          <w:sz w:val="28"/>
          <w:szCs w:val="28"/>
        </w:rPr>
        <w:t>Так как по</w:t>
      </w:r>
      <w:r>
        <w:rPr>
          <w:sz w:val="28"/>
          <w:szCs w:val="28"/>
        </w:rPr>
        <w:t>луча</w:t>
      </w:r>
      <w:r w:rsidRPr="0024191B">
        <w:rPr>
          <w:sz w:val="28"/>
          <w:szCs w:val="28"/>
        </w:rPr>
        <w:t>ть исти</w:t>
      </w:r>
      <w:r>
        <w:rPr>
          <w:sz w:val="28"/>
          <w:szCs w:val="28"/>
        </w:rPr>
        <w:t>нн</w:t>
      </w:r>
      <w:r w:rsidRPr="0024191B">
        <w:rPr>
          <w:sz w:val="28"/>
          <w:szCs w:val="28"/>
        </w:rPr>
        <w:t>ое значение определяемой вели</w:t>
      </w:r>
      <w:r>
        <w:rPr>
          <w:sz w:val="28"/>
          <w:szCs w:val="28"/>
        </w:rPr>
        <w:t>чины</w:t>
      </w:r>
      <w:r w:rsidRPr="0024191B">
        <w:rPr>
          <w:sz w:val="28"/>
          <w:szCs w:val="28"/>
        </w:rPr>
        <w:t xml:space="preserve"> практически невозможно из-за налич</w:t>
      </w:r>
      <w:r>
        <w:rPr>
          <w:sz w:val="28"/>
          <w:szCs w:val="28"/>
        </w:rPr>
        <w:t>ия</w:t>
      </w:r>
      <w:r w:rsidRPr="0024191B">
        <w:rPr>
          <w:sz w:val="28"/>
          <w:szCs w:val="28"/>
        </w:rPr>
        <w:t xml:space="preserve"> погре</w:t>
      </w:r>
      <w:r>
        <w:rPr>
          <w:sz w:val="28"/>
          <w:szCs w:val="28"/>
        </w:rPr>
        <w:t>шн</w:t>
      </w:r>
      <w:r w:rsidRPr="0024191B">
        <w:rPr>
          <w:sz w:val="28"/>
          <w:szCs w:val="28"/>
        </w:rPr>
        <w:t xml:space="preserve">остей, задачей </w:t>
      </w:r>
      <w:r>
        <w:rPr>
          <w:sz w:val="28"/>
          <w:szCs w:val="28"/>
        </w:rPr>
        <w:t>анализа</w:t>
      </w:r>
      <w:r w:rsidRPr="0024191B">
        <w:rPr>
          <w:sz w:val="28"/>
          <w:szCs w:val="28"/>
        </w:rPr>
        <w:t xml:space="preserve"> является нахождение наиболее </w:t>
      </w:r>
      <w:r>
        <w:rPr>
          <w:sz w:val="28"/>
          <w:szCs w:val="28"/>
        </w:rPr>
        <w:t>вероятного значения</w:t>
      </w:r>
      <w:r w:rsidRPr="0024191B">
        <w:rPr>
          <w:sz w:val="28"/>
          <w:szCs w:val="28"/>
        </w:rPr>
        <w:t xml:space="preserve"> определяемой величины. При отсутствии систематиче</w:t>
      </w:r>
      <w:r>
        <w:rPr>
          <w:sz w:val="28"/>
          <w:szCs w:val="28"/>
        </w:rPr>
        <w:t>ских</w:t>
      </w:r>
      <w:r w:rsidRPr="0024191B">
        <w:rPr>
          <w:sz w:val="28"/>
          <w:szCs w:val="28"/>
        </w:rPr>
        <w:t xml:space="preserve"> погрешностей, когда число измерений (n) очень велико (</w:t>
      </w:r>
      <w:r>
        <w:rPr>
          <w:sz w:val="28"/>
          <w:szCs w:val="28"/>
          <w:lang w:val="en-US"/>
        </w:rPr>
        <w:t>n</w:t>
      </w:r>
      <w:r>
        <w:rPr>
          <w:sz w:val="28"/>
          <w:szCs w:val="28"/>
          <w:lang w:val="en-US"/>
        </w:rPr>
        <w:sym w:font="Symbol" w:char="F0AE"/>
      </w:r>
      <w:r>
        <w:rPr>
          <w:sz w:val="28"/>
          <w:szCs w:val="28"/>
        </w:rPr>
        <w:t>к бесконечности</w:t>
      </w:r>
      <w:r w:rsidRPr="0024191B">
        <w:rPr>
          <w:sz w:val="28"/>
          <w:szCs w:val="28"/>
        </w:rPr>
        <w:t>) в большинстве случаев наблюдается так называемой нормальное или Гауссово распределение случайной величины</w:t>
      </w:r>
      <w:r>
        <w:rPr>
          <w:sz w:val="28"/>
          <w:szCs w:val="28"/>
        </w:rPr>
        <w:t>, графически представленное на рис.</w:t>
      </w:r>
    </w:p>
    <w:p w:rsidR="00420EC7" w:rsidRPr="0024191B" w:rsidRDefault="00420EC7" w:rsidP="00420EC7">
      <w:pPr>
        <w:widowControl w:val="0"/>
        <w:autoSpaceDE w:val="0"/>
        <w:autoSpaceDN w:val="0"/>
        <w:adjustRightInd w:val="0"/>
        <w:spacing w:after="0" w:line="240" w:lineRule="auto"/>
        <w:jc w:val="both"/>
        <w:rPr>
          <w:sz w:val="28"/>
          <w:szCs w:val="28"/>
        </w:rPr>
      </w:pPr>
      <w:r>
        <w:rPr>
          <w:noProof/>
          <w:sz w:val="28"/>
          <w:lang w:eastAsia="ru-RU"/>
        </w:rPr>
        <w:drawing>
          <wp:inline distT="0" distB="0" distL="0" distR="0" wp14:anchorId="506FBB85" wp14:editId="6979BA3A">
            <wp:extent cx="1152525" cy="847725"/>
            <wp:effectExtent l="0" t="0" r="9525" b="9525"/>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rsidR="00420EC7" w:rsidRPr="004C2B03" w:rsidRDefault="00420EC7" w:rsidP="00420EC7">
      <w:pPr>
        <w:widowControl w:val="0"/>
        <w:autoSpaceDE w:val="0"/>
        <w:autoSpaceDN w:val="0"/>
        <w:adjustRightInd w:val="0"/>
        <w:spacing w:after="0" w:line="240" w:lineRule="auto"/>
        <w:jc w:val="both"/>
        <w:rPr>
          <w:sz w:val="24"/>
          <w:szCs w:val="24"/>
        </w:rPr>
      </w:pPr>
      <w:r w:rsidRPr="004C2B03">
        <w:rPr>
          <w:sz w:val="24"/>
          <w:szCs w:val="24"/>
        </w:rPr>
        <w:t xml:space="preserve">РИС. Кривая </w:t>
      </w:r>
      <w:proofErr w:type="gramStart"/>
      <w:r w:rsidRPr="004C2B03">
        <w:rPr>
          <w:sz w:val="24"/>
          <w:szCs w:val="24"/>
        </w:rPr>
        <w:t>нормального</w:t>
      </w:r>
      <w:proofErr w:type="gramEnd"/>
      <w:r w:rsidRPr="004C2B03">
        <w:rPr>
          <w:sz w:val="24"/>
          <w:szCs w:val="24"/>
        </w:rPr>
        <w:t xml:space="preserve"> распределении случайной величины. </w:t>
      </w:r>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 xml:space="preserve">Здесь у = </w:t>
      </w:r>
      <w:r>
        <w:rPr>
          <w:sz w:val="28"/>
          <w:szCs w:val="28"/>
          <w:lang w:val="en-US"/>
        </w:rPr>
        <w:t>f</w:t>
      </w:r>
      <w:r w:rsidRPr="0024191B">
        <w:rPr>
          <w:sz w:val="28"/>
          <w:szCs w:val="28"/>
        </w:rPr>
        <w:t>(х) - фу</w:t>
      </w:r>
      <w:r>
        <w:rPr>
          <w:sz w:val="28"/>
          <w:szCs w:val="28"/>
        </w:rPr>
        <w:t>нкц</w:t>
      </w:r>
      <w:r w:rsidRPr="0024191B">
        <w:rPr>
          <w:sz w:val="28"/>
          <w:szCs w:val="28"/>
        </w:rPr>
        <w:t>ия</w:t>
      </w:r>
      <w:r w:rsidRPr="0024191B">
        <w:rPr>
          <w:sz w:val="28"/>
          <w:szCs w:val="28"/>
        </w:rPr>
        <w:tab/>
      </w:r>
      <w:r>
        <w:rPr>
          <w:sz w:val="28"/>
          <w:szCs w:val="28"/>
        </w:rPr>
        <w:t>п</w:t>
      </w:r>
      <w:r w:rsidRPr="0024191B">
        <w:rPr>
          <w:sz w:val="28"/>
          <w:szCs w:val="28"/>
        </w:rPr>
        <w:t>ло</w:t>
      </w:r>
      <w:r>
        <w:rPr>
          <w:sz w:val="28"/>
          <w:szCs w:val="28"/>
        </w:rPr>
        <w:t>тн</w:t>
      </w:r>
      <w:r w:rsidRPr="0024191B">
        <w:rPr>
          <w:sz w:val="28"/>
          <w:szCs w:val="28"/>
        </w:rPr>
        <w:t>ости</w:t>
      </w:r>
      <w:r w:rsidRPr="0024191B">
        <w:rPr>
          <w:sz w:val="28"/>
          <w:szCs w:val="28"/>
        </w:rPr>
        <w:tab/>
        <w:t>вер</w:t>
      </w:r>
      <w:r>
        <w:rPr>
          <w:sz w:val="28"/>
          <w:szCs w:val="28"/>
        </w:rPr>
        <w:t>оятн</w:t>
      </w:r>
      <w:r w:rsidRPr="0024191B">
        <w:rPr>
          <w:sz w:val="28"/>
          <w:szCs w:val="28"/>
        </w:rPr>
        <w:t>ости</w:t>
      </w:r>
      <w:r w:rsidRPr="0024191B">
        <w:rPr>
          <w:sz w:val="28"/>
          <w:szCs w:val="28"/>
        </w:rPr>
        <w:tab/>
        <w:t>нормального</w:t>
      </w:r>
      <w:r>
        <w:rPr>
          <w:sz w:val="28"/>
          <w:szCs w:val="28"/>
        </w:rPr>
        <w:t xml:space="preserve"> </w:t>
      </w:r>
      <w:r w:rsidRPr="0024191B">
        <w:rPr>
          <w:sz w:val="28"/>
          <w:szCs w:val="28"/>
        </w:rPr>
        <w:t>распределен</w:t>
      </w:r>
      <w:r>
        <w:rPr>
          <w:sz w:val="28"/>
          <w:szCs w:val="28"/>
        </w:rPr>
        <w:t>ия</w:t>
      </w:r>
      <w:r w:rsidRPr="0024191B">
        <w:rPr>
          <w:sz w:val="28"/>
          <w:szCs w:val="28"/>
        </w:rPr>
        <w:tab/>
        <w:t>для</w:t>
      </w:r>
      <w:r w:rsidRPr="0024191B">
        <w:rPr>
          <w:sz w:val="28"/>
          <w:szCs w:val="28"/>
        </w:rPr>
        <w:tab/>
        <w:t>всех</w:t>
      </w:r>
      <w:r w:rsidRPr="0024191B">
        <w:rPr>
          <w:sz w:val="28"/>
          <w:szCs w:val="28"/>
        </w:rPr>
        <w:tab/>
        <w:t>значений</w:t>
      </w:r>
      <w:r w:rsidRPr="0024191B">
        <w:rPr>
          <w:sz w:val="28"/>
          <w:szCs w:val="28"/>
        </w:rPr>
        <w:tab/>
        <w:t>Х</w:t>
      </w:r>
      <w:r w:rsidRPr="0024191B">
        <w:rPr>
          <w:sz w:val="28"/>
          <w:szCs w:val="28"/>
        </w:rPr>
        <w:tab/>
        <w:t>от</w:t>
      </w:r>
      <w:r w:rsidRPr="0024191B">
        <w:rPr>
          <w:sz w:val="28"/>
          <w:szCs w:val="28"/>
        </w:rPr>
        <w:tab/>
        <w:t xml:space="preserve">- </w:t>
      </w:r>
      <w:r>
        <w:rPr>
          <w:sz w:val="28"/>
          <w:szCs w:val="28"/>
        </w:rPr>
        <w:t xml:space="preserve">бесконечности до </w:t>
      </w:r>
      <w:r w:rsidRPr="0024191B">
        <w:rPr>
          <w:sz w:val="28"/>
          <w:szCs w:val="28"/>
        </w:rPr>
        <w:t>+</w:t>
      </w:r>
      <w:r>
        <w:rPr>
          <w:sz w:val="28"/>
          <w:szCs w:val="28"/>
        </w:rPr>
        <w:t>бесконечности</w:t>
      </w:r>
      <w:r w:rsidRPr="0024191B">
        <w:rPr>
          <w:sz w:val="28"/>
          <w:szCs w:val="28"/>
        </w:rPr>
        <w:t xml:space="preserve"> ; </w:t>
      </w:r>
      <w:r>
        <w:rPr>
          <w:sz w:val="28"/>
          <w:szCs w:val="28"/>
        </w:rPr>
        <w:sym w:font="Symbol" w:char="F073"/>
      </w:r>
      <w:r w:rsidRPr="0024191B">
        <w:rPr>
          <w:sz w:val="28"/>
          <w:szCs w:val="28"/>
        </w:rPr>
        <w:t xml:space="preserve"> </w:t>
      </w:r>
      <w:proofErr w:type="gramStart"/>
      <w:r w:rsidRPr="0024191B">
        <w:rPr>
          <w:sz w:val="28"/>
          <w:szCs w:val="28"/>
        </w:rPr>
        <w:t>-</w:t>
      </w:r>
      <w:r>
        <w:rPr>
          <w:sz w:val="28"/>
          <w:szCs w:val="28"/>
        </w:rPr>
        <w:t>с</w:t>
      </w:r>
      <w:proofErr w:type="gramEnd"/>
      <w:r>
        <w:rPr>
          <w:sz w:val="28"/>
          <w:szCs w:val="28"/>
        </w:rPr>
        <w:t>тандартное отклонение от</w:t>
      </w:r>
      <w:r w:rsidRPr="0024191B">
        <w:rPr>
          <w:sz w:val="28"/>
          <w:szCs w:val="28"/>
        </w:rPr>
        <w:t xml:space="preserve"> случайной величины Х (в нашем случае - результата анализа), которое характери</w:t>
      </w:r>
      <w:r>
        <w:rPr>
          <w:sz w:val="28"/>
          <w:szCs w:val="28"/>
        </w:rPr>
        <w:t>з</w:t>
      </w:r>
      <w:r w:rsidRPr="0024191B">
        <w:rPr>
          <w:sz w:val="28"/>
          <w:szCs w:val="28"/>
        </w:rPr>
        <w:t>ует</w:t>
      </w:r>
      <w:r>
        <w:rPr>
          <w:sz w:val="28"/>
          <w:szCs w:val="28"/>
        </w:rPr>
        <w:t xml:space="preserve"> </w:t>
      </w:r>
      <w:r w:rsidRPr="0024191B">
        <w:rPr>
          <w:sz w:val="28"/>
          <w:szCs w:val="28"/>
        </w:rPr>
        <w:t>погре</w:t>
      </w:r>
      <w:r>
        <w:rPr>
          <w:sz w:val="28"/>
          <w:szCs w:val="28"/>
        </w:rPr>
        <w:t>шн</w:t>
      </w:r>
      <w:r w:rsidRPr="0024191B">
        <w:rPr>
          <w:sz w:val="28"/>
          <w:szCs w:val="28"/>
        </w:rPr>
        <w:t xml:space="preserve">ость метода анализа. Из </w:t>
      </w:r>
      <w:r>
        <w:rPr>
          <w:sz w:val="28"/>
          <w:szCs w:val="28"/>
        </w:rPr>
        <w:t>приведенной на рисунке к</w:t>
      </w:r>
      <w:r w:rsidRPr="0024191B">
        <w:rPr>
          <w:sz w:val="28"/>
          <w:szCs w:val="28"/>
        </w:rPr>
        <w:t>ривой видно:</w:t>
      </w:r>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 xml:space="preserve">а) </w:t>
      </w:r>
      <w:r>
        <w:rPr>
          <w:sz w:val="28"/>
          <w:szCs w:val="28"/>
        </w:rPr>
        <w:t>наиболее</w:t>
      </w:r>
      <w:r w:rsidRPr="0024191B">
        <w:rPr>
          <w:sz w:val="28"/>
          <w:szCs w:val="28"/>
        </w:rPr>
        <w:t xml:space="preserve"> вероятным значением о</w:t>
      </w:r>
      <w:r>
        <w:rPr>
          <w:sz w:val="28"/>
          <w:szCs w:val="28"/>
        </w:rPr>
        <w:t>п</w:t>
      </w:r>
      <w:r w:rsidRPr="0024191B">
        <w:rPr>
          <w:sz w:val="28"/>
          <w:szCs w:val="28"/>
        </w:rPr>
        <w:t>ределяемой ве</w:t>
      </w:r>
      <w:r>
        <w:rPr>
          <w:sz w:val="28"/>
          <w:szCs w:val="28"/>
        </w:rPr>
        <w:t>личины</w:t>
      </w:r>
      <w:r w:rsidRPr="0024191B">
        <w:rPr>
          <w:sz w:val="28"/>
          <w:szCs w:val="28"/>
        </w:rPr>
        <w:t xml:space="preserve"> является </w:t>
      </w:r>
      <w:r>
        <w:rPr>
          <w:sz w:val="28"/>
          <w:szCs w:val="28"/>
        </w:rPr>
        <w:t>средн</w:t>
      </w:r>
      <w:r w:rsidRPr="0024191B">
        <w:rPr>
          <w:sz w:val="28"/>
          <w:szCs w:val="28"/>
        </w:rPr>
        <w:t>ее арифметическое:</w:t>
      </w:r>
      <w:r>
        <w:rPr>
          <w:sz w:val="28"/>
          <w:szCs w:val="28"/>
        </w:rPr>
        <w:t xml:space="preserve"> </w:t>
      </w:r>
      <w:r w:rsidRPr="00520458">
        <w:rPr>
          <w:position w:val="-24"/>
          <w:sz w:val="28"/>
          <w:szCs w:val="28"/>
        </w:rPr>
        <w:object w:dxaOrig="999" w:dyaOrig="680">
          <v:shape id="_x0000_i1044" type="#_x0000_t75" style="width:50.25pt;height:33.75pt" o:ole="">
            <v:imagedata r:id="rId43" o:title=""/>
          </v:shape>
          <o:OLEObject Type="Embed" ProgID="Equation.3" ShapeID="_x0000_i1044" DrawAspect="Content" ObjectID="_1507460381" r:id="rId44"/>
        </w:object>
      </w:r>
    </w:p>
    <w:p w:rsidR="00420EC7" w:rsidRDefault="00420EC7" w:rsidP="00420EC7">
      <w:pPr>
        <w:widowControl w:val="0"/>
        <w:autoSpaceDE w:val="0"/>
        <w:autoSpaceDN w:val="0"/>
        <w:adjustRightInd w:val="0"/>
        <w:spacing w:after="0" w:line="240" w:lineRule="auto"/>
        <w:jc w:val="both"/>
        <w:rPr>
          <w:sz w:val="28"/>
          <w:szCs w:val="28"/>
        </w:rPr>
      </w:pPr>
      <w:r>
        <w:rPr>
          <w:sz w:val="28"/>
          <w:szCs w:val="28"/>
        </w:rPr>
        <w:t>б</w:t>
      </w:r>
      <w:r w:rsidRPr="0024191B">
        <w:rPr>
          <w:sz w:val="28"/>
          <w:szCs w:val="28"/>
        </w:rPr>
        <w:t>) отклонения от среднего со знаком</w:t>
      </w:r>
      <w:proofErr w:type="gramStart"/>
      <w:r w:rsidRPr="0024191B">
        <w:rPr>
          <w:sz w:val="28"/>
          <w:szCs w:val="28"/>
        </w:rPr>
        <w:t xml:space="preserve"> </w:t>
      </w:r>
      <w:r>
        <w:rPr>
          <w:sz w:val="28"/>
          <w:szCs w:val="28"/>
        </w:rPr>
        <w:t xml:space="preserve">(+) </w:t>
      </w:r>
      <w:proofErr w:type="gramEnd"/>
      <w:r>
        <w:rPr>
          <w:sz w:val="28"/>
          <w:szCs w:val="28"/>
        </w:rPr>
        <w:t>и</w:t>
      </w:r>
      <w:r w:rsidRPr="0024191B">
        <w:rPr>
          <w:sz w:val="28"/>
          <w:szCs w:val="28"/>
        </w:rPr>
        <w:t xml:space="preserve"> </w:t>
      </w:r>
      <w:r>
        <w:rPr>
          <w:sz w:val="28"/>
          <w:szCs w:val="28"/>
        </w:rPr>
        <w:t xml:space="preserve">(-) </w:t>
      </w:r>
      <w:r w:rsidRPr="0024191B">
        <w:rPr>
          <w:sz w:val="28"/>
          <w:szCs w:val="28"/>
        </w:rPr>
        <w:t>одинаково вер</w:t>
      </w:r>
      <w:r>
        <w:rPr>
          <w:sz w:val="28"/>
          <w:szCs w:val="28"/>
        </w:rPr>
        <w:t>оятны</w:t>
      </w:r>
      <w:r w:rsidRPr="0024191B">
        <w:rPr>
          <w:sz w:val="28"/>
          <w:szCs w:val="28"/>
        </w:rPr>
        <w:t xml:space="preserve"> </w:t>
      </w:r>
      <w:r w:rsidRPr="0024191B">
        <w:rPr>
          <w:sz w:val="28"/>
          <w:szCs w:val="28"/>
        </w:rPr>
        <w:lastRenderedPageBreak/>
        <w:tab/>
        <w:t xml:space="preserve">(кривая симметрична), причем малые </w:t>
      </w:r>
      <w:r>
        <w:rPr>
          <w:sz w:val="28"/>
          <w:szCs w:val="28"/>
        </w:rPr>
        <w:t>откл</w:t>
      </w:r>
      <w:r w:rsidRPr="0024191B">
        <w:rPr>
          <w:sz w:val="28"/>
          <w:szCs w:val="28"/>
        </w:rPr>
        <w:t>онен</w:t>
      </w:r>
      <w:r>
        <w:rPr>
          <w:sz w:val="28"/>
          <w:szCs w:val="28"/>
        </w:rPr>
        <w:t>ия</w:t>
      </w:r>
      <w:r w:rsidRPr="0024191B">
        <w:rPr>
          <w:sz w:val="28"/>
          <w:szCs w:val="28"/>
        </w:rPr>
        <w:t xml:space="preserve"> более вероятны, чем </w:t>
      </w:r>
      <w:r>
        <w:rPr>
          <w:sz w:val="28"/>
          <w:szCs w:val="28"/>
        </w:rPr>
        <w:t>большие;</w:t>
      </w:r>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в) имеются две точки перегиба Х</w:t>
      </w:r>
      <w:proofErr w:type="gramStart"/>
      <w:r w:rsidRPr="00714BBC">
        <w:rPr>
          <w:sz w:val="28"/>
          <w:szCs w:val="28"/>
          <w:vertAlign w:val="subscript"/>
        </w:rPr>
        <w:t>1</w:t>
      </w:r>
      <w:proofErr w:type="gramEnd"/>
      <w:r w:rsidRPr="0024191B">
        <w:rPr>
          <w:sz w:val="28"/>
          <w:szCs w:val="28"/>
        </w:rPr>
        <w:t xml:space="preserve"> и Х</w:t>
      </w:r>
      <w:r w:rsidRPr="00714BBC">
        <w:rPr>
          <w:sz w:val="28"/>
          <w:szCs w:val="28"/>
          <w:vertAlign w:val="subscript"/>
        </w:rPr>
        <w:t>2</w:t>
      </w:r>
      <w:r w:rsidRPr="0024191B">
        <w:rPr>
          <w:sz w:val="28"/>
          <w:szCs w:val="28"/>
        </w:rPr>
        <w:t xml:space="preserve"> которые находятся на расстоянии</w:t>
      </w:r>
      <w:r>
        <w:rPr>
          <w:sz w:val="28"/>
          <w:szCs w:val="28"/>
        </w:rPr>
        <w:t xml:space="preserve"> </w:t>
      </w:r>
      <w:r>
        <w:rPr>
          <w:sz w:val="28"/>
          <w:szCs w:val="28"/>
        </w:rPr>
        <w:sym w:font="Symbol" w:char="F0B1"/>
      </w:r>
      <w:r>
        <w:rPr>
          <w:sz w:val="28"/>
          <w:szCs w:val="28"/>
        </w:rPr>
        <w:sym w:font="Symbol" w:char="F073"/>
      </w:r>
      <w:r>
        <w:rPr>
          <w:sz w:val="28"/>
          <w:szCs w:val="28"/>
        </w:rPr>
        <w:t xml:space="preserve"> от х.</w:t>
      </w:r>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 xml:space="preserve">Из теории погрешностей следует, что в области </w:t>
      </w:r>
      <w:r w:rsidRPr="00FE7011">
        <w:rPr>
          <w:position w:val="-6"/>
          <w:sz w:val="28"/>
          <w:szCs w:val="28"/>
        </w:rPr>
        <w:object w:dxaOrig="220" w:dyaOrig="260">
          <v:shape id="_x0000_i1045" type="#_x0000_t75" style="width:11.25pt;height:12.75pt" o:ole="">
            <v:imagedata r:id="rId45" o:title=""/>
          </v:shape>
          <o:OLEObject Type="Embed" ProgID="Equation.3" ShapeID="_x0000_i1045" DrawAspect="Content" ObjectID="_1507460382" r:id="rId46"/>
        </w:object>
      </w:r>
      <w:r>
        <w:rPr>
          <w:sz w:val="28"/>
          <w:szCs w:val="28"/>
        </w:rPr>
        <w:sym w:font="Symbol" w:char="F0B1"/>
      </w:r>
      <w:r>
        <w:rPr>
          <w:sz w:val="28"/>
          <w:szCs w:val="28"/>
        </w:rPr>
        <w:sym w:font="Symbol" w:char="F073"/>
      </w:r>
      <w:r>
        <w:rPr>
          <w:sz w:val="28"/>
          <w:szCs w:val="28"/>
        </w:rPr>
        <w:t xml:space="preserve"> </w:t>
      </w:r>
      <w:r w:rsidRPr="0024191B">
        <w:rPr>
          <w:sz w:val="28"/>
          <w:szCs w:val="28"/>
        </w:rPr>
        <w:t>наход</w:t>
      </w:r>
      <w:r>
        <w:rPr>
          <w:sz w:val="28"/>
          <w:szCs w:val="28"/>
        </w:rPr>
        <w:t>ятся 68,</w:t>
      </w:r>
      <w:r w:rsidRPr="0024191B">
        <w:rPr>
          <w:sz w:val="28"/>
          <w:szCs w:val="28"/>
        </w:rPr>
        <w:t>3% результатов. Го</w:t>
      </w:r>
      <w:r>
        <w:rPr>
          <w:sz w:val="28"/>
          <w:szCs w:val="28"/>
        </w:rPr>
        <w:t xml:space="preserve">ворят, что с вероятностью </w:t>
      </w:r>
      <w:proofErr w:type="gramStart"/>
      <w:r>
        <w:rPr>
          <w:sz w:val="28"/>
          <w:szCs w:val="28"/>
        </w:rPr>
        <w:t>Р</w:t>
      </w:r>
      <w:proofErr w:type="gramEnd"/>
      <w:r>
        <w:rPr>
          <w:sz w:val="28"/>
          <w:szCs w:val="28"/>
        </w:rPr>
        <w:t xml:space="preserve"> = 0,</w:t>
      </w:r>
      <w:r w:rsidRPr="0024191B">
        <w:rPr>
          <w:sz w:val="28"/>
          <w:szCs w:val="28"/>
        </w:rPr>
        <w:t>683 можно утверждать; случайная погрешность</w:t>
      </w:r>
      <w:r>
        <w:rPr>
          <w:sz w:val="28"/>
          <w:szCs w:val="28"/>
        </w:rPr>
        <w:t xml:space="preserve"> опр</w:t>
      </w:r>
      <w:r w:rsidRPr="0024191B">
        <w:rPr>
          <w:sz w:val="28"/>
          <w:szCs w:val="28"/>
        </w:rPr>
        <w:t xml:space="preserve">еделений не выйдет за </w:t>
      </w:r>
      <w:r>
        <w:rPr>
          <w:sz w:val="28"/>
          <w:szCs w:val="28"/>
        </w:rPr>
        <w:t>пр</w:t>
      </w:r>
      <w:r w:rsidRPr="0024191B">
        <w:rPr>
          <w:sz w:val="28"/>
          <w:szCs w:val="28"/>
        </w:rPr>
        <w:t xml:space="preserve">еделы </w:t>
      </w:r>
      <w:r>
        <w:rPr>
          <w:sz w:val="28"/>
          <w:szCs w:val="28"/>
        </w:rPr>
        <w:sym w:font="Symbol" w:char="F0B1"/>
      </w:r>
      <w:r>
        <w:rPr>
          <w:sz w:val="28"/>
          <w:szCs w:val="28"/>
        </w:rPr>
        <w:sym w:font="Symbol" w:char="F073"/>
      </w:r>
      <w:r>
        <w:rPr>
          <w:sz w:val="28"/>
          <w:szCs w:val="28"/>
        </w:rPr>
        <w:t>; т .е. и</w:t>
      </w:r>
      <w:r w:rsidRPr="0024191B">
        <w:rPr>
          <w:sz w:val="28"/>
          <w:szCs w:val="28"/>
        </w:rPr>
        <w:t xml:space="preserve">з 100 результатов около 30 </w:t>
      </w:r>
      <w:r>
        <w:rPr>
          <w:sz w:val="28"/>
          <w:szCs w:val="28"/>
        </w:rPr>
        <w:t>могут</w:t>
      </w:r>
      <w:r w:rsidRPr="0024191B">
        <w:rPr>
          <w:sz w:val="28"/>
          <w:szCs w:val="28"/>
        </w:rPr>
        <w:t xml:space="preserve"> быть вне границ </w:t>
      </w:r>
      <w:r w:rsidRPr="00FE7011">
        <w:rPr>
          <w:position w:val="-6"/>
          <w:sz w:val="28"/>
          <w:szCs w:val="28"/>
        </w:rPr>
        <w:object w:dxaOrig="220" w:dyaOrig="260">
          <v:shape id="_x0000_i1046" type="#_x0000_t75" style="width:11.25pt;height:12.75pt" o:ole="">
            <v:imagedata r:id="rId45" o:title=""/>
          </v:shape>
          <o:OLEObject Type="Embed" ProgID="Equation.3" ShapeID="_x0000_i1046" DrawAspect="Content" ObjectID="_1507460383" r:id="rId47"/>
        </w:object>
      </w:r>
      <w:r>
        <w:rPr>
          <w:sz w:val="28"/>
          <w:szCs w:val="28"/>
        </w:rPr>
        <w:sym w:font="Symbol" w:char="F0B1"/>
      </w:r>
      <w:r>
        <w:rPr>
          <w:sz w:val="28"/>
          <w:szCs w:val="28"/>
        </w:rPr>
        <w:sym w:font="Symbol" w:char="F073"/>
      </w:r>
      <w:r>
        <w:rPr>
          <w:sz w:val="28"/>
          <w:szCs w:val="28"/>
        </w:rPr>
        <w:t>. Внутр</w:t>
      </w:r>
      <w:r w:rsidRPr="0024191B">
        <w:rPr>
          <w:sz w:val="28"/>
          <w:szCs w:val="28"/>
        </w:rPr>
        <w:t xml:space="preserve">и </w:t>
      </w:r>
      <w:r>
        <w:rPr>
          <w:sz w:val="28"/>
          <w:szCs w:val="28"/>
        </w:rPr>
        <w:t>пр</w:t>
      </w:r>
      <w:r w:rsidRPr="0024191B">
        <w:rPr>
          <w:sz w:val="28"/>
          <w:szCs w:val="28"/>
        </w:rPr>
        <w:t>еде</w:t>
      </w:r>
      <w:r>
        <w:rPr>
          <w:sz w:val="28"/>
          <w:szCs w:val="28"/>
        </w:rPr>
        <w:t>лов</w:t>
      </w:r>
      <w:r w:rsidRPr="00FE7011">
        <w:rPr>
          <w:position w:val="-6"/>
          <w:sz w:val="28"/>
          <w:szCs w:val="28"/>
        </w:rPr>
        <w:object w:dxaOrig="220" w:dyaOrig="260">
          <v:shape id="_x0000_i1047" type="#_x0000_t75" style="width:11.25pt;height:12.75pt" o:ole="">
            <v:imagedata r:id="rId45" o:title=""/>
          </v:shape>
          <o:OLEObject Type="Embed" ProgID="Equation.3" ShapeID="_x0000_i1047" DrawAspect="Content" ObjectID="_1507460384" r:id="rId48"/>
        </w:object>
      </w:r>
      <w:r>
        <w:rPr>
          <w:sz w:val="28"/>
          <w:szCs w:val="28"/>
        </w:rPr>
        <w:sym w:font="Symbol" w:char="F0B1"/>
      </w:r>
      <w:r>
        <w:rPr>
          <w:sz w:val="28"/>
          <w:szCs w:val="28"/>
        </w:rPr>
        <w:t>2</w:t>
      </w:r>
      <w:r>
        <w:rPr>
          <w:sz w:val="28"/>
          <w:szCs w:val="28"/>
        </w:rPr>
        <w:sym w:font="Symbol" w:char="F073"/>
      </w:r>
      <w:r w:rsidRPr="0024191B">
        <w:rPr>
          <w:sz w:val="28"/>
          <w:szCs w:val="28"/>
        </w:rPr>
        <w:t xml:space="preserve"> </w:t>
      </w:r>
      <w:r>
        <w:rPr>
          <w:sz w:val="28"/>
          <w:szCs w:val="28"/>
        </w:rPr>
        <w:t>находится 95 % результатов. Вероятность</w:t>
      </w:r>
      <w:r w:rsidRPr="0024191B">
        <w:rPr>
          <w:sz w:val="28"/>
          <w:szCs w:val="28"/>
        </w:rPr>
        <w:t xml:space="preserve"> того, что величина </w:t>
      </w:r>
      <w:r>
        <w:rPr>
          <w:sz w:val="28"/>
          <w:szCs w:val="28"/>
        </w:rPr>
        <w:t>х</w:t>
      </w:r>
      <w:r w:rsidRPr="0024191B">
        <w:rPr>
          <w:sz w:val="28"/>
          <w:szCs w:val="28"/>
        </w:rPr>
        <w:t xml:space="preserve"> о</w:t>
      </w:r>
      <w:r>
        <w:rPr>
          <w:sz w:val="28"/>
          <w:szCs w:val="28"/>
        </w:rPr>
        <w:t>кажется за пре</w:t>
      </w:r>
      <w:r w:rsidRPr="0024191B">
        <w:rPr>
          <w:sz w:val="28"/>
          <w:szCs w:val="28"/>
        </w:rPr>
        <w:t xml:space="preserve">делами этого </w:t>
      </w:r>
      <w:r>
        <w:rPr>
          <w:sz w:val="28"/>
          <w:szCs w:val="28"/>
        </w:rPr>
        <w:t>инте</w:t>
      </w:r>
      <w:r w:rsidRPr="0024191B">
        <w:rPr>
          <w:sz w:val="28"/>
          <w:szCs w:val="28"/>
        </w:rPr>
        <w:t xml:space="preserve">рвала </w:t>
      </w:r>
      <w:proofErr w:type="gramStart"/>
      <w:r w:rsidRPr="0024191B">
        <w:rPr>
          <w:sz w:val="28"/>
          <w:szCs w:val="28"/>
        </w:rPr>
        <w:t>Р</w:t>
      </w:r>
      <w:proofErr w:type="gramEnd"/>
      <w:r w:rsidRPr="0024191B">
        <w:rPr>
          <w:sz w:val="28"/>
          <w:szCs w:val="28"/>
        </w:rPr>
        <w:t xml:space="preserve"> = 0</w:t>
      </w:r>
      <w:r>
        <w:rPr>
          <w:sz w:val="28"/>
          <w:szCs w:val="28"/>
        </w:rPr>
        <w:t>,</w:t>
      </w:r>
      <w:r w:rsidRPr="0024191B">
        <w:rPr>
          <w:sz w:val="28"/>
          <w:szCs w:val="28"/>
        </w:rPr>
        <w:t xml:space="preserve">95, </w:t>
      </w:r>
      <w:r>
        <w:rPr>
          <w:sz w:val="28"/>
          <w:szCs w:val="28"/>
        </w:rPr>
        <w:t>т</w:t>
      </w:r>
      <w:r w:rsidRPr="0024191B">
        <w:rPr>
          <w:sz w:val="28"/>
          <w:szCs w:val="28"/>
        </w:rPr>
        <w:t>.е. из 100 резу</w:t>
      </w:r>
      <w:r>
        <w:rPr>
          <w:sz w:val="28"/>
          <w:szCs w:val="28"/>
        </w:rPr>
        <w:t>л</w:t>
      </w:r>
      <w:r w:rsidRPr="0024191B">
        <w:rPr>
          <w:sz w:val="28"/>
          <w:szCs w:val="28"/>
        </w:rPr>
        <w:t xml:space="preserve">ьтатов только 5 значений </w:t>
      </w:r>
      <w:r>
        <w:rPr>
          <w:sz w:val="28"/>
          <w:szCs w:val="28"/>
        </w:rPr>
        <w:t xml:space="preserve">могут </w:t>
      </w:r>
      <w:r w:rsidRPr="0024191B">
        <w:rPr>
          <w:sz w:val="28"/>
          <w:szCs w:val="28"/>
        </w:rPr>
        <w:t xml:space="preserve">находиться вне этого интервала. Соответственно, при </w:t>
      </w:r>
      <w:proofErr w:type="gramStart"/>
      <w:r w:rsidRPr="0024191B">
        <w:rPr>
          <w:sz w:val="28"/>
          <w:szCs w:val="28"/>
        </w:rPr>
        <w:t>Р</w:t>
      </w:r>
      <w:proofErr w:type="gramEnd"/>
      <w:r w:rsidRPr="0024191B">
        <w:rPr>
          <w:sz w:val="28"/>
          <w:szCs w:val="28"/>
        </w:rPr>
        <w:t xml:space="preserve"> = 0</w:t>
      </w:r>
      <w:r>
        <w:rPr>
          <w:sz w:val="28"/>
          <w:szCs w:val="28"/>
        </w:rPr>
        <w:t xml:space="preserve">,997 результат х, выходящий за пределы </w:t>
      </w:r>
      <w:r w:rsidRPr="00FE7011">
        <w:rPr>
          <w:position w:val="-6"/>
          <w:sz w:val="28"/>
          <w:szCs w:val="28"/>
        </w:rPr>
        <w:object w:dxaOrig="220" w:dyaOrig="260">
          <v:shape id="_x0000_i1048" type="#_x0000_t75" style="width:11.25pt;height:12.75pt" o:ole="">
            <v:imagedata r:id="rId45" o:title=""/>
          </v:shape>
          <o:OLEObject Type="Embed" ProgID="Equation.3" ShapeID="_x0000_i1048" DrawAspect="Content" ObjectID="_1507460385" r:id="rId49"/>
        </w:object>
      </w:r>
      <w:r>
        <w:rPr>
          <w:sz w:val="28"/>
          <w:szCs w:val="28"/>
        </w:rPr>
        <w:sym w:font="Symbol" w:char="F0B1"/>
      </w:r>
      <w:r>
        <w:rPr>
          <w:sz w:val="28"/>
          <w:szCs w:val="28"/>
        </w:rPr>
        <w:t>3</w:t>
      </w:r>
      <w:r>
        <w:rPr>
          <w:sz w:val="28"/>
          <w:szCs w:val="28"/>
        </w:rPr>
        <w:sym w:font="Symbol" w:char="F073"/>
      </w:r>
      <w:r w:rsidRPr="0024191B">
        <w:rPr>
          <w:sz w:val="28"/>
          <w:szCs w:val="28"/>
        </w:rPr>
        <w:t xml:space="preserve">. может получиться только в 3 - х случаях из 1000 определений. </w:t>
      </w:r>
    </w:p>
    <w:p w:rsidR="00420EC7" w:rsidRPr="0024191B" w:rsidRDefault="00420EC7" w:rsidP="00420EC7">
      <w:pPr>
        <w:widowControl w:val="0"/>
        <w:autoSpaceDE w:val="0"/>
        <w:autoSpaceDN w:val="0"/>
        <w:adjustRightInd w:val="0"/>
        <w:spacing w:after="0" w:line="240" w:lineRule="auto"/>
        <w:jc w:val="both"/>
        <w:rPr>
          <w:sz w:val="28"/>
          <w:szCs w:val="28"/>
        </w:rPr>
      </w:pPr>
      <w:r w:rsidRPr="0024191B">
        <w:rPr>
          <w:sz w:val="28"/>
          <w:szCs w:val="28"/>
        </w:rPr>
        <w:t xml:space="preserve">Таким образом, </w:t>
      </w:r>
      <w:r>
        <w:rPr>
          <w:sz w:val="28"/>
          <w:szCs w:val="28"/>
        </w:rPr>
        <w:t>пр</w:t>
      </w:r>
      <w:r w:rsidRPr="0024191B">
        <w:rPr>
          <w:sz w:val="28"/>
          <w:szCs w:val="28"/>
        </w:rPr>
        <w:t>актически все случайные колебания определяются значениями х, зак</w:t>
      </w:r>
      <w:r>
        <w:rPr>
          <w:sz w:val="28"/>
          <w:szCs w:val="28"/>
        </w:rPr>
        <w:t>л</w:t>
      </w:r>
      <w:r w:rsidRPr="0024191B">
        <w:rPr>
          <w:sz w:val="28"/>
          <w:szCs w:val="28"/>
        </w:rPr>
        <w:t xml:space="preserve">ючающимися в пределах </w:t>
      </w:r>
      <w:r w:rsidRPr="00FE7011">
        <w:rPr>
          <w:position w:val="-6"/>
          <w:sz w:val="28"/>
          <w:szCs w:val="28"/>
        </w:rPr>
        <w:object w:dxaOrig="220" w:dyaOrig="260">
          <v:shape id="_x0000_i1049" type="#_x0000_t75" style="width:11.25pt;height:12.75pt" o:ole="">
            <v:imagedata r:id="rId45" o:title=""/>
          </v:shape>
          <o:OLEObject Type="Embed" ProgID="Equation.3" ShapeID="_x0000_i1049" DrawAspect="Content" ObjectID="_1507460386" r:id="rId50"/>
        </w:object>
      </w:r>
      <w:r>
        <w:rPr>
          <w:sz w:val="28"/>
          <w:szCs w:val="28"/>
        </w:rPr>
        <w:sym w:font="Symbol" w:char="F0B1"/>
      </w:r>
      <w:r>
        <w:rPr>
          <w:sz w:val="28"/>
          <w:szCs w:val="28"/>
        </w:rPr>
        <w:t>3</w:t>
      </w:r>
      <w:r>
        <w:rPr>
          <w:sz w:val="28"/>
          <w:szCs w:val="28"/>
        </w:rPr>
        <w:sym w:font="Symbol" w:char="F073"/>
      </w:r>
      <w:r>
        <w:rPr>
          <w:sz w:val="28"/>
          <w:szCs w:val="28"/>
        </w:rPr>
        <w:t>. Поэтому погрешности, пр</w:t>
      </w:r>
      <w:r w:rsidRPr="0024191B">
        <w:rPr>
          <w:sz w:val="28"/>
          <w:szCs w:val="28"/>
        </w:rPr>
        <w:t xml:space="preserve">евышающие </w:t>
      </w:r>
      <w:r>
        <w:rPr>
          <w:sz w:val="28"/>
          <w:szCs w:val="28"/>
        </w:rPr>
        <w:t>3</w:t>
      </w:r>
      <w:r>
        <w:rPr>
          <w:sz w:val="28"/>
          <w:szCs w:val="28"/>
        </w:rPr>
        <w:sym w:font="Symbol" w:char="F073"/>
      </w:r>
      <w:r w:rsidRPr="0024191B">
        <w:rPr>
          <w:sz w:val="28"/>
          <w:szCs w:val="28"/>
        </w:rPr>
        <w:t xml:space="preserve">, следует рассматривать как </w:t>
      </w:r>
      <w:r>
        <w:rPr>
          <w:sz w:val="28"/>
          <w:szCs w:val="28"/>
        </w:rPr>
        <w:t>пр</w:t>
      </w:r>
      <w:r w:rsidRPr="0024191B">
        <w:rPr>
          <w:sz w:val="28"/>
          <w:szCs w:val="28"/>
        </w:rPr>
        <w:t>омахи. Приведенные</w:t>
      </w:r>
      <w:r>
        <w:rPr>
          <w:sz w:val="28"/>
          <w:szCs w:val="28"/>
        </w:rPr>
        <w:t xml:space="preserve"> </w:t>
      </w:r>
      <w:r w:rsidRPr="0024191B">
        <w:rPr>
          <w:sz w:val="28"/>
          <w:szCs w:val="28"/>
        </w:rPr>
        <w:t xml:space="preserve">выше выводы, основанные на классической теории погрешностей, справедливы </w:t>
      </w:r>
      <w:r>
        <w:rPr>
          <w:sz w:val="28"/>
          <w:szCs w:val="28"/>
        </w:rPr>
        <w:t>пр</w:t>
      </w:r>
      <w:r w:rsidRPr="0024191B">
        <w:rPr>
          <w:sz w:val="28"/>
          <w:szCs w:val="28"/>
        </w:rPr>
        <w:t xml:space="preserve">и большом числе определений </w:t>
      </w:r>
      <w:r>
        <w:rPr>
          <w:sz w:val="28"/>
          <w:szCs w:val="28"/>
          <w:lang w:val="en-US"/>
        </w:rPr>
        <w:t>n</w:t>
      </w:r>
      <w:r>
        <w:rPr>
          <w:sz w:val="28"/>
          <w:szCs w:val="28"/>
          <w:lang w:val="en-US"/>
        </w:rPr>
        <w:sym w:font="Symbol" w:char="F0AE"/>
      </w:r>
      <w:r>
        <w:rPr>
          <w:sz w:val="28"/>
          <w:szCs w:val="28"/>
        </w:rPr>
        <w:t xml:space="preserve"> к бесконечности</w:t>
      </w:r>
      <w:r w:rsidRPr="0024191B">
        <w:rPr>
          <w:sz w:val="28"/>
          <w:szCs w:val="28"/>
        </w:rPr>
        <w:t xml:space="preserve">. </w:t>
      </w:r>
      <w:r>
        <w:rPr>
          <w:sz w:val="28"/>
          <w:szCs w:val="28"/>
        </w:rPr>
        <w:t>В</w:t>
      </w:r>
      <w:r w:rsidRPr="0024191B">
        <w:rPr>
          <w:sz w:val="28"/>
          <w:szCs w:val="28"/>
        </w:rPr>
        <w:t xml:space="preserve"> практике обычно имеют дело с небольшим (конечным) числом о</w:t>
      </w:r>
      <w:r>
        <w:rPr>
          <w:sz w:val="28"/>
          <w:szCs w:val="28"/>
        </w:rPr>
        <w:t>пр</w:t>
      </w:r>
      <w:r w:rsidRPr="0024191B">
        <w:rPr>
          <w:sz w:val="28"/>
          <w:szCs w:val="28"/>
        </w:rPr>
        <w:t>еделений. В этом случае получ</w:t>
      </w:r>
      <w:r>
        <w:rPr>
          <w:sz w:val="28"/>
          <w:szCs w:val="28"/>
        </w:rPr>
        <w:t>енны</w:t>
      </w:r>
      <w:r w:rsidRPr="0024191B">
        <w:rPr>
          <w:sz w:val="28"/>
          <w:szCs w:val="28"/>
        </w:rPr>
        <w:t>е результаты рассматривают как случайную выборку из некоторой</w:t>
      </w:r>
      <w:r>
        <w:rPr>
          <w:sz w:val="28"/>
          <w:szCs w:val="28"/>
        </w:rPr>
        <w:t xml:space="preserve"> </w:t>
      </w:r>
      <w:r w:rsidRPr="0024191B">
        <w:rPr>
          <w:sz w:val="28"/>
          <w:szCs w:val="28"/>
        </w:rPr>
        <w:t>генеральной с</w:t>
      </w:r>
      <w:r>
        <w:rPr>
          <w:sz w:val="28"/>
          <w:szCs w:val="28"/>
        </w:rPr>
        <w:t>овокупности</w:t>
      </w:r>
      <w:r w:rsidRPr="0024191B">
        <w:rPr>
          <w:sz w:val="28"/>
          <w:szCs w:val="28"/>
        </w:rPr>
        <w:t>. Стандартное откло</w:t>
      </w:r>
      <w:r>
        <w:rPr>
          <w:sz w:val="28"/>
          <w:szCs w:val="28"/>
        </w:rPr>
        <w:t>нение выборки подчин</w:t>
      </w:r>
      <w:r w:rsidRPr="0024191B">
        <w:rPr>
          <w:sz w:val="28"/>
          <w:szCs w:val="28"/>
        </w:rPr>
        <w:t>яе</w:t>
      </w:r>
      <w:r>
        <w:rPr>
          <w:sz w:val="28"/>
          <w:szCs w:val="28"/>
        </w:rPr>
        <w:t>тс</w:t>
      </w:r>
      <w:r w:rsidRPr="0024191B">
        <w:rPr>
          <w:sz w:val="28"/>
          <w:szCs w:val="28"/>
        </w:rPr>
        <w:t>я не нормальному рас</w:t>
      </w:r>
      <w:r>
        <w:rPr>
          <w:sz w:val="28"/>
          <w:szCs w:val="28"/>
        </w:rPr>
        <w:t>пр</w:t>
      </w:r>
      <w:r w:rsidRPr="0024191B">
        <w:rPr>
          <w:sz w:val="28"/>
          <w:szCs w:val="28"/>
        </w:rPr>
        <w:t>еделению Гаусса, а t</w:t>
      </w:r>
      <w:r w:rsidRPr="00455679">
        <w:rPr>
          <w:sz w:val="28"/>
          <w:szCs w:val="28"/>
          <w:vertAlign w:val="subscript"/>
        </w:rPr>
        <w:t>p</w:t>
      </w:r>
      <w:r w:rsidRPr="0024191B">
        <w:rPr>
          <w:sz w:val="28"/>
          <w:szCs w:val="28"/>
        </w:rPr>
        <w:t xml:space="preserve"> </w:t>
      </w:r>
      <w:r>
        <w:rPr>
          <w:sz w:val="28"/>
          <w:szCs w:val="28"/>
        </w:rPr>
        <w:t>-</w:t>
      </w:r>
      <w:r w:rsidRPr="0024191B">
        <w:rPr>
          <w:sz w:val="28"/>
          <w:szCs w:val="28"/>
        </w:rPr>
        <w:t xml:space="preserve"> распреде</w:t>
      </w:r>
      <w:r>
        <w:rPr>
          <w:sz w:val="28"/>
          <w:szCs w:val="28"/>
        </w:rPr>
        <w:t>л</w:t>
      </w:r>
      <w:r w:rsidRPr="0024191B">
        <w:rPr>
          <w:sz w:val="28"/>
          <w:szCs w:val="28"/>
        </w:rPr>
        <w:t>ению Стьюдента. Обработку результатов пр</w:t>
      </w:r>
      <w:r>
        <w:rPr>
          <w:sz w:val="28"/>
          <w:szCs w:val="28"/>
        </w:rPr>
        <w:t>и</w:t>
      </w:r>
      <w:r w:rsidRPr="0024191B">
        <w:rPr>
          <w:sz w:val="28"/>
          <w:szCs w:val="28"/>
        </w:rPr>
        <w:t xml:space="preserve"> малом ч</w:t>
      </w:r>
      <w:r>
        <w:rPr>
          <w:sz w:val="28"/>
          <w:szCs w:val="28"/>
        </w:rPr>
        <w:t>и</w:t>
      </w:r>
      <w:r w:rsidRPr="0024191B">
        <w:rPr>
          <w:sz w:val="28"/>
          <w:szCs w:val="28"/>
        </w:rPr>
        <w:t>сле о</w:t>
      </w:r>
      <w:r>
        <w:rPr>
          <w:sz w:val="28"/>
          <w:szCs w:val="28"/>
        </w:rPr>
        <w:t>пр</w:t>
      </w:r>
      <w:r w:rsidRPr="0024191B">
        <w:rPr>
          <w:sz w:val="28"/>
          <w:szCs w:val="28"/>
        </w:rPr>
        <w:t>еделений проводят по пр</w:t>
      </w:r>
      <w:r>
        <w:rPr>
          <w:sz w:val="28"/>
          <w:szCs w:val="28"/>
        </w:rPr>
        <w:t>и</w:t>
      </w:r>
      <w:r w:rsidRPr="0024191B">
        <w:rPr>
          <w:sz w:val="28"/>
          <w:szCs w:val="28"/>
        </w:rPr>
        <w:t>веденной ниже схеме.</w:t>
      </w:r>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Схема обр</w:t>
      </w:r>
      <w:r>
        <w:rPr>
          <w:sz w:val="28"/>
          <w:szCs w:val="28"/>
        </w:rPr>
        <w:t>а</w:t>
      </w:r>
      <w:r w:rsidRPr="0024191B">
        <w:rPr>
          <w:sz w:val="28"/>
          <w:szCs w:val="28"/>
        </w:rPr>
        <w:t>ботки</w:t>
      </w:r>
      <w:r>
        <w:rPr>
          <w:sz w:val="28"/>
          <w:szCs w:val="28"/>
        </w:rPr>
        <w:t xml:space="preserve"> результатов анализа.</w:t>
      </w:r>
    </w:p>
    <w:p w:rsidR="00420EC7" w:rsidRPr="0024191B" w:rsidRDefault="00420EC7" w:rsidP="00420EC7">
      <w:pPr>
        <w:widowControl w:val="0"/>
        <w:autoSpaceDE w:val="0"/>
        <w:autoSpaceDN w:val="0"/>
        <w:adjustRightInd w:val="0"/>
        <w:spacing w:after="0" w:line="240" w:lineRule="auto"/>
        <w:jc w:val="both"/>
        <w:rPr>
          <w:sz w:val="28"/>
          <w:szCs w:val="28"/>
        </w:rPr>
      </w:pPr>
      <w:r w:rsidRPr="0024191B">
        <w:rPr>
          <w:sz w:val="28"/>
          <w:szCs w:val="28"/>
        </w:rPr>
        <w:t>1. Оценка грубого отклонения</w:t>
      </w:r>
      <w:r>
        <w:rPr>
          <w:sz w:val="28"/>
          <w:szCs w:val="28"/>
        </w:rPr>
        <w:t xml:space="preserve">. </w:t>
      </w:r>
      <w:r w:rsidRPr="0024191B">
        <w:rPr>
          <w:sz w:val="28"/>
          <w:szCs w:val="28"/>
        </w:rPr>
        <w:t xml:space="preserve">Если среди данных анализа есть результат, резко </w:t>
      </w:r>
      <w:r>
        <w:rPr>
          <w:sz w:val="28"/>
          <w:szCs w:val="28"/>
        </w:rPr>
        <w:t>отличающийся от других</w:t>
      </w:r>
      <w:r w:rsidRPr="0024191B">
        <w:rPr>
          <w:sz w:val="28"/>
          <w:szCs w:val="28"/>
        </w:rPr>
        <w:t xml:space="preserve">, необходимо </w:t>
      </w:r>
      <w:r>
        <w:rPr>
          <w:sz w:val="28"/>
          <w:szCs w:val="28"/>
        </w:rPr>
        <w:t>пр</w:t>
      </w:r>
      <w:r w:rsidRPr="0024191B">
        <w:rPr>
          <w:sz w:val="28"/>
          <w:szCs w:val="28"/>
        </w:rPr>
        <w:t>овести объек</w:t>
      </w:r>
      <w:r>
        <w:rPr>
          <w:sz w:val="28"/>
          <w:szCs w:val="28"/>
        </w:rPr>
        <w:t>ти</w:t>
      </w:r>
      <w:r w:rsidRPr="0024191B">
        <w:rPr>
          <w:sz w:val="28"/>
          <w:szCs w:val="28"/>
        </w:rPr>
        <w:t>вную оценку, является ли данный результат грубым отклонением. Если этот результат, действительно содержи</w:t>
      </w:r>
      <w:r>
        <w:rPr>
          <w:sz w:val="28"/>
          <w:szCs w:val="28"/>
        </w:rPr>
        <w:t>т грубую погрешность, он отбрасыва</w:t>
      </w:r>
      <w:r w:rsidRPr="0024191B">
        <w:rPr>
          <w:sz w:val="28"/>
          <w:szCs w:val="28"/>
        </w:rPr>
        <w:t>ется при обработке результатов.</w:t>
      </w:r>
    </w:p>
    <w:p w:rsidR="00420EC7" w:rsidRPr="0024191B" w:rsidRDefault="00420EC7" w:rsidP="00420EC7">
      <w:pPr>
        <w:widowControl w:val="0"/>
        <w:autoSpaceDE w:val="0"/>
        <w:autoSpaceDN w:val="0"/>
        <w:adjustRightInd w:val="0"/>
        <w:spacing w:after="0" w:line="240" w:lineRule="auto"/>
        <w:jc w:val="both"/>
        <w:rPr>
          <w:sz w:val="28"/>
          <w:szCs w:val="28"/>
        </w:rPr>
      </w:pPr>
      <w:r w:rsidRPr="0024191B">
        <w:rPr>
          <w:sz w:val="28"/>
          <w:szCs w:val="28"/>
        </w:rPr>
        <w:t>Оценку грубого отклонения обычно проводят по Q – критер</w:t>
      </w:r>
      <w:r>
        <w:rPr>
          <w:sz w:val="28"/>
          <w:szCs w:val="28"/>
        </w:rPr>
        <w:t>ию</w:t>
      </w:r>
      <w:r w:rsidRPr="0024191B">
        <w:rPr>
          <w:sz w:val="28"/>
          <w:szCs w:val="28"/>
        </w:rPr>
        <w:t xml:space="preserve"> (табл.8.1)</w:t>
      </w:r>
    </w:p>
    <w:p w:rsidR="00420EC7" w:rsidRPr="0024191B" w:rsidRDefault="00420EC7" w:rsidP="00420EC7">
      <w:pPr>
        <w:widowControl w:val="0"/>
        <w:autoSpaceDE w:val="0"/>
        <w:autoSpaceDN w:val="0"/>
        <w:adjustRightInd w:val="0"/>
        <w:spacing w:after="0" w:line="240" w:lineRule="auto"/>
        <w:jc w:val="both"/>
        <w:rPr>
          <w:sz w:val="28"/>
          <w:szCs w:val="28"/>
        </w:rPr>
      </w:pPr>
      <w:r w:rsidRPr="0024191B">
        <w:rPr>
          <w:sz w:val="28"/>
          <w:szCs w:val="28"/>
        </w:rPr>
        <w:t>Таб</w:t>
      </w:r>
      <w:r>
        <w:rPr>
          <w:sz w:val="28"/>
          <w:szCs w:val="28"/>
        </w:rPr>
        <w:t>лица</w:t>
      </w:r>
      <w:r w:rsidRPr="0024191B">
        <w:rPr>
          <w:sz w:val="28"/>
          <w:szCs w:val="28"/>
        </w:rPr>
        <w:t xml:space="preserve"> 8.1</w:t>
      </w:r>
    </w:p>
    <w:tbl>
      <w:tblPr>
        <w:tblStyle w:val="ae"/>
        <w:tblW w:w="0" w:type="auto"/>
        <w:tblLook w:val="01E0" w:firstRow="1" w:lastRow="1" w:firstColumn="1" w:lastColumn="1" w:noHBand="0" w:noVBand="0"/>
      </w:tblPr>
      <w:tblGrid>
        <w:gridCol w:w="2961"/>
        <w:gridCol w:w="2951"/>
        <w:gridCol w:w="3659"/>
      </w:tblGrid>
      <w:tr w:rsidR="00420EC7" w:rsidRPr="00C911E4" w:rsidTr="00390E5E">
        <w:tc>
          <w:tcPr>
            <w:tcW w:w="3190" w:type="dxa"/>
            <w:vMerge w:val="restart"/>
          </w:tcPr>
          <w:p w:rsidR="00420EC7" w:rsidRPr="00C911E4" w:rsidRDefault="00420EC7" w:rsidP="00420EC7">
            <w:pPr>
              <w:widowControl w:val="0"/>
              <w:autoSpaceDE w:val="0"/>
              <w:autoSpaceDN w:val="0"/>
              <w:adjustRightInd w:val="0"/>
              <w:jc w:val="both"/>
              <w:rPr>
                <w:lang w:val="en-US"/>
              </w:rPr>
            </w:pPr>
            <w:r w:rsidRPr="00C911E4">
              <w:rPr>
                <w:lang w:val="en-US"/>
              </w:rPr>
              <w:t>n</w:t>
            </w:r>
            <w:r w:rsidRPr="00C911E4">
              <w:t xml:space="preserve"> </w:t>
            </w:r>
            <w:r w:rsidRPr="00C911E4">
              <w:rPr>
                <w:lang w:val="en-US"/>
              </w:rPr>
              <w:t>(</w:t>
            </w:r>
            <w:r w:rsidRPr="00C911E4">
              <w:t>число опытов</w:t>
            </w:r>
            <w:r w:rsidRPr="00C911E4">
              <w:rPr>
                <w:lang w:val="en-US"/>
              </w:rPr>
              <w:t>)</w:t>
            </w:r>
          </w:p>
        </w:tc>
        <w:tc>
          <w:tcPr>
            <w:tcW w:w="7178" w:type="dxa"/>
            <w:gridSpan w:val="2"/>
          </w:tcPr>
          <w:p w:rsidR="00420EC7" w:rsidRPr="00C911E4" w:rsidRDefault="00420EC7" w:rsidP="00420EC7">
            <w:pPr>
              <w:widowControl w:val="0"/>
              <w:autoSpaceDE w:val="0"/>
              <w:autoSpaceDN w:val="0"/>
              <w:adjustRightInd w:val="0"/>
              <w:jc w:val="both"/>
            </w:pPr>
            <w:proofErr w:type="gramStart"/>
            <w:r w:rsidRPr="00C911E4">
              <w:t>Р</w:t>
            </w:r>
            <w:proofErr w:type="gramEnd"/>
            <w:r w:rsidRPr="00C911E4">
              <w:t xml:space="preserve"> (доверительная вероятность)</w:t>
            </w:r>
          </w:p>
        </w:tc>
      </w:tr>
      <w:tr w:rsidR="00420EC7" w:rsidRPr="00C911E4" w:rsidTr="00390E5E">
        <w:tc>
          <w:tcPr>
            <w:tcW w:w="3190" w:type="dxa"/>
            <w:vMerge/>
          </w:tcPr>
          <w:p w:rsidR="00420EC7" w:rsidRPr="00C911E4" w:rsidRDefault="00420EC7" w:rsidP="00420EC7">
            <w:pPr>
              <w:widowControl w:val="0"/>
              <w:autoSpaceDE w:val="0"/>
              <w:autoSpaceDN w:val="0"/>
              <w:adjustRightInd w:val="0"/>
              <w:jc w:val="both"/>
            </w:pPr>
          </w:p>
        </w:tc>
        <w:tc>
          <w:tcPr>
            <w:tcW w:w="3190" w:type="dxa"/>
          </w:tcPr>
          <w:p w:rsidR="00420EC7" w:rsidRPr="00C911E4" w:rsidRDefault="00420EC7" w:rsidP="00420EC7">
            <w:pPr>
              <w:widowControl w:val="0"/>
              <w:autoSpaceDE w:val="0"/>
              <w:autoSpaceDN w:val="0"/>
              <w:adjustRightInd w:val="0"/>
              <w:jc w:val="both"/>
            </w:pPr>
            <w:r w:rsidRPr="00C911E4">
              <w:t>0,95</w:t>
            </w:r>
          </w:p>
        </w:tc>
        <w:tc>
          <w:tcPr>
            <w:tcW w:w="3988" w:type="dxa"/>
          </w:tcPr>
          <w:p w:rsidR="00420EC7" w:rsidRPr="00C911E4" w:rsidRDefault="00420EC7" w:rsidP="00420EC7">
            <w:pPr>
              <w:widowControl w:val="0"/>
              <w:autoSpaceDE w:val="0"/>
              <w:autoSpaceDN w:val="0"/>
              <w:adjustRightInd w:val="0"/>
              <w:jc w:val="both"/>
            </w:pPr>
            <w:r w:rsidRPr="00C911E4">
              <w:t>0,99</w:t>
            </w:r>
          </w:p>
        </w:tc>
      </w:tr>
      <w:tr w:rsidR="00420EC7" w:rsidRPr="00C911E4" w:rsidTr="00390E5E">
        <w:tc>
          <w:tcPr>
            <w:tcW w:w="3190" w:type="dxa"/>
          </w:tcPr>
          <w:p w:rsidR="00420EC7" w:rsidRPr="00C911E4" w:rsidRDefault="00420EC7" w:rsidP="00420EC7">
            <w:pPr>
              <w:widowControl w:val="0"/>
              <w:autoSpaceDE w:val="0"/>
              <w:autoSpaceDN w:val="0"/>
              <w:adjustRightInd w:val="0"/>
              <w:jc w:val="both"/>
            </w:pPr>
            <w:r w:rsidRPr="00C911E4">
              <w:t>3</w:t>
            </w:r>
          </w:p>
          <w:p w:rsidR="00420EC7" w:rsidRPr="00C911E4" w:rsidRDefault="00420EC7" w:rsidP="00420EC7">
            <w:pPr>
              <w:widowControl w:val="0"/>
              <w:autoSpaceDE w:val="0"/>
              <w:autoSpaceDN w:val="0"/>
              <w:adjustRightInd w:val="0"/>
              <w:jc w:val="both"/>
            </w:pPr>
            <w:r w:rsidRPr="00C911E4">
              <w:t>4</w:t>
            </w:r>
          </w:p>
          <w:p w:rsidR="00420EC7" w:rsidRPr="00C911E4" w:rsidRDefault="00420EC7" w:rsidP="00420EC7">
            <w:pPr>
              <w:widowControl w:val="0"/>
              <w:autoSpaceDE w:val="0"/>
              <w:autoSpaceDN w:val="0"/>
              <w:adjustRightInd w:val="0"/>
              <w:jc w:val="both"/>
            </w:pPr>
            <w:r w:rsidRPr="00C911E4">
              <w:t>5</w:t>
            </w:r>
          </w:p>
          <w:p w:rsidR="00420EC7" w:rsidRPr="00C911E4" w:rsidRDefault="00420EC7" w:rsidP="00420EC7">
            <w:pPr>
              <w:widowControl w:val="0"/>
              <w:autoSpaceDE w:val="0"/>
              <w:autoSpaceDN w:val="0"/>
              <w:adjustRightInd w:val="0"/>
              <w:jc w:val="both"/>
            </w:pPr>
            <w:r w:rsidRPr="00C911E4">
              <w:t>6</w:t>
            </w:r>
          </w:p>
          <w:p w:rsidR="00420EC7" w:rsidRPr="00C911E4" w:rsidRDefault="00420EC7" w:rsidP="00420EC7">
            <w:pPr>
              <w:widowControl w:val="0"/>
              <w:autoSpaceDE w:val="0"/>
              <w:autoSpaceDN w:val="0"/>
              <w:adjustRightInd w:val="0"/>
              <w:jc w:val="both"/>
            </w:pPr>
            <w:r w:rsidRPr="00C911E4">
              <w:t>7</w:t>
            </w:r>
          </w:p>
        </w:tc>
        <w:tc>
          <w:tcPr>
            <w:tcW w:w="3190" w:type="dxa"/>
          </w:tcPr>
          <w:p w:rsidR="00420EC7" w:rsidRPr="00C911E4" w:rsidRDefault="00420EC7" w:rsidP="00420EC7">
            <w:pPr>
              <w:widowControl w:val="0"/>
              <w:autoSpaceDE w:val="0"/>
              <w:autoSpaceDN w:val="0"/>
              <w:adjustRightInd w:val="0"/>
              <w:jc w:val="both"/>
            </w:pPr>
            <w:r w:rsidRPr="00C911E4">
              <w:t>0,94</w:t>
            </w:r>
          </w:p>
          <w:p w:rsidR="00420EC7" w:rsidRPr="00C911E4" w:rsidRDefault="00420EC7" w:rsidP="00420EC7">
            <w:pPr>
              <w:widowControl w:val="0"/>
              <w:autoSpaceDE w:val="0"/>
              <w:autoSpaceDN w:val="0"/>
              <w:adjustRightInd w:val="0"/>
              <w:jc w:val="both"/>
            </w:pPr>
            <w:r w:rsidRPr="00C911E4">
              <w:t>0,77</w:t>
            </w:r>
          </w:p>
          <w:p w:rsidR="00420EC7" w:rsidRPr="00C911E4" w:rsidRDefault="00420EC7" w:rsidP="00420EC7">
            <w:pPr>
              <w:widowControl w:val="0"/>
              <w:autoSpaceDE w:val="0"/>
              <w:autoSpaceDN w:val="0"/>
              <w:adjustRightInd w:val="0"/>
              <w:jc w:val="both"/>
            </w:pPr>
            <w:r w:rsidRPr="00C911E4">
              <w:t>0,64</w:t>
            </w:r>
          </w:p>
          <w:p w:rsidR="00420EC7" w:rsidRPr="00C911E4" w:rsidRDefault="00420EC7" w:rsidP="00420EC7">
            <w:pPr>
              <w:widowControl w:val="0"/>
              <w:autoSpaceDE w:val="0"/>
              <w:autoSpaceDN w:val="0"/>
              <w:adjustRightInd w:val="0"/>
              <w:jc w:val="both"/>
            </w:pPr>
            <w:r w:rsidRPr="00C911E4">
              <w:t>0,56</w:t>
            </w:r>
          </w:p>
          <w:p w:rsidR="00420EC7" w:rsidRPr="00C911E4" w:rsidRDefault="00420EC7" w:rsidP="00420EC7">
            <w:pPr>
              <w:widowControl w:val="0"/>
              <w:autoSpaceDE w:val="0"/>
              <w:autoSpaceDN w:val="0"/>
              <w:adjustRightInd w:val="0"/>
              <w:jc w:val="both"/>
            </w:pPr>
            <w:r w:rsidRPr="00C911E4">
              <w:t>0,51</w:t>
            </w:r>
          </w:p>
        </w:tc>
        <w:tc>
          <w:tcPr>
            <w:tcW w:w="3988" w:type="dxa"/>
          </w:tcPr>
          <w:p w:rsidR="00420EC7" w:rsidRPr="00C911E4" w:rsidRDefault="00420EC7" w:rsidP="00420EC7">
            <w:pPr>
              <w:widowControl w:val="0"/>
              <w:autoSpaceDE w:val="0"/>
              <w:autoSpaceDN w:val="0"/>
              <w:adjustRightInd w:val="0"/>
              <w:jc w:val="both"/>
            </w:pPr>
            <w:r w:rsidRPr="00C911E4">
              <w:t>0,99</w:t>
            </w:r>
          </w:p>
          <w:p w:rsidR="00420EC7" w:rsidRPr="00C911E4" w:rsidRDefault="00420EC7" w:rsidP="00420EC7">
            <w:pPr>
              <w:widowControl w:val="0"/>
              <w:autoSpaceDE w:val="0"/>
              <w:autoSpaceDN w:val="0"/>
              <w:adjustRightInd w:val="0"/>
              <w:jc w:val="both"/>
            </w:pPr>
            <w:r w:rsidRPr="00C911E4">
              <w:t>0,89</w:t>
            </w:r>
          </w:p>
          <w:p w:rsidR="00420EC7" w:rsidRPr="00C911E4" w:rsidRDefault="00420EC7" w:rsidP="00420EC7">
            <w:pPr>
              <w:widowControl w:val="0"/>
              <w:autoSpaceDE w:val="0"/>
              <w:autoSpaceDN w:val="0"/>
              <w:adjustRightInd w:val="0"/>
              <w:jc w:val="both"/>
            </w:pPr>
            <w:r w:rsidRPr="00C911E4">
              <w:t>0,76</w:t>
            </w:r>
          </w:p>
          <w:p w:rsidR="00420EC7" w:rsidRPr="00C911E4" w:rsidRDefault="00420EC7" w:rsidP="00420EC7">
            <w:pPr>
              <w:widowControl w:val="0"/>
              <w:autoSpaceDE w:val="0"/>
              <w:autoSpaceDN w:val="0"/>
              <w:adjustRightInd w:val="0"/>
              <w:jc w:val="both"/>
            </w:pPr>
            <w:r w:rsidRPr="00C911E4">
              <w:t>0,70</w:t>
            </w:r>
          </w:p>
          <w:p w:rsidR="00420EC7" w:rsidRPr="00C911E4" w:rsidRDefault="00420EC7" w:rsidP="00420EC7">
            <w:pPr>
              <w:widowControl w:val="0"/>
              <w:autoSpaceDE w:val="0"/>
              <w:autoSpaceDN w:val="0"/>
              <w:adjustRightInd w:val="0"/>
              <w:jc w:val="both"/>
            </w:pPr>
            <w:r w:rsidRPr="00C911E4">
              <w:t>0,64</w:t>
            </w:r>
          </w:p>
        </w:tc>
      </w:tr>
    </w:tbl>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 xml:space="preserve">Сначала результаты располагают по возрастанию </w:t>
      </w:r>
      <w:r>
        <w:rPr>
          <w:sz w:val="28"/>
          <w:szCs w:val="28"/>
        </w:rPr>
        <w:t>или</w:t>
      </w:r>
      <w:r w:rsidRPr="0024191B">
        <w:rPr>
          <w:sz w:val="28"/>
          <w:szCs w:val="28"/>
        </w:rPr>
        <w:t xml:space="preserve"> убыван</w:t>
      </w:r>
      <w:r>
        <w:rPr>
          <w:sz w:val="28"/>
          <w:szCs w:val="28"/>
        </w:rPr>
        <w:t>ию.</w:t>
      </w:r>
      <w:r w:rsidRPr="0024191B">
        <w:rPr>
          <w:sz w:val="28"/>
          <w:szCs w:val="28"/>
        </w:rPr>
        <w:t xml:space="preserve"> </w:t>
      </w:r>
      <w:proofErr w:type="gramStart"/>
      <w:r w:rsidRPr="0024191B">
        <w:rPr>
          <w:sz w:val="28"/>
          <w:szCs w:val="28"/>
        </w:rPr>
        <w:t>Зате</w:t>
      </w:r>
      <w:r>
        <w:rPr>
          <w:sz w:val="28"/>
          <w:szCs w:val="28"/>
        </w:rPr>
        <w:t>м</w:t>
      </w:r>
      <w:r w:rsidRPr="0024191B">
        <w:rPr>
          <w:sz w:val="28"/>
          <w:szCs w:val="28"/>
        </w:rPr>
        <w:t xml:space="preserve"> провер</w:t>
      </w:r>
      <w:r>
        <w:rPr>
          <w:sz w:val="28"/>
          <w:szCs w:val="28"/>
        </w:rPr>
        <w:t>я</w:t>
      </w:r>
      <w:r w:rsidRPr="0024191B">
        <w:rPr>
          <w:sz w:val="28"/>
          <w:szCs w:val="28"/>
        </w:rPr>
        <w:t>емый резуль</w:t>
      </w:r>
      <w:r>
        <w:rPr>
          <w:sz w:val="28"/>
          <w:szCs w:val="28"/>
        </w:rPr>
        <w:t>та</w:t>
      </w:r>
      <w:r w:rsidRPr="0024191B">
        <w:rPr>
          <w:sz w:val="28"/>
          <w:szCs w:val="28"/>
        </w:rPr>
        <w:t>т, а он окажется крайним, сравнивает</w:t>
      </w:r>
      <w:r>
        <w:rPr>
          <w:sz w:val="28"/>
          <w:szCs w:val="28"/>
        </w:rPr>
        <w:t>с</w:t>
      </w:r>
      <w:r w:rsidRPr="0024191B">
        <w:rPr>
          <w:sz w:val="28"/>
          <w:szCs w:val="28"/>
        </w:rPr>
        <w:t xml:space="preserve">я с соседним с </w:t>
      </w:r>
      <w:r>
        <w:rPr>
          <w:sz w:val="28"/>
          <w:szCs w:val="28"/>
        </w:rPr>
        <w:t>ним.</w:t>
      </w:r>
      <w:proofErr w:type="gramEnd"/>
      <w:r>
        <w:rPr>
          <w:sz w:val="28"/>
          <w:szCs w:val="28"/>
        </w:rPr>
        <w:t xml:space="preserve"> </w:t>
      </w:r>
      <w:r>
        <w:rPr>
          <w:sz w:val="28"/>
          <w:szCs w:val="28"/>
          <w:lang w:val="en-US"/>
        </w:rPr>
        <w:t>Q</w:t>
      </w:r>
      <w:r w:rsidRPr="00A40181">
        <w:rPr>
          <w:sz w:val="28"/>
          <w:szCs w:val="28"/>
          <w:vertAlign w:val="subscript"/>
        </w:rPr>
        <w:t>р</w:t>
      </w:r>
      <w:r w:rsidRPr="0024191B">
        <w:rPr>
          <w:sz w:val="28"/>
          <w:szCs w:val="28"/>
        </w:rPr>
        <w:t xml:space="preserve"> -критерий рассчитывают по уравнению:</w:t>
      </w:r>
    </w:p>
    <w:p w:rsidR="00420EC7" w:rsidRPr="00C822DF" w:rsidRDefault="00420EC7" w:rsidP="00420EC7">
      <w:pPr>
        <w:widowControl w:val="0"/>
        <w:autoSpaceDE w:val="0"/>
        <w:autoSpaceDN w:val="0"/>
        <w:adjustRightInd w:val="0"/>
        <w:spacing w:after="0" w:line="240" w:lineRule="auto"/>
        <w:jc w:val="both"/>
        <w:rPr>
          <w:sz w:val="24"/>
          <w:szCs w:val="24"/>
        </w:rPr>
      </w:pPr>
      <w:r>
        <w:rPr>
          <w:sz w:val="28"/>
          <w:szCs w:val="28"/>
          <w:lang w:val="en-US"/>
        </w:rPr>
        <w:lastRenderedPageBreak/>
        <w:t>Q</w:t>
      </w:r>
      <w:r>
        <w:rPr>
          <w:sz w:val="28"/>
          <w:szCs w:val="28"/>
          <w:vertAlign w:val="subscript"/>
          <w:lang w:val="en-US"/>
        </w:rPr>
        <w:t>p</w:t>
      </w:r>
      <w:r>
        <w:rPr>
          <w:sz w:val="28"/>
          <w:szCs w:val="28"/>
        </w:rPr>
        <w:t xml:space="preserve"> </w:t>
      </w:r>
      <w:proofErr w:type="gramStart"/>
      <w:r>
        <w:rPr>
          <w:sz w:val="28"/>
          <w:szCs w:val="28"/>
        </w:rPr>
        <w:t xml:space="preserve">=  </w:t>
      </w:r>
      <w:proofErr w:type="gramEnd"/>
      <w:r w:rsidRPr="00A40181">
        <w:rPr>
          <w:position w:val="-30"/>
          <w:sz w:val="28"/>
          <w:szCs w:val="28"/>
        </w:rPr>
        <w:object w:dxaOrig="940" w:dyaOrig="700">
          <v:shape id="_x0000_i1050" type="#_x0000_t75" style="width:47.25pt;height:35.25pt" o:ole="">
            <v:imagedata r:id="rId51" o:title=""/>
          </v:shape>
          <o:OLEObject Type="Embed" ProgID="Equation.3" ShapeID="_x0000_i1050" DrawAspect="Content" ObjectID="_1507460387" r:id="rId52"/>
        </w:object>
      </w:r>
      <w:r>
        <w:rPr>
          <w:sz w:val="28"/>
          <w:szCs w:val="28"/>
        </w:rPr>
        <w:t xml:space="preserve">, </w:t>
      </w:r>
      <w:r w:rsidRPr="00C822DF">
        <w:rPr>
          <w:sz w:val="24"/>
          <w:szCs w:val="24"/>
        </w:rPr>
        <w:t>где Х</w:t>
      </w:r>
      <w:r w:rsidRPr="00C822DF">
        <w:rPr>
          <w:sz w:val="24"/>
          <w:szCs w:val="24"/>
          <w:vertAlign w:val="subscript"/>
          <w:lang w:val="en-US"/>
        </w:rPr>
        <w:t>n</w:t>
      </w:r>
      <w:r w:rsidRPr="00C822DF">
        <w:rPr>
          <w:sz w:val="24"/>
          <w:szCs w:val="24"/>
        </w:rPr>
        <w:t xml:space="preserve"> – Х </w:t>
      </w:r>
      <w:r w:rsidRPr="00C822DF">
        <w:rPr>
          <w:sz w:val="24"/>
          <w:szCs w:val="24"/>
          <w:vertAlign w:val="subscript"/>
          <w:lang w:val="en-US"/>
        </w:rPr>
        <w:t>n</w:t>
      </w:r>
      <w:r w:rsidRPr="00C822DF">
        <w:rPr>
          <w:sz w:val="24"/>
          <w:szCs w:val="24"/>
          <w:vertAlign w:val="subscript"/>
        </w:rPr>
        <w:t>-1</w:t>
      </w:r>
      <w:r w:rsidRPr="00C822DF">
        <w:rPr>
          <w:sz w:val="24"/>
          <w:szCs w:val="24"/>
        </w:rPr>
        <w:t xml:space="preserve"> - разность соседних результатов, один из которых проверяется; Х</w:t>
      </w:r>
      <w:r w:rsidRPr="00C822DF">
        <w:rPr>
          <w:sz w:val="24"/>
          <w:szCs w:val="24"/>
          <w:vertAlign w:val="subscript"/>
          <w:lang w:val="en-US"/>
        </w:rPr>
        <w:t>n</w:t>
      </w:r>
      <w:r w:rsidRPr="00C822DF">
        <w:rPr>
          <w:sz w:val="24"/>
          <w:szCs w:val="24"/>
        </w:rPr>
        <w:t xml:space="preserve"> – Х </w:t>
      </w:r>
      <w:r w:rsidRPr="00C822DF">
        <w:rPr>
          <w:sz w:val="24"/>
          <w:szCs w:val="24"/>
          <w:vertAlign w:val="subscript"/>
        </w:rPr>
        <w:t>1</w:t>
      </w:r>
      <w:r w:rsidRPr="00C822DF">
        <w:rPr>
          <w:sz w:val="24"/>
          <w:szCs w:val="24"/>
        </w:rPr>
        <w:t xml:space="preserve"> - разница</w:t>
      </w:r>
      <w:r w:rsidRPr="00C822DF">
        <w:rPr>
          <w:sz w:val="24"/>
          <w:szCs w:val="24"/>
        </w:rPr>
        <w:tab/>
        <w:t>между</w:t>
      </w:r>
      <w:r w:rsidRPr="00C822DF">
        <w:rPr>
          <w:sz w:val="24"/>
          <w:szCs w:val="24"/>
        </w:rPr>
        <w:tab/>
        <w:t xml:space="preserve">крайними значениями (размах варьирования). Вычисленный по экспериментальным данным критерий </w:t>
      </w:r>
      <w:r w:rsidRPr="00C822DF">
        <w:rPr>
          <w:sz w:val="24"/>
          <w:szCs w:val="24"/>
          <w:lang w:val="en-US"/>
        </w:rPr>
        <w:t>Q</w:t>
      </w:r>
      <w:r w:rsidRPr="00C822DF">
        <w:rPr>
          <w:sz w:val="24"/>
          <w:szCs w:val="24"/>
          <w:vertAlign w:val="subscript"/>
        </w:rPr>
        <w:t>р</w:t>
      </w:r>
      <w:r w:rsidRPr="00C822DF">
        <w:rPr>
          <w:sz w:val="24"/>
          <w:szCs w:val="24"/>
        </w:rPr>
        <w:t xml:space="preserve"> сопоставляют с табличным значением при заданной доверительной вероятности </w:t>
      </w:r>
      <w:proofErr w:type="gramStart"/>
      <w:r w:rsidRPr="00C822DF">
        <w:rPr>
          <w:sz w:val="24"/>
          <w:szCs w:val="24"/>
        </w:rPr>
        <w:t>Р</w:t>
      </w:r>
      <w:proofErr w:type="gramEnd"/>
      <w:r w:rsidRPr="00C822DF">
        <w:rPr>
          <w:sz w:val="24"/>
          <w:szCs w:val="24"/>
        </w:rPr>
        <w:t xml:space="preserve"> при данном числе опытов. Если Q</w:t>
      </w:r>
      <w:r w:rsidRPr="00C822DF">
        <w:rPr>
          <w:sz w:val="24"/>
          <w:szCs w:val="24"/>
          <w:vertAlign w:val="subscript"/>
        </w:rPr>
        <w:t>p</w:t>
      </w:r>
      <w:r w:rsidRPr="00C822DF">
        <w:rPr>
          <w:sz w:val="24"/>
          <w:szCs w:val="24"/>
        </w:rPr>
        <w:t xml:space="preserve"> &lt; </w:t>
      </w:r>
      <w:proofErr w:type="gramStart"/>
      <w:r w:rsidRPr="00C822DF">
        <w:rPr>
          <w:sz w:val="24"/>
          <w:szCs w:val="24"/>
        </w:rPr>
        <w:t>Q</w:t>
      </w:r>
      <w:proofErr w:type="gramEnd"/>
      <w:r w:rsidRPr="00C822DF">
        <w:rPr>
          <w:sz w:val="24"/>
          <w:szCs w:val="24"/>
          <w:vertAlign w:val="subscript"/>
        </w:rPr>
        <w:t>т</w:t>
      </w:r>
      <w:r w:rsidRPr="00C822DF">
        <w:rPr>
          <w:sz w:val="24"/>
          <w:szCs w:val="24"/>
        </w:rPr>
        <w:t>, то грубой погрешности нет. В противном случае она присутствует, и данный результат надо отбросить.</w:t>
      </w:r>
    </w:p>
    <w:p w:rsidR="00420EC7" w:rsidRPr="00C822DF" w:rsidRDefault="00420EC7" w:rsidP="00420EC7">
      <w:pPr>
        <w:widowControl w:val="0"/>
        <w:autoSpaceDE w:val="0"/>
        <w:autoSpaceDN w:val="0"/>
        <w:adjustRightInd w:val="0"/>
        <w:spacing w:after="0" w:line="240" w:lineRule="auto"/>
        <w:jc w:val="both"/>
        <w:rPr>
          <w:sz w:val="24"/>
          <w:szCs w:val="24"/>
        </w:rPr>
      </w:pPr>
      <w:r w:rsidRPr="00C822DF">
        <w:rPr>
          <w:b/>
          <w:sz w:val="24"/>
          <w:szCs w:val="24"/>
        </w:rPr>
        <w:t>Пример</w:t>
      </w:r>
      <w:r w:rsidRPr="00C822DF">
        <w:rPr>
          <w:sz w:val="24"/>
          <w:szCs w:val="24"/>
        </w:rPr>
        <w:t xml:space="preserve">. При определении магния в водной вытяжке из почвы получены следующие результаты (в мг на 100 г почв):  14,5; 13,5; 14,0; 14,3. Проверить, не является ли результат 13,5 грубым отклонением. </w:t>
      </w:r>
    </w:p>
    <w:p w:rsidR="00420EC7" w:rsidRPr="00C822DF" w:rsidRDefault="00420EC7" w:rsidP="00420EC7">
      <w:pPr>
        <w:widowControl w:val="0"/>
        <w:autoSpaceDE w:val="0"/>
        <w:autoSpaceDN w:val="0"/>
        <w:adjustRightInd w:val="0"/>
        <w:spacing w:after="0" w:line="240" w:lineRule="auto"/>
        <w:jc w:val="both"/>
        <w:rPr>
          <w:sz w:val="24"/>
          <w:szCs w:val="24"/>
        </w:rPr>
      </w:pPr>
      <w:r w:rsidRPr="00C822DF">
        <w:rPr>
          <w:sz w:val="24"/>
          <w:szCs w:val="24"/>
        </w:rPr>
        <w:t>Решение: Располагают результаты по возрастанию: 13.5; 14.0; 14.3; 14.5</w:t>
      </w:r>
    </w:p>
    <w:p w:rsidR="00420EC7" w:rsidRPr="00C822DF" w:rsidRDefault="00420EC7" w:rsidP="00420EC7">
      <w:pPr>
        <w:widowControl w:val="0"/>
        <w:autoSpaceDE w:val="0"/>
        <w:autoSpaceDN w:val="0"/>
        <w:adjustRightInd w:val="0"/>
        <w:spacing w:after="0" w:line="240" w:lineRule="auto"/>
        <w:jc w:val="both"/>
        <w:rPr>
          <w:sz w:val="24"/>
          <w:szCs w:val="24"/>
        </w:rPr>
      </w:pPr>
      <w:r w:rsidRPr="00C822DF">
        <w:rPr>
          <w:sz w:val="24"/>
          <w:szCs w:val="24"/>
        </w:rPr>
        <w:tab/>
      </w:r>
      <w:r w:rsidRPr="00C822DF">
        <w:rPr>
          <w:sz w:val="24"/>
          <w:szCs w:val="24"/>
          <w:lang w:val="en-US"/>
        </w:rPr>
        <w:t>Q</w:t>
      </w:r>
      <w:r w:rsidRPr="00C822DF">
        <w:rPr>
          <w:sz w:val="24"/>
          <w:szCs w:val="24"/>
          <w:vertAlign w:val="subscript"/>
        </w:rPr>
        <w:t>р</w:t>
      </w:r>
      <w:r w:rsidRPr="00C822DF">
        <w:rPr>
          <w:sz w:val="24"/>
          <w:szCs w:val="24"/>
        </w:rPr>
        <w:t xml:space="preserve"> - критерий:</w:t>
      </w:r>
      <w:r w:rsidRPr="00C822DF">
        <w:rPr>
          <w:sz w:val="24"/>
          <w:szCs w:val="24"/>
        </w:rPr>
        <w:tab/>
        <w:t>Q</w:t>
      </w:r>
      <w:r w:rsidRPr="00C822DF">
        <w:rPr>
          <w:sz w:val="24"/>
          <w:szCs w:val="24"/>
          <w:vertAlign w:val="subscript"/>
          <w:lang w:val="en-US"/>
        </w:rPr>
        <w:t>p</w:t>
      </w:r>
      <w:r w:rsidRPr="00C822DF">
        <w:rPr>
          <w:sz w:val="24"/>
          <w:szCs w:val="24"/>
        </w:rPr>
        <w:t xml:space="preserve"> = </w:t>
      </w:r>
      <w:r w:rsidRPr="00C822DF">
        <w:rPr>
          <w:position w:val="-28"/>
          <w:sz w:val="24"/>
          <w:szCs w:val="24"/>
        </w:rPr>
        <w:object w:dxaOrig="1100" w:dyaOrig="660">
          <v:shape id="_x0000_i1051" type="#_x0000_t75" style="width:54.75pt;height:33pt" o:ole="">
            <v:imagedata r:id="rId53" o:title=""/>
          </v:shape>
          <o:OLEObject Type="Embed" ProgID="Equation.3" ShapeID="_x0000_i1051" DrawAspect="Content" ObjectID="_1507460388" r:id="rId54"/>
        </w:object>
      </w:r>
      <w:r w:rsidRPr="00C822DF">
        <w:rPr>
          <w:sz w:val="24"/>
          <w:szCs w:val="24"/>
        </w:rPr>
        <w:t xml:space="preserve"> = 0</w:t>
      </w:r>
      <w:proofErr w:type="gramStart"/>
      <w:r w:rsidRPr="00C822DF">
        <w:rPr>
          <w:sz w:val="24"/>
          <w:szCs w:val="24"/>
        </w:rPr>
        <w:t>,5</w:t>
      </w:r>
      <w:proofErr w:type="gramEnd"/>
    </w:p>
    <w:p w:rsidR="00420EC7" w:rsidRPr="00C822DF" w:rsidRDefault="00420EC7" w:rsidP="00420EC7">
      <w:pPr>
        <w:widowControl w:val="0"/>
        <w:autoSpaceDE w:val="0"/>
        <w:autoSpaceDN w:val="0"/>
        <w:adjustRightInd w:val="0"/>
        <w:spacing w:after="0" w:line="240" w:lineRule="auto"/>
        <w:jc w:val="both"/>
        <w:rPr>
          <w:sz w:val="24"/>
          <w:szCs w:val="24"/>
        </w:rPr>
      </w:pPr>
      <w:r w:rsidRPr="00C822DF">
        <w:rPr>
          <w:sz w:val="24"/>
          <w:szCs w:val="24"/>
        </w:rPr>
        <w:t>Находят табличное значение Q</w:t>
      </w:r>
      <w:r w:rsidRPr="00C822DF">
        <w:rPr>
          <w:sz w:val="24"/>
          <w:szCs w:val="24"/>
          <w:vertAlign w:val="subscript"/>
        </w:rPr>
        <w:t xml:space="preserve">т </w:t>
      </w:r>
      <w:r w:rsidRPr="00C822DF">
        <w:rPr>
          <w:sz w:val="24"/>
          <w:szCs w:val="24"/>
        </w:rPr>
        <w:t>(</w:t>
      </w:r>
      <w:proofErr w:type="gramStart"/>
      <w:r w:rsidRPr="00C822DF">
        <w:rPr>
          <w:sz w:val="24"/>
          <w:szCs w:val="24"/>
        </w:rPr>
        <w:t>р</w:t>
      </w:r>
      <w:proofErr w:type="gramEnd"/>
      <w:r w:rsidRPr="00C822DF">
        <w:rPr>
          <w:sz w:val="24"/>
          <w:szCs w:val="24"/>
        </w:rPr>
        <w:t xml:space="preserve"> = 0,95; </w:t>
      </w:r>
      <w:r w:rsidRPr="00C822DF">
        <w:rPr>
          <w:sz w:val="24"/>
          <w:szCs w:val="24"/>
          <w:lang w:val="en-US"/>
        </w:rPr>
        <w:t>n</w:t>
      </w:r>
      <w:r w:rsidRPr="00C822DF">
        <w:rPr>
          <w:sz w:val="24"/>
          <w:szCs w:val="24"/>
        </w:rPr>
        <w:t xml:space="preserve"> = 4) =  0,77, О</w:t>
      </w:r>
      <w:r w:rsidRPr="00C822DF">
        <w:rPr>
          <w:sz w:val="24"/>
          <w:szCs w:val="24"/>
          <w:vertAlign w:val="subscript"/>
        </w:rPr>
        <w:t>р</w:t>
      </w:r>
      <w:r w:rsidRPr="00C822DF">
        <w:rPr>
          <w:sz w:val="24"/>
          <w:szCs w:val="24"/>
        </w:rPr>
        <w:t xml:space="preserve"> &lt; Q</w:t>
      </w:r>
      <w:r w:rsidRPr="00C822DF">
        <w:rPr>
          <w:sz w:val="24"/>
          <w:szCs w:val="24"/>
          <w:vertAlign w:val="subscript"/>
        </w:rPr>
        <w:t>т</w:t>
      </w:r>
      <w:r w:rsidRPr="00C822DF">
        <w:rPr>
          <w:sz w:val="24"/>
          <w:szCs w:val="24"/>
        </w:rPr>
        <w:t>, следовательно, проверяемый результат не содержит грубой погрешности и его следует учесть при обработке результатов анализа.</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Расчет среднего значения п</w:t>
      </w:r>
      <w:r w:rsidRPr="0024191B">
        <w:rPr>
          <w:sz w:val="28"/>
          <w:szCs w:val="28"/>
        </w:rPr>
        <w:t>о формуле:</w:t>
      </w:r>
    </w:p>
    <w:p w:rsidR="00420EC7" w:rsidRPr="0024191B" w:rsidRDefault="00420EC7" w:rsidP="00420EC7">
      <w:pPr>
        <w:widowControl w:val="0"/>
        <w:autoSpaceDE w:val="0"/>
        <w:autoSpaceDN w:val="0"/>
        <w:adjustRightInd w:val="0"/>
        <w:spacing w:after="0" w:line="240" w:lineRule="auto"/>
        <w:jc w:val="both"/>
        <w:rPr>
          <w:sz w:val="28"/>
          <w:szCs w:val="28"/>
        </w:rPr>
      </w:pPr>
      <w:r w:rsidRPr="004141F8">
        <w:rPr>
          <w:position w:val="-24"/>
          <w:sz w:val="28"/>
          <w:szCs w:val="28"/>
        </w:rPr>
        <w:object w:dxaOrig="999" w:dyaOrig="960">
          <v:shape id="_x0000_i1042" type="#_x0000_t75" style="width:50.25pt;height:48pt" o:ole="">
            <v:imagedata r:id="rId55" o:title=""/>
          </v:shape>
          <o:OLEObject Type="Embed" ProgID="Equation.3" ShapeID="_x0000_i1042" DrawAspect="Content" ObjectID="_1507460389" r:id="rId56"/>
        </w:object>
      </w:r>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Расчет стандартного отклонения по формуле:</w:t>
      </w:r>
    </w:p>
    <w:p w:rsidR="00420EC7" w:rsidRPr="0024191B" w:rsidRDefault="00420EC7" w:rsidP="00420EC7">
      <w:pPr>
        <w:widowControl w:val="0"/>
        <w:autoSpaceDE w:val="0"/>
        <w:autoSpaceDN w:val="0"/>
        <w:adjustRightInd w:val="0"/>
        <w:spacing w:after="0" w:line="240" w:lineRule="auto"/>
        <w:jc w:val="both"/>
        <w:rPr>
          <w:sz w:val="28"/>
          <w:szCs w:val="28"/>
        </w:rPr>
      </w:pPr>
      <w:r w:rsidRPr="005A6542">
        <w:rPr>
          <w:position w:val="-26"/>
          <w:sz w:val="28"/>
          <w:szCs w:val="28"/>
        </w:rPr>
        <w:object w:dxaOrig="1840" w:dyaOrig="760">
          <v:shape id="_x0000_i1043" type="#_x0000_t75" style="width:92.25pt;height:38.25pt" o:ole="">
            <v:imagedata r:id="rId57" o:title=""/>
          </v:shape>
          <o:OLEObject Type="Embed" ProgID="Equation.3" ShapeID="_x0000_i1043" DrawAspect="Content" ObjectID="_1507460390" r:id="rId58"/>
        </w:object>
      </w:r>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ab/>
        <w:t xml:space="preserve"> </w:t>
      </w:r>
      <w:r>
        <w:rPr>
          <w:sz w:val="28"/>
          <w:szCs w:val="28"/>
        </w:rPr>
        <w:t>Определение дов</w:t>
      </w:r>
      <w:r w:rsidRPr="0024191B">
        <w:rPr>
          <w:sz w:val="28"/>
          <w:szCs w:val="28"/>
        </w:rPr>
        <w:t>ерите</w:t>
      </w:r>
      <w:r>
        <w:rPr>
          <w:sz w:val="28"/>
          <w:szCs w:val="28"/>
        </w:rPr>
        <w:t>ль</w:t>
      </w:r>
      <w:r w:rsidRPr="0024191B">
        <w:rPr>
          <w:sz w:val="28"/>
          <w:szCs w:val="28"/>
        </w:rPr>
        <w:t>ного интервала и представление результата</w:t>
      </w:r>
      <w:r w:rsidRPr="002236BB">
        <w:rPr>
          <w:sz w:val="28"/>
          <w:szCs w:val="28"/>
        </w:rPr>
        <w:t xml:space="preserve"> </w:t>
      </w:r>
      <w:r w:rsidRPr="0024191B">
        <w:rPr>
          <w:sz w:val="28"/>
          <w:szCs w:val="28"/>
        </w:rPr>
        <w:t>анализа.</w:t>
      </w:r>
      <w:r>
        <w:rPr>
          <w:sz w:val="28"/>
          <w:szCs w:val="28"/>
        </w:rPr>
        <w:t xml:space="preserve"> </w:t>
      </w:r>
      <w:r w:rsidRPr="0024191B">
        <w:rPr>
          <w:sz w:val="28"/>
          <w:szCs w:val="28"/>
        </w:rPr>
        <w:t>Так как и</w:t>
      </w:r>
      <w:r>
        <w:rPr>
          <w:sz w:val="28"/>
          <w:szCs w:val="28"/>
        </w:rPr>
        <w:t>сти</w:t>
      </w:r>
      <w:r w:rsidRPr="0024191B">
        <w:rPr>
          <w:sz w:val="28"/>
          <w:szCs w:val="28"/>
        </w:rPr>
        <w:t>нное значение определяемой величины</w:t>
      </w:r>
      <w:proofErr w:type="gramStart"/>
      <w:r w:rsidRPr="0024191B">
        <w:rPr>
          <w:sz w:val="28"/>
          <w:szCs w:val="28"/>
        </w:rPr>
        <w:t xml:space="preserve"> (</w:t>
      </w:r>
      <w:r>
        <w:rPr>
          <w:sz w:val="28"/>
          <w:szCs w:val="28"/>
        </w:rPr>
        <w:sym w:font="Symbol" w:char="F06D"/>
      </w:r>
      <w:r w:rsidRPr="0024191B">
        <w:rPr>
          <w:sz w:val="28"/>
          <w:szCs w:val="28"/>
        </w:rPr>
        <w:t xml:space="preserve">) </w:t>
      </w:r>
      <w:proofErr w:type="gramEnd"/>
      <w:r w:rsidRPr="0024191B">
        <w:rPr>
          <w:sz w:val="28"/>
          <w:szCs w:val="28"/>
        </w:rPr>
        <w:t>установить невозможно, с помощью методов матема</w:t>
      </w:r>
      <w:r>
        <w:rPr>
          <w:sz w:val="28"/>
          <w:szCs w:val="28"/>
        </w:rPr>
        <w:t>тич</w:t>
      </w:r>
      <w:r w:rsidRPr="0024191B">
        <w:rPr>
          <w:sz w:val="28"/>
          <w:szCs w:val="28"/>
        </w:rPr>
        <w:t>еской ст</w:t>
      </w:r>
      <w:r>
        <w:rPr>
          <w:sz w:val="28"/>
          <w:szCs w:val="28"/>
        </w:rPr>
        <w:t>атистики устанавливают пределы о</w:t>
      </w:r>
      <w:r w:rsidRPr="0024191B">
        <w:rPr>
          <w:sz w:val="28"/>
          <w:szCs w:val="28"/>
        </w:rPr>
        <w:t xml:space="preserve">бласти вокруг экспериментально найденного среднего </w:t>
      </w:r>
      <w:r>
        <w:rPr>
          <w:sz w:val="28"/>
          <w:szCs w:val="28"/>
        </w:rPr>
        <w:t>х, внутр</w:t>
      </w:r>
      <w:r w:rsidRPr="0024191B">
        <w:rPr>
          <w:sz w:val="28"/>
          <w:szCs w:val="28"/>
        </w:rPr>
        <w:t>и кото</w:t>
      </w:r>
      <w:r>
        <w:rPr>
          <w:sz w:val="28"/>
          <w:szCs w:val="28"/>
        </w:rPr>
        <w:t>рого следует ожидать с данной ст</w:t>
      </w:r>
      <w:r w:rsidRPr="0024191B">
        <w:rPr>
          <w:sz w:val="28"/>
          <w:szCs w:val="28"/>
        </w:rPr>
        <w:t>епенью надежности нахождения истинного значения. Э</w:t>
      </w:r>
      <w:r>
        <w:rPr>
          <w:sz w:val="28"/>
          <w:szCs w:val="28"/>
        </w:rPr>
        <w:t>т</w:t>
      </w:r>
      <w:r w:rsidRPr="0024191B">
        <w:rPr>
          <w:sz w:val="28"/>
          <w:szCs w:val="28"/>
        </w:rPr>
        <w:t>а об</w:t>
      </w:r>
      <w:r>
        <w:rPr>
          <w:sz w:val="28"/>
          <w:szCs w:val="28"/>
        </w:rPr>
        <w:t xml:space="preserve">ласть называется доверительным интервалом. </w:t>
      </w:r>
    </w:p>
    <w:p w:rsidR="00420EC7" w:rsidRPr="0024191B" w:rsidRDefault="00420EC7" w:rsidP="00420EC7">
      <w:pPr>
        <w:widowControl w:val="0"/>
        <w:autoSpaceDE w:val="0"/>
        <w:autoSpaceDN w:val="0"/>
        <w:adjustRightInd w:val="0"/>
        <w:spacing w:after="0" w:line="240" w:lineRule="auto"/>
        <w:jc w:val="both"/>
        <w:rPr>
          <w:sz w:val="28"/>
          <w:szCs w:val="28"/>
        </w:rPr>
      </w:pPr>
      <w:r>
        <w:rPr>
          <w:sz w:val="28"/>
          <w:szCs w:val="28"/>
        </w:rPr>
        <w:t>Д</w:t>
      </w:r>
      <w:r w:rsidRPr="0024191B">
        <w:rPr>
          <w:sz w:val="28"/>
          <w:szCs w:val="28"/>
        </w:rPr>
        <w:t xml:space="preserve">ля нахождения доверительного интервала для </w:t>
      </w:r>
      <w:r w:rsidRPr="00EA4E98">
        <w:rPr>
          <w:position w:val="-6"/>
          <w:sz w:val="28"/>
          <w:szCs w:val="28"/>
        </w:rPr>
        <w:object w:dxaOrig="220" w:dyaOrig="260">
          <v:shape id="_x0000_i1052" type="#_x0000_t75" style="width:11.25pt;height:12.75pt" o:ole="">
            <v:imagedata r:id="rId45" o:title=""/>
          </v:shape>
          <o:OLEObject Type="Embed" ProgID="Equation.3" ShapeID="_x0000_i1052" DrawAspect="Content" ObjectID="_1507460391" r:id="rId59"/>
        </w:object>
      </w:r>
      <w:r w:rsidRPr="0024191B">
        <w:rPr>
          <w:sz w:val="28"/>
          <w:szCs w:val="28"/>
        </w:rPr>
        <w:t xml:space="preserve"> при заданной вероятности (Р) необходимо</w:t>
      </w:r>
      <w:r>
        <w:rPr>
          <w:sz w:val="28"/>
          <w:szCs w:val="28"/>
        </w:rPr>
        <w:t xml:space="preserve"> умножить</w:t>
      </w:r>
      <w:r w:rsidRPr="0024191B">
        <w:rPr>
          <w:sz w:val="28"/>
          <w:szCs w:val="28"/>
        </w:rPr>
        <w:t xml:space="preserve"> S на коэффицие</w:t>
      </w:r>
      <w:r>
        <w:rPr>
          <w:sz w:val="28"/>
          <w:szCs w:val="28"/>
        </w:rPr>
        <w:t>нт</w:t>
      </w:r>
      <w:r w:rsidRPr="0024191B">
        <w:rPr>
          <w:sz w:val="28"/>
          <w:szCs w:val="28"/>
        </w:rPr>
        <w:t xml:space="preserve"> </w:t>
      </w:r>
      <w:r>
        <w:rPr>
          <w:sz w:val="28"/>
          <w:szCs w:val="28"/>
          <w:lang w:val="en-US"/>
        </w:rPr>
        <w:t>t</w:t>
      </w:r>
      <w:r>
        <w:rPr>
          <w:sz w:val="28"/>
          <w:szCs w:val="28"/>
          <w:vertAlign w:val="subscript"/>
          <w:lang w:val="en-US"/>
        </w:rPr>
        <w:t>p</w:t>
      </w:r>
      <w:r w:rsidRPr="0024191B">
        <w:rPr>
          <w:sz w:val="28"/>
          <w:szCs w:val="28"/>
        </w:rPr>
        <w:t xml:space="preserve"> (коэффициент С</w:t>
      </w:r>
      <w:r>
        <w:rPr>
          <w:sz w:val="28"/>
          <w:szCs w:val="28"/>
        </w:rPr>
        <w:t>т</w:t>
      </w:r>
      <w:r w:rsidRPr="0024191B">
        <w:rPr>
          <w:sz w:val="28"/>
          <w:szCs w:val="28"/>
        </w:rPr>
        <w:t xml:space="preserve">ьюдента), который зависит не только от значения </w:t>
      </w:r>
      <w:proofErr w:type="gramStart"/>
      <w:r w:rsidRPr="0024191B">
        <w:rPr>
          <w:sz w:val="28"/>
          <w:szCs w:val="28"/>
        </w:rPr>
        <w:t>Р</w:t>
      </w:r>
      <w:proofErr w:type="gramEnd"/>
      <w:r w:rsidRPr="0024191B">
        <w:rPr>
          <w:sz w:val="28"/>
          <w:szCs w:val="28"/>
        </w:rPr>
        <w:t>,</w:t>
      </w:r>
      <w:r>
        <w:rPr>
          <w:sz w:val="28"/>
          <w:szCs w:val="28"/>
        </w:rPr>
        <w:t xml:space="preserve"> </w:t>
      </w:r>
      <w:r w:rsidRPr="0024191B">
        <w:rPr>
          <w:sz w:val="28"/>
          <w:szCs w:val="28"/>
        </w:rPr>
        <w:t xml:space="preserve">но и числа определений </w:t>
      </w:r>
      <w:r>
        <w:rPr>
          <w:sz w:val="28"/>
          <w:szCs w:val="28"/>
          <w:lang w:val="en-US"/>
        </w:rPr>
        <w:t>n</w:t>
      </w:r>
      <w:r w:rsidRPr="0024191B">
        <w:rPr>
          <w:sz w:val="28"/>
          <w:szCs w:val="28"/>
        </w:rPr>
        <w:t>:</w:t>
      </w:r>
    </w:p>
    <w:p w:rsidR="00420EC7" w:rsidRPr="00C86136" w:rsidRDefault="00420EC7" w:rsidP="00420EC7">
      <w:pPr>
        <w:widowControl w:val="0"/>
        <w:autoSpaceDE w:val="0"/>
        <w:autoSpaceDN w:val="0"/>
        <w:adjustRightInd w:val="0"/>
        <w:spacing w:after="0" w:line="240" w:lineRule="auto"/>
        <w:jc w:val="both"/>
        <w:rPr>
          <w:sz w:val="28"/>
          <w:szCs w:val="28"/>
        </w:rPr>
      </w:pPr>
      <w:r>
        <w:rPr>
          <w:sz w:val="28"/>
          <w:szCs w:val="28"/>
        </w:rPr>
        <w:sym w:font="Symbol" w:char="F065"/>
      </w:r>
      <w:proofErr w:type="gramStart"/>
      <w:r>
        <w:rPr>
          <w:sz w:val="28"/>
          <w:szCs w:val="28"/>
          <w:vertAlign w:val="subscript"/>
        </w:rPr>
        <w:t>р</w:t>
      </w:r>
      <w:proofErr w:type="gramEnd"/>
      <w:r>
        <w:rPr>
          <w:sz w:val="28"/>
          <w:szCs w:val="28"/>
        </w:rPr>
        <w:t xml:space="preserve"> = </w:t>
      </w:r>
      <w:r w:rsidRPr="00C86136">
        <w:rPr>
          <w:position w:val="-28"/>
          <w:sz w:val="28"/>
          <w:szCs w:val="28"/>
        </w:rPr>
        <w:object w:dxaOrig="620" w:dyaOrig="660">
          <v:shape id="_x0000_i1053" type="#_x0000_t75" style="width:30.75pt;height:33pt" o:ole="">
            <v:imagedata r:id="rId60" o:title=""/>
          </v:shape>
          <o:OLEObject Type="Embed" ProgID="Equation.3" ShapeID="_x0000_i1053" DrawAspect="Content" ObjectID="_1507460392" r:id="rId61"/>
        </w:object>
      </w:r>
    </w:p>
    <w:p w:rsidR="00420EC7" w:rsidRPr="0024191B" w:rsidRDefault="00420EC7" w:rsidP="00420EC7">
      <w:pPr>
        <w:widowControl w:val="0"/>
        <w:autoSpaceDE w:val="0"/>
        <w:autoSpaceDN w:val="0"/>
        <w:adjustRightInd w:val="0"/>
        <w:spacing w:after="0" w:line="240" w:lineRule="auto"/>
        <w:jc w:val="both"/>
        <w:rPr>
          <w:sz w:val="28"/>
          <w:szCs w:val="28"/>
        </w:rPr>
      </w:pPr>
      <w:r w:rsidRPr="0024191B">
        <w:rPr>
          <w:sz w:val="28"/>
          <w:szCs w:val="28"/>
        </w:rPr>
        <w:t>Границы, в</w:t>
      </w:r>
      <w:r>
        <w:rPr>
          <w:sz w:val="28"/>
          <w:szCs w:val="28"/>
        </w:rPr>
        <w:t>нутри</w:t>
      </w:r>
      <w:r w:rsidRPr="0024191B">
        <w:rPr>
          <w:sz w:val="28"/>
          <w:szCs w:val="28"/>
        </w:rPr>
        <w:t xml:space="preserve"> которых может </w:t>
      </w:r>
      <w:r>
        <w:rPr>
          <w:sz w:val="28"/>
          <w:szCs w:val="28"/>
        </w:rPr>
        <w:t>з</w:t>
      </w:r>
      <w:r w:rsidRPr="0024191B">
        <w:rPr>
          <w:sz w:val="28"/>
          <w:szCs w:val="28"/>
        </w:rPr>
        <w:t>ак</w:t>
      </w:r>
      <w:r>
        <w:rPr>
          <w:sz w:val="28"/>
          <w:szCs w:val="28"/>
        </w:rPr>
        <w:t>л</w:t>
      </w:r>
      <w:r w:rsidRPr="0024191B">
        <w:rPr>
          <w:sz w:val="28"/>
          <w:szCs w:val="28"/>
        </w:rPr>
        <w:t>ючать</w:t>
      </w:r>
      <w:r>
        <w:rPr>
          <w:sz w:val="28"/>
          <w:szCs w:val="28"/>
        </w:rPr>
        <w:t xml:space="preserve">ся </w:t>
      </w:r>
      <w:r w:rsidRPr="0024191B">
        <w:rPr>
          <w:sz w:val="28"/>
          <w:szCs w:val="28"/>
        </w:rPr>
        <w:t xml:space="preserve"> </w:t>
      </w:r>
      <w:r>
        <w:rPr>
          <w:sz w:val="28"/>
          <w:szCs w:val="28"/>
        </w:rPr>
        <w:t xml:space="preserve">определяемая </w:t>
      </w:r>
      <w:r w:rsidRPr="0024191B">
        <w:rPr>
          <w:sz w:val="28"/>
          <w:szCs w:val="28"/>
        </w:rPr>
        <w:t xml:space="preserve">величина </w:t>
      </w:r>
      <w:r>
        <w:rPr>
          <w:sz w:val="28"/>
          <w:szCs w:val="28"/>
        </w:rPr>
        <w:sym w:font="Symbol" w:char="F06D"/>
      </w:r>
      <w:r w:rsidRPr="0024191B">
        <w:rPr>
          <w:sz w:val="28"/>
          <w:szCs w:val="28"/>
        </w:rPr>
        <w:t xml:space="preserve"> (истинное значение) опреде</w:t>
      </w:r>
      <w:r>
        <w:rPr>
          <w:sz w:val="28"/>
          <w:szCs w:val="28"/>
        </w:rPr>
        <w:t>ляются</w:t>
      </w:r>
      <w:r w:rsidRPr="0024191B">
        <w:rPr>
          <w:sz w:val="28"/>
          <w:szCs w:val="28"/>
        </w:rPr>
        <w:t xml:space="preserve"> по формуле:</w:t>
      </w:r>
    </w:p>
    <w:p w:rsidR="00420EC7" w:rsidRPr="00B24653" w:rsidRDefault="00420EC7" w:rsidP="00420EC7">
      <w:pPr>
        <w:widowControl w:val="0"/>
        <w:autoSpaceDE w:val="0"/>
        <w:autoSpaceDN w:val="0"/>
        <w:adjustRightInd w:val="0"/>
        <w:spacing w:after="0" w:line="240" w:lineRule="auto"/>
        <w:jc w:val="both"/>
        <w:rPr>
          <w:sz w:val="28"/>
          <w:szCs w:val="28"/>
          <w:vertAlign w:val="subscript"/>
        </w:rPr>
      </w:pPr>
      <w:r>
        <w:rPr>
          <w:sz w:val="28"/>
          <w:szCs w:val="28"/>
        </w:rPr>
        <w:sym w:font="Symbol" w:char="F06D"/>
      </w:r>
      <w:r>
        <w:rPr>
          <w:sz w:val="28"/>
          <w:szCs w:val="28"/>
        </w:rPr>
        <w:t xml:space="preserve"> = </w:t>
      </w:r>
      <w:r w:rsidRPr="00B24653">
        <w:rPr>
          <w:position w:val="-6"/>
          <w:sz w:val="28"/>
          <w:szCs w:val="28"/>
        </w:rPr>
        <w:object w:dxaOrig="220" w:dyaOrig="260">
          <v:shape id="_x0000_i1054" type="#_x0000_t75" style="width:11.25pt;height:12.75pt" o:ole="">
            <v:imagedata r:id="rId62" o:title=""/>
          </v:shape>
          <o:OLEObject Type="Embed" ProgID="Equation.3" ShapeID="_x0000_i1054" DrawAspect="Content" ObjectID="_1507460393" r:id="rId63"/>
        </w:object>
      </w:r>
      <w:r>
        <w:rPr>
          <w:sz w:val="28"/>
          <w:szCs w:val="28"/>
        </w:rPr>
        <w:sym w:font="Symbol" w:char="F0B1"/>
      </w:r>
      <w:r>
        <w:rPr>
          <w:sz w:val="28"/>
          <w:szCs w:val="28"/>
        </w:rPr>
        <w:sym w:font="Symbol" w:char="F065"/>
      </w:r>
      <w:proofErr w:type="gramStart"/>
      <w:r>
        <w:rPr>
          <w:sz w:val="28"/>
          <w:szCs w:val="28"/>
          <w:vertAlign w:val="subscript"/>
        </w:rPr>
        <w:t>р</w:t>
      </w:r>
      <w:proofErr w:type="gramEnd"/>
    </w:p>
    <w:p w:rsidR="00420EC7" w:rsidRDefault="00420EC7" w:rsidP="00420EC7">
      <w:pPr>
        <w:widowControl w:val="0"/>
        <w:autoSpaceDE w:val="0"/>
        <w:autoSpaceDN w:val="0"/>
        <w:adjustRightInd w:val="0"/>
        <w:spacing w:after="0" w:line="240" w:lineRule="auto"/>
        <w:jc w:val="both"/>
        <w:rPr>
          <w:sz w:val="28"/>
          <w:szCs w:val="28"/>
        </w:rPr>
      </w:pPr>
      <w:r w:rsidRPr="0024191B">
        <w:rPr>
          <w:sz w:val="28"/>
          <w:szCs w:val="28"/>
        </w:rPr>
        <w:t>Значение коэффициента t</w:t>
      </w:r>
      <w:r w:rsidRPr="00B24653">
        <w:rPr>
          <w:sz w:val="28"/>
          <w:szCs w:val="28"/>
          <w:vertAlign w:val="subscript"/>
        </w:rPr>
        <w:t>p</w:t>
      </w:r>
      <w:r w:rsidRPr="0024191B">
        <w:rPr>
          <w:sz w:val="28"/>
          <w:szCs w:val="28"/>
        </w:rPr>
        <w:t xml:space="preserve"> нахо</w:t>
      </w:r>
      <w:r>
        <w:rPr>
          <w:sz w:val="28"/>
          <w:szCs w:val="28"/>
        </w:rPr>
        <w:t>дится</w:t>
      </w:r>
      <w:r w:rsidRPr="0024191B">
        <w:rPr>
          <w:sz w:val="28"/>
          <w:szCs w:val="28"/>
        </w:rPr>
        <w:t xml:space="preserve"> по табл.8.2</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Таблица 8.2.</w:t>
      </w:r>
    </w:p>
    <w:tbl>
      <w:tblPr>
        <w:tblStyle w:val="ae"/>
        <w:tblW w:w="0" w:type="auto"/>
        <w:tblLook w:val="01E0" w:firstRow="1" w:lastRow="1" w:firstColumn="1" w:lastColumn="1" w:noHBand="0" w:noVBand="0"/>
      </w:tblPr>
      <w:tblGrid>
        <w:gridCol w:w="2199"/>
        <w:gridCol w:w="2223"/>
        <w:gridCol w:w="2205"/>
        <w:gridCol w:w="2944"/>
      </w:tblGrid>
      <w:tr w:rsidR="00420EC7" w:rsidRPr="00967D28" w:rsidTr="00390E5E">
        <w:tc>
          <w:tcPr>
            <w:tcW w:w="2392" w:type="dxa"/>
          </w:tcPr>
          <w:p w:rsidR="00420EC7" w:rsidRPr="00967D28" w:rsidRDefault="00420EC7" w:rsidP="00420EC7">
            <w:pPr>
              <w:widowControl w:val="0"/>
              <w:autoSpaceDE w:val="0"/>
              <w:autoSpaceDN w:val="0"/>
              <w:adjustRightInd w:val="0"/>
              <w:jc w:val="both"/>
              <w:rPr>
                <w:lang w:val="en-US"/>
              </w:rPr>
            </w:pPr>
            <w:r w:rsidRPr="00967D28">
              <w:rPr>
                <w:lang w:val="en-US"/>
              </w:rPr>
              <w:t>n</w:t>
            </w:r>
          </w:p>
        </w:tc>
        <w:tc>
          <w:tcPr>
            <w:tcW w:w="2393" w:type="dxa"/>
          </w:tcPr>
          <w:p w:rsidR="00420EC7" w:rsidRPr="00967D28" w:rsidRDefault="00420EC7" w:rsidP="00420EC7">
            <w:pPr>
              <w:widowControl w:val="0"/>
              <w:autoSpaceDE w:val="0"/>
              <w:autoSpaceDN w:val="0"/>
              <w:adjustRightInd w:val="0"/>
              <w:jc w:val="both"/>
              <w:rPr>
                <w:lang w:val="en-US"/>
              </w:rPr>
            </w:pPr>
            <w:r w:rsidRPr="00967D28">
              <w:rPr>
                <w:lang w:val="en-US"/>
              </w:rPr>
              <w:t>t</w:t>
            </w:r>
            <w:r w:rsidRPr="00967D28">
              <w:rPr>
                <w:vertAlign w:val="subscript"/>
                <w:lang w:val="en-US"/>
              </w:rPr>
              <w:t>p</w:t>
            </w:r>
          </w:p>
        </w:tc>
        <w:tc>
          <w:tcPr>
            <w:tcW w:w="2393" w:type="dxa"/>
          </w:tcPr>
          <w:p w:rsidR="00420EC7" w:rsidRPr="00967D28" w:rsidRDefault="00420EC7" w:rsidP="00420EC7">
            <w:pPr>
              <w:widowControl w:val="0"/>
              <w:autoSpaceDE w:val="0"/>
              <w:autoSpaceDN w:val="0"/>
              <w:adjustRightInd w:val="0"/>
              <w:jc w:val="both"/>
              <w:rPr>
                <w:lang w:val="en-US"/>
              </w:rPr>
            </w:pPr>
            <w:r w:rsidRPr="00967D28">
              <w:rPr>
                <w:lang w:val="en-US"/>
              </w:rPr>
              <w:t>n</w:t>
            </w:r>
          </w:p>
        </w:tc>
        <w:tc>
          <w:tcPr>
            <w:tcW w:w="3190" w:type="dxa"/>
          </w:tcPr>
          <w:p w:rsidR="00420EC7" w:rsidRPr="00967D28" w:rsidRDefault="00420EC7" w:rsidP="00420EC7">
            <w:pPr>
              <w:widowControl w:val="0"/>
              <w:autoSpaceDE w:val="0"/>
              <w:autoSpaceDN w:val="0"/>
              <w:adjustRightInd w:val="0"/>
              <w:jc w:val="both"/>
              <w:rPr>
                <w:vertAlign w:val="subscript"/>
                <w:lang w:val="en-US"/>
              </w:rPr>
            </w:pPr>
            <w:r w:rsidRPr="00967D28">
              <w:rPr>
                <w:lang w:val="en-US"/>
              </w:rPr>
              <w:t>t</w:t>
            </w:r>
            <w:r w:rsidRPr="00967D28">
              <w:rPr>
                <w:vertAlign w:val="subscript"/>
                <w:lang w:val="en-US"/>
              </w:rPr>
              <w:t>p</w:t>
            </w:r>
          </w:p>
        </w:tc>
      </w:tr>
      <w:tr w:rsidR="00420EC7" w:rsidRPr="00967D28" w:rsidTr="00390E5E">
        <w:tc>
          <w:tcPr>
            <w:tcW w:w="2392" w:type="dxa"/>
          </w:tcPr>
          <w:p w:rsidR="00420EC7" w:rsidRPr="00967D28" w:rsidRDefault="00420EC7" w:rsidP="00420EC7">
            <w:pPr>
              <w:widowControl w:val="0"/>
              <w:autoSpaceDE w:val="0"/>
              <w:autoSpaceDN w:val="0"/>
              <w:adjustRightInd w:val="0"/>
              <w:jc w:val="both"/>
              <w:rPr>
                <w:lang w:val="en-US"/>
              </w:rPr>
            </w:pPr>
            <w:r w:rsidRPr="00967D28">
              <w:rPr>
                <w:lang w:val="en-US"/>
              </w:rPr>
              <w:t>2</w:t>
            </w:r>
          </w:p>
          <w:p w:rsidR="00420EC7" w:rsidRPr="00967D28" w:rsidRDefault="00420EC7" w:rsidP="00420EC7">
            <w:pPr>
              <w:widowControl w:val="0"/>
              <w:autoSpaceDE w:val="0"/>
              <w:autoSpaceDN w:val="0"/>
              <w:adjustRightInd w:val="0"/>
              <w:jc w:val="both"/>
              <w:rPr>
                <w:lang w:val="en-US"/>
              </w:rPr>
            </w:pPr>
            <w:r w:rsidRPr="00967D28">
              <w:rPr>
                <w:lang w:val="en-US"/>
              </w:rPr>
              <w:t>3</w:t>
            </w:r>
          </w:p>
          <w:p w:rsidR="00420EC7" w:rsidRPr="00967D28" w:rsidRDefault="00420EC7" w:rsidP="00420EC7">
            <w:pPr>
              <w:widowControl w:val="0"/>
              <w:autoSpaceDE w:val="0"/>
              <w:autoSpaceDN w:val="0"/>
              <w:adjustRightInd w:val="0"/>
              <w:jc w:val="both"/>
              <w:rPr>
                <w:lang w:val="en-US"/>
              </w:rPr>
            </w:pPr>
            <w:r w:rsidRPr="00967D28">
              <w:rPr>
                <w:lang w:val="en-US"/>
              </w:rPr>
              <w:t>4</w:t>
            </w:r>
          </w:p>
          <w:p w:rsidR="00420EC7" w:rsidRPr="00967D28" w:rsidRDefault="00420EC7" w:rsidP="00420EC7">
            <w:pPr>
              <w:widowControl w:val="0"/>
              <w:autoSpaceDE w:val="0"/>
              <w:autoSpaceDN w:val="0"/>
              <w:adjustRightInd w:val="0"/>
              <w:jc w:val="both"/>
              <w:rPr>
                <w:lang w:val="en-US"/>
              </w:rPr>
            </w:pPr>
            <w:r w:rsidRPr="00967D28">
              <w:rPr>
                <w:lang w:val="en-US"/>
              </w:rPr>
              <w:lastRenderedPageBreak/>
              <w:t>5</w:t>
            </w:r>
          </w:p>
          <w:p w:rsidR="00420EC7" w:rsidRPr="00967D28" w:rsidRDefault="00420EC7" w:rsidP="00420EC7">
            <w:pPr>
              <w:widowControl w:val="0"/>
              <w:autoSpaceDE w:val="0"/>
              <w:autoSpaceDN w:val="0"/>
              <w:adjustRightInd w:val="0"/>
              <w:jc w:val="both"/>
              <w:rPr>
                <w:lang w:val="en-US"/>
              </w:rPr>
            </w:pPr>
            <w:r w:rsidRPr="00967D28">
              <w:rPr>
                <w:lang w:val="en-US"/>
              </w:rPr>
              <w:t>6</w:t>
            </w:r>
          </w:p>
        </w:tc>
        <w:tc>
          <w:tcPr>
            <w:tcW w:w="2393" w:type="dxa"/>
          </w:tcPr>
          <w:p w:rsidR="00420EC7" w:rsidRPr="00967D28" w:rsidRDefault="00420EC7" w:rsidP="00420EC7">
            <w:pPr>
              <w:widowControl w:val="0"/>
              <w:autoSpaceDE w:val="0"/>
              <w:autoSpaceDN w:val="0"/>
              <w:adjustRightInd w:val="0"/>
              <w:jc w:val="both"/>
            </w:pPr>
            <w:r w:rsidRPr="00967D28">
              <w:rPr>
                <w:lang w:val="en-US"/>
              </w:rPr>
              <w:lastRenderedPageBreak/>
              <w:t>12</w:t>
            </w:r>
            <w:r w:rsidRPr="00967D28">
              <w:t>,71</w:t>
            </w:r>
          </w:p>
          <w:p w:rsidR="00420EC7" w:rsidRPr="00967D28" w:rsidRDefault="00420EC7" w:rsidP="00420EC7">
            <w:pPr>
              <w:widowControl w:val="0"/>
              <w:autoSpaceDE w:val="0"/>
              <w:autoSpaceDN w:val="0"/>
              <w:adjustRightInd w:val="0"/>
              <w:jc w:val="both"/>
            </w:pPr>
            <w:r w:rsidRPr="00967D28">
              <w:t>4,3</w:t>
            </w:r>
          </w:p>
          <w:p w:rsidR="00420EC7" w:rsidRPr="00967D28" w:rsidRDefault="00420EC7" w:rsidP="00420EC7">
            <w:pPr>
              <w:widowControl w:val="0"/>
              <w:autoSpaceDE w:val="0"/>
              <w:autoSpaceDN w:val="0"/>
              <w:adjustRightInd w:val="0"/>
              <w:jc w:val="both"/>
            </w:pPr>
            <w:r w:rsidRPr="00967D28">
              <w:t>3,18</w:t>
            </w:r>
          </w:p>
          <w:p w:rsidR="00420EC7" w:rsidRPr="00967D28" w:rsidRDefault="00420EC7" w:rsidP="00420EC7">
            <w:pPr>
              <w:widowControl w:val="0"/>
              <w:autoSpaceDE w:val="0"/>
              <w:autoSpaceDN w:val="0"/>
              <w:adjustRightInd w:val="0"/>
              <w:jc w:val="both"/>
            </w:pPr>
            <w:r w:rsidRPr="00967D28">
              <w:lastRenderedPageBreak/>
              <w:t>2,78</w:t>
            </w:r>
          </w:p>
          <w:p w:rsidR="00420EC7" w:rsidRPr="00967D28" w:rsidRDefault="00420EC7" w:rsidP="00420EC7">
            <w:pPr>
              <w:widowControl w:val="0"/>
              <w:autoSpaceDE w:val="0"/>
              <w:autoSpaceDN w:val="0"/>
              <w:adjustRightInd w:val="0"/>
              <w:jc w:val="both"/>
            </w:pPr>
            <w:r w:rsidRPr="00967D28">
              <w:t>2,57</w:t>
            </w:r>
          </w:p>
        </w:tc>
        <w:tc>
          <w:tcPr>
            <w:tcW w:w="2393" w:type="dxa"/>
          </w:tcPr>
          <w:p w:rsidR="00420EC7" w:rsidRPr="00967D28" w:rsidRDefault="00420EC7" w:rsidP="00420EC7">
            <w:pPr>
              <w:widowControl w:val="0"/>
              <w:autoSpaceDE w:val="0"/>
              <w:autoSpaceDN w:val="0"/>
              <w:adjustRightInd w:val="0"/>
              <w:jc w:val="both"/>
              <w:rPr>
                <w:lang w:val="en-US"/>
              </w:rPr>
            </w:pPr>
            <w:r w:rsidRPr="00967D28">
              <w:rPr>
                <w:lang w:val="en-US"/>
              </w:rPr>
              <w:lastRenderedPageBreak/>
              <w:t>7</w:t>
            </w:r>
          </w:p>
          <w:p w:rsidR="00420EC7" w:rsidRPr="00967D28" w:rsidRDefault="00420EC7" w:rsidP="00420EC7">
            <w:pPr>
              <w:widowControl w:val="0"/>
              <w:autoSpaceDE w:val="0"/>
              <w:autoSpaceDN w:val="0"/>
              <w:adjustRightInd w:val="0"/>
              <w:jc w:val="both"/>
              <w:rPr>
                <w:lang w:val="en-US"/>
              </w:rPr>
            </w:pPr>
            <w:r w:rsidRPr="00967D28">
              <w:rPr>
                <w:lang w:val="en-US"/>
              </w:rPr>
              <w:t>8</w:t>
            </w:r>
          </w:p>
          <w:p w:rsidR="00420EC7" w:rsidRPr="00967D28" w:rsidRDefault="00420EC7" w:rsidP="00420EC7">
            <w:pPr>
              <w:widowControl w:val="0"/>
              <w:autoSpaceDE w:val="0"/>
              <w:autoSpaceDN w:val="0"/>
              <w:adjustRightInd w:val="0"/>
              <w:jc w:val="both"/>
              <w:rPr>
                <w:lang w:val="en-US"/>
              </w:rPr>
            </w:pPr>
            <w:r w:rsidRPr="00967D28">
              <w:rPr>
                <w:lang w:val="en-US"/>
              </w:rPr>
              <w:t>9</w:t>
            </w:r>
          </w:p>
          <w:p w:rsidR="00420EC7" w:rsidRPr="00967D28" w:rsidRDefault="00420EC7" w:rsidP="00420EC7">
            <w:pPr>
              <w:widowControl w:val="0"/>
              <w:autoSpaceDE w:val="0"/>
              <w:autoSpaceDN w:val="0"/>
              <w:adjustRightInd w:val="0"/>
              <w:jc w:val="both"/>
              <w:rPr>
                <w:lang w:val="en-US"/>
              </w:rPr>
            </w:pPr>
            <w:r w:rsidRPr="00967D28">
              <w:rPr>
                <w:lang w:val="en-US"/>
              </w:rPr>
              <w:lastRenderedPageBreak/>
              <w:t>10</w:t>
            </w:r>
          </w:p>
        </w:tc>
        <w:tc>
          <w:tcPr>
            <w:tcW w:w="3190" w:type="dxa"/>
          </w:tcPr>
          <w:p w:rsidR="00420EC7" w:rsidRPr="00967D28" w:rsidRDefault="00420EC7" w:rsidP="00420EC7">
            <w:pPr>
              <w:widowControl w:val="0"/>
              <w:autoSpaceDE w:val="0"/>
              <w:autoSpaceDN w:val="0"/>
              <w:adjustRightInd w:val="0"/>
              <w:jc w:val="both"/>
            </w:pPr>
            <w:r w:rsidRPr="00967D28">
              <w:lastRenderedPageBreak/>
              <w:t>2,45</w:t>
            </w:r>
          </w:p>
          <w:p w:rsidR="00420EC7" w:rsidRPr="00967D28" w:rsidRDefault="00420EC7" w:rsidP="00420EC7">
            <w:pPr>
              <w:widowControl w:val="0"/>
              <w:autoSpaceDE w:val="0"/>
              <w:autoSpaceDN w:val="0"/>
              <w:adjustRightInd w:val="0"/>
              <w:jc w:val="both"/>
            </w:pPr>
            <w:r w:rsidRPr="00967D28">
              <w:t>2,36</w:t>
            </w:r>
          </w:p>
          <w:p w:rsidR="00420EC7" w:rsidRPr="00967D28" w:rsidRDefault="00420EC7" w:rsidP="00420EC7">
            <w:pPr>
              <w:widowControl w:val="0"/>
              <w:autoSpaceDE w:val="0"/>
              <w:autoSpaceDN w:val="0"/>
              <w:adjustRightInd w:val="0"/>
              <w:jc w:val="both"/>
            </w:pPr>
            <w:r w:rsidRPr="00967D28">
              <w:t>2,31</w:t>
            </w:r>
          </w:p>
          <w:p w:rsidR="00420EC7" w:rsidRPr="00967D28" w:rsidRDefault="00420EC7" w:rsidP="00420EC7">
            <w:pPr>
              <w:widowControl w:val="0"/>
              <w:autoSpaceDE w:val="0"/>
              <w:autoSpaceDN w:val="0"/>
              <w:adjustRightInd w:val="0"/>
              <w:jc w:val="both"/>
            </w:pPr>
            <w:r w:rsidRPr="00967D28">
              <w:lastRenderedPageBreak/>
              <w:t>2,26</w:t>
            </w:r>
          </w:p>
        </w:tc>
      </w:tr>
    </w:tbl>
    <w:p w:rsidR="00420EC7" w:rsidRPr="00967D28" w:rsidRDefault="00420EC7" w:rsidP="00420EC7">
      <w:pPr>
        <w:widowControl w:val="0"/>
        <w:autoSpaceDE w:val="0"/>
        <w:autoSpaceDN w:val="0"/>
        <w:adjustRightInd w:val="0"/>
        <w:spacing w:after="0" w:line="240" w:lineRule="auto"/>
        <w:jc w:val="both"/>
        <w:rPr>
          <w:sz w:val="24"/>
          <w:szCs w:val="24"/>
        </w:rPr>
      </w:pPr>
      <w:r w:rsidRPr="00967D28">
        <w:rPr>
          <w:b/>
          <w:sz w:val="24"/>
          <w:szCs w:val="24"/>
        </w:rPr>
        <w:lastRenderedPageBreak/>
        <w:t>Пример</w:t>
      </w:r>
      <w:proofErr w:type="gramStart"/>
      <w:r w:rsidRPr="00967D28">
        <w:rPr>
          <w:b/>
          <w:sz w:val="24"/>
          <w:szCs w:val="24"/>
        </w:rPr>
        <w:t>.</w:t>
      </w:r>
      <w:r w:rsidRPr="00967D28">
        <w:rPr>
          <w:sz w:val="24"/>
          <w:szCs w:val="24"/>
        </w:rPr>
        <w:t>П</w:t>
      </w:r>
      <w:proofErr w:type="gramEnd"/>
      <w:r w:rsidRPr="00967D28">
        <w:rPr>
          <w:sz w:val="24"/>
          <w:szCs w:val="24"/>
        </w:rPr>
        <w:t>ри определении фосфора в пробах были получены следующие результаты (%):</w:t>
      </w:r>
    </w:p>
    <w:p w:rsidR="00420EC7" w:rsidRPr="00967D28" w:rsidRDefault="00420EC7" w:rsidP="00420EC7">
      <w:pPr>
        <w:widowControl w:val="0"/>
        <w:autoSpaceDE w:val="0"/>
        <w:autoSpaceDN w:val="0"/>
        <w:adjustRightInd w:val="0"/>
        <w:spacing w:after="0" w:line="240" w:lineRule="auto"/>
        <w:jc w:val="both"/>
        <w:rPr>
          <w:sz w:val="24"/>
          <w:szCs w:val="24"/>
        </w:rPr>
      </w:pPr>
      <w:r w:rsidRPr="00967D28">
        <w:rPr>
          <w:sz w:val="24"/>
          <w:szCs w:val="24"/>
        </w:rPr>
        <w:t>36,20; 36,35; 36,43; 36,60; 36,45; 37,90; 36,36.</w:t>
      </w:r>
    </w:p>
    <w:p w:rsidR="00420EC7" w:rsidRPr="00967D28" w:rsidRDefault="00420EC7" w:rsidP="00420EC7">
      <w:pPr>
        <w:widowControl w:val="0"/>
        <w:autoSpaceDE w:val="0"/>
        <w:autoSpaceDN w:val="0"/>
        <w:adjustRightInd w:val="0"/>
        <w:spacing w:after="0" w:line="240" w:lineRule="auto"/>
        <w:jc w:val="both"/>
        <w:rPr>
          <w:sz w:val="24"/>
          <w:szCs w:val="24"/>
        </w:rPr>
      </w:pPr>
      <w:r w:rsidRPr="00967D28">
        <w:rPr>
          <w:sz w:val="24"/>
          <w:szCs w:val="24"/>
        </w:rPr>
        <w:t>Обработать результаты методом математической статистики (</w:t>
      </w:r>
      <w:proofErr w:type="gramStart"/>
      <w:r w:rsidRPr="00967D28">
        <w:rPr>
          <w:sz w:val="24"/>
          <w:szCs w:val="24"/>
        </w:rPr>
        <w:t>Р</w:t>
      </w:r>
      <w:proofErr w:type="gramEnd"/>
      <w:r w:rsidRPr="00967D28">
        <w:rPr>
          <w:sz w:val="24"/>
          <w:szCs w:val="24"/>
        </w:rPr>
        <w:t xml:space="preserve"> = 0,95).</w:t>
      </w:r>
    </w:p>
    <w:p w:rsidR="00420EC7" w:rsidRPr="00967D28" w:rsidRDefault="00420EC7" w:rsidP="00420EC7">
      <w:pPr>
        <w:widowControl w:val="0"/>
        <w:autoSpaceDE w:val="0"/>
        <w:autoSpaceDN w:val="0"/>
        <w:adjustRightInd w:val="0"/>
        <w:spacing w:after="0" w:line="240" w:lineRule="auto"/>
        <w:jc w:val="both"/>
        <w:rPr>
          <w:sz w:val="24"/>
          <w:szCs w:val="24"/>
        </w:rPr>
      </w:pPr>
      <w:r w:rsidRPr="00967D28">
        <w:rPr>
          <w:sz w:val="24"/>
          <w:szCs w:val="24"/>
        </w:rPr>
        <w:t xml:space="preserve">Решение: Выделяется значение 37,90. Рассчитываем его </w:t>
      </w:r>
      <w:proofErr w:type="gramStart"/>
      <w:r w:rsidRPr="00967D28">
        <w:rPr>
          <w:sz w:val="24"/>
          <w:szCs w:val="24"/>
          <w:lang w:val="en-US"/>
        </w:rPr>
        <w:t>Q</w:t>
      </w:r>
      <w:proofErr w:type="gramEnd"/>
      <w:r w:rsidRPr="00967D28">
        <w:rPr>
          <w:sz w:val="24"/>
          <w:szCs w:val="24"/>
          <w:vertAlign w:val="subscript"/>
        </w:rPr>
        <w:t>р</w:t>
      </w:r>
      <w:r w:rsidRPr="00967D28">
        <w:rPr>
          <w:sz w:val="24"/>
          <w:szCs w:val="24"/>
        </w:rPr>
        <w:t xml:space="preserve">. Он равен 0,77. при сравнении с табличными данными 0,77больше табличного 0,54. Среднее значение 36,40. Стандартное отклонение 0,13. Доверительный интервал – 0,14. </w:t>
      </w:r>
    </w:p>
    <w:p w:rsidR="00420EC7" w:rsidRPr="00967D28" w:rsidRDefault="00420EC7" w:rsidP="00420EC7">
      <w:pPr>
        <w:widowControl w:val="0"/>
        <w:autoSpaceDE w:val="0"/>
        <w:autoSpaceDN w:val="0"/>
        <w:adjustRightInd w:val="0"/>
        <w:spacing w:after="0" w:line="240" w:lineRule="auto"/>
        <w:jc w:val="both"/>
        <w:rPr>
          <w:sz w:val="24"/>
          <w:szCs w:val="24"/>
        </w:rPr>
      </w:pPr>
      <w:r w:rsidRPr="00967D28">
        <w:rPr>
          <w:sz w:val="24"/>
          <w:szCs w:val="24"/>
        </w:rPr>
        <w:t xml:space="preserve">Ответ: содержание фосфора с вероятностью 95% находится в интервале </w:t>
      </w:r>
      <w:r w:rsidRPr="00967D28">
        <w:rPr>
          <w:sz w:val="24"/>
          <w:szCs w:val="24"/>
          <w:lang w:val="en-US"/>
        </w:rPr>
        <w:t>W</w:t>
      </w:r>
      <w:r w:rsidRPr="00967D28">
        <w:rPr>
          <w:sz w:val="24"/>
          <w:szCs w:val="24"/>
        </w:rPr>
        <w:t>% = (36,40</w:t>
      </w:r>
      <w:r w:rsidRPr="00967D28">
        <w:rPr>
          <w:sz w:val="24"/>
          <w:szCs w:val="24"/>
        </w:rPr>
        <w:sym w:font="Symbol" w:char="F0B1"/>
      </w:r>
      <w:r w:rsidRPr="00967D28">
        <w:rPr>
          <w:sz w:val="24"/>
          <w:szCs w:val="24"/>
        </w:rPr>
        <w:t>0,14)%. В таблице представлены результаты статистической обработки.</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Таблица 8.3.</w:t>
      </w:r>
    </w:p>
    <w:tbl>
      <w:tblPr>
        <w:tblStyle w:val="ae"/>
        <w:tblW w:w="0" w:type="auto"/>
        <w:tblLook w:val="01E0" w:firstRow="1" w:lastRow="1" w:firstColumn="1" w:lastColumn="1" w:noHBand="0" w:noVBand="0"/>
      </w:tblPr>
      <w:tblGrid>
        <w:gridCol w:w="2153"/>
        <w:gridCol w:w="2223"/>
        <w:gridCol w:w="2223"/>
        <w:gridCol w:w="2972"/>
      </w:tblGrid>
      <w:tr w:rsidR="00420EC7" w:rsidRPr="00967D28" w:rsidTr="00390E5E">
        <w:tc>
          <w:tcPr>
            <w:tcW w:w="2392" w:type="dxa"/>
          </w:tcPr>
          <w:p w:rsidR="00420EC7" w:rsidRPr="00967D28" w:rsidRDefault="00420EC7" w:rsidP="00420EC7">
            <w:pPr>
              <w:widowControl w:val="0"/>
              <w:autoSpaceDE w:val="0"/>
              <w:autoSpaceDN w:val="0"/>
              <w:adjustRightInd w:val="0"/>
              <w:jc w:val="both"/>
              <w:rPr>
                <w:lang w:val="en-US"/>
              </w:rPr>
            </w:pPr>
            <w:r w:rsidRPr="00967D28">
              <w:rPr>
                <w:lang w:val="en-US"/>
              </w:rPr>
              <w:t>n</w:t>
            </w:r>
          </w:p>
        </w:tc>
        <w:tc>
          <w:tcPr>
            <w:tcW w:w="2393" w:type="dxa"/>
          </w:tcPr>
          <w:p w:rsidR="00420EC7" w:rsidRPr="00967D28" w:rsidRDefault="00420EC7" w:rsidP="00420EC7">
            <w:pPr>
              <w:widowControl w:val="0"/>
              <w:autoSpaceDE w:val="0"/>
              <w:autoSpaceDN w:val="0"/>
              <w:adjustRightInd w:val="0"/>
              <w:jc w:val="both"/>
              <w:rPr>
                <w:lang w:val="en-US"/>
              </w:rPr>
            </w:pPr>
            <w:r w:rsidRPr="00967D28">
              <w:t>х</w:t>
            </w:r>
            <w:proofErr w:type="gramStart"/>
            <w:r w:rsidRPr="00967D28">
              <w:rPr>
                <w:vertAlign w:val="subscript"/>
                <w:lang w:val="en-US"/>
              </w:rPr>
              <w:t>i</w:t>
            </w:r>
            <w:proofErr w:type="gramEnd"/>
          </w:p>
        </w:tc>
        <w:tc>
          <w:tcPr>
            <w:tcW w:w="2393" w:type="dxa"/>
          </w:tcPr>
          <w:p w:rsidR="00420EC7" w:rsidRPr="00967D28" w:rsidRDefault="00420EC7" w:rsidP="00420EC7">
            <w:pPr>
              <w:widowControl w:val="0"/>
              <w:autoSpaceDE w:val="0"/>
              <w:autoSpaceDN w:val="0"/>
              <w:adjustRightInd w:val="0"/>
              <w:jc w:val="both"/>
            </w:pPr>
            <w:r w:rsidRPr="00967D28">
              <w:t>х</w:t>
            </w:r>
            <w:proofErr w:type="gramStart"/>
            <w:r w:rsidRPr="00967D28">
              <w:rPr>
                <w:vertAlign w:val="subscript"/>
                <w:lang w:val="en-US"/>
              </w:rPr>
              <w:t>i</w:t>
            </w:r>
            <w:proofErr w:type="gramEnd"/>
            <w:r w:rsidRPr="00967D28">
              <w:rPr>
                <w:vertAlign w:val="subscript"/>
                <w:lang w:val="en-US"/>
              </w:rPr>
              <w:t xml:space="preserve"> </w:t>
            </w:r>
            <w:r w:rsidRPr="00967D28">
              <w:rPr>
                <w:lang w:val="en-US"/>
              </w:rPr>
              <w:t xml:space="preserve"> - </w:t>
            </w:r>
            <w:r w:rsidRPr="00967D28">
              <w:t>х</w:t>
            </w:r>
            <w:r w:rsidRPr="00967D28">
              <w:rPr>
                <w:vertAlign w:val="subscript"/>
                <w:lang w:val="en-US"/>
              </w:rPr>
              <w:t xml:space="preserve"> </w:t>
            </w:r>
            <w:r w:rsidRPr="00967D28">
              <w:t>среднее</w:t>
            </w:r>
          </w:p>
        </w:tc>
        <w:tc>
          <w:tcPr>
            <w:tcW w:w="3190" w:type="dxa"/>
          </w:tcPr>
          <w:p w:rsidR="00420EC7" w:rsidRPr="00967D28" w:rsidRDefault="00420EC7" w:rsidP="00420EC7">
            <w:pPr>
              <w:widowControl w:val="0"/>
              <w:autoSpaceDE w:val="0"/>
              <w:autoSpaceDN w:val="0"/>
              <w:adjustRightInd w:val="0"/>
              <w:jc w:val="both"/>
            </w:pPr>
            <w:r w:rsidRPr="00967D28">
              <w:t>(х</w:t>
            </w:r>
            <w:proofErr w:type="gramStart"/>
            <w:r w:rsidRPr="00967D28">
              <w:rPr>
                <w:vertAlign w:val="subscript"/>
                <w:lang w:val="en-US"/>
              </w:rPr>
              <w:t>i</w:t>
            </w:r>
            <w:proofErr w:type="gramEnd"/>
            <w:r w:rsidRPr="00967D28">
              <w:rPr>
                <w:vertAlign w:val="subscript"/>
                <w:lang w:val="en-US"/>
              </w:rPr>
              <w:t xml:space="preserve"> </w:t>
            </w:r>
            <w:r w:rsidRPr="00967D28">
              <w:rPr>
                <w:lang w:val="en-US"/>
              </w:rPr>
              <w:t xml:space="preserve"> - </w:t>
            </w:r>
            <w:r w:rsidRPr="00967D28">
              <w:t>х</w:t>
            </w:r>
            <w:r w:rsidRPr="00967D28">
              <w:rPr>
                <w:vertAlign w:val="subscript"/>
                <w:lang w:val="en-US"/>
              </w:rPr>
              <w:t xml:space="preserve"> </w:t>
            </w:r>
            <w:r w:rsidRPr="00967D28">
              <w:t>среднее)</w:t>
            </w:r>
            <w:r w:rsidRPr="00967D28">
              <w:rPr>
                <w:vertAlign w:val="superscript"/>
              </w:rPr>
              <w:t>2</w:t>
            </w:r>
          </w:p>
        </w:tc>
      </w:tr>
      <w:tr w:rsidR="00420EC7" w:rsidRPr="00967D28" w:rsidTr="00390E5E">
        <w:tc>
          <w:tcPr>
            <w:tcW w:w="2392" w:type="dxa"/>
          </w:tcPr>
          <w:p w:rsidR="00420EC7" w:rsidRPr="00967D28" w:rsidRDefault="00420EC7" w:rsidP="00420EC7">
            <w:pPr>
              <w:widowControl w:val="0"/>
              <w:autoSpaceDE w:val="0"/>
              <w:autoSpaceDN w:val="0"/>
              <w:adjustRightInd w:val="0"/>
              <w:jc w:val="both"/>
            </w:pPr>
            <w:r w:rsidRPr="00967D28">
              <w:t>1</w:t>
            </w:r>
          </w:p>
          <w:p w:rsidR="00420EC7" w:rsidRPr="00967D28" w:rsidRDefault="00420EC7" w:rsidP="00420EC7">
            <w:pPr>
              <w:widowControl w:val="0"/>
              <w:autoSpaceDE w:val="0"/>
              <w:autoSpaceDN w:val="0"/>
              <w:adjustRightInd w:val="0"/>
              <w:jc w:val="both"/>
            </w:pPr>
            <w:r w:rsidRPr="00967D28">
              <w:t>2</w:t>
            </w:r>
          </w:p>
          <w:p w:rsidR="00420EC7" w:rsidRPr="00967D28" w:rsidRDefault="00420EC7" w:rsidP="00420EC7">
            <w:pPr>
              <w:widowControl w:val="0"/>
              <w:autoSpaceDE w:val="0"/>
              <w:autoSpaceDN w:val="0"/>
              <w:adjustRightInd w:val="0"/>
              <w:jc w:val="both"/>
            </w:pPr>
            <w:r w:rsidRPr="00967D28">
              <w:t>3</w:t>
            </w:r>
          </w:p>
          <w:p w:rsidR="00420EC7" w:rsidRPr="00967D28" w:rsidRDefault="00420EC7" w:rsidP="00420EC7">
            <w:pPr>
              <w:widowControl w:val="0"/>
              <w:autoSpaceDE w:val="0"/>
              <w:autoSpaceDN w:val="0"/>
              <w:adjustRightInd w:val="0"/>
              <w:jc w:val="both"/>
            </w:pPr>
            <w:r w:rsidRPr="00967D28">
              <w:t>4</w:t>
            </w:r>
          </w:p>
          <w:p w:rsidR="00420EC7" w:rsidRPr="00967D28" w:rsidRDefault="00420EC7" w:rsidP="00420EC7">
            <w:pPr>
              <w:widowControl w:val="0"/>
              <w:autoSpaceDE w:val="0"/>
              <w:autoSpaceDN w:val="0"/>
              <w:adjustRightInd w:val="0"/>
              <w:jc w:val="both"/>
            </w:pPr>
            <w:r w:rsidRPr="00967D28">
              <w:t>5</w:t>
            </w:r>
          </w:p>
          <w:p w:rsidR="00420EC7" w:rsidRPr="00967D28" w:rsidRDefault="00420EC7" w:rsidP="00420EC7">
            <w:pPr>
              <w:widowControl w:val="0"/>
              <w:autoSpaceDE w:val="0"/>
              <w:autoSpaceDN w:val="0"/>
              <w:adjustRightInd w:val="0"/>
              <w:jc w:val="both"/>
            </w:pPr>
            <w:r w:rsidRPr="00967D28">
              <w:t>6</w:t>
            </w:r>
          </w:p>
          <w:p w:rsidR="00420EC7" w:rsidRPr="00967D28" w:rsidRDefault="00420EC7" w:rsidP="00420EC7">
            <w:pPr>
              <w:widowControl w:val="0"/>
              <w:autoSpaceDE w:val="0"/>
              <w:autoSpaceDN w:val="0"/>
              <w:adjustRightInd w:val="0"/>
              <w:jc w:val="both"/>
            </w:pPr>
          </w:p>
        </w:tc>
        <w:tc>
          <w:tcPr>
            <w:tcW w:w="2393" w:type="dxa"/>
          </w:tcPr>
          <w:p w:rsidR="00420EC7" w:rsidRPr="00967D28" w:rsidRDefault="00420EC7" w:rsidP="00420EC7">
            <w:pPr>
              <w:widowControl w:val="0"/>
              <w:autoSpaceDE w:val="0"/>
              <w:autoSpaceDN w:val="0"/>
              <w:adjustRightInd w:val="0"/>
              <w:jc w:val="both"/>
            </w:pPr>
            <w:r w:rsidRPr="00967D28">
              <w:t>36,20</w:t>
            </w:r>
          </w:p>
          <w:p w:rsidR="00420EC7" w:rsidRPr="00967D28" w:rsidRDefault="00420EC7" w:rsidP="00420EC7">
            <w:pPr>
              <w:widowControl w:val="0"/>
              <w:autoSpaceDE w:val="0"/>
              <w:autoSpaceDN w:val="0"/>
              <w:adjustRightInd w:val="0"/>
              <w:jc w:val="both"/>
            </w:pPr>
            <w:r w:rsidRPr="00967D28">
              <w:t>36,35</w:t>
            </w:r>
          </w:p>
          <w:p w:rsidR="00420EC7" w:rsidRPr="00967D28" w:rsidRDefault="00420EC7" w:rsidP="00420EC7">
            <w:pPr>
              <w:widowControl w:val="0"/>
              <w:autoSpaceDE w:val="0"/>
              <w:autoSpaceDN w:val="0"/>
              <w:adjustRightInd w:val="0"/>
              <w:jc w:val="both"/>
            </w:pPr>
            <w:r w:rsidRPr="00967D28">
              <w:t>36,43</w:t>
            </w:r>
          </w:p>
          <w:p w:rsidR="00420EC7" w:rsidRPr="00967D28" w:rsidRDefault="00420EC7" w:rsidP="00420EC7">
            <w:pPr>
              <w:widowControl w:val="0"/>
              <w:autoSpaceDE w:val="0"/>
              <w:autoSpaceDN w:val="0"/>
              <w:adjustRightInd w:val="0"/>
              <w:jc w:val="both"/>
            </w:pPr>
            <w:r w:rsidRPr="00967D28">
              <w:t>36,60</w:t>
            </w:r>
          </w:p>
          <w:p w:rsidR="00420EC7" w:rsidRPr="00967D28" w:rsidRDefault="00420EC7" w:rsidP="00420EC7">
            <w:pPr>
              <w:widowControl w:val="0"/>
              <w:autoSpaceDE w:val="0"/>
              <w:autoSpaceDN w:val="0"/>
              <w:adjustRightInd w:val="0"/>
              <w:jc w:val="both"/>
            </w:pPr>
            <w:r w:rsidRPr="00967D28">
              <w:t>36,45</w:t>
            </w:r>
          </w:p>
          <w:p w:rsidR="00420EC7" w:rsidRPr="00967D28" w:rsidRDefault="00420EC7" w:rsidP="00420EC7">
            <w:pPr>
              <w:widowControl w:val="0"/>
              <w:autoSpaceDE w:val="0"/>
              <w:autoSpaceDN w:val="0"/>
              <w:adjustRightInd w:val="0"/>
              <w:jc w:val="both"/>
            </w:pPr>
            <w:r w:rsidRPr="00967D28">
              <w:t>36,36</w:t>
            </w:r>
          </w:p>
          <w:p w:rsidR="00420EC7" w:rsidRPr="00967D28" w:rsidRDefault="00420EC7" w:rsidP="00420EC7">
            <w:pPr>
              <w:widowControl w:val="0"/>
              <w:autoSpaceDE w:val="0"/>
              <w:autoSpaceDN w:val="0"/>
              <w:adjustRightInd w:val="0"/>
              <w:jc w:val="both"/>
            </w:pPr>
            <w:r w:rsidRPr="00967D28">
              <w:t>36,40 среднее</w:t>
            </w:r>
          </w:p>
        </w:tc>
        <w:tc>
          <w:tcPr>
            <w:tcW w:w="2393" w:type="dxa"/>
          </w:tcPr>
          <w:p w:rsidR="00420EC7" w:rsidRPr="00967D28" w:rsidRDefault="00420EC7" w:rsidP="00420EC7">
            <w:pPr>
              <w:widowControl w:val="0"/>
              <w:autoSpaceDE w:val="0"/>
              <w:autoSpaceDN w:val="0"/>
              <w:adjustRightInd w:val="0"/>
              <w:jc w:val="both"/>
            </w:pPr>
            <w:r w:rsidRPr="00967D28">
              <w:t>-0,20</w:t>
            </w:r>
          </w:p>
          <w:p w:rsidR="00420EC7" w:rsidRPr="00967D28" w:rsidRDefault="00420EC7" w:rsidP="00420EC7">
            <w:pPr>
              <w:widowControl w:val="0"/>
              <w:autoSpaceDE w:val="0"/>
              <w:autoSpaceDN w:val="0"/>
              <w:adjustRightInd w:val="0"/>
              <w:jc w:val="both"/>
            </w:pPr>
            <w:r w:rsidRPr="00967D28">
              <w:t>-0,05</w:t>
            </w:r>
          </w:p>
          <w:p w:rsidR="00420EC7" w:rsidRPr="00967D28" w:rsidRDefault="00420EC7" w:rsidP="00420EC7">
            <w:pPr>
              <w:widowControl w:val="0"/>
              <w:autoSpaceDE w:val="0"/>
              <w:autoSpaceDN w:val="0"/>
              <w:adjustRightInd w:val="0"/>
              <w:jc w:val="both"/>
            </w:pPr>
            <w:r w:rsidRPr="00967D28">
              <w:t>+0,03</w:t>
            </w:r>
          </w:p>
          <w:p w:rsidR="00420EC7" w:rsidRPr="00967D28" w:rsidRDefault="00420EC7" w:rsidP="00420EC7">
            <w:pPr>
              <w:widowControl w:val="0"/>
              <w:autoSpaceDE w:val="0"/>
              <w:autoSpaceDN w:val="0"/>
              <w:adjustRightInd w:val="0"/>
              <w:jc w:val="both"/>
            </w:pPr>
            <w:r w:rsidRPr="00967D28">
              <w:t>+0,20</w:t>
            </w:r>
          </w:p>
          <w:p w:rsidR="00420EC7" w:rsidRPr="00967D28" w:rsidRDefault="00420EC7" w:rsidP="00420EC7">
            <w:pPr>
              <w:widowControl w:val="0"/>
              <w:autoSpaceDE w:val="0"/>
              <w:autoSpaceDN w:val="0"/>
              <w:adjustRightInd w:val="0"/>
              <w:jc w:val="both"/>
            </w:pPr>
            <w:r w:rsidRPr="00967D28">
              <w:t>+0,05</w:t>
            </w:r>
          </w:p>
          <w:p w:rsidR="00420EC7" w:rsidRPr="00967D28" w:rsidRDefault="00420EC7" w:rsidP="00420EC7">
            <w:pPr>
              <w:widowControl w:val="0"/>
              <w:autoSpaceDE w:val="0"/>
              <w:autoSpaceDN w:val="0"/>
              <w:adjustRightInd w:val="0"/>
              <w:jc w:val="both"/>
            </w:pPr>
            <w:r w:rsidRPr="00967D28">
              <w:t>-0,04</w:t>
            </w:r>
          </w:p>
        </w:tc>
        <w:tc>
          <w:tcPr>
            <w:tcW w:w="3190" w:type="dxa"/>
          </w:tcPr>
          <w:p w:rsidR="00420EC7" w:rsidRPr="00967D28" w:rsidRDefault="00420EC7" w:rsidP="00420EC7">
            <w:pPr>
              <w:widowControl w:val="0"/>
              <w:autoSpaceDE w:val="0"/>
              <w:autoSpaceDN w:val="0"/>
              <w:adjustRightInd w:val="0"/>
              <w:jc w:val="both"/>
            </w:pPr>
            <w:r w:rsidRPr="00967D28">
              <w:t>0,040</w:t>
            </w:r>
          </w:p>
          <w:p w:rsidR="00420EC7" w:rsidRPr="00967D28" w:rsidRDefault="00420EC7" w:rsidP="00420EC7">
            <w:pPr>
              <w:widowControl w:val="0"/>
              <w:autoSpaceDE w:val="0"/>
              <w:autoSpaceDN w:val="0"/>
              <w:adjustRightInd w:val="0"/>
              <w:jc w:val="both"/>
            </w:pPr>
            <w:r w:rsidRPr="00967D28">
              <w:t>0,003</w:t>
            </w:r>
          </w:p>
          <w:p w:rsidR="00420EC7" w:rsidRPr="00967D28" w:rsidRDefault="00420EC7" w:rsidP="00420EC7">
            <w:pPr>
              <w:widowControl w:val="0"/>
              <w:autoSpaceDE w:val="0"/>
              <w:autoSpaceDN w:val="0"/>
              <w:adjustRightInd w:val="0"/>
              <w:jc w:val="both"/>
            </w:pPr>
            <w:r w:rsidRPr="00967D28">
              <w:t>0,001</w:t>
            </w:r>
          </w:p>
          <w:p w:rsidR="00420EC7" w:rsidRPr="00967D28" w:rsidRDefault="00420EC7" w:rsidP="00420EC7">
            <w:pPr>
              <w:widowControl w:val="0"/>
              <w:autoSpaceDE w:val="0"/>
              <w:autoSpaceDN w:val="0"/>
              <w:adjustRightInd w:val="0"/>
              <w:jc w:val="both"/>
            </w:pPr>
            <w:r w:rsidRPr="00967D28">
              <w:t>0,040</w:t>
            </w:r>
          </w:p>
          <w:p w:rsidR="00420EC7" w:rsidRPr="00967D28" w:rsidRDefault="00420EC7" w:rsidP="00420EC7">
            <w:pPr>
              <w:widowControl w:val="0"/>
              <w:autoSpaceDE w:val="0"/>
              <w:autoSpaceDN w:val="0"/>
              <w:adjustRightInd w:val="0"/>
              <w:jc w:val="both"/>
            </w:pPr>
            <w:r w:rsidRPr="00967D28">
              <w:t>0,003</w:t>
            </w:r>
          </w:p>
          <w:p w:rsidR="00420EC7" w:rsidRPr="00967D28" w:rsidRDefault="00420EC7" w:rsidP="00420EC7">
            <w:pPr>
              <w:widowControl w:val="0"/>
              <w:autoSpaceDE w:val="0"/>
              <w:autoSpaceDN w:val="0"/>
              <w:adjustRightInd w:val="0"/>
              <w:jc w:val="both"/>
            </w:pPr>
            <w:r w:rsidRPr="00967D28">
              <w:t>0,002</w:t>
            </w:r>
          </w:p>
          <w:p w:rsidR="00420EC7" w:rsidRPr="00967D28" w:rsidRDefault="00420EC7" w:rsidP="00420EC7">
            <w:pPr>
              <w:widowControl w:val="0"/>
              <w:autoSpaceDE w:val="0"/>
              <w:autoSpaceDN w:val="0"/>
              <w:adjustRightInd w:val="0"/>
              <w:jc w:val="both"/>
            </w:pPr>
            <w:r w:rsidRPr="00967D28">
              <w:t>0,089 – сумма всех результатов</w:t>
            </w:r>
          </w:p>
        </w:tc>
      </w:tr>
    </w:tbl>
    <w:p w:rsidR="00420EC7" w:rsidRPr="0021500B" w:rsidRDefault="00420EC7" w:rsidP="00420EC7">
      <w:pPr>
        <w:spacing w:after="0" w:line="240" w:lineRule="auto"/>
        <w:jc w:val="both"/>
        <w:rPr>
          <w:sz w:val="28"/>
        </w:rPr>
      </w:pPr>
      <w:r w:rsidRPr="0021500B">
        <w:rPr>
          <w:b/>
          <w:sz w:val="28"/>
        </w:rPr>
        <w:t>Выбор метода анализа.</w:t>
      </w:r>
      <w:r>
        <w:rPr>
          <w:b/>
          <w:sz w:val="28"/>
        </w:rPr>
        <w:t xml:space="preserve"> </w:t>
      </w:r>
      <w:r w:rsidRPr="0021500B">
        <w:rPr>
          <w:sz w:val="28"/>
        </w:rPr>
        <w:t xml:space="preserve">Для выбора метода анализа, необходимо четко знать цель анализа, задачи, которые при этом нужно решить, оценить достоинства и недостатки доступных методов анализа. </w:t>
      </w:r>
    </w:p>
    <w:p w:rsidR="00420EC7" w:rsidRPr="0021500B" w:rsidRDefault="00420EC7" w:rsidP="00420EC7">
      <w:pPr>
        <w:spacing w:after="0" w:line="240" w:lineRule="auto"/>
        <w:jc w:val="both"/>
        <w:rPr>
          <w:sz w:val="28"/>
        </w:rPr>
      </w:pPr>
      <w:r w:rsidRPr="0021500B">
        <w:rPr>
          <w:sz w:val="28"/>
        </w:rPr>
        <w:t>Давайте введем понятия методика и метод. Метод – это совокупность принципов, положенных в основу анализа безотносительно к конкретному объекту и определяемому веществу. Методика – подробное описание всех условий и операций проведения анализа определенного объекта. Например, в основу гравиметрического метода анализа положено определение массы соединения, содержащегося или реже теряющего определяемый компонент. В методику гравиметрического анализа входят: способы отделения осадков, способы осаждения, способы перевода осадков вещества в удобную форму для анализа, условия анализа и т.д.</w:t>
      </w:r>
    </w:p>
    <w:p w:rsidR="00420EC7" w:rsidRPr="0021500B" w:rsidRDefault="00420EC7" w:rsidP="00420EC7">
      <w:pPr>
        <w:spacing w:after="0" w:line="240" w:lineRule="auto"/>
        <w:jc w:val="both"/>
        <w:rPr>
          <w:sz w:val="28"/>
        </w:rPr>
      </w:pPr>
      <w:r w:rsidRPr="0021500B">
        <w:rPr>
          <w:sz w:val="28"/>
        </w:rPr>
        <w:t>Рассмотри основные факторы, которые нужно принимать во внимание, выбирая метод и методику анализа.</w:t>
      </w:r>
    </w:p>
    <w:p w:rsidR="00420EC7" w:rsidRPr="0021500B" w:rsidRDefault="00420EC7" w:rsidP="00420EC7">
      <w:pPr>
        <w:spacing w:after="0" w:line="240" w:lineRule="auto"/>
        <w:jc w:val="both"/>
        <w:rPr>
          <w:sz w:val="28"/>
        </w:rPr>
      </w:pPr>
      <w:r w:rsidRPr="0021500B">
        <w:rPr>
          <w:sz w:val="28"/>
        </w:rPr>
        <w:t>1. Содержание компонента. При выборе метода анализа необходимо учитывать ожидаемое содержание определяемого компонента. Причем важно также соотношение процентного содержания компонента и массы пробы, которую можно взять на анализ.</w:t>
      </w:r>
    </w:p>
    <w:p w:rsidR="00420EC7" w:rsidRPr="0021500B" w:rsidRDefault="00420EC7" w:rsidP="00420EC7">
      <w:pPr>
        <w:spacing w:after="0" w:line="240" w:lineRule="auto"/>
        <w:jc w:val="both"/>
        <w:rPr>
          <w:sz w:val="28"/>
        </w:rPr>
      </w:pPr>
      <w:r w:rsidRPr="0021500B">
        <w:rPr>
          <w:sz w:val="28"/>
        </w:rPr>
        <w:t>Разброс концентрации компонента в веществах различной природы бывает очень велик, достигая до 10</w:t>
      </w:r>
      <w:r w:rsidRPr="0021500B">
        <w:rPr>
          <w:sz w:val="28"/>
          <w:vertAlign w:val="superscript"/>
        </w:rPr>
        <w:t xml:space="preserve">–8 </w:t>
      </w:r>
      <w:r w:rsidRPr="0021500B">
        <w:rPr>
          <w:sz w:val="28"/>
        </w:rPr>
        <w:t>%, а количество вещества может быть ограничено. Вследствие, этого учитывается такой показатель метода анализа как чувствительность или минимальный порог определения.</w:t>
      </w:r>
    </w:p>
    <w:p w:rsidR="00420EC7" w:rsidRPr="0021500B" w:rsidRDefault="00420EC7" w:rsidP="00420EC7">
      <w:pPr>
        <w:spacing w:after="0" w:line="240" w:lineRule="auto"/>
        <w:jc w:val="both"/>
        <w:rPr>
          <w:sz w:val="28"/>
        </w:rPr>
      </w:pPr>
      <w:r w:rsidRPr="0021500B">
        <w:rPr>
          <w:sz w:val="28"/>
        </w:rPr>
        <w:lastRenderedPageBreak/>
        <w:t>Сопоставляя чувствительности различных методов и оценивая примерное содержание компонента в образце, химик выбирает тот или иной метод анализа.</w:t>
      </w:r>
    </w:p>
    <w:p w:rsidR="00420EC7" w:rsidRPr="0021500B" w:rsidRDefault="00420EC7" w:rsidP="00420EC7">
      <w:pPr>
        <w:spacing w:after="0" w:line="240" w:lineRule="auto"/>
        <w:jc w:val="both"/>
        <w:rPr>
          <w:sz w:val="28"/>
        </w:rPr>
      </w:pPr>
      <w:r w:rsidRPr="0021500B">
        <w:rPr>
          <w:sz w:val="28"/>
        </w:rPr>
        <w:t>Избирательность метода.</w:t>
      </w:r>
    </w:p>
    <w:p w:rsidR="00420EC7" w:rsidRPr="0021500B" w:rsidRDefault="00420EC7" w:rsidP="00420EC7">
      <w:pPr>
        <w:spacing w:after="0" w:line="240" w:lineRule="auto"/>
        <w:jc w:val="both"/>
        <w:rPr>
          <w:sz w:val="28"/>
        </w:rPr>
      </w:pPr>
      <w:r w:rsidRPr="0021500B">
        <w:rPr>
          <w:sz w:val="28"/>
        </w:rPr>
        <w:t xml:space="preserve">При проведении анализа имеют дело с разнообразными объектами, которые обладают как сложным составом, так и различными физическими и химическими свойствами компонентов. Это также необходимо учитывать при выборе метода анализа. Зная химические свойства основы ожидаемых компонентов анализируемого объекта, оценив возможные помехи, выбирают как можно более избирательный метод, т.е. метод, с помощью которого в данных условиях можно обнаружить или определить нужные компоненты без помех со стороны других присутствующих компонентов. Наряду с понятием избирательный метод в аналитической химии используется понятие селективный метод. Это родственные понятия, означающие, что при реакции определения несколько веществ, дают положительный эффект. Чем меньше этих веществ, тем выше избирательность реакции или метода, их селективность. </w:t>
      </w:r>
    </w:p>
    <w:p w:rsidR="00420EC7" w:rsidRPr="0021500B" w:rsidRDefault="00420EC7" w:rsidP="00420EC7">
      <w:pPr>
        <w:spacing w:after="0" w:line="240" w:lineRule="auto"/>
        <w:jc w:val="both"/>
        <w:rPr>
          <w:sz w:val="28"/>
        </w:rPr>
      </w:pPr>
      <w:r w:rsidRPr="0021500B">
        <w:rPr>
          <w:sz w:val="28"/>
        </w:rPr>
        <w:t>Повысить избирательность анализа можно изменением условий (рН среды, концентрация реагента, растворитель т.д.). Особенно ценно для анализа – универсальность метода или методики – возможность из одной пробы определить и обнаружить многие компоненты смеси (атомно-эмиссионная спектрометрия, хроматография и т.д.).</w:t>
      </w:r>
    </w:p>
    <w:p w:rsidR="00420EC7" w:rsidRPr="0021500B" w:rsidRDefault="00420EC7" w:rsidP="00420EC7">
      <w:pPr>
        <w:widowControl w:val="0"/>
        <w:autoSpaceDE w:val="0"/>
        <w:autoSpaceDN w:val="0"/>
        <w:adjustRightInd w:val="0"/>
        <w:spacing w:after="0" w:line="240" w:lineRule="auto"/>
        <w:ind w:left="235"/>
        <w:jc w:val="both"/>
        <w:rPr>
          <w:sz w:val="28"/>
          <w:szCs w:val="28"/>
        </w:rPr>
      </w:pPr>
      <w:r w:rsidRPr="0021500B">
        <w:rPr>
          <w:b/>
          <w:sz w:val="28"/>
          <w:szCs w:val="28"/>
        </w:rPr>
        <w:t>Точность</w:t>
      </w:r>
      <w:r w:rsidRPr="0021500B">
        <w:rPr>
          <w:sz w:val="28"/>
          <w:szCs w:val="28"/>
        </w:rPr>
        <w:t xml:space="preserve"> анализа - это собирательная характеристика метода или ме</w:t>
      </w:r>
      <w:r w:rsidRPr="0021500B">
        <w:rPr>
          <w:sz w:val="28"/>
          <w:szCs w:val="28"/>
        </w:rPr>
        <w:softHyphen/>
        <w:t xml:space="preserve">тодики, включающая их правильность и воспроизводимость. Когда </w:t>
      </w:r>
      <w:proofErr w:type="gramStart"/>
      <w:r w:rsidRPr="0021500B">
        <w:rPr>
          <w:sz w:val="28"/>
          <w:szCs w:val="28"/>
        </w:rPr>
        <w:t>говорят о высокой точности предполагают</w:t>
      </w:r>
      <w:proofErr w:type="gramEnd"/>
      <w:r w:rsidRPr="0021500B">
        <w:rPr>
          <w:sz w:val="28"/>
          <w:szCs w:val="28"/>
        </w:rPr>
        <w:t>, что результаты правильные и разброс дан</w:t>
      </w:r>
      <w:r w:rsidRPr="0021500B">
        <w:rPr>
          <w:sz w:val="28"/>
          <w:szCs w:val="28"/>
        </w:rPr>
        <w:softHyphen/>
        <w:t>ных анализа незначителен. Точность часто характеризуют относительной погрешностью (ошибкой) определения в процентах.</w:t>
      </w:r>
    </w:p>
    <w:p w:rsidR="00420EC7" w:rsidRPr="0021500B" w:rsidRDefault="00420EC7" w:rsidP="00420EC7">
      <w:pPr>
        <w:widowControl w:val="0"/>
        <w:tabs>
          <w:tab w:val="left" w:pos="441"/>
          <w:tab w:val="left" w:pos="806"/>
        </w:tabs>
        <w:autoSpaceDE w:val="0"/>
        <w:autoSpaceDN w:val="0"/>
        <w:adjustRightInd w:val="0"/>
        <w:spacing w:after="0" w:line="240" w:lineRule="auto"/>
        <w:jc w:val="both"/>
        <w:rPr>
          <w:sz w:val="28"/>
          <w:szCs w:val="28"/>
        </w:rPr>
      </w:pPr>
      <w:r w:rsidRPr="0021500B">
        <w:rPr>
          <w:sz w:val="28"/>
          <w:szCs w:val="28"/>
        </w:rPr>
        <w:t>Требования к точности анализа обычно определяются целью и задачами анализа, природой объекта. Необязательно всегда стремиться к высокой точ</w:t>
      </w:r>
      <w:r w:rsidRPr="0021500B">
        <w:rPr>
          <w:sz w:val="28"/>
          <w:szCs w:val="28"/>
        </w:rPr>
        <w:softHyphen/>
        <w:t xml:space="preserve">ности. </w:t>
      </w:r>
      <w:proofErr w:type="gramStart"/>
      <w:r w:rsidRPr="0021500B">
        <w:rPr>
          <w:sz w:val="28"/>
          <w:szCs w:val="28"/>
        </w:rPr>
        <w:t>Например, при текущем контроле многих металлургических и хими</w:t>
      </w:r>
      <w:r w:rsidRPr="0021500B">
        <w:rPr>
          <w:sz w:val="28"/>
          <w:szCs w:val="28"/>
        </w:rPr>
        <w:softHyphen/>
        <w:t>ческих производств определение компонентов можно проводить с погреш</w:t>
      </w:r>
      <w:r w:rsidRPr="0021500B">
        <w:rPr>
          <w:sz w:val="28"/>
          <w:szCs w:val="28"/>
        </w:rPr>
        <w:softHyphen/>
        <w:t xml:space="preserve">ностью в </w:t>
      </w:r>
      <w:r w:rsidRPr="0021500B">
        <w:rPr>
          <w:i/>
          <w:iCs/>
          <w:sz w:val="28"/>
          <w:szCs w:val="28"/>
        </w:rPr>
        <w:t xml:space="preserve">10-15%. </w:t>
      </w:r>
      <w:r w:rsidRPr="0021500B">
        <w:rPr>
          <w:sz w:val="28"/>
          <w:szCs w:val="28"/>
        </w:rPr>
        <w:t>В том случае, когда важно более точно знать как содер</w:t>
      </w:r>
      <w:r w:rsidRPr="0021500B">
        <w:rPr>
          <w:sz w:val="28"/>
          <w:szCs w:val="28"/>
        </w:rPr>
        <w:softHyphen/>
        <w:t>жание основного компонента, так и содержание вредных примесей (например, в фармацевтической и пищевой промышленности), погрешность недолжна, быть выше 0,1-1 %. для полупроводников же погрешность опреде</w:t>
      </w:r>
      <w:r w:rsidRPr="0021500B">
        <w:rPr>
          <w:sz w:val="28"/>
          <w:szCs w:val="28"/>
        </w:rPr>
        <w:softHyphen/>
        <w:t>ления основных компонентов должна быть ниже 0,1%, а по возможности</w:t>
      </w:r>
      <w:proofErr w:type="gramEnd"/>
      <w:r w:rsidRPr="0021500B">
        <w:rPr>
          <w:sz w:val="28"/>
          <w:szCs w:val="28"/>
        </w:rPr>
        <w:t xml:space="preserve"> и 0,01 %, так как физические свойства этих соединений в значительной степени зависят от постоянства их стехиометрического состава.</w:t>
      </w:r>
    </w:p>
    <w:p w:rsidR="00420EC7" w:rsidRPr="0021500B" w:rsidRDefault="00420EC7" w:rsidP="00420EC7">
      <w:pPr>
        <w:widowControl w:val="0"/>
        <w:autoSpaceDE w:val="0"/>
        <w:autoSpaceDN w:val="0"/>
        <w:adjustRightInd w:val="0"/>
        <w:spacing w:after="0" w:line="240" w:lineRule="auto"/>
        <w:ind w:left="86" w:right="475"/>
        <w:jc w:val="both"/>
        <w:rPr>
          <w:sz w:val="28"/>
          <w:szCs w:val="28"/>
        </w:rPr>
      </w:pPr>
      <w:r w:rsidRPr="0021500B">
        <w:rPr>
          <w:sz w:val="28"/>
          <w:szCs w:val="28"/>
        </w:rPr>
        <w:t xml:space="preserve">Достаточно точны гравиметрический и титриметрический методы, </w:t>
      </w:r>
      <w:r w:rsidRPr="0021500B">
        <w:rPr>
          <w:sz w:val="28"/>
          <w:szCs w:val="28"/>
        </w:rPr>
        <w:lastRenderedPageBreak/>
        <w:t>по</w:t>
      </w:r>
      <w:r w:rsidRPr="0021500B">
        <w:rPr>
          <w:sz w:val="28"/>
          <w:szCs w:val="28"/>
        </w:rPr>
        <w:softHyphen/>
        <w:t>грешность которых обычно составляет соответственно 0,05 – 0,2 и 0,1-0,5%. Из современных методов наиболее точен кулонометрический, позволяющий проводить определение компонентов с погрешностью 0,001-0,01 %. Как правило, требования к точности химического анализа диктуют тех</w:t>
      </w:r>
      <w:r w:rsidRPr="0021500B">
        <w:rPr>
          <w:sz w:val="28"/>
          <w:szCs w:val="28"/>
        </w:rPr>
        <w:softHyphen/>
        <w:t xml:space="preserve">нологи, геологи, медики, физики и т. д. </w:t>
      </w:r>
    </w:p>
    <w:p w:rsidR="00420EC7" w:rsidRPr="0021500B" w:rsidRDefault="00420EC7" w:rsidP="00420EC7">
      <w:pPr>
        <w:widowControl w:val="0"/>
        <w:autoSpaceDE w:val="0"/>
        <w:autoSpaceDN w:val="0"/>
        <w:adjustRightInd w:val="0"/>
        <w:spacing w:after="0" w:line="240" w:lineRule="auto"/>
        <w:ind w:left="86" w:right="475"/>
        <w:jc w:val="both"/>
        <w:rPr>
          <w:sz w:val="28"/>
          <w:szCs w:val="28"/>
        </w:rPr>
      </w:pPr>
      <w:r w:rsidRPr="0021500B">
        <w:rPr>
          <w:sz w:val="28"/>
          <w:szCs w:val="28"/>
        </w:rPr>
        <w:t>Но у химиков-аналитиков всегда должно быть собственное понимание необходимости достижения той или иной точности при проведении анализа. Неоправданное требование высокой точности определения обычно удлиняет и удорожает химический анализ</w:t>
      </w:r>
      <w:proofErr w:type="gramStart"/>
      <w:r w:rsidRPr="0021500B">
        <w:rPr>
          <w:sz w:val="28"/>
          <w:szCs w:val="28"/>
        </w:rPr>
        <w:t xml:space="preserve"> Т</w:t>
      </w:r>
      <w:proofErr w:type="gramEnd"/>
      <w:r w:rsidRPr="0021500B">
        <w:rPr>
          <w:sz w:val="28"/>
          <w:szCs w:val="28"/>
        </w:rPr>
        <w:t xml:space="preserve">ак, при увеличении точности определения ряда компонентов с 2 до 0,2% время анализа увеличивается более чем в 20 раз. Завышение требований точности часто приводит к необходимости использовать сложную и дорогостоящую аппаратуру. Таким образом, у исследователя должен быть трезвый подход к выбору </w:t>
      </w:r>
      <w:proofErr w:type="gramStart"/>
      <w:r w:rsidRPr="0021500B">
        <w:rPr>
          <w:sz w:val="28"/>
          <w:szCs w:val="28"/>
        </w:rPr>
        <w:t>более менее</w:t>
      </w:r>
      <w:proofErr w:type="gramEnd"/>
      <w:r w:rsidRPr="0021500B">
        <w:rPr>
          <w:sz w:val="28"/>
          <w:szCs w:val="28"/>
        </w:rPr>
        <w:t xml:space="preserve"> точного метода, особенно при проведении массовых химических анализов.</w:t>
      </w:r>
      <w:r w:rsidRPr="0021500B">
        <w:rPr>
          <w:sz w:val="28"/>
          <w:szCs w:val="28"/>
        </w:rPr>
        <w:tab/>
      </w:r>
    </w:p>
    <w:p w:rsidR="00420EC7" w:rsidRPr="0021500B" w:rsidRDefault="00420EC7" w:rsidP="00420EC7">
      <w:pPr>
        <w:widowControl w:val="0"/>
        <w:autoSpaceDE w:val="0"/>
        <w:autoSpaceDN w:val="0"/>
        <w:adjustRightInd w:val="0"/>
        <w:spacing w:after="0" w:line="240" w:lineRule="auto"/>
        <w:ind w:left="86" w:right="331"/>
        <w:jc w:val="both"/>
        <w:rPr>
          <w:sz w:val="28"/>
          <w:szCs w:val="28"/>
        </w:rPr>
      </w:pPr>
      <w:r w:rsidRPr="0021500B">
        <w:rPr>
          <w:b/>
          <w:sz w:val="28"/>
          <w:szCs w:val="28"/>
        </w:rPr>
        <w:t>Экспрессность</w:t>
      </w:r>
      <w:r w:rsidRPr="0021500B">
        <w:rPr>
          <w:sz w:val="28"/>
          <w:szCs w:val="28"/>
        </w:rPr>
        <w:t xml:space="preserve"> метода. Требование, к </w:t>
      </w:r>
      <w:r w:rsidRPr="0021500B">
        <w:rPr>
          <w:i/>
          <w:iCs/>
          <w:sz w:val="28"/>
          <w:szCs w:val="28"/>
        </w:rPr>
        <w:t>экспрессност</w:t>
      </w:r>
      <w:proofErr w:type="gramStart"/>
      <w:r w:rsidRPr="0021500B">
        <w:rPr>
          <w:i/>
          <w:iCs/>
          <w:sz w:val="28"/>
          <w:szCs w:val="28"/>
        </w:rPr>
        <w:t>u</w:t>
      </w:r>
      <w:proofErr w:type="gramEnd"/>
      <w:r w:rsidRPr="0021500B">
        <w:rPr>
          <w:i/>
          <w:iCs/>
          <w:sz w:val="28"/>
          <w:szCs w:val="28"/>
        </w:rPr>
        <w:t xml:space="preserve">, </w:t>
      </w:r>
      <w:r w:rsidRPr="0021500B">
        <w:rPr>
          <w:sz w:val="28"/>
          <w:szCs w:val="28"/>
        </w:rPr>
        <w:t>т. е. быстроте, проведения</w:t>
      </w:r>
      <w:r w:rsidRPr="0021500B">
        <w:rPr>
          <w:sz w:val="28"/>
          <w:szCs w:val="28"/>
        </w:rPr>
        <w:tab/>
        <w:t>анализа, часто выдвигается как при выборе метода или так методики. Задачи анализа иногда присутствует необходимость выбора экспрессного, метода. Есть методы, которые позволяют проводить анализ очень быстро: 20 элементов за несколько секунд.</w:t>
      </w:r>
    </w:p>
    <w:p w:rsidR="00420EC7" w:rsidRPr="0021500B" w:rsidRDefault="00420EC7" w:rsidP="00420EC7">
      <w:pPr>
        <w:widowControl w:val="0"/>
        <w:autoSpaceDE w:val="0"/>
        <w:autoSpaceDN w:val="0"/>
        <w:adjustRightInd w:val="0"/>
        <w:spacing w:after="0" w:line="240" w:lineRule="auto"/>
        <w:ind w:left="129" w:right="134"/>
        <w:jc w:val="both"/>
        <w:rPr>
          <w:sz w:val="28"/>
          <w:szCs w:val="28"/>
        </w:rPr>
      </w:pPr>
      <w:proofErr w:type="gramStart"/>
      <w:r w:rsidRPr="0021500B">
        <w:rPr>
          <w:sz w:val="28"/>
          <w:szCs w:val="28"/>
        </w:rPr>
        <w:t xml:space="preserve">При прочих равных условиях следует выбирать для уменьшения времени анализа наиболее избирательные, не требующие специальной пробоподготовки, методики. </w:t>
      </w:r>
      <w:proofErr w:type="gramEnd"/>
    </w:p>
    <w:p w:rsidR="00420EC7" w:rsidRPr="0021500B" w:rsidRDefault="00420EC7" w:rsidP="00420EC7">
      <w:pPr>
        <w:widowControl w:val="0"/>
        <w:autoSpaceDE w:val="0"/>
        <w:autoSpaceDN w:val="0"/>
        <w:adjustRightInd w:val="0"/>
        <w:spacing w:after="0" w:line="240" w:lineRule="auto"/>
        <w:ind w:left="129" w:right="134"/>
        <w:jc w:val="both"/>
        <w:rPr>
          <w:sz w:val="28"/>
          <w:szCs w:val="28"/>
        </w:rPr>
      </w:pPr>
      <w:r w:rsidRPr="0021500B">
        <w:rPr>
          <w:b/>
          <w:sz w:val="28"/>
          <w:szCs w:val="28"/>
        </w:rPr>
        <w:t>Стоимость</w:t>
      </w:r>
      <w:r w:rsidRPr="0021500B">
        <w:rPr>
          <w:sz w:val="28"/>
          <w:szCs w:val="28"/>
        </w:rPr>
        <w:t xml:space="preserve">. При выборе метода анализа нередко большую роль, особенно при проведении серийных и массовых анализов, играет </w:t>
      </w:r>
      <w:r w:rsidRPr="0021500B">
        <w:rPr>
          <w:i/>
          <w:iCs/>
          <w:sz w:val="28"/>
          <w:szCs w:val="28"/>
        </w:rPr>
        <w:t xml:space="preserve">стоимость химического анализа, </w:t>
      </w:r>
      <w:r w:rsidRPr="0021500B">
        <w:rPr>
          <w:sz w:val="28"/>
          <w:szCs w:val="28"/>
        </w:rPr>
        <w:t>куда входит стоимость используемой аппаратуры, реактивов, рабочего времени аналитика, цена самой анализируемой пробы.</w:t>
      </w:r>
    </w:p>
    <w:p w:rsidR="00420EC7" w:rsidRPr="0021500B" w:rsidRDefault="00420EC7" w:rsidP="00420EC7">
      <w:pPr>
        <w:widowControl w:val="0"/>
        <w:autoSpaceDE w:val="0"/>
        <w:autoSpaceDN w:val="0"/>
        <w:adjustRightInd w:val="0"/>
        <w:spacing w:after="0" w:line="240" w:lineRule="auto"/>
        <w:ind w:left="192" w:right="652"/>
        <w:jc w:val="both"/>
        <w:rPr>
          <w:sz w:val="28"/>
          <w:szCs w:val="28"/>
        </w:rPr>
      </w:pPr>
      <w:r w:rsidRPr="0021500B">
        <w:rPr>
          <w:sz w:val="28"/>
          <w:szCs w:val="28"/>
        </w:rPr>
        <w:t xml:space="preserve">Оценивая стоимость анализа, учитывают также стоимость и доступность метода. </w:t>
      </w:r>
    </w:p>
    <w:p w:rsidR="00420EC7" w:rsidRDefault="00420EC7" w:rsidP="00420EC7">
      <w:pPr>
        <w:spacing w:after="0" w:line="240" w:lineRule="auto"/>
        <w:jc w:val="both"/>
        <w:rPr>
          <w:b/>
          <w:sz w:val="28"/>
        </w:rPr>
      </w:pPr>
      <w:r w:rsidRPr="0021500B">
        <w:rPr>
          <w:b/>
          <w:sz w:val="28"/>
        </w:rPr>
        <w:t>Количественный анализ.</w:t>
      </w:r>
      <w:r>
        <w:rPr>
          <w:b/>
          <w:sz w:val="28"/>
        </w:rPr>
        <w:t xml:space="preserve"> </w:t>
      </w:r>
    </w:p>
    <w:p w:rsidR="00420EC7" w:rsidRPr="00A45FA6" w:rsidRDefault="00420EC7" w:rsidP="00420EC7">
      <w:pPr>
        <w:spacing w:after="0" w:line="240" w:lineRule="auto"/>
        <w:jc w:val="both"/>
        <w:rPr>
          <w:b/>
          <w:sz w:val="28"/>
          <w:szCs w:val="28"/>
        </w:rPr>
      </w:pPr>
      <w:r w:rsidRPr="00A45FA6">
        <w:rPr>
          <w:b/>
          <w:sz w:val="28"/>
          <w:szCs w:val="28"/>
        </w:rPr>
        <w:t>Химические методы количественного анализа.</w:t>
      </w:r>
    </w:p>
    <w:p w:rsidR="00420EC7" w:rsidRPr="00A45FA6" w:rsidRDefault="00420EC7" w:rsidP="00420EC7">
      <w:pPr>
        <w:spacing w:after="0" w:line="240" w:lineRule="auto"/>
        <w:jc w:val="both"/>
        <w:rPr>
          <w:b/>
          <w:i/>
          <w:sz w:val="28"/>
          <w:szCs w:val="28"/>
        </w:rPr>
      </w:pPr>
      <w:r w:rsidRPr="00A45FA6">
        <w:rPr>
          <w:b/>
          <w:i/>
          <w:sz w:val="28"/>
          <w:szCs w:val="28"/>
        </w:rPr>
        <w:t>Методы кислотно-основного титрования.</w:t>
      </w:r>
    </w:p>
    <w:p w:rsidR="00420EC7" w:rsidRPr="00A45FA6" w:rsidRDefault="00420EC7" w:rsidP="00420EC7">
      <w:pPr>
        <w:spacing w:after="0" w:line="240" w:lineRule="auto"/>
        <w:jc w:val="both"/>
        <w:rPr>
          <w:sz w:val="28"/>
          <w:szCs w:val="28"/>
        </w:rPr>
      </w:pPr>
      <w:r w:rsidRPr="00A45FA6">
        <w:rPr>
          <w:sz w:val="28"/>
          <w:szCs w:val="28"/>
        </w:rPr>
        <w:t>Методы кислотно-основного титрования основаны на использовании реакции между кислотой и основанием – реакция нейтрализации.</w:t>
      </w:r>
    </w:p>
    <w:p w:rsidR="00420EC7" w:rsidRPr="00A45FA6" w:rsidRDefault="00420EC7" w:rsidP="00420EC7">
      <w:pPr>
        <w:spacing w:after="0" w:line="240" w:lineRule="auto"/>
        <w:jc w:val="both"/>
        <w:rPr>
          <w:sz w:val="28"/>
          <w:szCs w:val="28"/>
        </w:rPr>
      </w:pPr>
      <w:r w:rsidRPr="00A45FA6">
        <w:rPr>
          <w:sz w:val="28"/>
          <w:szCs w:val="28"/>
        </w:rPr>
        <w:t>Н</w:t>
      </w:r>
      <w:r w:rsidRPr="00A45FA6">
        <w:rPr>
          <w:sz w:val="28"/>
          <w:szCs w:val="28"/>
          <w:vertAlign w:val="subscript"/>
        </w:rPr>
        <w:t>3</w:t>
      </w:r>
      <w:r w:rsidRPr="00A45FA6">
        <w:rPr>
          <w:sz w:val="28"/>
          <w:szCs w:val="28"/>
        </w:rPr>
        <w:t>О</w:t>
      </w:r>
      <w:r w:rsidRPr="00A45FA6">
        <w:rPr>
          <w:sz w:val="28"/>
          <w:szCs w:val="28"/>
          <w:vertAlign w:val="superscript"/>
        </w:rPr>
        <w:t>+</w:t>
      </w:r>
      <w:r w:rsidRPr="00A45FA6">
        <w:rPr>
          <w:sz w:val="28"/>
          <w:szCs w:val="28"/>
        </w:rPr>
        <w:t xml:space="preserve"> + ОН</w:t>
      </w:r>
      <w:r w:rsidRPr="00A45FA6">
        <w:rPr>
          <w:sz w:val="28"/>
          <w:szCs w:val="28"/>
          <w:vertAlign w:val="superscript"/>
        </w:rPr>
        <w:t>-</w:t>
      </w:r>
      <w:r w:rsidRPr="00A45FA6">
        <w:rPr>
          <w:sz w:val="28"/>
          <w:szCs w:val="28"/>
        </w:rPr>
        <w:t xml:space="preserve"> = 2Н</w:t>
      </w:r>
      <w:r w:rsidRPr="00A45FA6">
        <w:rPr>
          <w:sz w:val="28"/>
          <w:szCs w:val="28"/>
          <w:vertAlign w:val="subscript"/>
        </w:rPr>
        <w:t>2</w:t>
      </w:r>
      <w:r w:rsidRPr="00A45FA6">
        <w:rPr>
          <w:sz w:val="28"/>
          <w:szCs w:val="28"/>
        </w:rPr>
        <w:t>О</w:t>
      </w:r>
    </w:p>
    <w:p w:rsidR="00420EC7" w:rsidRPr="00A45FA6" w:rsidRDefault="00420EC7" w:rsidP="00420EC7">
      <w:pPr>
        <w:spacing w:after="0" w:line="240" w:lineRule="auto"/>
        <w:jc w:val="both"/>
        <w:rPr>
          <w:sz w:val="28"/>
          <w:szCs w:val="28"/>
        </w:rPr>
      </w:pPr>
      <w:r w:rsidRPr="00A45FA6">
        <w:rPr>
          <w:sz w:val="28"/>
          <w:szCs w:val="28"/>
        </w:rPr>
        <w:t xml:space="preserve">В зависимости от титранта различают ацидиметрическое (кислотой) и алкалиметрическое (щелочью) титрование. </w:t>
      </w:r>
    </w:p>
    <w:p w:rsidR="00420EC7" w:rsidRPr="00A45FA6" w:rsidRDefault="00420EC7" w:rsidP="00420EC7">
      <w:pPr>
        <w:spacing w:after="0" w:line="240" w:lineRule="auto"/>
        <w:jc w:val="both"/>
        <w:rPr>
          <w:sz w:val="28"/>
          <w:szCs w:val="28"/>
        </w:rPr>
      </w:pPr>
      <w:r w:rsidRPr="00A45FA6">
        <w:rPr>
          <w:sz w:val="28"/>
          <w:szCs w:val="28"/>
        </w:rPr>
        <w:lastRenderedPageBreak/>
        <w:t xml:space="preserve">Ацидиметрическое (кислотой) титрование применяют для определения сильных и слабых оснований, основных солей, солей слабых кислот и органических соединений, обладающих основными свойствами. </w:t>
      </w:r>
    </w:p>
    <w:p w:rsidR="00420EC7" w:rsidRPr="00A45FA6" w:rsidRDefault="00420EC7" w:rsidP="00420EC7">
      <w:pPr>
        <w:spacing w:after="0" w:line="240" w:lineRule="auto"/>
        <w:jc w:val="both"/>
        <w:rPr>
          <w:sz w:val="28"/>
          <w:szCs w:val="28"/>
        </w:rPr>
      </w:pPr>
      <w:r w:rsidRPr="00A45FA6">
        <w:rPr>
          <w:sz w:val="28"/>
          <w:szCs w:val="28"/>
        </w:rPr>
        <w:t xml:space="preserve">Алкалиметрическое (щелочью) титрование применяют для определения сильных и слабых кислот, кислых солей, солей слабых оснований и органических соединений, обладающих кислотными свойствами. </w:t>
      </w:r>
    </w:p>
    <w:p w:rsidR="00420EC7" w:rsidRPr="00A45FA6" w:rsidRDefault="00420EC7" w:rsidP="00420EC7">
      <w:pPr>
        <w:spacing w:after="0" w:line="240" w:lineRule="auto"/>
        <w:jc w:val="both"/>
        <w:rPr>
          <w:sz w:val="28"/>
          <w:szCs w:val="28"/>
        </w:rPr>
      </w:pPr>
      <w:r w:rsidRPr="00A45FA6">
        <w:rPr>
          <w:sz w:val="28"/>
          <w:szCs w:val="28"/>
        </w:rPr>
        <w:t>Возможность применения кислотно-основного титрования определяют по общей константе равновесия кислотно-основной реакции, которая должна быть больше 1</w:t>
      </w:r>
      <w:r w:rsidRPr="00A45FA6">
        <w:rPr>
          <w:sz w:val="28"/>
          <w:szCs w:val="28"/>
          <w:vertAlign w:val="superscript"/>
        </w:rPr>
        <w:t>.</w:t>
      </w:r>
      <w:r w:rsidRPr="00A45FA6">
        <w:rPr>
          <w:sz w:val="28"/>
          <w:szCs w:val="28"/>
        </w:rPr>
        <w:t>10</w:t>
      </w:r>
      <w:r w:rsidRPr="00A45FA6">
        <w:rPr>
          <w:sz w:val="28"/>
          <w:szCs w:val="28"/>
          <w:vertAlign w:val="superscript"/>
        </w:rPr>
        <w:t>8</w:t>
      </w:r>
      <w:r w:rsidRPr="00A45FA6">
        <w:rPr>
          <w:sz w:val="28"/>
          <w:szCs w:val="28"/>
        </w:rPr>
        <w:t>, если полнота связывания составляет 99,9%, а его остаток – 0,01%.</w:t>
      </w:r>
    </w:p>
    <w:p w:rsidR="00420EC7" w:rsidRPr="00A45FA6" w:rsidRDefault="00420EC7" w:rsidP="00420EC7">
      <w:pPr>
        <w:spacing w:after="0" w:line="240" w:lineRule="auto"/>
        <w:jc w:val="both"/>
        <w:rPr>
          <w:sz w:val="28"/>
          <w:szCs w:val="28"/>
        </w:rPr>
      </w:pPr>
      <w:r w:rsidRPr="00A45FA6">
        <w:rPr>
          <w:sz w:val="28"/>
          <w:szCs w:val="28"/>
        </w:rPr>
        <w:t>Определение точки эквивалентности проводят:</w:t>
      </w:r>
    </w:p>
    <w:p w:rsidR="00420EC7" w:rsidRPr="00A45FA6" w:rsidRDefault="00420EC7" w:rsidP="00420EC7">
      <w:pPr>
        <w:numPr>
          <w:ilvl w:val="0"/>
          <w:numId w:val="11"/>
        </w:numPr>
        <w:spacing w:after="0" w:line="240" w:lineRule="auto"/>
        <w:ind w:left="0" w:firstLine="0"/>
        <w:jc w:val="both"/>
        <w:rPr>
          <w:sz w:val="28"/>
          <w:szCs w:val="28"/>
        </w:rPr>
      </w:pPr>
      <w:r w:rsidRPr="00A45FA6">
        <w:rPr>
          <w:sz w:val="28"/>
          <w:szCs w:val="28"/>
        </w:rPr>
        <w:t>химическими индикаторами и физико-химическими методами по значению рН среды;</w:t>
      </w:r>
    </w:p>
    <w:p w:rsidR="00420EC7" w:rsidRPr="00A45FA6" w:rsidRDefault="00420EC7" w:rsidP="00420EC7">
      <w:pPr>
        <w:numPr>
          <w:ilvl w:val="0"/>
          <w:numId w:val="11"/>
        </w:numPr>
        <w:spacing w:after="0" w:line="240" w:lineRule="auto"/>
        <w:ind w:left="0" w:firstLine="0"/>
        <w:jc w:val="both"/>
        <w:rPr>
          <w:sz w:val="28"/>
          <w:szCs w:val="28"/>
        </w:rPr>
      </w:pPr>
      <w:r w:rsidRPr="00A45FA6">
        <w:rPr>
          <w:sz w:val="28"/>
          <w:szCs w:val="28"/>
        </w:rPr>
        <w:t>электрической проводимости раствора (кондуктометрия);</w:t>
      </w:r>
    </w:p>
    <w:p w:rsidR="00420EC7" w:rsidRPr="00A45FA6" w:rsidRDefault="00420EC7" w:rsidP="00420EC7">
      <w:pPr>
        <w:numPr>
          <w:ilvl w:val="0"/>
          <w:numId w:val="11"/>
        </w:numPr>
        <w:spacing w:after="0" w:line="240" w:lineRule="auto"/>
        <w:ind w:left="0" w:firstLine="0"/>
        <w:jc w:val="both"/>
        <w:rPr>
          <w:sz w:val="28"/>
          <w:szCs w:val="28"/>
        </w:rPr>
      </w:pPr>
      <w:r w:rsidRPr="00A45FA6">
        <w:rPr>
          <w:sz w:val="28"/>
          <w:szCs w:val="28"/>
        </w:rPr>
        <w:t>изменение оптических свойств (</w:t>
      </w:r>
      <w:r>
        <w:rPr>
          <w:sz w:val="28"/>
          <w:szCs w:val="28"/>
        </w:rPr>
        <w:t xml:space="preserve">фотометрия и спектрофотометрия) </w:t>
      </w:r>
      <w:r w:rsidRPr="00A45FA6">
        <w:rPr>
          <w:sz w:val="28"/>
          <w:szCs w:val="28"/>
        </w:rPr>
        <w:t>и т.д.</w:t>
      </w:r>
    </w:p>
    <w:p w:rsidR="00420EC7" w:rsidRPr="003C359C" w:rsidRDefault="00420EC7" w:rsidP="00420EC7">
      <w:pPr>
        <w:spacing w:after="0" w:line="240" w:lineRule="auto"/>
        <w:jc w:val="both"/>
        <w:rPr>
          <w:b/>
          <w:sz w:val="28"/>
          <w:szCs w:val="28"/>
        </w:rPr>
      </w:pPr>
      <w:r w:rsidRPr="003C359C">
        <w:rPr>
          <w:b/>
          <w:sz w:val="28"/>
          <w:szCs w:val="28"/>
        </w:rPr>
        <w:t>Кислотно-основные индикаторы.</w:t>
      </w:r>
    </w:p>
    <w:p w:rsidR="00420EC7" w:rsidRPr="00A45FA6" w:rsidRDefault="00420EC7" w:rsidP="00420EC7">
      <w:pPr>
        <w:spacing w:after="0" w:line="240" w:lineRule="auto"/>
        <w:jc w:val="both"/>
        <w:rPr>
          <w:sz w:val="28"/>
          <w:szCs w:val="28"/>
        </w:rPr>
      </w:pPr>
      <w:proofErr w:type="gramStart"/>
      <w:r w:rsidRPr="00A45FA6">
        <w:rPr>
          <w:sz w:val="28"/>
          <w:szCs w:val="28"/>
        </w:rPr>
        <w:t>Вещества</w:t>
      </w:r>
      <w:proofErr w:type="gramEnd"/>
      <w:r w:rsidRPr="00A45FA6">
        <w:rPr>
          <w:sz w:val="28"/>
          <w:szCs w:val="28"/>
        </w:rPr>
        <w:t xml:space="preserve"> меняющие свое строение и физические свойства при изменении свойств среды. Чаще всего изменяется цвет, иногда люминесценция. </w:t>
      </w:r>
    </w:p>
    <w:p w:rsidR="00420EC7" w:rsidRPr="00A45FA6" w:rsidRDefault="00420EC7" w:rsidP="00420EC7">
      <w:pPr>
        <w:spacing w:after="0" w:line="240" w:lineRule="auto"/>
        <w:jc w:val="both"/>
        <w:rPr>
          <w:b/>
          <w:sz w:val="28"/>
          <w:szCs w:val="28"/>
        </w:rPr>
      </w:pPr>
      <w:r w:rsidRPr="00A45FA6">
        <w:rPr>
          <w:sz w:val="28"/>
          <w:szCs w:val="28"/>
        </w:rPr>
        <w:t xml:space="preserve">В точке эквивалентности протекает реакция </w:t>
      </w:r>
      <w:r w:rsidRPr="00A45FA6">
        <w:rPr>
          <w:sz w:val="28"/>
          <w:szCs w:val="28"/>
          <w:lang w:val="en-US"/>
        </w:rPr>
        <w:t>Hind</w:t>
      </w:r>
      <w:r w:rsidRPr="00A45FA6">
        <w:rPr>
          <w:sz w:val="28"/>
          <w:szCs w:val="28"/>
        </w:rPr>
        <w:t xml:space="preserve"> = </w:t>
      </w:r>
      <w:r w:rsidRPr="00A45FA6">
        <w:rPr>
          <w:sz w:val="28"/>
          <w:szCs w:val="28"/>
          <w:lang w:val="en-US"/>
        </w:rPr>
        <w:t>H</w:t>
      </w:r>
      <w:r w:rsidRPr="00A45FA6">
        <w:rPr>
          <w:sz w:val="28"/>
          <w:szCs w:val="28"/>
          <w:vertAlign w:val="superscript"/>
        </w:rPr>
        <w:t>+</w:t>
      </w:r>
      <w:r w:rsidRPr="00A45FA6">
        <w:rPr>
          <w:sz w:val="28"/>
          <w:szCs w:val="28"/>
        </w:rPr>
        <w:t xml:space="preserve"> + </w:t>
      </w:r>
      <w:r w:rsidRPr="00A45FA6">
        <w:rPr>
          <w:sz w:val="28"/>
          <w:szCs w:val="28"/>
          <w:lang w:val="en-US"/>
        </w:rPr>
        <w:t>Ind</w:t>
      </w:r>
      <w:r w:rsidRPr="00A45FA6">
        <w:rPr>
          <w:sz w:val="28"/>
          <w:szCs w:val="28"/>
          <w:vertAlign w:val="superscript"/>
        </w:rPr>
        <w:t>-</w:t>
      </w:r>
      <w:r w:rsidRPr="00A45FA6">
        <w:rPr>
          <w:sz w:val="28"/>
          <w:szCs w:val="28"/>
        </w:rPr>
        <w:t xml:space="preserve"> реакция обратимая. Изменение цвета индикатора происходит в некотором интервале изменения рН, который называется интервал перехода индикатора. Также для характеристики индикаторов применяют показатели титрования рТ, который равен середине интервала перехода при 50% </w:t>
      </w:r>
      <w:proofErr w:type="gramStart"/>
      <w:r w:rsidRPr="00A45FA6">
        <w:rPr>
          <w:sz w:val="28"/>
          <w:szCs w:val="28"/>
        </w:rPr>
        <w:t>но-прошедшей</w:t>
      </w:r>
      <w:proofErr w:type="gramEnd"/>
      <w:r w:rsidRPr="00A45FA6">
        <w:rPr>
          <w:sz w:val="28"/>
          <w:szCs w:val="28"/>
        </w:rPr>
        <w:t xml:space="preserve"> реакции. </w:t>
      </w:r>
      <w:r w:rsidRPr="00A45FA6">
        <w:rPr>
          <w:b/>
          <w:sz w:val="28"/>
          <w:szCs w:val="28"/>
        </w:rPr>
        <w:t>(Законспектировать основные индикаторы с интервалами перехода).</w:t>
      </w:r>
    </w:p>
    <w:p w:rsidR="00420EC7" w:rsidRPr="00A45FA6" w:rsidRDefault="00420EC7" w:rsidP="00420EC7">
      <w:pPr>
        <w:spacing w:after="0" w:line="240" w:lineRule="auto"/>
        <w:jc w:val="both"/>
        <w:rPr>
          <w:sz w:val="28"/>
          <w:szCs w:val="28"/>
        </w:rPr>
      </w:pPr>
      <w:r w:rsidRPr="00A45FA6">
        <w:rPr>
          <w:sz w:val="28"/>
          <w:szCs w:val="28"/>
          <w:u w:val="single"/>
        </w:rPr>
        <w:t>Кривые кислотно-основного титрования.</w:t>
      </w:r>
      <w:r w:rsidRPr="00A45FA6">
        <w:rPr>
          <w:sz w:val="28"/>
          <w:szCs w:val="28"/>
        </w:rPr>
        <w:t xml:space="preserve"> Это графическое изображение протекания реакции, выражающая зависимость рН среды от объема добавленного титранта. На кривой имеется точка </w:t>
      </w:r>
      <w:proofErr w:type="gramStart"/>
      <w:r w:rsidRPr="00A45FA6">
        <w:rPr>
          <w:sz w:val="28"/>
          <w:szCs w:val="28"/>
        </w:rPr>
        <w:t>перегиба</w:t>
      </w:r>
      <w:proofErr w:type="gramEnd"/>
      <w:r w:rsidRPr="00A45FA6">
        <w:rPr>
          <w:sz w:val="28"/>
          <w:szCs w:val="28"/>
        </w:rPr>
        <w:t xml:space="preserve"> называемая точкой эквивалентности – точка в которой среда изменила значение рН.</w:t>
      </w:r>
    </w:p>
    <w:p w:rsidR="00420EC7" w:rsidRPr="00A45FA6" w:rsidRDefault="00420EC7" w:rsidP="00420EC7">
      <w:pPr>
        <w:spacing w:after="0" w:line="240" w:lineRule="auto"/>
        <w:jc w:val="both"/>
        <w:rPr>
          <w:sz w:val="28"/>
          <w:szCs w:val="28"/>
        </w:rPr>
      </w:pPr>
      <w:r w:rsidRPr="00A45FA6">
        <w:rPr>
          <w:sz w:val="28"/>
          <w:szCs w:val="28"/>
        </w:rPr>
        <w:t>Ошибки кислотно-основного титрования.</w:t>
      </w:r>
    </w:p>
    <w:p w:rsidR="00420EC7" w:rsidRPr="00A45FA6" w:rsidRDefault="00420EC7" w:rsidP="00420EC7">
      <w:pPr>
        <w:numPr>
          <w:ilvl w:val="0"/>
          <w:numId w:val="12"/>
        </w:numPr>
        <w:spacing w:after="0" w:line="240" w:lineRule="auto"/>
        <w:ind w:left="0" w:firstLine="0"/>
        <w:jc w:val="both"/>
        <w:rPr>
          <w:sz w:val="28"/>
          <w:szCs w:val="28"/>
        </w:rPr>
      </w:pPr>
      <w:r w:rsidRPr="00A45FA6">
        <w:rPr>
          <w:sz w:val="28"/>
          <w:szCs w:val="28"/>
        </w:rPr>
        <w:t>Ошибки измерения объема – вследствие неточности отмеривания растворов.</w:t>
      </w:r>
    </w:p>
    <w:p w:rsidR="00420EC7" w:rsidRPr="00A45FA6" w:rsidRDefault="00420EC7" w:rsidP="00420EC7">
      <w:pPr>
        <w:numPr>
          <w:ilvl w:val="0"/>
          <w:numId w:val="12"/>
        </w:numPr>
        <w:spacing w:after="0" w:line="240" w:lineRule="auto"/>
        <w:ind w:left="0" w:firstLine="0"/>
        <w:jc w:val="both"/>
        <w:rPr>
          <w:sz w:val="28"/>
          <w:szCs w:val="28"/>
        </w:rPr>
      </w:pPr>
      <w:r w:rsidRPr="00A45FA6">
        <w:rPr>
          <w:sz w:val="28"/>
          <w:szCs w:val="28"/>
        </w:rPr>
        <w:t>Индикаторные ошибки – несоответствие точки конца титрования точке эквивалентности.</w:t>
      </w:r>
    </w:p>
    <w:p w:rsidR="00420EC7" w:rsidRPr="00A45FA6" w:rsidRDefault="00420EC7" w:rsidP="00420EC7">
      <w:pPr>
        <w:spacing w:after="0" w:line="240" w:lineRule="auto"/>
        <w:jc w:val="both"/>
        <w:rPr>
          <w:sz w:val="28"/>
          <w:szCs w:val="28"/>
        </w:rPr>
      </w:pPr>
      <w:r w:rsidRPr="00A45FA6">
        <w:rPr>
          <w:sz w:val="28"/>
          <w:szCs w:val="28"/>
          <w:u w:val="single"/>
        </w:rPr>
        <w:t xml:space="preserve">Титранты и стандарты. </w:t>
      </w:r>
      <w:r w:rsidRPr="00A45FA6">
        <w:rPr>
          <w:sz w:val="28"/>
          <w:szCs w:val="28"/>
        </w:rPr>
        <w:t>В качестве титрантов применяют растворы соляной и серной кислот (0,1Н, о,5Н, 1Н),  гидроксид натрия (0,01Н, 0,05Н, 0,1Н, о,5Н, 1Н).</w:t>
      </w:r>
    </w:p>
    <w:p w:rsidR="00420EC7" w:rsidRPr="00D35587" w:rsidRDefault="00420EC7" w:rsidP="00420EC7">
      <w:pPr>
        <w:widowControl w:val="0"/>
        <w:autoSpaceDE w:val="0"/>
        <w:autoSpaceDN w:val="0"/>
        <w:adjustRightInd w:val="0"/>
        <w:spacing w:after="0" w:line="240" w:lineRule="auto"/>
        <w:jc w:val="both"/>
      </w:pPr>
      <w:r w:rsidRPr="00D35587">
        <w:t xml:space="preserve">Соляную кислоту готовят из концентрированной хлороводородной кислоты (37 %, </w:t>
      </w:r>
      <w:proofErr w:type="gramStart"/>
      <w:r w:rsidRPr="00D35587">
        <w:t>р</w:t>
      </w:r>
      <w:proofErr w:type="gramEnd"/>
      <w:r w:rsidRPr="00D35587">
        <w:t xml:space="preserve"> = 1,19). В практике фармацевти</w:t>
      </w:r>
      <w:r w:rsidRPr="00D35587">
        <w:softHyphen/>
        <w:t xml:space="preserve">ческого анализа также употребляются 0,05 н., 0,02 н., 0,01 н. и 0,005 </w:t>
      </w:r>
      <w:r w:rsidRPr="00D35587">
        <w:lastRenderedPageBreak/>
        <w:t>н. растворы НС</w:t>
      </w:r>
      <w:proofErr w:type="gramStart"/>
      <w:r w:rsidRPr="00D35587">
        <w:t>1</w:t>
      </w:r>
      <w:proofErr w:type="gramEnd"/>
      <w:r w:rsidRPr="00D35587">
        <w:t>, которые приготавливают разведением из 0,1 н., раствора на непродолжительный срок.</w:t>
      </w:r>
    </w:p>
    <w:p w:rsidR="00420EC7" w:rsidRPr="00D35587" w:rsidRDefault="00420EC7" w:rsidP="00420EC7">
      <w:pPr>
        <w:widowControl w:val="0"/>
        <w:autoSpaceDE w:val="0"/>
        <w:autoSpaceDN w:val="0"/>
        <w:adjustRightInd w:val="0"/>
        <w:spacing w:after="0" w:line="240" w:lineRule="auto"/>
        <w:jc w:val="both"/>
      </w:pPr>
      <w:r w:rsidRPr="00D35587">
        <w:t>Стандартизацию растворов НС</w:t>
      </w:r>
      <w:proofErr w:type="gramStart"/>
      <w:r w:rsidRPr="00D35587">
        <w:t>1</w:t>
      </w:r>
      <w:proofErr w:type="gramEnd"/>
      <w:r w:rsidRPr="00D35587">
        <w:t xml:space="preserve"> проводят обычно по точной на</w:t>
      </w:r>
      <w:r w:rsidRPr="00D35587">
        <w:softHyphen/>
        <w:t>веске тетрабората натрия Na</w:t>
      </w:r>
      <w:r w:rsidRPr="00D35587">
        <w:rPr>
          <w:vertAlign w:val="subscript"/>
        </w:rPr>
        <w:t>2</w:t>
      </w:r>
      <w:r w:rsidRPr="00D35587">
        <w:t>B</w:t>
      </w:r>
      <w:r w:rsidRPr="00D35587">
        <w:rPr>
          <w:vertAlign w:val="subscript"/>
        </w:rPr>
        <w:t>4</w:t>
      </w:r>
      <w:r w:rsidRPr="00D35587">
        <w:t>0</w:t>
      </w:r>
      <w:r w:rsidRPr="00D35587">
        <w:rPr>
          <w:vertAlign w:val="subscript"/>
        </w:rPr>
        <w:t>7</w:t>
      </w:r>
      <w:r w:rsidRPr="00D35587">
        <w:rPr>
          <w:vertAlign w:val="superscript"/>
        </w:rPr>
        <w:t>.</w:t>
      </w:r>
      <w:r w:rsidRPr="00D35587">
        <w:t>10H</w:t>
      </w:r>
      <w:r w:rsidRPr="00D35587">
        <w:rPr>
          <w:vertAlign w:val="subscript"/>
        </w:rPr>
        <w:t>2</w:t>
      </w:r>
      <w:r w:rsidRPr="00D35587">
        <w:t>O, которую растворяют в воде и титруют раствором НС</w:t>
      </w:r>
      <w:r w:rsidRPr="00D35587">
        <w:rPr>
          <w:lang w:val="en-US"/>
        </w:rPr>
        <w:t>l</w:t>
      </w:r>
      <w:r w:rsidRPr="00D35587">
        <w:t xml:space="preserve"> (индикатор метиловый оранжевый). По полученным данным рассчитывают титр, нормальность и попра</w:t>
      </w:r>
      <w:r w:rsidRPr="00D35587">
        <w:softHyphen/>
        <w:t>вочный коэффициент раствора кислоты. Кроме тетрабората натрия можно использовать карбонат натрия.</w:t>
      </w:r>
    </w:p>
    <w:p w:rsidR="00420EC7" w:rsidRPr="00D35587" w:rsidRDefault="00420EC7" w:rsidP="00420EC7">
      <w:pPr>
        <w:widowControl w:val="0"/>
        <w:autoSpaceDE w:val="0"/>
        <w:autoSpaceDN w:val="0"/>
        <w:adjustRightInd w:val="0"/>
        <w:spacing w:after="0" w:line="240" w:lineRule="auto"/>
        <w:jc w:val="both"/>
      </w:pPr>
      <w:r w:rsidRPr="00D35587">
        <w:t>Растворы серной кислоты готовят из концентрированной H</w:t>
      </w:r>
      <w:r w:rsidRPr="00D35587">
        <w:rPr>
          <w:vertAlign w:val="subscript"/>
        </w:rPr>
        <w:t>2</w:t>
      </w:r>
      <w:r w:rsidRPr="00D35587">
        <w:t>S0</w:t>
      </w:r>
      <w:r w:rsidRPr="00D35587">
        <w:rPr>
          <w:vertAlign w:val="subscript"/>
        </w:rPr>
        <w:t>4</w:t>
      </w:r>
      <w:r w:rsidRPr="00D35587">
        <w:t xml:space="preserve"> Рассчитанную навеску или отмеренный объем концентрированной серной кислоты помещают в мерную колбу, наполовину заполнен</w:t>
      </w:r>
      <w:r w:rsidRPr="00D35587">
        <w:softHyphen/>
        <w:t>ную водой, и доводят водой до 1 дм</w:t>
      </w:r>
      <w:r w:rsidRPr="00D35587">
        <w:rPr>
          <w:vertAlign w:val="superscript"/>
        </w:rPr>
        <w:t>3</w:t>
      </w:r>
      <w:r w:rsidRPr="00D35587">
        <w:t>. Точную концентрацию серной кислоты устанавливают по тетраборату натрия.</w:t>
      </w:r>
    </w:p>
    <w:p w:rsidR="00420EC7" w:rsidRPr="00D35587" w:rsidRDefault="00420EC7" w:rsidP="00420EC7">
      <w:pPr>
        <w:widowControl w:val="0"/>
        <w:autoSpaceDE w:val="0"/>
        <w:autoSpaceDN w:val="0"/>
        <w:adjustRightInd w:val="0"/>
        <w:spacing w:after="0" w:line="240" w:lineRule="auto"/>
        <w:jc w:val="both"/>
      </w:pPr>
      <w:r w:rsidRPr="00D35587">
        <w:t xml:space="preserve">Растворы гидроксида натрия 0,1 н. NaOH готовят исходя </w:t>
      </w:r>
      <w:proofErr w:type="gramStart"/>
      <w:r w:rsidRPr="00D35587">
        <w:t>из</w:t>
      </w:r>
      <w:proofErr w:type="gramEnd"/>
      <w:r w:rsidRPr="00D35587">
        <w:t xml:space="preserve"> твердого NaOH. На технических весах отвешивают навеску NaOH и раство</w:t>
      </w:r>
      <w:r w:rsidRPr="00D35587">
        <w:softHyphen/>
        <w:t>ряют в пятикратном количестве воды, раствор подогревают и до</w:t>
      </w:r>
      <w:r w:rsidRPr="00D35587">
        <w:softHyphen/>
        <w:t>бавляют четырехкратный объем 0,5 н. ВаС</w:t>
      </w:r>
      <w:r w:rsidRPr="00D35587">
        <w:rPr>
          <w:lang w:val="en-US"/>
        </w:rPr>
        <w:t>l</w:t>
      </w:r>
      <w:r w:rsidRPr="00D35587">
        <w:rPr>
          <w:vertAlign w:val="subscript"/>
        </w:rPr>
        <w:t>2</w:t>
      </w:r>
      <w:r w:rsidRPr="00D35587">
        <w:t xml:space="preserve"> (для осаждения кар</w:t>
      </w:r>
      <w:r w:rsidRPr="00D35587">
        <w:softHyphen/>
        <w:t>бонатов в виде ВаСО</w:t>
      </w:r>
      <w:r w:rsidRPr="00D35587">
        <w:rPr>
          <w:vertAlign w:val="subscript"/>
        </w:rPr>
        <w:t>3</w:t>
      </w:r>
      <w:r w:rsidRPr="00D35587">
        <w:t>). После осаждения карбонатов прозрачный раствор декантируют в мерную колбу на 1 дм</w:t>
      </w:r>
      <w:r w:rsidRPr="00D35587">
        <w:rPr>
          <w:vertAlign w:val="superscript"/>
        </w:rPr>
        <w:t>3</w:t>
      </w:r>
      <w:r w:rsidRPr="00D35587">
        <w:t>, разводят до метки прокипяченной дистиллированной водой и перемешивают. Раствор стандартизируют по щавелевой кислоте (индикатор фенолфталеин) или по 0,1 н. НС</w:t>
      </w:r>
      <w:proofErr w:type="gramStart"/>
      <w:r w:rsidRPr="00D35587">
        <w:t>1</w:t>
      </w:r>
      <w:proofErr w:type="gramEnd"/>
      <w:r w:rsidRPr="00D35587">
        <w:t>.</w:t>
      </w:r>
    </w:p>
    <w:p w:rsidR="00420EC7" w:rsidRPr="00D35587" w:rsidRDefault="00420EC7" w:rsidP="00420EC7">
      <w:pPr>
        <w:widowControl w:val="0"/>
        <w:autoSpaceDE w:val="0"/>
        <w:autoSpaceDN w:val="0"/>
        <w:adjustRightInd w:val="0"/>
        <w:spacing w:after="0" w:line="240" w:lineRule="auto"/>
        <w:jc w:val="both"/>
      </w:pPr>
      <w:r w:rsidRPr="00D35587">
        <w:t>В качестве стандартов применяют тетраборат натрия, карбонат натрия и щавелевую кислоту. Навески стан</w:t>
      </w:r>
      <w:r w:rsidRPr="00D35587">
        <w:softHyphen/>
        <w:t>дартов берут такие, чтобы получался раствор, имеющий концентра</w:t>
      </w:r>
      <w:r w:rsidRPr="00D35587">
        <w:softHyphen/>
        <w:t>цию, близкую концентрации титранта. Например, соответствую</w:t>
      </w:r>
      <w:r w:rsidRPr="00D35587">
        <w:softHyphen/>
        <w:t>щие навески для карбоната натрия при приготовлении его 0,1 н. раствора должны быть равны (ЭNа</w:t>
      </w:r>
      <w:r w:rsidRPr="00D35587">
        <w:rPr>
          <w:vertAlign w:val="subscript"/>
        </w:rPr>
        <w:t>2</w:t>
      </w:r>
      <w:r w:rsidRPr="00D35587">
        <w:t>СО</w:t>
      </w:r>
      <w:r w:rsidRPr="00D35587">
        <w:rPr>
          <w:vertAlign w:val="subscript"/>
        </w:rPr>
        <w:t>3</w:t>
      </w:r>
      <w:r w:rsidRPr="00D35587">
        <w:t xml:space="preserve"> = 53,00); при использова</w:t>
      </w:r>
      <w:r w:rsidRPr="00D35587">
        <w:softHyphen/>
        <w:t>нии мерной колбы на 100 см</w:t>
      </w:r>
      <w:r w:rsidRPr="00D35587">
        <w:rPr>
          <w:vertAlign w:val="superscript"/>
        </w:rPr>
        <w:t>3</w:t>
      </w:r>
      <w:r w:rsidRPr="00D35587">
        <w:t>; 0,5300 г; на 250 см</w:t>
      </w:r>
      <w:r w:rsidRPr="00D35587">
        <w:rPr>
          <w:vertAlign w:val="superscript"/>
        </w:rPr>
        <w:t>3</w:t>
      </w:r>
      <w:r w:rsidRPr="00D35587">
        <w:t>; 1,325 г; для щавелевой кислоты (ЭН</w:t>
      </w:r>
      <w:r w:rsidRPr="00D35587">
        <w:rPr>
          <w:vertAlign w:val="subscript"/>
        </w:rPr>
        <w:t>2</w:t>
      </w:r>
      <w:r w:rsidRPr="00D35587">
        <w:t>С</w:t>
      </w:r>
      <w:r w:rsidRPr="00D35587">
        <w:rPr>
          <w:vertAlign w:val="subscript"/>
        </w:rPr>
        <w:t>2</w:t>
      </w:r>
      <w:r w:rsidRPr="00D35587">
        <w:t>О</w:t>
      </w:r>
      <w:r w:rsidRPr="00D35587">
        <w:rPr>
          <w:vertAlign w:val="subscript"/>
        </w:rPr>
        <w:t>4</w:t>
      </w:r>
      <w:r w:rsidRPr="00D35587">
        <w:t xml:space="preserve"> = 63,03); при использовании мер</w:t>
      </w:r>
      <w:r w:rsidRPr="00D35587">
        <w:softHyphen/>
        <w:t>ной колбы на 100 см</w:t>
      </w:r>
      <w:r w:rsidRPr="00D35587">
        <w:rPr>
          <w:vertAlign w:val="superscript"/>
        </w:rPr>
        <w:t>3</w:t>
      </w:r>
      <w:r w:rsidRPr="00D35587">
        <w:t>; 0,6303; на 250 см</w:t>
      </w:r>
      <w:r w:rsidRPr="00D35587">
        <w:rPr>
          <w:vertAlign w:val="superscript"/>
        </w:rPr>
        <w:t>3</w:t>
      </w:r>
      <w:r w:rsidRPr="00D35587">
        <w:t>; 1,5757.</w:t>
      </w:r>
    </w:p>
    <w:p w:rsidR="00420EC7" w:rsidRPr="00D35587" w:rsidRDefault="00420EC7" w:rsidP="00420EC7">
      <w:pPr>
        <w:widowControl w:val="0"/>
        <w:autoSpaceDE w:val="0"/>
        <w:autoSpaceDN w:val="0"/>
        <w:adjustRightInd w:val="0"/>
        <w:spacing w:after="0" w:line="240" w:lineRule="auto"/>
        <w:jc w:val="both"/>
      </w:pPr>
      <w:r w:rsidRPr="00D35587">
        <w:t>Если имеются фиксаналы, содержащие 0,1 моль NaOH, HCI, 1/2 H</w:t>
      </w:r>
      <w:r w:rsidRPr="00D35587">
        <w:rPr>
          <w:vertAlign w:val="subscript"/>
        </w:rPr>
        <w:t>2</w:t>
      </w:r>
      <w:r w:rsidRPr="00D35587">
        <w:t>S0</w:t>
      </w:r>
      <w:r w:rsidRPr="00D35587">
        <w:rPr>
          <w:vertAlign w:val="subscript"/>
        </w:rPr>
        <w:t>4</w:t>
      </w:r>
      <w:r w:rsidRPr="00D35587">
        <w:t>, то титр анты готовят из них, не проводя установки титра. Выпускаются также фиксаналы стандартов, которые можно исполь</w:t>
      </w:r>
      <w:r w:rsidRPr="00D35587">
        <w:softHyphen/>
        <w:t>зовать для определения точной концентрации титранта.</w:t>
      </w:r>
    </w:p>
    <w:p w:rsidR="00420EC7" w:rsidRPr="00A45FA6" w:rsidRDefault="00420EC7" w:rsidP="00420EC7">
      <w:pPr>
        <w:widowControl w:val="0"/>
        <w:autoSpaceDE w:val="0"/>
        <w:autoSpaceDN w:val="0"/>
        <w:adjustRightInd w:val="0"/>
        <w:spacing w:after="0" w:line="240" w:lineRule="auto"/>
        <w:jc w:val="both"/>
        <w:rPr>
          <w:sz w:val="28"/>
          <w:szCs w:val="28"/>
          <w:u w:val="single"/>
        </w:rPr>
      </w:pPr>
      <w:r w:rsidRPr="00A45FA6">
        <w:rPr>
          <w:sz w:val="28"/>
          <w:szCs w:val="28"/>
          <w:u w:val="single"/>
        </w:rPr>
        <w:t>КИСЛОТНО</w:t>
      </w:r>
      <w:r>
        <w:rPr>
          <w:sz w:val="28"/>
          <w:szCs w:val="28"/>
          <w:u w:val="single"/>
        </w:rPr>
        <w:t>-</w:t>
      </w:r>
      <w:r w:rsidRPr="00A45FA6">
        <w:rPr>
          <w:sz w:val="28"/>
          <w:szCs w:val="28"/>
          <w:u w:val="single"/>
        </w:rPr>
        <w:t>ОСНОВНОЕ ТИТРОВАНИЕ В НЕВОДНЫХ СРЕДАХ</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Кислотно-основное титрование в воде имеет ограниченные воз</w:t>
      </w:r>
      <w:r w:rsidRPr="00A45FA6">
        <w:rPr>
          <w:sz w:val="28"/>
          <w:szCs w:val="28"/>
        </w:rPr>
        <w:softHyphen/>
        <w:t>можности. В частности, многие кислоты и основания в воде нераство</w:t>
      </w:r>
      <w:r w:rsidRPr="00A45FA6">
        <w:rPr>
          <w:sz w:val="28"/>
          <w:szCs w:val="28"/>
        </w:rPr>
        <w:softHyphen/>
        <w:t>римы, имеют малую силу (рК&gt; 6) и не титруются. Применяется титрование в неводных растворителях, таких как уксусная, щавелевая кислоты, пиридин, формамид, метанол и т.д.</w:t>
      </w:r>
    </w:p>
    <w:p w:rsidR="00420EC7" w:rsidRPr="00235F02" w:rsidRDefault="00420EC7" w:rsidP="00420EC7">
      <w:pPr>
        <w:widowControl w:val="0"/>
        <w:autoSpaceDE w:val="0"/>
        <w:autoSpaceDN w:val="0"/>
        <w:adjustRightInd w:val="0"/>
        <w:spacing w:after="0" w:line="240" w:lineRule="auto"/>
        <w:jc w:val="both"/>
        <w:rPr>
          <w:b/>
          <w:sz w:val="28"/>
          <w:szCs w:val="28"/>
        </w:rPr>
      </w:pPr>
      <w:r w:rsidRPr="00235F02">
        <w:rPr>
          <w:b/>
          <w:sz w:val="28"/>
          <w:szCs w:val="28"/>
        </w:rPr>
        <w:t>МЕТОДЫ</w:t>
      </w:r>
      <w:r>
        <w:rPr>
          <w:b/>
          <w:sz w:val="28"/>
          <w:szCs w:val="28"/>
        </w:rPr>
        <w:t xml:space="preserve"> </w:t>
      </w:r>
      <w:r w:rsidRPr="00235F02">
        <w:rPr>
          <w:b/>
          <w:sz w:val="28"/>
          <w:szCs w:val="28"/>
        </w:rPr>
        <w:t>ОСАДИТЕЛЬНОГО ТИТРОВАНИЯ (ОСАЖДЕНИЯ). МЕТОДЫ КОМПЛЕКСИМЕТРИЧЕСКОГО ТИТРОВАНИЯ</w:t>
      </w:r>
    </w:p>
    <w:p w:rsidR="00420EC7" w:rsidRPr="00235F02" w:rsidRDefault="00420EC7" w:rsidP="00420EC7">
      <w:pPr>
        <w:spacing w:after="0" w:line="240" w:lineRule="auto"/>
        <w:jc w:val="both"/>
        <w:rPr>
          <w:b/>
          <w:sz w:val="28"/>
          <w:szCs w:val="28"/>
        </w:rPr>
      </w:pPr>
      <w:r w:rsidRPr="00235F02">
        <w:rPr>
          <w:b/>
          <w:sz w:val="28"/>
          <w:szCs w:val="28"/>
        </w:rPr>
        <w:t>ТЕОРЕТИЧЕСКИЕ ОСНОВЫ МЕТОДОВ ОСАДИТЕЛЬНОГО ТИТРОВАНИЯ</w:t>
      </w:r>
    </w:p>
    <w:p w:rsidR="00420EC7" w:rsidRPr="00A45FA6" w:rsidRDefault="00420EC7" w:rsidP="00420EC7">
      <w:pPr>
        <w:widowControl w:val="0"/>
        <w:tabs>
          <w:tab w:val="center" w:pos="3254"/>
        </w:tabs>
        <w:autoSpaceDE w:val="0"/>
        <w:autoSpaceDN w:val="0"/>
        <w:adjustRightInd w:val="0"/>
        <w:spacing w:after="0" w:line="240" w:lineRule="auto"/>
        <w:jc w:val="both"/>
        <w:rPr>
          <w:sz w:val="28"/>
          <w:szCs w:val="28"/>
        </w:rPr>
      </w:pPr>
      <w:r w:rsidRPr="00A45FA6">
        <w:rPr>
          <w:sz w:val="28"/>
          <w:szCs w:val="28"/>
        </w:rPr>
        <w:t xml:space="preserve">В некоторых методах титриметрического анализа применяют титранты, образующие осадки с определяемыми веществами. Они называются </w:t>
      </w:r>
      <w:r w:rsidRPr="00A45FA6">
        <w:rPr>
          <w:iCs/>
          <w:sz w:val="28"/>
          <w:szCs w:val="28"/>
        </w:rPr>
        <w:t xml:space="preserve">методами осадительного титрования (осаждения). </w:t>
      </w:r>
      <w:proofErr w:type="gramStart"/>
      <w:r w:rsidRPr="00A45FA6">
        <w:rPr>
          <w:sz w:val="28"/>
          <w:szCs w:val="28"/>
        </w:rPr>
        <w:t>Точку эквивалентности в методах осадительного титрования опре</w:t>
      </w:r>
      <w:r w:rsidRPr="00A45FA6">
        <w:rPr>
          <w:sz w:val="28"/>
          <w:szCs w:val="28"/>
        </w:rPr>
        <w:softHyphen/>
        <w:t>деляют химическим путем - индикаторами на избыток титранта или исчезновение (связывание) определяемого вещества, а также используют инструментальную индикацию изменений физико-хими</w:t>
      </w:r>
      <w:r w:rsidRPr="00A45FA6">
        <w:rPr>
          <w:sz w:val="28"/>
          <w:szCs w:val="28"/>
        </w:rPr>
        <w:softHyphen/>
        <w:t>ческих свойств раствора в процессе титрования – электрической проводимости, поглощения и отражения света и др. Для осади</w:t>
      </w:r>
      <w:r w:rsidRPr="00A45FA6">
        <w:rPr>
          <w:sz w:val="28"/>
          <w:szCs w:val="28"/>
        </w:rPr>
        <w:softHyphen/>
        <w:t>тельного титрования применимы только быстро протекающие реак</w:t>
      </w:r>
      <w:r w:rsidRPr="00A45FA6">
        <w:rPr>
          <w:sz w:val="28"/>
          <w:szCs w:val="28"/>
        </w:rPr>
        <w:softHyphen/>
        <w:t>ции, сопровождаемые количественным осаждением осадка и отсут</w:t>
      </w:r>
      <w:r w:rsidRPr="00A45FA6">
        <w:rPr>
          <w:sz w:val="28"/>
          <w:szCs w:val="28"/>
        </w:rPr>
        <w:softHyphen/>
        <w:t xml:space="preserve">ствием </w:t>
      </w:r>
      <w:r w:rsidRPr="00A45FA6">
        <w:rPr>
          <w:sz w:val="28"/>
          <w:szCs w:val="28"/>
        </w:rPr>
        <w:lastRenderedPageBreak/>
        <w:t>процессов соосаждения.</w:t>
      </w:r>
      <w:proofErr w:type="gramEnd"/>
      <w:r w:rsidRPr="00A45FA6">
        <w:rPr>
          <w:sz w:val="28"/>
          <w:szCs w:val="28"/>
        </w:rPr>
        <w:t xml:space="preserve"> Количественное образование осадка зависит от его растворимости, определяемой произведением раство</w:t>
      </w:r>
      <w:r w:rsidRPr="00A45FA6">
        <w:rPr>
          <w:sz w:val="28"/>
          <w:szCs w:val="28"/>
        </w:rPr>
        <w:softHyphen/>
        <w:t>римости. Критическую (предельную) величину ПР, обеспечивающую достаточную точность (0,01 %) осадительного титрования, находят, задав полноту осаждения определяемого вещества</w:t>
      </w:r>
      <w:proofErr w:type="gramStart"/>
      <w:r w:rsidRPr="00A45FA6">
        <w:rPr>
          <w:sz w:val="28"/>
          <w:szCs w:val="28"/>
        </w:rPr>
        <w:t xml:space="preserve"> А</w:t>
      </w:r>
      <w:proofErr w:type="gramEnd"/>
      <w:r w:rsidRPr="00A45FA6">
        <w:rPr>
          <w:sz w:val="28"/>
          <w:szCs w:val="28"/>
        </w:rPr>
        <w:t>, равную 99,99 % от исходного его количества, принятого за единицу. Тогда в точке эквивалентности в растворе над осадком остаток неосажден</w:t>
      </w:r>
      <w:r w:rsidRPr="00A45FA6">
        <w:rPr>
          <w:sz w:val="28"/>
          <w:szCs w:val="28"/>
        </w:rPr>
        <w:softHyphen/>
        <w:t xml:space="preserve">ного вещества равен 0,01 % (от 100 %) или 1.104 от исходного его количества (от единицы). Критическое (предельное) значение </w:t>
      </w:r>
      <w:proofErr w:type="gramStart"/>
      <w:r w:rsidRPr="00A45FA6">
        <w:rPr>
          <w:sz w:val="28"/>
          <w:szCs w:val="28"/>
        </w:rPr>
        <w:t>ПР</w:t>
      </w:r>
      <w:proofErr w:type="gramEnd"/>
      <w:r w:rsidRPr="00A45FA6">
        <w:rPr>
          <w:sz w:val="28"/>
          <w:szCs w:val="28"/>
        </w:rPr>
        <w:t xml:space="preserve"> равно:</w:t>
      </w:r>
    </w:p>
    <w:p w:rsidR="00420EC7" w:rsidRPr="00A45FA6" w:rsidRDefault="00420EC7" w:rsidP="00420EC7">
      <w:pPr>
        <w:widowControl w:val="0"/>
        <w:tabs>
          <w:tab w:val="center" w:pos="3254"/>
        </w:tabs>
        <w:autoSpaceDE w:val="0"/>
        <w:autoSpaceDN w:val="0"/>
        <w:adjustRightInd w:val="0"/>
        <w:spacing w:after="0" w:line="240" w:lineRule="auto"/>
        <w:jc w:val="both"/>
        <w:rPr>
          <w:sz w:val="28"/>
          <w:szCs w:val="28"/>
        </w:rPr>
      </w:pPr>
      <w:r w:rsidRPr="00A45FA6">
        <w:rPr>
          <w:sz w:val="28"/>
          <w:szCs w:val="28"/>
        </w:rPr>
        <w:tab/>
      </w:r>
      <w:proofErr w:type="gramStart"/>
      <w:r w:rsidRPr="00A45FA6">
        <w:rPr>
          <w:sz w:val="28"/>
          <w:szCs w:val="28"/>
        </w:rPr>
        <w:t>ПР</w:t>
      </w:r>
      <w:proofErr w:type="gramEnd"/>
      <w:r w:rsidRPr="00A45FA6">
        <w:rPr>
          <w:sz w:val="28"/>
          <w:szCs w:val="28"/>
        </w:rPr>
        <w:t xml:space="preserve"> = IA+][B-] = 1</w:t>
      </w:r>
      <w:r w:rsidRPr="00A45FA6">
        <w:rPr>
          <w:sz w:val="28"/>
          <w:szCs w:val="28"/>
          <w:vertAlign w:val="superscript"/>
        </w:rPr>
        <w:t>.</w:t>
      </w:r>
      <w:r w:rsidRPr="00A45FA6">
        <w:rPr>
          <w:sz w:val="28"/>
          <w:szCs w:val="28"/>
        </w:rPr>
        <w:t xml:space="preserve"> 10</w:t>
      </w:r>
      <w:r w:rsidRPr="00A45FA6">
        <w:rPr>
          <w:sz w:val="28"/>
          <w:szCs w:val="28"/>
          <w:vertAlign w:val="superscript"/>
        </w:rPr>
        <w:t>-4.</w:t>
      </w:r>
      <w:r w:rsidRPr="00A45FA6">
        <w:rPr>
          <w:sz w:val="28"/>
          <w:szCs w:val="28"/>
        </w:rPr>
        <w:t xml:space="preserve">1 </w:t>
      </w:r>
      <w:r w:rsidRPr="00A45FA6">
        <w:rPr>
          <w:sz w:val="28"/>
          <w:szCs w:val="28"/>
          <w:vertAlign w:val="superscript"/>
        </w:rPr>
        <w:t>.</w:t>
      </w:r>
      <w:r w:rsidRPr="00A45FA6">
        <w:rPr>
          <w:sz w:val="28"/>
          <w:szCs w:val="28"/>
        </w:rPr>
        <w:t xml:space="preserve"> 10</w:t>
      </w:r>
      <w:r w:rsidRPr="00A45FA6">
        <w:rPr>
          <w:sz w:val="28"/>
          <w:szCs w:val="28"/>
          <w:vertAlign w:val="superscript"/>
        </w:rPr>
        <w:t>-4</w:t>
      </w:r>
      <w:r w:rsidRPr="00A45FA6">
        <w:rPr>
          <w:sz w:val="28"/>
          <w:szCs w:val="28"/>
        </w:rPr>
        <w:t>= 1</w:t>
      </w:r>
      <w:r w:rsidRPr="00A45FA6">
        <w:rPr>
          <w:sz w:val="28"/>
          <w:szCs w:val="28"/>
          <w:vertAlign w:val="superscript"/>
        </w:rPr>
        <w:t>.</w:t>
      </w:r>
      <w:r w:rsidRPr="00A45FA6">
        <w:rPr>
          <w:sz w:val="28"/>
          <w:szCs w:val="28"/>
        </w:rPr>
        <w:t>10</w:t>
      </w:r>
      <w:r w:rsidRPr="00A45FA6">
        <w:rPr>
          <w:sz w:val="28"/>
          <w:szCs w:val="28"/>
          <w:vertAlign w:val="superscript"/>
        </w:rPr>
        <w:t>-8</w:t>
      </w:r>
      <w:r w:rsidRPr="00A45FA6">
        <w:rPr>
          <w:sz w:val="28"/>
          <w:szCs w:val="28"/>
        </w:rPr>
        <w:t>.</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Для повышения точности обычно принимают ПРАВ = 1</w:t>
      </w:r>
      <w:r w:rsidRPr="00A45FA6">
        <w:rPr>
          <w:sz w:val="28"/>
          <w:szCs w:val="28"/>
          <w:vertAlign w:val="superscript"/>
        </w:rPr>
        <w:t>.</w:t>
      </w:r>
      <w:r w:rsidRPr="00A45FA6">
        <w:rPr>
          <w:sz w:val="28"/>
          <w:szCs w:val="28"/>
        </w:rPr>
        <w:t xml:space="preserve">10 </w:t>
      </w:r>
      <w:r w:rsidRPr="00A45FA6">
        <w:rPr>
          <w:sz w:val="28"/>
          <w:szCs w:val="28"/>
          <w:vertAlign w:val="superscript"/>
        </w:rPr>
        <w:t xml:space="preserve">-10 </w:t>
      </w:r>
      <w:r w:rsidRPr="00A45FA6">
        <w:rPr>
          <w:sz w:val="28"/>
          <w:szCs w:val="28"/>
        </w:rPr>
        <w:t xml:space="preserve">что позволяет в осадительном титровании использовать реакции, дающие осадки с </w:t>
      </w:r>
      <w:proofErr w:type="gramStart"/>
      <w:r w:rsidRPr="00A45FA6">
        <w:rPr>
          <w:sz w:val="28"/>
          <w:szCs w:val="28"/>
        </w:rPr>
        <w:t>ПР</w:t>
      </w:r>
      <w:proofErr w:type="gramEnd"/>
      <w:r w:rsidRPr="00A45FA6">
        <w:rPr>
          <w:sz w:val="28"/>
          <w:szCs w:val="28"/>
        </w:rPr>
        <w:t xml:space="preserve"> &lt; 1</w:t>
      </w:r>
      <w:r w:rsidRPr="00A45FA6">
        <w:rPr>
          <w:sz w:val="28"/>
          <w:szCs w:val="28"/>
          <w:vertAlign w:val="superscript"/>
        </w:rPr>
        <w:t>.</w:t>
      </w:r>
      <w:r w:rsidRPr="00A45FA6">
        <w:rPr>
          <w:sz w:val="28"/>
          <w:szCs w:val="28"/>
        </w:rPr>
        <w:t xml:space="preserve">10 </w:t>
      </w:r>
      <w:r w:rsidRPr="00A45FA6">
        <w:rPr>
          <w:sz w:val="28"/>
          <w:szCs w:val="28"/>
          <w:vertAlign w:val="superscript"/>
        </w:rPr>
        <w:t>-10</w:t>
      </w:r>
      <w:r w:rsidRPr="00A45FA6">
        <w:rPr>
          <w:sz w:val="28"/>
          <w:szCs w:val="28"/>
        </w:rPr>
        <w:t>.</w:t>
      </w:r>
      <w:r w:rsidRPr="00A45FA6">
        <w:rPr>
          <w:sz w:val="28"/>
          <w:szCs w:val="28"/>
          <w:vertAlign w:val="superscript"/>
        </w:rPr>
        <w:t xml:space="preserve"> </w:t>
      </w:r>
      <w:r w:rsidRPr="00A45FA6">
        <w:rPr>
          <w:sz w:val="28"/>
          <w:szCs w:val="28"/>
        </w:rPr>
        <w:t>Реакций, отвечающих этому усло</w:t>
      </w:r>
      <w:r w:rsidRPr="00A45FA6">
        <w:rPr>
          <w:sz w:val="28"/>
          <w:szCs w:val="28"/>
        </w:rPr>
        <w:softHyphen/>
        <w:t>вию, сравнительно немного.</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Наиболее широкое применение нашли следующие виды осади</w:t>
      </w:r>
      <w:r w:rsidRPr="00A45FA6">
        <w:rPr>
          <w:sz w:val="28"/>
          <w:szCs w:val="28"/>
        </w:rPr>
        <w:softHyphen/>
        <w:t>тельного титрования: аргентометрическое, титрант-раствор АgNО</w:t>
      </w:r>
      <w:r w:rsidRPr="00A45FA6">
        <w:rPr>
          <w:sz w:val="28"/>
          <w:szCs w:val="28"/>
          <w:vertAlign w:val="subscript"/>
        </w:rPr>
        <w:t>3</w:t>
      </w:r>
      <w:r w:rsidRPr="00A45FA6">
        <w:rPr>
          <w:sz w:val="28"/>
          <w:szCs w:val="28"/>
        </w:rPr>
        <w:t>; тиоцианатометрическое (роданометрическое), титрант – раствор NH</w:t>
      </w:r>
      <w:r w:rsidRPr="00A45FA6">
        <w:rPr>
          <w:sz w:val="28"/>
          <w:szCs w:val="28"/>
          <w:vertAlign w:val="subscript"/>
        </w:rPr>
        <w:t>4</w:t>
      </w:r>
      <w:r w:rsidRPr="00A45FA6">
        <w:rPr>
          <w:sz w:val="28"/>
          <w:szCs w:val="28"/>
        </w:rPr>
        <w:t>SCN; мер курометрическое, титрант - раствор Hg</w:t>
      </w:r>
      <w:r w:rsidRPr="00A45FA6">
        <w:rPr>
          <w:sz w:val="28"/>
          <w:szCs w:val="28"/>
          <w:vertAlign w:val="subscript"/>
        </w:rPr>
        <w:t>2</w:t>
      </w:r>
      <w:r w:rsidRPr="00A45FA6">
        <w:rPr>
          <w:sz w:val="28"/>
          <w:szCs w:val="28"/>
        </w:rPr>
        <w:t>(N0</w:t>
      </w:r>
      <w:r w:rsidRPr="00A45FA6">
        <w:rPr>
          <w:sz w:val="28"/>
          <w:szCs w:val="28"/>
          <w:vertAlign w:val="subscript"/>
        </w:rPr>
        <w:t>3</w:t>
      </w:r>
      <w:r w:rsidRPr="00A45FA6">
        <w:rPr>
          <w:sz w:val="28"/>
          <w:szCs w:val="28"/>
        </w:rPr>
        <w:t>)</w:t>
      </w:r>
      <w:r w:rsidRPr="00A45FA6">
        <w:rPr>
          <w:sz w:val="28"/>
          <w:szCs w:val="28"/>
          <w:vertAlign w:val="subscript"/>
        </w:rPr>
        <w:t>2</w:t>
      </w:r>
      <w:r w:rsidRPr="00A45FA6">
        <w:rPr>
          <w:sz w:val="28"/>
          <w:szCs w:val="28"/>
        </w:rPr>
        <w:t>; сульфатометрическое, титранты - раствор BaCl</w:t>
      </w:r>
      <w:r w:rsidRPr="00A45FA6">
        <w:rPr>
          <w:sz w:val="28"/>
          <w:szCs w:val="28"/>
          <w:vertAlign w:val="subscript"/>
        </w:rPr>
        <w:t>2</w:t>
      </w:r>
      <w:r w:rsidRPr="00A45FA6">
        <w:rPr>
          <w:sz w:val="28"/>
          <w:szCs w:val="28"/>
        </w:rPr>
        <w:t xml:space="preserve"> или раствор H</w:t>
      </w:r>
      <w:r w:rsidRPr="00A45FA6">
        <w:rPr>
          <w:sz w:val="28"/>
          <w:szCs w:val="28"/>
          <w:vertAlign w:val="subscript"/>
        </w:rPr>
        <w:t>2</w:t>
      </w:r>
      <w:r w:rsidRPr="00A45FA6">
        <w:rPr>
          <w:sz w:val="28"/>
          <w:szCs w:val="28"/>
        </w:rPr>
        <w:t>SО</w:t>
      </w:r>
      <w:r w:rsidRPr="00A45FA6">
        <w:rPr>
          <w:sz w:val="28"/>
          <w:szCs w:val="28"/>
          <w:vertAlign w:val="subscript"/>
        </w:rPr>
        <w:t>4</w:t>
      </w:r>
      <w:r w:rsidRPr="00A45FA6">
        <w:rPr>
          <w:sz w:val="28"/>
          <w:szCs w:val="28"/>
        </w:rPr>
        <w:t>.</w:t>
      </w:r>
    </w:p>
    <w:p w:rsidR="00420EC7" w:rsidRPr="00FE77FE" w:rsidRDefault="00420EC7" w:rsidP="00420EC7">
      <w:pPr>
        <w:widowControl w:val="0"/>
        <w:autoSpaceDE w:val="0"/>
        <w:autoSpaceDN w:val="0"/>
        <w:adjustRightInd w:val="0"/>
        <w:spacing w:after="0" w:line="240" w:lineRule="auto"/>
        <w:jc w:val="both"/>
      </w:pPr>
      <w:r w:rsidRPr="00FE77FE">
        <w:t>Аргентометрическое титрование применяют для анализа солей галогеноводородных кислот - хлоридов, бромидов и иодидов щелочных и щелочноземельных металлов и органических оснований, а также солей серебра. Кроме того, этот метод используется в анализе солей циановодород</w:t>
      </w:r>
      <w:r w:rsidRPr="00FE77FE">
        <w:softHyphen/>
        <w:t>ной и тиоциановодородной кислот. Методом тиоцианатометрического титрования определяют соли серебра. Реже применяют меркурометрическое - осаждение галогенидов в виде малорастворимых солей ртути (1) и сульфатометрическое титрование – осаждение солей бария или сульфатов в виде осадка BaS0</w:t>
      </w:r>
      <w:r w:rsidRPr="00FE77FE">
        <w:rPr>
          <w:vertAlign w:val="subscript"/>
        </w:rPr>
        <w:t>4</w:t>
      </w:r>
      <w:r w:rsidRPr="00FE77FE">
        <w:t>.</w:t>
      </w:r>
    </w:p>
    <w:p w:rsidR="00420EC7" w:rsidRPr="00A45FA6" w:rsidRDefault="00420EC7" w:rsidP="00420EC7">
      <w:pPr>
        <w:spacing w:after="0" w:line="240" w:lineRule="auto"/>
        <w:jc w:val="both"/>
        <w:rPr>
          <w:sz w:val="28"/>
          <w:szCs w:val="28"/>
        </w:rPr>
      </w:pPr>
      <w:r w:rsidRPr="00A45FA6">
        <w:rPr>
          <w:sz w:val="28"/>
          <w:szCs w:val="28"/>
        </w:rPr>
        <w:t>КРИВЫЕ ОСАДИТЕЛЬНОГО ТИТРОВАНИЯ</w:t>
      </w:r>
    </w:p>
    <w:p w:rsidR="00420EC7" w:rsidRPr="00A45FA6" w:rsidRDefault="00420EC7" w:rsidP="00420EC7">
      <w:pPr>
        <w:spacing w:after="0" w:line="240" w:lineRule="auto"/>
        <w:jc w:val="both"/>
        <w:rPr>
          <w:sz w:val="28"/>
          <w:szCs w:val="28"/>
        </w:rPr>
      </w:pPr>
      <w:r w:rsidRPr="00A45FA6">
        <w:rPr>
          <w:sz w:val="28"/>
          <w:szCs w:val="28"/>
        </w:rPr>
        <w:t>Динамику осадительного титрования исследуют с помощью кри</w:t>
      </w:r>
      <w:r w:rsidRPr="00A45FA6">
        <w:rPr>
          <w:sz w:val="28"/>
          <w:szCs w:val="28"/>
        </w:rPr>
        <w:softHyphen/>
        <w:t>вых титрования, которые позволяют определить пригодность ме</w:t>
      </w:r>
      <w:r w:rsidRPr="00A45FA6">
        <w:rPr>
          <w:sz w:val="28"/>
          <w:szCs w:val="28"/>
        </w:rPr>
        <w:softHyphen/>
        <w:t>тода для анализа и подобрать индикатор. Кривые титрования в осях координат изображают зависимость концентрации вещества или титранта в титриметрической смеси от объема добавленного титранта. Для удобства концентрации изображают в виде функции «р»: рА = -lg С</w:t>
      </w:r>
      <w:r w:rsidRPr="00A45FA6">
        <w:rPr>
          <w:sz w:val="28"/>
          <w:szCs w:val="28"/>
          <w:vertAlign w:val="subscript"/>
        </w:rPr>
        <w:t>А</w:t>
      </w:r>
      <w:r w:rsidRPr="00A45FA6">
        <w:rPr>
          <w:sz w:val="28"/>
          <w:szCs w:val="28"/>
        </w:rPr>
        <w:t xml:space="preserve"> (по аналогии с рН).</w:t>
      </w:r>
    </w:p>
    <w:p w:rsidR="00420EC7" w:rsidRPr="00A45FA6" w:rsidRDefault="00420EC7" w:rsidP="00420EC7">
      <w:pPr>
        <w:spacing w:after="0" w:line="240" w:lineRule="auto"/>
        <w:jc w:val="both"/>
        <w:rPr>
          <w:sz w:val="28"/>
          <w:szCs w:val="28"/>
        </w:rPr>
      </w:pPr>
      <w:r w:rsidRPr="00A45FA6">
        <w:rPr>
          <w:sz w:val="28"/>
          <w:szCs w:val="28"/>
        </w:rPr>
        <w:t>ИНДИКАТОРЫ ОСАДИТЕЛЬНОГО ТИТРОВАНИЯ</w:t>
      </w:r>
    </w:p>
    <w:p w:rsidR="00420EC7" w:rsidRPr="00A45FA6" w:rsidRDefault="00420EC7" w:rsidP="00420EC7">
      <w:pPr>
        <w:spacing w:after="0" w:line="240" w:lineRule="auto"/>
        <w:jc w:val="both"/>
        <w:rPr>
          <w:sz w:val="28"/>
          <w:szCs w:val="28"/>
        </w:rPr>
      </w:pPr>
      <w:r w:rsidRPr="00A45FA6">
        <w:rPr>
          <w:sz w:val="28"/>
          <w:szCs w:val="28"/>
        </w:rPr>
        <w:t>По кривой титрования можно подобрать химический индикатор, пригодный для индикации точки эквивалентности. В осадительном титровании применяют три типа индикаторов - осадительные, металлохромные (комплексообразующие) и адсорбционные.</w:t>
      </w:r>
    </w:p>
    <w:p w:rsidR="00420EC7" w:rsidRPr="00A45FA6" w:rsidRDefault="00420EC7" w:rsidP="00420EC7">
      <w:pPr>
        <w:spacing w:after="0" w:line="240" w:lineRule="auto"/>
        <w:jc w:val="both"/>
        <w:rPr>
          <w:sz w:val="28"/>
          <w:szCs w:val="28"/>
        </w:rPr>
      </w:pPr>
      <w:r w:rsidRPr="00A45FA6">
        <w:rPr>
          <w:sz w:val="28"/>
          <w:szCs w:val="28"/>
        </w:rPr>
        <w:t>Осадительные индикаторы образуют с титрантом цветные осадки, при появлении которых заканчивают титрование. При этом важно, чтобы были выполнены два условия: а) осадок титранта</w:t>
      </w:r>
      <w:proofErr w:type="gramStart"/>
      <w:r w:rsidRPr="00A45FA6">
        <w:rPr>
          <w:sz w:val="28"/>
          <w:szCs w:val="28"/>
        </w:rPr>
        <w:t xml:space="preserve"> В</w:t>
      </w:r>
      <w:proofErr w:type="gramEnd"/>
      <w:r w:rsidRPr="00A45FA6">
        <w:rPr>
          <w:sz w:val="28"/>
          <w:szCs w:val="28"/>
        </w:rPr>
        <w:t xml:space="preserve"> с инди</w:t>
      </w:r>
      <w:r w:rsidRPr="00A45FA6">
        <w:rPr>
          <w:sz w:val="28"/>
          <w:szCs w:val="28"/>
        </w:rPr>
        <w:softHyphen/>
        <w:t xml:space="preserve">катором Iпd должен лучше растворяться, чем осадок титранта В с веществом А; б) </w:t>
      </w:r>
      <w:r w:rsidRPr="00A45FA6">
        <w:rPr>
          <w:sz w:val="28"/>
          <w:szCs w:val="28"/>
        </w:rPr>
        <w:lastRenderedPageBreak/>
        <w:t>осадок с индикатором должен образовываться в пределах скачка титрования. Из осадительных инди</w:t>
      </w:r>
      <w:r w:rsidRPr="00A45FA6">
        <w:rPr>
          <w:sz w:val="28"/>
          <w:szCs w:val="28"/>
        </w:rPr>
        <w:softHyphen/>
        <w:t>каторов в аргентометрическом титровании применяют хромат калияК</w:t>
      </w:r>
      <w:r w:rsidRPr="00A45FA6">
        <w:rPr>
          <w:sz w:val="28"/>
          <w:szCs w:val="28"/>
          <w:vertAlign w:val="subscript"/>
        </w:rPr>
        <w:t>2</w:t>
      </w:r>
      <w:r w:rsidRPr="00A45FA6">
        <w:rPr>
          <w:sz w:val="28"/>
          <w:szCs w:val="28"/>
        </w:rPr>
        <w:t>С</w:t>
      </w:r>
      <w:r w:rsidRPr="00A45FA6">
        <w:rPr>
          <w:sz w:val="28"/>
          <w:szCs w:val="28"/>
          <w:lang w:val="en-US"/>
        </w:rPr>
        <w:t>r</w:t>
      </w:r>
      <w:r w:rsidRPr="00A45FA6">
        <w:rPr>
          <w:sz w:val="28"/>
          <w:szCs w:val="28"/>
        </w:rPr>
        <w:t>О</w:t>
      </w:r>
      <w:r w:rsidRPr="00A45FA6">
        <w:rPr>
          <w:sz w:val="28"/>
          <w:szCs w:val="28"/>
          <w:vertAlign w:val="subscript"/>
        </w:rPr>
        <w:t>4</w:t>
      </w:r>
    </w:p>
    <w:p w:rsidR="00420EC7" w:rsidRPr="00A45FA6" w:rsidRDefault="00420EC7" w:rsidP="00420EC7">
      <w:pPr>
        <w:spacing w:after="0" w:line="240" w:lineRule="auto"/>
        <w:jc w:val="both"/>
        <w:rPr>
          <w:sz w:val="28"/>
          <w:szCs w:val="28"/>
        </w:rPr>
      </w:pPr>
      <w:r w:rsidRPr="00A45FA6">
        <w:rPr>
          <w:sz w:val="28"/>
          <w:szCs w:val="28"/>
        </w:rPr>
        <w:t>Металлохромные индикаторы дают с титрантом цветной ком</w:t>
      </w:r>
      <w:r w:rsidRPr="00A45FA6">
        <w:rPr>
          <w:sz w:val="28"/>
          <w:szCs w:val="28"/>
        </w:rPr>
        <w:softHyphen/>
        <w:t>плекс, образующийся около точки эквивалентности. При появле</w:t>
      </w:r>
      <w:r w:rsidRPr="00A45FA6">
        <w:rPr>
          <w:sz w:val="28"/>
          <w:szCs w:val="28"/>
        </w:rPr>
        <w:softHyphen/>
        <w:t>нии цвета титрование заканчивают. Устойчивость этого комплекса должна быть меньше, чем устойчивость осадка, получающегося при осадительном титровании, так как в противном случае ком</w:t>
      </w:r>
      <w:r w:rsidRPr="00A45FA6">
        <w:rPr>
          <w:sz w:val="28"/>
          <w:szCs w:val="28"/>
        </w:rPr>
        <w:softHyphen/>
        <w:t>плекс будет образовываться раньше осадка. Из металлохромных индикаторов нашли применение: в тиоцианатометрическом титровании - соли железа (III), в меркурометрическом - тиоцианат железа (III), в сульфатометрическом</w:t>
      </w:r>
      <w:r w:rsidRPr="00A45FA6">
        <w:rPr>
          <w:sz w:val="28"/>
          <w:szCs w:val="28"/>
        </w:rPr>
        <w:softHyphen/>
        <w:t xml:space="preserve"> нитхромазо, ортаниловый А.</w:t>
      </w:r>
    </w:p>
    <w:p w:rsidR="00420EC7" w:rsidRPr="00A45FA6" w:rsidRDefault="00420EC7" w:rsidP="00420EC7">
      <w:pPr>
        <w:spacing w:after="0" w:line="240" w:lineRule="auto"/>
        <w:jc w:val="both"/>
        <w:rPr>
          <w:sz w:val="28"/>
          <w:szCs w:val="28"/>
        </w:rPr>
      </w:pPr>
      <w:r w:rsidRPr="00A45FA6">
        <w:rPr>
          <w:sz w:val="28"/>
          <w:szCs w:val="28"/>
        </w:rPr>
        <w:t>Адсорбционные индикаторы в растворах ионизируют, образуя легко поляризующиеся ионы, которые окрашены или меняют цвет под действием заряженных частиц - поляризаторов:</w:t>
      </w:r>
    </w:p>
    <w:p w:rsidR="00420EC7" w:rsidRPr="00A45FA6" w:rsidRDefault="00420EC7" w:rsidP="00420EC7">
      <w:pPr>
        <w:spacing w:after="0" w:line="240" w:lineRule="auto"/>
        <w:jc w:val="both"/>
        <w:rPr>
          <w:sz w:val="28"/>
          <w:szCs w:val="28"/>
        </w:rPr>
      </w:pPr>
      <w:proofErr w:type="gramStart"/>
      <w:r w:rsidRPr="00A45FA6">
        <w:rPr>
          <w:sz w:val="28"/>
          <w:szCs w:val="28"/>
        </w:rPr>
        <w:t>Н</w:t>
      </w:r>
      <w:proofErr w:type="gramEnd"/>
      <w:r w:rsidRPr="00A45FA6">
        <w:rPr>
          <w:sz w:val="28"/>
          <w:szCs w:val="28"/>
        </w:rPr>
        <w:t>Ind -+ Н+ + Ind</w:t>
      </w:r>
      <w:r w:rsidRPr="00A45FA6">
        <w:rPr>
          <w:sz w:val="28"/>
          <w:szCs w:val="28"/>
        </w:rPr>
        <w:softHyphen/>
        <w:t>. Частицы осадка, получившиеся в ходе титрования, адсорбируют на себе до точки эквивалентности вследствие химического сродства.</w:t>
      </w:r>
    </w:p>
    <w:p w:rsidR="00420EC7" w:rsidRPr="00A45FA6" w:rsidRDefault="00420EC7" w:rsidP="00420EC7">
      <w:pPr>
        <w:spacing w:after="0" w:line="240" w:lineRule="auto"/>
        <w:jc w:val="both"/>
        <w:rPr>
          <w:sz w:val="28"/>
          <w:szCs w:val="28"/>
        </w:rPr>
      </w:pPr>
      <w:r w:rsidRPr="00A45FA6">
        <w:rPr>
          <w:sz w:val="28"/>
          <w:szCs w:val="28"/>
        </w:rPr>
        <w:t>Из адсорбционных индикато</w:t>
      </w:r>
      <w:r w:rsidRPr="00A45FA6">
        <w:rPr>
          <w:sz w:val="28"/>
          <w:szCs w:val="28"/>
        </w:rPr>
        <w:softHyphen/>
        <w:t>ров</w:t>
      </w:r>
      <w:proofErr w:type="gramStart"/>
      <w:r w:rsidRPr="00A45FA6">
        <w:rPr>
          <w:sz w:val="28"/>
          <w:szCs w:val="28"/>
        </w:rPr>
        <w:t xml:space="preserve"> Б</w:t>
      </w:r>
      <w:proofErr w:type="gramEnd"/>
      <w:r w:rsidRPr="00A45FA6">
        <w:rPr>
          <w:sz w:val="28"/>
          <w:szCs w:val="28"/>
        </w:rPr>
        <w:t xml:space="preserve"> аргентометрическом титровании применяют флюоресцеин и эозин, образующие анионы с отрицательным зарядом, в меркуро</w:t>
      </w:r>
      <w:r w:rsidRPr="00A45FA6">
        <w:rPr>
          <w:sz w:val="28"/>
          <w:szCs w:val="28"/>
        </w:rPr>
        <w:softHyphen/>
        <w:t>метрическом - дифенилкарбазон, также ионизирующий с обра</w:t>
      </w:r>
      <w:r w:rsidRPr="00A45FA6">
        <w:rPr>
          <w:sz w:val="28"/>
          <w:szCs w:val="28"/>
        </w:rPr>
        <w:softHyphen/>
        <w:t>зованием отрицательно заряженных анионов.</w:t>
      </w:r>
    </w:p>
    <w:p w:rsidR="00420EC7" w:rsidRPr="00A45FA6" w:rsidRDefault="00420EC7" w:rsidP="00420EC7">
      <w:pPr>
        <w:widowControl w:val="0"/>
        <w:autoSpaceDE w:val="0"/>
        <w:autoSpaceDN w:val="0"/>
        <w:adjustRightInd w:val="0"/>
        <w:spacing w:after="0" w:line="240" w:lineRule="auto"/>
        <w:jc w:val="both"/>
        <w:rPr>
          <w:b/>
          <w:sz w:val="28"/>
          <w:szCs w:val="28"/>
        </w:rPr>
      </w:pPr>
      <w:r w:rsidRPr="00A45FA6">
        <w:rPr>
          <w:b/>
          <w:sz w:val="28"/>
          <w:szCs w:val="28"/>
        </w:rPr>
        <w:t>Законспектировать в виде таблицы титранты, стандартные растворы применение, индикаторы, отличия друг от друга всех видов осадительного титрования: аргентометрическое, тиоцианатометрическое; меркурометрическое, сульфатометрическое.</w:t>
      </w:r>
    </w:p>
    <w:p w:rsidR="00420EC7" w:rsidRPr="00A45FA6" w:rsidRDefault="00420EC7" w:rsidP="00420EC7">
      <w:pPr>
        <w:spacing w:after="0" w:line="240" w:lineRule="auto"/>
        <w:jc w:val="both"/>
        <w:rPr>
          <w:sz w:val="28"/>
          <w:szCs w:val="28"/>
        </w:rPr>
      </w:pPr>
    </w:p>
    <w:p w:rsidR="00420EC7" w:rsidRPr="00A45FA6" w:rsidRDefault="00420EC7" w:rsidP="00420EC7">
      <w:pPr>
        <w:widowControl w:val="0"/>
        <w:autoSpaceDE w:val="0"/>
        <w:autoSpaceDN w:val="0"/>
        <w:adjustRightInd w:val="0"/>
        <w:spacing w:after="0" w:line="240" w:lineRule="auto"/>
        <w:jc w:val="both"/>
        <w:rPr>
          <w:b/>
          <w:sz w:val="28"/>
          <w:szCs w:val="28"/>
        </w:rPr>
      </w:pPr>
      <w:r w:rsidRPr="00A45FA6">
        <w:rPr>
          <w:b/>
          <w:sz w:val="28"/>
          <w:szCs w:val="28"/>
        </w:rPr>
        <w:t>КОМПЛЕКСИМЕТРИЧЕСКОЕ ТИТРОВАНИЕ (КОМПЛЕКСИМЕТРИЯ)</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Метод комплексиметрии основан на реакции образования внутрикомплексных соединений ионов металлов со специальными ком</w:t>
      </w:r>
      <w:r w:rsidRPr="00A45FA6">
        <w:rPr>
          <w:sz w:val="28"/>
          <w:szCs w:val="28"/>
        </w:rPr>
        <w:softHyphen/>
        <w:t>плексообразующими органическими реактивами. Широкое приме</w:t>
      </w:r>
      <w:r w:rsidRPr="00A45FA6">
        <w:rPr>
          <w:sz w:val="28"/>
          <w:szCs w:val="28"/>
        </w:rPr>
        <w:softHyphen/>
        <w:t>нение получили предложенные в 1944 г. Г. Шварценбахом аминополикарбоновые кислоты, названные комплексонами, вследствие чего метод часто называют комплексонометрией или комплексоно</w:t>
      </w:r>
      <w:r w:rsidRPr="00A45FA6">
        <w:rPr>
          <w:sz w:val="28"/>
          <w:szCs w:val="28"/>
        </w:rPr>
        <w:softHyphen/>
        <w:t>метрическим титрованием. Применяют следующие комплексоны: комплексон 1 (нитрилотриуксусная кислота), комплексон 2 (этилендиаминтетрауксусная кислота), комплексон 3 (динатриевая соль этилендиаминтетрауксусной кислоты), комплексон 4 (диаминциклогексантетрауксусная кислота).</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lastRenderedPageBreak/>
        <w:t xml:space="preserve">В практике анализа наиболее часто применяют комплексон III (ЭДТА) в связи с лучшей растворимостью его в воде. В комплексах ЭДТА часть связей носит ионный характер, часть - донорно-акцепторный. Комплексы многих металлов с ЭДТА образуются легко, обладают достаточной устойчивостью и в большинстве растворимы в воде. При добавлении индикатора к титруемому раствору соли металла образуется комплекс ионов металла с индикатором, имеющий определенный цвет. Возле точки эквивалентности, когда все свободные ионы металла связаны ЭДТ А, последние порции ЭДТА разрушают комплекс и образуют другой комплекс. При этом происходит высвобождение ионов индикатора и изменение окраски раствора. </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При подборе индикаторов для комплексиметрических определений необходимо выбирать такие индикаторы, чтобы их интервал перехода находился в пределах скачка титрования, иначе возможно возникновение больших ошибок при проведении анализа. В настоящее время получено около 150 металлохромных индикаторов. </w:t>
      </w:r>
    </w:p>
    <w:p w:rsidR="00420EC7" w:rsidRPr="00A45FA6" w:rsidRDefault="00420EC7" w:rsidP="00420EC7">
      <w:pPr>
        <w:widowControl w:val="0"/>
        <w:autoSpaceDE w:val="0"/>
        <w:autoSpaceDN w:val="0"/>
        <w:adjustRightInd w:val="0"/>
        <w:spacing w:after="0" w:line="240" w:lineRule="auto"/>
        <w:jc w:val="both"/>
        <w:rPr>
          <w:b/>
          <w:sz w:val="28"/>
          <w:szCs w:val="28"/>
          <w:u w:val="single"/>
        </w:rPr>
      </w:pPr>
      <w:r w:rsidRPr="00A45FA6">
        <w:rPr>
          <w:b/>
          <w:sz w:val="28"/>
          <w:szCs w:val="28"/>
          <w:u w:val="single"/>
        </w:rPr>
        <w:t xml:space="preserve">Составить таблицу свойств наиболее употребительных </w:t>
      </w:r>
      <w:r>
        <w:rPr>
          <w:b/>
          <w:sz w:val="28"/>
          <w:szCs w:val="28"/>
          <w:u w:val="single"/>
        </w:rPr>
        <w:t>индикаторов</w:t>
      </w:r>
      <w:r w:rsidRPr="00A45FA6">
        <w:rPr>
          <w:b/>
          <w:sz w:val="28"/>
          <w:szCs w:val="28"/>
          <w:u w:val="single"/>
        </w:rPr>
        <w:t>.</w:t>
      </w:r>
    </w:p>
    <w:p w:rsidR="00420EC7" w:rsidRDefault="00420EC7" w:rsidP="00420EC7">
      <w:pPr>
        <w:widowControl w:val="0"/>
        <w:autoSpaceDE w:val="0"/>
        <w:autoSpaceDN w:val="0"/>
        <w:adjustRightInd w:val="0"/>
        <w:spacing w:after="0" w:line="240" w:lineRule="auto"/>
        <w:jc w:val="both"/>
        <w:rPr>
          <w:b/>
          <w:sz w:val="28"/>
          <w:szCs w:val="28"/>
        </w:rPr>
      </w:pPr>
    </w:p>
    <w:p w:rsidR="00420EC7" w:rsidRPr="00A45FA6" w:rsidRDefault="00420EC7" w:rsidP="00420EC7">
      <w:pPr>
        <w:widowControl w:val="0"/>
        <w:autoSpaceDE w:val="0"/>
        <w:autoSpaceDN w:val="0"/>
        <w:adjustRightInd w:val="0"/>
        <w:spacing w:after="0" w:line="240" w:lineRule="auto"/>
        <w:jc w:val="both"/>
        <w:rPr>
          <w:b/>
          <w:sz w:val="28"/>
          <w:szCs w:val="28"/>
        </w:rPr>
      </w:pPr>
      <w:r w:rsidRPr="00A45FA6">
        <w:rPr>
          <w:b/>
          <w:sz w:val="28"/>
          <w:szCs w:val="28"/>
        </w:rPr>
        <w:t>Окислительно-восстановительное титрование (редокс-метрия).</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Окислительно-восстановительное титрование основано на реакциях окисления-восстановления. При его проведении титруемое вещество вступает в окислительно-восстанови</w:t>
      </w:r>
      <w:r w:rsidRPr="00A45FA6">
        <w:rPr>
          <w:sz w:val="28"/>
          <w:szCs w:val="28"/>
        </w:rPr>
        <w:softHyphen/>
        <w:t>тельную реакцию с титрантом. Если титрант - окислитель, титро</w:t>
      </w:r>
      <w:r w:rsidRPr="00A45FA6">
        <w:rPr>
          <w:sz w:val="28"/>
          <w:szCs w:val="28"/>
        </w:rPr>
        <w:softHyphen/>
        <w:t>вание называют окислительным, при титранте восстановителе</w:t>
      </w:r>
      <w:r w:rsidRPr="00A45FA6">
        <w:rPr>
          <w:sz w:val="28"/>
          <w:szCs w:val="28"/>
        </w:rPr>
        <w:softHyphen/>
        <w:t xml:space="preserve"> восстановительным. Окислительно-восстановительных реакций из</w:t>
      </w:r>
      <w:r w:rsidRPr="00A45FA6">
        <w:rPr>
          <w:sz w:val="28"/>
          <w:szCs w:val="28"/>
        </w:rPr>
        <w:softHyphen/>
        <w:t>вестно много (свыше 90 000). Для количественного анализа подхо</w:t>
      </w:r>
      <w:r w:rsidRPr="00A45FA6">
        <w:rPr>
          <w:sz w:val="28"/>
          <w:szCs w:val="28"/>
        </w:rPr>
        <w:softHyphen/>
        <w:t>дят только те немногие реакции, которые: а) протекают до конца; б) проходят быстро; в) образуют продукты определенного состава; г) позволяют фиксировать точку эквивалентности; д) не вступают в побочные взаимодействия; е) являются необратимыми. В коли</w:t>
      </w:r>
      <w:r w:rsidRPr="00A45FA6">
        <w:rPr>
          <w:sz w:val="28"/>
          <w:szCs w:val="28"/>
        </w:rPr>
        <w:softHyphen/>
        <w:t xml:space="preserve">чественном анализе используют реакции с константой равновесия </w:t>
      </w:r>
      <w:proofErr w:type="gramStart"/>
      <w:r w:rsidRPr="00A45FA6">
        <w:rPr>
          <w:sz w:val="28"/>
          <w:szCs w:val="28"/>
        </w:rPr>
        <w:t>Кр</w:t>
      </w:r>
      <w:proofErr w:type="gramEnd"/>
      <w:r w:rsidRPr="00A45FA6">
        <w:rPr>
          <w:sz w:val="28"/>
          <w:szCs w:val="28"/>
        </w:rPr>
        <w:t>&gt; 1</w:t>
      </w:r>
      <w:r w:rsidRPr="00A45FA6">
        <w:rPr>
          <w:sz w:val="28"/>
          <w:szCs w:val="28"/>
          <w:vertAlign w:val="superscript"/>
        </w:rPr>
        <w:t>.</w:t>
      </w:r>
      <w:r w:rsidRPr="00A45FA6">
        <w:rPr>
          <w:sz w:val="28"/>
          <w:szCs w:val="28"/>
        </w:rPr>
        <w:t>10</w:t>
      </w:r>
      <w:r w:rsidRPr="00A45FA6">
        <w:rPr>
          <w:sz w:val="28"/>
          <w:szCs w:val="28"/>
          <w:vertAlign w:val="superscript"/>
        </w:rPr>
        <w:t>8</w:t>
      </w:r>
      <w:r w:rsidRPr="00A45FA6">
        <w:rPr>
          <w:sz w:val="28"/>
          <w:szCs w:val="28"/>
        </w:rPr>
        <w:t>, поскольку они стехиометричны. Реакции с меньшей константой (например, взаимодействие AsО</w:t>
      </w:r>
      <w:r w:rsidRPr="00A45FA6">
        <w:rPr>
          <w:sz w:val="28"/>
          <w:szCs w:val="28"/>
          <w:vertAlign w:val="subscript"/>
        </w:rPr>
        <w:t>4</w:t>
      </w:r>
      <w:r w:rsidRPr="00A45FA6">
        <w:rPr>
          <w:sz w:val="28"/>
          <w:szCs w:val="28"/>
          <w:vertAlign w:val="superscript"/>
        </w:rPr>
        <w:t>2-</w:t>
      </w:r>
      <w:r w:rsidRPr="00A45FA6">
        <w:rPr>
          <w:sz w:val="28"/>
          <w:szCs w:val="28"/>
        </w:rPr>
        <w:t xml:space="preserve"> и </w:t>
      </w:r>
      <w:r w:rsidRPr="00A45FA6">
        <w:rPr>
          <w:sz w:val="28"/>
          <w:szCs w:val="28"/>
          <w:lang w:val="en-US"/>
        </w:rPr>
        <w:t>I</w:t>
      </w:r>
      <w:r w:rsidRPr="00A45FA6">
        <w:rPr>
          <w:sz w:val="28"/>
          <w:szCs w:val="28"/>
          <w:vertAlign w:val="superscript"/>
        </w:rPr>
        <w:t>-</w:t>
      </w:r>
      <w:r w:rsidRPr="00A45FA6">
        <w:rPr>
          <w:sz w:val="28"/>
          <w:szCs w:val="28"/>
        </w:rPr>
        <w:t xml:space="preserve">, </w:t>
      </w:r>
      <w:proofErr w:type="gramStart"/>
      <w:r w:rsidRPr="00A45FA6">
        <w:rPr>
          <w:sz w:val="28"/>
          <w:szCs w:val="28"/>
        </w:rPr>
        <w:t>Кр</w:t>
      </w:r>
      <w:proofErr w:type="gramEnd"/>
      <w:r w:rsidRPr="00A45FA6">
        <w:rPr>
          <w:sz w:val="28"/>
          <w:szCs w:val="28"/>
        </w:rPr>
        <w:t xml:space="preserve"> = 5) проходят не до конца и подвержены сильному влиянию различных факторов (ионная сила, рН, температура). </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Медленно протекающие реакции (например, окисление М</w:t>
      </w:r>
      <w:r w:rsidRPr="00A45FA6">
        <w:rPr>
          <w:sz w:val="28"/>
          <w:szCs w:val="28"/>
          <w:lang w:val="en-US"/>
        </w:rPr>
        <w:t>n</w:t>
      </w:r>
      <w:r w:rsidRPr="00A45FA6">
        <w:rPr>
          <w:sz w:val="28"/>
          <w:szCs w:val="28"/>
          <w:vertAlign w:val="superscript"/>
        </w:rPr>
        <w:t>2+</w:t>
      </w:r>
      <w:r w:rsidRPr="00A45FA6">
        <w:rPr>
          <w:sz w:val="28"/>
          <w:szCs w:val="28"/>
        </w:rPr>
        <w:t xml:space="preserve"> персульфатом аммония, </w:t>
      </w:r>
      <w:proofErr w:type="gramStart"/>
      <w:r w:rsidRPr="00A45FA6">
        <w:rPr>
          <w:sz w:val="28"/>
          <w:szCs w:val="28"/>
        </w:rPr>
        <w:t>Кр</w:t>
      </w:r>
      <w:proofErr w:type="gramEnd"/>
      <w:r w:rsidRPr="00A45FA6">
        <w:rPr>
          <w:sz w:val="28"/>
          <w:szCs w:val="28"/>
        </w:rPr>
        <w:t xml:space="preserve"> = 5</w:t>
      </w:r>
      <w:r w:rsidRPr="00A45FA6">
        <w:rPr>
          <w:sz w:val="28"/>
          <w:szCs w:val="28"/>
          <w:vertAlign w:val="superscript"/>
        </w:rPr>
        <w:t>.</w:t>
      </w:r>
      <w:r w:rsidRPr="00A45FA6">
        <w:rPr>
          <w:sz w:val="28"/>
          <w:szCs w:val="28"/>
        </w:rPr>
        <w:t>10</w:t>
      </w:r>
      <w:r w:rsidRPr="00A45FA6">
        <w:rPr>
          <w:sz w:val="28"/>
          <w:szCs w:val="28"/>
          <w:vertAlign w:val="superscript"/>
        </w:rPr>
        <w:t>83</w:t>
      </w:r>
      <w:r w:rsidRPr="00A45FA6">
        <w:rPr>
          <w:sz w:val="28"/>
          <w:szCs w:val="28"/>
        </w:rPr>
        <w:t>) непригодны, хотя и могут иметь большие константы равновесия. В ряде случаев такие реакции можно ускорить нагреванием, доба</w:t>
      </w:r>
      <w:r w:rsidRPr="00A45FA6">
        <w:rPr>
          <w:sz w:val="28"/>
          <w:szCs w:val="28"/>
        </w:rPr>
        <w:softHyphen/>
        <w:t>влением катализатора. Например, реакция между перманганатом калия и оксалатом аммония проходит медленно, но ускоряется при нагревании и катализируется ионами М</w:t>
      </w:r>
      <w:r w:rsidRPr="00A45FA6">
        <w:rPr>
          <w:sz w:val="28"/>
          <w:szCs w:val="28"/>
          <w:lang w:val="en-US"/>
        </w:rPr>
        <w:t>n</w:t>
      </w:r>
      <w:r w:rsidRPr="00A45FA6">
        <w:rPr>
          <w:sz w:val="28"/>
          <w:szCs w:val="28"/>
          <w:vertAlign w:val="superscript"/>
        </w:rPr>
        <w:t>2+</w:t>
      </w:r>
      <w:r w:rsidRPr="00A45FA6">
        <w:rPr>
          <w:sz w:val="28"/>
          <w:szCs w:val="28"/>
        </w:rPr>
        <w:t xml:space="preserve">, </w:t>
      </w:r>
      <w:r w:rsidRPr="00A45FA6">
        <w:rPr>
          <w:sz w:val="28"/>
          <w:szCs w:val="28"/>
        </w:rPr>
        <w:lastRenderedPageBreak/>
        <w:t>образующимися при восстановлении М</w:t>
      </w:r>
      <w:r w:rsidRPr="00A45FA6">
        <w:rPr>
          <w:sz w:val="28"/>
          <w:szCs w:val="28"/>
          <w:lang w:val="en-US"/>
        </w:rPr>
        <w:t>n</w:t>
      </w:r>
      <w:r w:rsidRPr="00A45FA6">
        <w:rPr>
          <w:sz w:val="28"/>
          <w:szCs w:val="28"/>
        </w:rPr>
        <w:t>О</w:t>
      </w:r>
      <w:r w:rsidRPr="00A45FA6">
        <w:rPr>
          <w:sz w:val="28"/>
          <w:szCs w:val="28"/>
          <w:vertAlign w:val="subscript"/>
        </w:rPr>
        <w:t>4</w:t>
      </w:r>
      <w:r w:rsidRPr="00A45FA6">
        <w:rPr>
          <w:sz w:val="28"/>
          <w:szCs w:val="28"/>
          <w:vertAlign w:val="superscript"/>
        </w:rPr>
        <w:t>-</w:t>
      </w:r>
      <w:r w:rsidRPr="00A45FA6">
        <w:rPr>
          <w:sz w:val="28"/>
          <w:szCs w:val="28"/>
        </w:rPr>
        <w:t xml:space="preserve">. </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Необходимым условием применимости реакции является воз</w:t>
      </w:r>
      <w:r w:rsidRPr="00A45FA6">
        <w:rPr>
          <w:sz w:val="28"/>
          <w:szCs w:val="28"/>
        </w:rPr>
        <w:softHyphen/>
        <w:t>можность определения (индицирования) точки эквивалентности, зависящая от величины ЭДС (разности потенциалов реагирующих редокс-пар). ЭДС при химической индикации должна быть не менее 0,4-0,5</w:t>
      </w:r>
      <w:proofErr w:type="gramStart"/>
      <w:r w:rsidRPr="00A45FA6">
        <w:rPr>
          <w:sz w:val="28"/>
          <w:szCs w:val="28"/>
        </w:rPr>
        <w:t xml:space="preserve"> В</w:t>
      </w:r>
      <w:proofErr w:type="gramEnd"/>
      <w:r w:rsidRPr="00A45FA6">
        <w:rPr>
          <w:sz w:val="28"/>
          <w:szCs w:val="28"/>
        </w:rPr>
        <w:t>, при инструментальной - не менее 0,2 В. В против</w:t>
      </w:r>
      <w:r w:rsidRPr="00A45FA6">
        <w:rPr>
          <w:sz w:val="28"/>
          <w:szCs w:val="28"/>
        </w:rPr>
        <w:softHyphen/>
        <w:t>ном случае реакция проходит либо не до конца, либо при титрова</w:t>
      </w:r>
      <w:r w:rsidRPr="00A45FA6">
        <w:rPr>
          <w:sz w:val="28"/>
          <w:szCs w:val="28"/>
        </w:rPr>
        <w:softHyphen/>
        <w:t>нии отсутствует соответствующий резкий скачок потенциала в зоне эквивалентности титрования. Индикация конца титрования ста</w:t>
      </w:r>
      <w:r w:rsidRPr="00A45FA6">
        <w:rPr>
          <w:sz w:val="28"/>
          <w:szCs w:val="28"/>
        </w:rPr>
        <w:softHyphen/>
        <w:t>новится затруднительной.</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Титрантами в данном методе являются окислители и восстановители. Наиболее используемые титранты и методы титрования: перманганатометрия - перманганат калия, дихроматометрия - бихромат калия, броматометрия - КВ</w:t>
      </w:r>
      <w:r w:rsidRPr="00A45FA6">
        <w:rPr>
          <w:sz w:val="28"/>
          <w:szCs w:val="28"/>
          <w:lang w:val="en-US"/>
        </w:rPr>
        <w:t>r</w:t>
      </w:r>
      <w:r w:rsidRPr="00A45FA6">
        <w:rPr>
          <w:sz w:val="28"/>
          <w:szCs w:val="28"/>
        </w:rPr>
        <w:t>О</w:t>
      </w:r>
      <w:r w:rsidRPr="00A45FA6">
        <w:rPr>
          <w:sz w:val="28"/>
          <w:szCs w:val="28"/>
          <w:vertAlign w:val="subscript"/>
        </w:rPr>
        <w:t>3</w:t>
      </w:r>
      <w:r w:rsidRPr="00A45FA6">
        <w:rPr>
          <w:sz w:val="28"/>
          <w:szCs w:val="28"/>
        </w:rPr>
        <w:t xml:space="preserve">, иодометрия – раствор иода и </w:t>
      </w:r>
      <w:r w:rsidRPr="00A45FA6">
        <w:rPr>
          <w:sz w:val="28"/>
          <w:szCs w:val="28"/>
          <w:lang w:val="en-US"/>
        </w:rPr>
        <w:t>Na</w:t>
      </w:r>
      <w:r w:rsidRPr="00A45FA6">
        <w:rPr>
          <w:sz w:val="28"/>
          <w:szCs w:val="28"/>
          <w:vertAlign w:val="subscript"/>
        </w:rPr>
        <w:t>2</w:t>
      </w:r>
      <w:r w:rsidRPr="00A45FA6">
        <w:rPr>
          <w:sz w:val="28"/>
          <w:szCs w:val="28"/>
          <w:lang w:val="en-US"/>
        </w:rPr>
        <w:t>S</w:t>
      </w:r>
      <w:r w:rsidRPr="00A45FA6">
        <w:rPr>
          <w:sz w:val="28"/>
          <w:szCs w:val="28"/>
          <w:vertAlign w:val="subscript"/>
        </w:rPr>
        <w:t>2</w:t>
      </w:r>
      <w:r w:rsidRPr="00A45FA6">
        <w:rPr>
          <w:sz w:val="28"/>
          <w:szCs w:val="28"/>
          <w:lang w:val="en-US"/>
        </w:rPr>
        <w:t>O</w:t>
      </w:r>
      <w:r w:rsidRPr="00A45FA6">
        <w:rPr>
          <w:sz w:val="28"/>
          <w:szCs w:val="28"/>
          <w:vertAlign w:val="subscript"/>
        </w:rPr>
        <w:t>3</w:t>
      </w:r>
      <w:r w:rsidRPr="00A45FA6">
        <w:rPr>
          <w:sz w:val="28"/>
          <w:szCs w:val="28"/>
        </w:rPr>
        <w:t xml:space="preserve">, бромометрия </w:t>
      </w:r>
      <w:proofErr w:type="gramStart"/>
      <w:r w:rsidRPr="00A45FA6">
        <w:rPr>
          <w:sz w:val="28"/>
          <w:szCs w:val="28"/>
        </w:rPr>
        <w:t>–т</w:t>
      </w:r>
      <w:proofErr w:type="gramEnd"/>
      <w:r w:rsidRPr="00A45FA6">
        <w:rPr>
          <w:sz w:val="28"/>
          <w:szCs w:val="28"/>
        </w:rPr>
        <w:t>итрант бром (КВ</w:t>
      </w:r>
      <w:r w:rsidRPr="00A45FA6">
        <w:rPr>
          <w:sz w:val="28"/>
          <w:szCs w:val="28"/>
          <w:lang w:val="en-US"/>
        </w:rPr>
        <w:t>r</w:t>
      </w:r>
      <w:r w:rsidRPr="00A45FA6">
        <w:rPr>
          <w:sz w:val="28"/>
          <w:szCs w:val="28"/>
        </w:rPr>
        <w:t>О</w:t>
      </w:r>
      <w:r w:rsidRPr="00A45FA6">
        <w:rPr>
          <w:sz w:val="28"/>
          <w:szCs w:val="28"/>
          <w:vertAlign w:val="subscript"/>
        </w:rPr>
        <w:t>3</w:t>
      </w:r>
      <w:r w:rsidRPr="00A45FA6">
        <w:rPr>
          <w:sz w:val="28"/>
          <w:szCs w:val="28"/>
        </w:rPr>
        <w:t>+ КВ</w:t>
      </w:r>
      <w:r w:rsidRPr="00A45FA6">
        <w:rPr>
          <w:sz w:val="28"/>
          <w:szCs w:val="28"/>
          <w:lang w:val="en-US"/>
        </w:rPr>
        <w:t>r</w:t>
      </w:r>
      <w:r w:rsidRPr="00A45FA6">
        <w:rPr>
          <w:sz w:val="28"/>
          <w:szCs w:val="28"/>
        </w:rPr>
        <w:t xml:space="preserve">), реже применяют аскорбинометрию, титанометрию – </w:t>
      </w:r>
      <w:r w:rsidRPr="00A45FA6">
        <w:rPr>
          <w:sz w:val="28"/>
          <w:szCs w:val="28"/>
          <w:lang w:val="en-US"/>
        </w:rPr>
        <w:t>TiCl</w:t>
      </w:r>
      <w:r w:rsidRPr="00A45FA6">
        <w:rPr>
          <w:sz w:val="28"/>
          <w:szCs w:val="28"/>
          <w:vertAlign w:val="subscript"/>
        </w:rPr>
        <w:t>3</w:t>
      </w:r>
      <w:r w:rsidRPr="00A45FA6">
        <w:rPr>
          <w:sz w:val="28"/>
          <w:szCs w:val="28"/>
        </w:rPr>
        <w:t xml:space="preserve"> и др.</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Для определения точки эквивалентности применяют инструментальные и индикаторные способы. Инструментальные: потенциометрическое и амперометричесое титрование. Индикаторные: окислительно-восстановительные индикаторы – изменяющие цвет при изменении окислительно-восстановительного потенциала системы; специфические индикаторы, изменяющие цвет при появлении титранта или исчезновении определенного вещества.</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Окислительно-восстановительные индикаторы существуют в двух формах </w:t>
      </w:r>
      <w:proofErr w:type="gramStart"/>
      <w:r w:rsidRPr="00A45FA6">
        <w:rPr>
          <w:sz w:val="28"/>
          <w:szCs w:val="28"/>
        </w:rPr>
        <w:t>окисленной</w:t>
      </w:r>
      <w:proofErr w:type="gramEnd"/>
      <w:r w:rsidRPr="00A45FA6">
        <w:rPr>
          <w:sz w:val="28"/>
          <w:szCs w:val="28"/>
        </w:rPr>
        <w:t xml:space="preserve"> и восстановленной с различными цветами. Изменение цвета происходит при определенном потенциале перехода, который наблюдается при равенстве концентраций окислительной и восстановительной форм индикатора и по уравнению Нернста – Петерса:</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lang w:val="en-US"/>
        </w:rPr>
        <w:t>E</w:t>
      </w:r>
      <w:r w:rsidRPr="00A45FA6">
        <w:rPr>
          <w:sz w:val="28"/>
          <w:szCs w:val="28"/>
          <w:vertAlign w:val="subscript"/>
          <w:lang w:val="en-US"/>
        </w:rPr>
        <w:t>Ind</w:t>
      </w:r>
      <w:r w:rsidRPr="00A45FA6">
        <w:rPr>
          <w:sz w:val="28"/>
          <w:szCs w:val="28"/>
        </w:rPr>
        <w:t xml:space="preserve"> = </w:t>
      </w:r>
      <w:r w:rsidRPr="00A45FA6">
        <w:rPr>
          <w:sz w:val="28"/>
          <w:szCs w:val="28"/>
          <w:lang w:val="en-US"/>
        </w:rPr>
        <w:t>E</w:t>
      </w:r>
      <w:r w:rsidRPr="00A45FA6">
        <w:rPr>
          <w:sz w:val="28"/>
          <w:szCs w:val="28"/>
          <w:vertAlign w:val="subscript"/>
          <w:lang w:val="en-US"/>
        </w:rPr>
        <w:t>Ind</w:t>
      </w:r>
      <w:r w:rsidRPr="00A45FA6">
        <w:rPr>
          <w:sz w:val="28"/>
          <w:szCs w:val="28"/>
          <w:vertAlign w:val="superscript"/>
        </w:rPr>
        <w:t>0</w:t>
      </w:r>
      <w:r w:rsidRPr="00A45FA6">
        <w:rPr>
          <w:sz w:val="28"/>
          <w:szCs w:val="28"/>
        </w:rPr>
        <w:t xml:space="preserve"> + (0,059/</w:t>
      </w:r>
      <w:r w:rsidRPr="00A45FA6">
        <w:rPr>
          <w:sz w:val="28"/>
          <w:szCs w:val="28"/>
          <w:lang w:val="en-US"/>
        </w:rPr>
        <w:t>n</w:t>
      </w:r>
      <w:proofErr w:type="gramStart"/>
      <w:r w:rsidRPr="00A45FA6">
        <w:rPr>
          <w:sz w:val="28"/>
          <w:szCs w:val="28"/>
        </w:rPr>
        <w:t>)</w:t>
      </w:r>
      <w:r w:rsidRPr="00A45FA6">
        <w:rPr>
          <w:sz w:val="28"/>
          <w:szCs w:val="28"/>
          <w:lang w:val="en-US"/>
        </w:rPr>
        <w:t>lg</w:t>
      </w:r>
      <w:proofErr w:type="gramEnd"/>
      <w:r w:rsidRPr="00A45FA6">
        <w:rPr>
          <w:sz w:val="28"/>
          <w:szCs w:val="28"/>
        </w:rPr>
        <w:t>[</w:t>
      </w:r>
      <w:r w:rsidRPr="00A45FA6">
        <w:rPr>
          <w:sz w:val="28"/>
          <w:szCs w:val="28"/>
          <w:lang w:val="en-US"/>
        </w:rPr>
        <w:t>Ind</w:t>
      </w:r>
      <w:r w:rsidRPr="00A45FA6">
        <w:rPr>
          <w:sz w:val="28"/>
          <w:szCs w:val="28"/>
          <w:vertAlign w:val="subscript"/>
          <w:lang w:val="en-US"/>
        </w:rPr>
        <w:t>ok</w:t>
      </w:r>
      <w:r w:rsidRPr="00A45FA6">
        <w:rPr>
          <w:sz w:val="28"/>
          <w:szCs w:val="28"/>
        </w:rPr>
        <w:t xml:space="preserve">]/[ </w:t>
      </w:r>
      <w:r w:rsidRPr="00A45FA6">
        <w:rPr>
          <w:sz w:val="28"/>
          <w:szCs w:val="28"/>
          <w:lang w:val="en-US"/>
        </w:rPr>
        <w:t>Ind</w:t>
      </w:r>
      <w:r w:rsidRPr="00A45FA6">
        <w:rPr>
          <w:sz w:val="28"/>
          <w:szCs w:val="28"/>
          <w:vertAlign w:val="subscript"/>
        </w:rPr>
        <w:t>вос</w:t>
      </w:r>
      <w:r w:rsidRPr="00A45FA6">
        <w:rPr>
          <w:sz w:val="28"/>
          <w:szCs w:val="28"/>
        </w:rPr>
        <w:t>]</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Среди данных индикаторов: обратимые (изменяющие цвет при изменении потенциала системы), необратимые (подвергающиеся необратимому окислению (восстановлению)), люминесцентные (при соответствующем потенциале появляется люминесценция).</w:t>
      </w:r>
    </w:p>
    <w:p w:rsidR="00420EC7" w:rsidRPr="003C359C" w:rsidRDefault="00420EC7" w:rsidP="00420EC7">
      <w:pPr>
        <w:widowControl w:val="0"/>
        <w:autoSpaceDE w:val="0"/>
        <w:autoSpaceDN w:val="0"/>
        <w:adjustRightInd w:val="0"/>
        <w:spacing w:after="0" w:line="240" w:lineRule="auto"/>
        <w:jc w:val="both"/>
      </w:pPr>
      <w:r w:rsidRPr="003C359C">
        <w:rPr>
          <w:b/>
        </w:rPr>
        <w:t>Дифениламин</w:t>
      </w:r>
      <w:r w:rsidRPr="003C359C">
        <w:t>. Под воздействием окислителей происходит необратимое окисле</w:t>
      </w:r>
      <w:r w:rsidRPr="003C359C">
        <w:softHyphen/>
        <w:t>ние дифениламина 1 (отдача 2 электронов двумя молекулами индикатора) с образованием бесцветного дифенилбензидина II, затем - обратимое окисление с образованием продуктов фиолетово-синего цвета ~ дихинондиамина III и его полимера IV. Реакция обратима в силь</w:t>
      </w:r>
      <w:r w:rsidRPr="003C359C">
        <w:softHyphen/>
        <w:t>нокислой среде (рН 0). Потенциал перехода окраски Е</w:t>
      </w:r>
      <w:proofErr w:type="gramStart"/>
      <w:r w:rsidRPr="003C359C">
        <w:rPr>
          <w:vertAlign w:val="superscript"/>
        </w:rPr>
        <w:t>0</w:t>
      </w:r>
      <w:proofErr w:type="gramEnd"/>
      <w:r w:rsidRPr="003C359C">
        <w:t xml:space="preserve"> = +0,76 В. Применяют раствор 0,5 г дифениламина в смеси 100 см</w:t>
      </w:r>
      <w:r w:rsidRPr="003C359C">
        <w:rPr>
          <w:vertAlign w:val="superscript"/>
        </w:rPr>
        <w:t>3</w:t>
      </w:r>
      <w:r w:rsidRPr="003C359C">
        <w:t xml:space="preserve"> концентрированной серной кислоты и 20 см</w:t>
      </w:r>
      <w:r w:rsidRPr="003C359C">
        <w:rPr>
          <w:vertAlign w:val="superscript"/>
        </w:rPr>
        <w:t>3</w:t>
      </w:r>
      <w:r w:rsidRPr="003C359C">
        <w:t xml:space="preserve"> воды.</w:t>
      </w:r>
    </w:p>
    <w:p w:rsidR="00420EC7" w:rsidRPr="003C359C" w:rsidRDefault="00420EC7" w:rsidP="00420EC7">
      <w:pPr>
        <w:widowControl w:val="0"/>
        <w:autoSpaceDE w:val="0"/>
        <w:autoSpaceDN w:val="0"/>
        <w:adjustRightInd w:val="0"/>
        <w:spacing w:after="0" w:line="240" w:lineRule="auto"/>
        <w:jc w:val="both"/>
      </w:pPr>
      <w:r w:rsidRPr="003C359C">
        <w:rPr>
          <w:b/>
        </w:rPr>
        <w:t>Фенилантраниловая кислота</w:t>
      </w:r>
      <w:r w:rsidRPr="003C359C">
        <w:t xml:space="preserve"> - </w:t>
      </w:r>
      <w:proofErr w:type="gramStart"/>
      <w:r w:rsidRPr="003C359C">
        <w:t>карбонильное</w:t>
      </w:r>
      <w:proofErr w:type="gramEnd"/>
      <w:r w:rsidRPr="003C359C">
        <w:t xml:space="preserve"> производное дифениламина. Механизм превращений ее аналогичен </w:t>
      </w:r>
      <w:proofErr w:type="gramStart"/>
      <w:r w:rsidRPr="003C359C">
        <w:t>описанному</w:t>
      </w:r>
      <w:proofErr w:type="gramEnd"/>
      <w:r w:rsidRPr="003C359C">
        <w:t xml:space="preserve"> выше для дифениламина. </w:t>
      </w:r>
      <w:proofErr w:type="gramStart"/>
      <w:r w:rsidRPr="003C359C">
        <w:t>В восстановленной форме индикатор бесцветен, в окисленной - красно-фиолетового цвета.</w:t>
      </w:r>
      <w:proofErr w:type="gramEnd"/>
      <w:r w:rsidRPr="003C359C">
        <w:t xml:space="preserve"> Потенциал перехода окраски: Е</w:t>
      </w:r>
      <w:proofErr w:type="gramStart"/>
      <w:r w:rsidRPr="003C359C">
        <w:rPr>
          <w:vertAlign w:val="superscript"/>
        </w:rPr>
        <w:t>0</w:t>
      </w:r>
      <w:proofErr w:type="gramEnd"/>
      <w:r w:rsidRPr="003C359C">
        <w:t xml:space="preserve"> = + 1,08 В. Применяют в виде 0,005 М раствора нат</w:t>
      </w:r>
      <w:r w:rsidRPr="003C359C">
        <w:softHyphen/>
        <w:t>риевой соли в воде.</w:t>
      </w:r>
    </w:p>
    <w:p w:rsidR="00420EC7" w:rsidRPr="003C359C" w:rsidRDefault="00420EC7" w:rsidP="00420EC7">
      <w:pPr>
        <w:widowControl w:val="0"/>
        <w:autoSpaceDE w:val="0"/>
        <w:autoSpaceDN w:val="0"/>
        <w:adjustRightInd w:val="0"/>
        <w:spacing w:after="0" w:line="240" w:lineRule="auto"/>
        <w:jc w:val="both"/>
      </w:pPr>
      <w:r w:rsidRPr="003C359C">
        <w:rPr>
          <w:b/>
        </w:rPr>
        <w:lastRenderedPageBreak/>
        <w:t>Ферроин</w:t>
      </w:r>
      <w:r w:rsidRPr="003C359C">
        <w:t xml:space="preserve"> - комплекс о-фенантролина с железом (II), имеющий красный цвет. В окисленной форме железо (</w:t>
      </w:r>
      <w:r w:rsidRPr="003C359C">
        <w:rPr>
          <w:lang w:val="en-US"/>
        </w:rPr>
        <w:t>II</w:t>
      </w:r>
      <w:r w:rsidRPr="003C359C">
        <w:t>) переходит в железо (</w:t>
      </w:r>
      <w:r w:rsidRPr="003C359C">
        <w:rPr>
          <w:lang w:val="en-US"/>
        </w:rPr>
        <w:t>III</w:t>
      </w:r>
      <w:r w:rsidRPr="003C359C">
        <w:t>), и индикатор приобретает синий цвет. Потенциал перехода Е</w:t>
      </w:r>
      <w:proofErr w:type="gramStart"/>
      <w:r w:rsidRPr="003C359C">
        <w:rPr>
          <w:vertAlign w:val="superscript"/>
        </w:rPr>
        <w:t>0</w:t>
      </w:r>
      <w:proofErr w:type="gramEnd"/>
      <w:r w:rsidRPr="003C359C">
        <w:t xml:space="preserve"> = +1,05 В.</w:t>
      </w:r>
    </w:p>
    <w:p w:rsidR="00420EC7" w:rsidRPr="003C359C" w:rsidRDefault="00420EC7" w:rsidP="00420EC7">
      <w:pPr>
        <w:widowControl w:val="0"/>
        <w:autoSpaceDE w:val="0"/>
        <w:autoSpaceDN w:val="0"/>
        <w:adjustRightInd w:val="0"/>
        <w:spacing w:after="0" w:line="240" w:lineRule="auto"/>
        <w:jc w:val="both"/>
      </w:pPr>
      <w:r w:rsidRPr="003C359C">
        <w:rPr>
          <w:b/>
        </w:rPr>
        <w:t>Метиленовый синий - N N N' N' -тетраметилтионина хлорид</w:t>
      </w:r>
      <w:r w:rsidRPr="003C359C">
        <w:t>: окисленная форма</w:t>
      </w:r>
      <w:proofErr w:type="gramStart"/>
      <w:r w:rsidRPr="003C359C">
        <w:t>.</w:t>
      </w:r>
      <w:proofErr w:type="gramEnd"/>
      <w:r w:rsidRPr="003C359C">
        <w:t xml:space="preserve"> </w:t>
      </w:r>
      <w:proofErr w:type="gramStart"/>
      <w:r w:rsidRPr="003C359C">
        <w:t>с</w:t>
      </w:r>
      <w:proofErr w:type="gramEnd"/>
      <w:r w:rsidRPr="003C359C">
        <w:t>ине-зеленыЙ цвет, восстановленная форма – бесцветен. Оптимальные переходы окраски наблюдаются при рН 3. Потенциал перехода Е</w:t>
      </w:r>
      <w:proofErr w:type="gramStart"/>
      <w:r w:rsidRPr="003C359C">
        <w:rPr>
          <w:vertAlign w:val="superscript"/>
        </w:rPr>
        <w:t>0</w:t>
      </w:r>
      <w:proofErr w:type="gramEnd"/>
      <w:r w:rsidRPr="003C359C">
        <w:t xml:space="preserve"> = 0,52 В. Применяют 0, 15%-ный раствор метиленового синего в воде, часто - в смеси с тропеолином 00. При этом окраска раствора изменяется из </w:t>
      </w:r>
      <w:proofErr w:type="gramStart"/>
      <w:r w:rsidRPr="003C359C">
        <w:t>красно-фиолетовой</w:t>
      </w:r>
      <w:proofErr w:type="gramEnd"/>
      <w:r w:rsidRPr="003C359C">
        <w:t xml:space="preserve"> в голубую.</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При проведении окислительно-восстановительного титрования необходимо подбирать индикатор таким образом, чтобы потенциал, перехода индикатора находился в пределах скачка потенциала на кривой титрования. Многие индикаторы окислительно-восстанови</w:t>
      </w:r>
      <w:r w:rsidRPr="00A45FA6">
        <w:rPr>
          <w:sz w:val="28"/>
          <w:szCs w:val="28"/>
        </w:rPr>
        <w:softHyphen/>
        <w:t>тельного титрования обладают кислотными или основными свойст</w:t>
      </w:r>
      <w:r w:rsidRPr="00A45FA6">
        <w:rPr>
          <w:sz w:val="28"/>
          <w:szCs w:val="28"/>
        </w:rPr>
        <w:softHyphen/>
        <w:t>вами и могут менять свое поведение в зависимости от рН среды. В таких случаях титрование ведут, создав необходимый рН (напри</w:t>
      </w:r>
      <w:r w:rsidRPr="00A45FA6">
        <w:rPr>
          <w:sz w:val="28"/>
          <w:szCs w:val="28"/>
        </w:rPr>
        <w:softHyphen/>
        <w:t>мер, дифениламин применяют в кислой среде).</w:t>
      </w:r>
    </w:p>
    <w:p w:rsidR="00420EC7" w:rsidRPr="003A0DFD" w:rsidRDefault="00420EC7" w:rsidP="00420EC7">
      <w:pPr>
        <w:widowControl w:val="0"/>
        <w:autoSpaceDE w:val="0"/>
        <w:autoSpaceDN w:val="0"/>
        <w:adjustRightInd w:val="0"/>
        <w:spacing w:after="0" w:line="240" w:lineRule="auto"/>
        <w:jc w:val="both"/>
      </w:pPr>
      <w:r w:rsidRPr="003A0DFD">
        <w:rPr>
          <w:b/>
        </w:rPr>
        <w:t>Специфические индикаторы</w:t>
      </w:r>
      <w:r w:rsidRPr="003A0DFD">
        <w:t xml:space="preserve"> применяют в ряде методов окисления - восстановления. Наиболее часто применяют крахмал - индикатор на присутствие </w:t>
      </w:r>
      <w:proofErr w:type="gramStart"/>
      <w:r w:rsidRPr="003A0DFD">
        <w:t>свободного</w:t>
      </w:r>
      <w:proofErr w:type="gramEnd"/>
      <w:r w:rsidRPr="003A0DFD">
        <w:t xml:space="preserve"> иода, вернее, трииодид-ионов </w:t>
      </w:r>
      <w:r w:rsidRPr="003A0DFD">
        <w:rPr>
          <w:lang w:val="en-US"/>
        </w:rPr>
        <w:t>I</w:t>
      </w:r>
      <w:r w:rsidRPr="003A0DFD">
        <w:rPr>
          <w:vertAlign w:val="subscript"/>
        </w:rPr>
        <w:t>3</w:t>
      </w:r>
      <w:r w:rsidRPr="003A0DFD">
        <w:rPr>
          <w:vertAlign w:val="superscript"/>
        </w:rPr>
        <w:t>-</w:t>
      </w:r>
      <w:r w:rsidRPr="003A0DFD">
        <w:t xml:space="preserve">. В присутствии </w:t>
      </w:r>
      <w:r w:rsidRPr="003A0DFD">
        <w:rPr>
          <w:lang w:val="en-US"/>
        </w:rPr>
        <w:t>I</w:t>
      </w:r>
      <w:r w:rsidRPr="003A0DFD">
        <w:rPr>
          <w:vertAlign w:val="subscript"/>
        </w:rPr>
        <w:t>3</w:t>
      </w:r>
      <w:r w:rsidRPr="003A0DFD">
        <w:rPr>
          <w:vertAlign w:val="superscript"/>
        </w:rPr>
        <w:t xml:space="preserve">- </w:t>
      </w:r>
      <w:r w:rsidRPr="003A0DFD">
        <w:t>крахмал при комнатной тем</w:t>
      </w:r>
      <w:r w:rsidRPr="003A0DFD">
        <w:softHyphen/>
        <w:t xml:space="preserve">пературе синеет. Появление синей окраски крахмала объясняется адсорбцией трииодид-иона </w:t>
      </w:r>
      <w:r w:rsidRPr="003A0DFD">
        <w:rPr>
          <w:lang w:val="en-US"/>
        </w:rPr>
        <w:t>I</w:t>
      </w:r>
      <w:r w:rsidRPr="003A0DFD">
        <w:rPr>
          <w:vertAlign w:val="subscript"/>
        </w:rPr>
        <w:t>3</w:t>
      </w:r>
      <w:r w:rsidRPr="003A0DFD">
        <w:rPr>
          <w:vertAlign w:val="superscript"/>
        </w:rPr>
        <w:t>-</w:t>
      </w:r>
      <w:r w:rsidRPr="003A0DFD">
        <w:t xml:space="preserve"> на амилозе, входящей в состав крах</w:t>
      </w:r>
      <w:r w:rsidRPr="003A0DFD">
        <w:softHyphen/>
        <w:t>мала. Характер цвета здесь зависит от длины и разветвленности основной полисахаридной цепи. Амилопектин крахмала имеет раз</w:t>
      </w:r>
      <w:r w:rsidRPr="003A0DFD">
        <w:softHyphen/>
        <w:t xml:space="preserve">ветвленную цепь и дает пурпурно-красную окраску, декстрин и гликоген - красно-коричневую. При стоянии раствора крахмала проходит гидролиз, полисахаридные цепи </w:t>
      </w:r>
      <w:proofErr w:type="gramStart"/>
      <w:r w:rsidRPr="003A0DFD">
        <w:t>укорачиваются</w:t>
      </w:r>
      <w:proofErr w:type="gramEnd"/>
      <w:r w:rsidRPr="003A0DFD">
        <w:t xml:space="preserve"> и окраска из синей превращается в красную. Поэтому рекомендуется приме</w:t>
      </w:r>
      <w:r w:rsidRPr="003A0DFD">
        <w:softHyphen/>
        <w:t>нять свежеприготовленные 1 %-ные растворы крахмала, для чего взвесь крахмала в холодной воде переводят в раствор при подогре</w:t>
      </w:r>
      <w:r w:rsidRPr="003A0DFD">
        <w:softHyphen/>
        <w:t xml:space="preserve">вании. </w:t>
      </w:r>
    </w:p>
    <w:p w:rsidR="00420EC7" w:rsidRPr="003A0DFD" w:rsidRDefault="00420EC7" w:rsidP="00420EC7">
      <w:pPr>
        <w:widowControl w:val="0"/>
        <w:autoSpaceDE w:val="0"/>
        <w:autoSpaceDN w:val="0"/>
        <w:adjustRightInd w:val="0"/>
        <w:spacing w:after="0" w:line="240" w:lineRule="auto"/>
        <w:jc w:val="both"/>
      </w:pPr>
      <w:r w:rsidRPr="003A0DFD">
        <w:t>Иногда в качестве индикатора используют тиоцианат аммония (титрование солей Fe</w:t>
      </w:r>
      <w:r w:rsidRPr="003A0DFD">
        <w:rPr>
          <w:vertAlign w:val="superscript"/>
        </w:rPr>
        <w:t>3+</w:t>
      </w:r>
      <w:r w:rsidRPr="003A0DFD">
        <w:t>). В точке эквивалентности при его приме</w:t>
      </w:r>
      <w:r w:rsidRPr="003A0DFD">
        <w:softHyphen/>
        <w:t xml:space="preserve">нении титруемый раствор из красного становится бесцветным. Применяют 1 %-ные растворы тиоцианата аммония. </w:t>
      </w:r>
    </w:p>
    <w:p w:rsidR="00420EC7" w:rsidRPr="003A0DFD" w:rsidRDefault="00420EC7" w:rsidP="00420EC7">
      <w:pPr>
        <w:widowControl w:val="0"/>
        <w:autoSpaceDE w:val="0"/>
        <w:autoSpaceDN w:val="0"/>
        <w:adjustRightInd w:val="0"/>
        <w:spacing w:after="0" w:line="240" w:lineRule="auto"/>
        <w:jc w:val="both"/>
      </w:pPr>
      <w:r w:rsidRPr="003A0DFD">
        <w:t>При использо</w:t>
      </w:r>
      <w:r w:rsidRPr="003A0DFD">
        <w:softHyphen/>
        <w:t>вании в качестве титранта раствора КМ</w:t>
      </w:r>
      <w:r w:rsidRPr="003A0DFD">
        <w:rPr>
          <w:lang w:val="en-US"/>
        </w:rPr>
        <w:t>n</w:t>
      </w:r>
      <w:r w:rsidRPr="003A0DFD">
        <w:t>О</w:t>
      </w:r>
      <w:r w:rsidRPr="003A0DFD">
        <w:rPr>
          <w:vertAlign w:val="subscript"/>
        </w:rPr>
        <w:t>4</w:t>
      </w:r>
      <w:r w:rsidRPr="003A0DFD">
        <w:t xml:space="preserve"> нет необходимости при</w:t>
      </w:r>
      <w:r w:rsidRPr="003A0DFD">
        <w:softHyphen/>
        <w:t xml:space="preserve">менять индикаторы, так как при малейшем его избытке раствор приобретает хорошо заметный розовый цвет. </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Помимо описанных применяют ряд других индикаторов. </w:t>
      </w:r>
      <w:r w:rsidRPr="00A45FA6">
        <w:rPr>
          <w:b/>
          <w:sz w:val="28"/>
          <w:szCs w:val="28"/>
          <w:u w:val="single"/>
        </w:rPr>
        <w:t>(Самостоятельно найти и составить таблицу с дополнительными индикаторами не менее пяти).</w:t>
      </w:r>
      <w:r w:rsidRPr="00A45FA6">
        <w:rPr>
          <w:sz w:val="28"/>
          <w:szCs w:val="28"/>
        </w:rPr>
        <w:t xml:space="preserve"> </w:t>
      </w:r>
    </w:p>
    <w:p w:rsidR="00420EC7" w:rsidRDefault="00420EC7" w:rsidP="00420EC7">
      <w:pPr>
        <w:widowControl w:val="0"/>
        <w:autoSpaceDE w:val="0"/>
        <w:autoSpaceDN w:val="0"/>
        <w:adjustRightInd w:val="0"/>
        <w:spacing w:after="0" w:line="240" w:lineRule="auto"/>
        <w:jc w:val="both"/>
        <w:rPr>
          <w:b/>
          <w:sz w:val="28"/>
          <w:szCs w:val="28"/>
        </w:rPr>
      </w:pP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b/>
          <w:sz w:val="28"/>
          <w:szCs w:val="28"/>
        </w:rPr>
        <w:t>Кривые окислительно-восстановительного титрования</w:t>
      </w:r>
      <w:r w:rsidRPr="00A45FA6">
        <w:rPr>
          <w:sz w:val="28"/>
          <w:szCs w:val="28"/>
        </w:rPr>
        <w:t>.</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При анализе окисляющихся или восстанавливающихся веществ необходимо подобрать подходящий для данных условий титрант, определить возможность титрования и способ фиксации точки эквивалентности - индикаторный или инструментальный. Иссле</w:t>
      </w:r>
      <w:r w:rsidRPr="00A45FA6">
        <w:rPr>
          <w:sz w:val="28"/>
          <w:szCs w:val="28"/>
        </w:rPr>
        <w:softHyphen/>
        <w:t>дование процесса титрования в редокс-метрии (как</w:t>
      </w:r>
      <w:proofErr w:type="gramStart"/>
      <w:r w:rsidRPr="00A45FA6">
        <w:rPr>
          <w:sz w:val="28"/>
          <w:szCs w:val="28"/>
        </w:rPr>
        <w:t xml:space="preserve"> И</w:t>
      </w:r>
      <w:proofErr w:type="gramEnd"/>
      <w:r w:rsidRPr="00A45FA6">
        <w:rPr>
          <w:sz w:val="28"/>
          <w:szCs w:val="28"/>
        </w:rPr>
        <w:t xml:space="preserve"> в других ме</w:t>
      </w:r>
      <w:r w:rsidRPr="00A45FA6">
        <w:rPr>
          <w:sz w:val="28"/>
          <w:szCs w:val="28"/>
        </w:rPr>
        <w:softHyphen/>
        <w:t>тодах осуществляется при помощи кривых титрования – графических зависимостей потенциала редокс-пар определяемого вещества или титранта от объема добавленного титранта.</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Ошибки титрования – индикаторные ошибки.</w:t>
      </w:r>
    </w:p>
    <w:p w:rsidR="00420EC7" w:rsidRPr="00A45FA6" w:rsidRDefault="00420EC7" w:rsidP="00420EC7">
      <w:pPr>
        <w:widowControl w:val="0"/>
        <w:autoSpaceDE w:val="0"/>
        <w:autoSpaceDN w:val="0"/>
        <w:adjustRightInd w:val="0"/>
        <w:spacing w:after="0" w:line="240" w:lineRule="auto"/>
        <w:jc w:val="both"/>
        <w:rPr>
          <w:b/>
          <w:sz w:val="28"/>
          <w:szCs w:val="28"/>
        </w:rPr>
      </w:pPr>
      <w:r w:rsidRPr="00A45FA6">
        <w:rPr>
          <w:b/>
          <w:sz w:val="28"/>
          <w:szCs w:val="28"/>
        </w:rPr>
        <w:lastRenderedPageBreak/>
        <w:t>ГРАВИМЕТРИЯ.</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При гравиметрическом </w:t>
      </w:r>
      <w:r w:rsidRPr="00A45FA6">
        <w:rPr>
          <w:i/>
          <w:iCs/>
          <w:sz w:val="28"/>
          <w:szCs w:val="28"/>
        </w:rPr>
        <w:t xml:space="preserve">(от </w:t>
      </w:r>
      <w:r w:rsidRPr="00A45FA6">
        <w:rPr>
          <w:sz w:val="28"/>
          <w:szCs w:val="28"/>
        </w:rPr>
        <w:t>лат. gr</w:t>
      </w:r>
      <w:proofErr w:type="gramStart"/>
      <w:r w:rsidRPr="00A45FA6">
        <w:rPr>
          <w:sz w:val="28"/>
          <w:szCs w:val="28"/>
        </w:rPr>
        <w:t>а</w:t>
      </w:r>
      <w:proofErr w:type="gramEnd"/>
      <w:r w:rsidRPr="00A45FA6">
        <w:rPr>
          <w:sz w:val="28"/>
          <w:szCs w:val="28"/>
        </w:rPr>
        <w:t>vitаs - вес) анализе из на</w:t>
      </w:r>
      <w:r w:rsidRPr="00A45FA6">
        <w:rPr>
          <w:sz w:val="28"/>
          <w:szCs w:val="28"/>
        </w:rPr>
        <w:softHyphen/>
        <w:t>вески вещества или материала получают осадок или остаток, кото</w:t>
      </w:r>
      <w:r w:rsidRPr="00A45FA6">
        <w:rPr>
          <w:sz w:val="28"/>
          <w:szCs w:val="28"/>
        </w:rPr>
        <w:softHyphen/>
        <w:t>рый взвешивают. Гравиметрические методы основаны на законах сохранения массы и постоянства состава веществ. Гравиметрический анализ отличается высокой точностью (до 0,2 %) и хорошей вос</w:t>
      </w:r>
      <w:r w:rsidRPr="00A45FA6">
        <w:rPr>
          <w:sz w:val="28"/>
          <w:szCs w:val="28"/>
        </w:rPr>
        <w:softHyphen/>
        <w:t>производимостью. Встречается несколько разновидностей гравиметрического анализа.</w:t>
      </w:r>
    </w:p>
    <w:p w:rsidR="00420EC7" w:rsidRDefault="00420EC7" w:rsidP="00420EC7">
      <w:pPr>
        <w:widowControl w:val="0"/>
        <w:autoSpaceDE w:val="0"/>
        <w:autoSpaceDN w:val="0"/>
        <w:adjustRightInd w:val="0"/>
        <w:spacing w:after="0" w:line="240" w:lineRule="auto"/>
        <w:jc w:val="both"/>
        <w:rPr>
          <w:sz w:val="28"/>
          <w:szCs w:val="28"/>
        </w:rPr>
      </w:pPr>
      <w:r w:rsidRPr="00A45FA6">
        <w:rPr>
          <w:b/>
          <w:bCs/>
          <w:sz w:val="28"/>
          <w:szCs w:val="28"/>
        </w:rPr>
        <w:t xml:space="preserve">Методы </w:t>
      </w:r>
      <w:r w:rsidRPr="00A45FA6">
        <w:rPr>
          <w:sz w:val="28"/>
          <w:szCs w:val="28"/>
        </w:rPr>
        <w:t xml:space="preserve">осаждения. В методах осаждения анализ проводят по массе осадка, образовавшегося при реакции вещества с каким-либо </w:t>
      </w:r>
      <w:r>
        <w:rPr>
          <w:sz w:val="28"/>
          <w:szCs w:val="28"/>
        </w:rPr>
        <w:t>реагентом</w:t>
      </w:r>
      <w:r w:rsidRPr="00A45FA6">
        <w:rPr>
          <w:sz w:val="28"/>
          <w:szCs w:val="28"/>
        </w:rPr>
        <w:t>. Осадок отделяют, промывают, высушивают, прокаливают (если нужно) и взвешивают. Если реакция осаждения проходит стехиометрично, то по массе осадка можно рассчитать коли</w:t>
      </w:r>
      <w:r w:rsidRPr="00A45FA6">
        <w:rPr>
          <w:sz w:val="28"/>
          <w:szCs w:val="28"/>
        </w:rPr>
        <w:softHyphen/>
        <w:t>чество вещества,</w:t>
      </w:r>
      <w:r>
        <w:rPr>
          <w:sz w:val="28"/>
          <w:szCs w:val="28"/>
        </w:rPr>
        <w:t xml:space="preserve"> </w:t>
      </w:r>
      <w:r w:rsidRPr="00A45FA6">
        <w:rPr>
          <w:sz w:val="28"/>
          <w:szCs w:val="28"/>
        </w:rPr>
        <w:t>вступившего в реакцию.</w:t>
      </w:r>
    </w:p>
    <w:p w:rsidR="00420EC7" w:rsidRPr="00C33D8B" w:rsidRDefault="00420EC7" w:rsidP="00420EC7">
      <w:pPr>
        <w:widowControl w:val="0"/>
        <w:autoSpaceDE w:val="0"/>
        <w:autoSpaceDN w:val="0"/>
        <w:adjustRightInd w:val="0"/>
        <w:spacing w:after="0" w:line="240" w:lineRule="auto"/>
        <w:jc w:val="both"/>
      </w:pPr>
      <w:r w:rsidRPr="00C33D8B">
        <w:rPr>
          <w:b/>
          <w:bCs/>
        </w:rPr>
        <w:t xml:space="preserve">Пример. </w:t>
      </w:r>
      <w:r w:rsidRPr="00C33D8B">
        <w:t>Содержание Са</w:t>
      </w:r>
      <w:proofErr w:type="gramStart"/>
      <w:r w:rsidRPr="00C33D8B">
        <w:rPr>
          <w:vertAlign w:val="superscript"/>
        </w:rPr>
        <w:t>2</w:t>
      </w:r>
      <w:proofErr w:type="gramEnd"/>
      <w:r w:rsidRPr="00C33D8B">
        <w:rPr>
          <w:vertAlign w:val="superscript"/>
        </w:rPr>
        <w:t>+</w:t>
      </w:r>
      <w:r w:rsidRPr="00C33D8B">
        <w:t xml:space="preserve"> в солях можно определить методом осаждения, используя в качестве реактива оксалат аммония:</w:t>
      </w:r>
      <w:r w:rsidRPr="00C33D8B">
        <w:tab/>
      </w:r>
    </w:p>
    <w:p w:rsidR="00420EC7" w:rsidRPr="00C33D8B" w:rsidRDefault="00420EC7" w:rsidP="00420EC7">
      <w:pPr>
        <w:widowControl w:val="0"/>
        <w:autoSpaceDE w:val="0"/>
        <w:autoSpaceDN w:val="0"/>
        <w:adjustRightInd w:val="0"/>
        <w:spacing w:after="0" w:line="240" w:lineRule="auto"/>
        <w:jc w:val="both"/>
      </w:pPr>
      <w:r w:rsidRPr="00C33D8B">
        <w:t>CaC</w:t>
      </w:r>
      <w:r>
        <w:rPr>
          <w:lang w:val="en-US"/>
        </w:rPr>
        <w:t>l</w:t>
      </w:r>
      <w:r w:rsidRPr="00C33D8B">
        <w:rPr>
          <w:vertAlign w:val="subscript"/>
        </w:rPr>
        <w:t>2</w:t>
      </w:r>
      <w:r w:rsidRPr="00C33D8B">
        <w:t xml:space="preserve"> + (NH</w:t>
      </w:r>
      <w:r w:rsidRPr="00C33D8B">
        <w:rPr>
          <w:vertAlign w:val="subscript"/>
        </w:rPr>
        <w:t>4</w:t>
      </w:r>
      <w:r w:rsidRPr="00C33D8B">
        <w:t>)</w:t>
      </w:r>
      <w:r w:rsidRPr="00C33D8B">
        <w:rPr>
          <w:vertAlign w:val="subscript"/>
        </w:rPr>
        <w:t>2</w:t>
      </w:r>
      <w:r w:rsidRPr="00C33D8B">
        <w:t>C</w:t>
      </w:r>
      <w:r w:rsidRPr="00C33D8B">
        <w:rPr>
          <w:vertAlign w:val="subscript"/>
        </w:rPr>
        <w:t>2</w:t>
      </w:r>
      <w:r w:rsidRPr="00C33D8B">
        <w:t>0</w:t>
      </w:r>
      <w:r w:rsidRPr="00C33D8B">
        <w:rPr>
          <w:vertAlign w:val="subscript"/>
        </w:rPr>
        <w:t>4</w:t>
      </w:r>
      <w:r w:rsidRPr="00C33D8B">
        <w:t xml:space="preserve"> </w:t>
      </w:r>
      <w:r>
        <w:sym w:font="SymbolPS" w:char="F0AE"/>
      </w:r>
      <w:r w:rsidRPr="00C33D8B">
        <w:t xml:space="preserve"> СаС</w:t>
      </w:r>
      <w:r w:rsidRPr="00C33D8B">
        <w:rPr>
          <w:vertAlign w:val="subscript"/>
        </w:rPr>
        <w:t>2</w:t>
      </w:r>
      <w:r w:rsidRPr="00C33D8B">
        <w:t>О</w:t>
      </w:r>
      <w:r w:rsidRPr="00C33D8B">
        <w:rPr>
          <w:vertAlign w:val="subscript"/>
        </w:rPr>
        <w:t>4</w:t>
      </w:r>
      <w:r w:rsidRPr="00C33D8B">
        <w:t xml:space="preserve"> (т) + 2N Н</w:t>
      </w:r>
      <w:r w:rsidRPr="00C33D8B">
        <w:rPr>
          <w:vertAlign w:val="subscript"/>
        </w:rPr>
        <w:t>4</w:t>
      </w:r>
      <w:r w:rsidRPr="00C33D8B">
        <w:t>Сl</w:t>
      </w:r>
    </w:p>
    <w:p w:rsidR="00420EC7" w:rsidRPr="00C33D8B" w:rsidRDefault="00420EC7" w:rsidP="00420EC7">
      <w:pPr>
        <w:widowControl w:val="0"/>
        <w:autoSpaceDE w:val="0"/>
        <w:autoSpaceDN w:val="0"/>
        <w:adjustRightInd w:val="0"/>
        <w:spacing w:after="0" w:line="240" w:lineRule="auto"/>
        <w:jc w:val="both"/>
      </w:pPr>
      <w:r w:rsidRPr="00C33D8B">
        <w:t>Осадок СаС</w:t>
      </w:r>
      <w:r w:rsidRPr="00C33D8B">
        <w:rPr>
          <w:vertAlign w:val="subscript"/>
        </w:rPr>
        <w:t>2</w:t>
      </w:r>
      <w:r w:rsidRPr="00C33D8B">
        <w:t>О</w:t>
      </w:r>
      <w:r w:rsidRPr="00C33D8B">
        <w:rPr>
          <w:vertAlign w:val="subscript"/>
        </w:rPr>
        <w:t>4</w:t>
      </w:r>
      <w:r w:rsidRPr="00C33D8B">
        <w:t xml:space="preserve"> промывают, высушивают и пр</w:t>
      </w:r>
      <w:r>
        <w:t>окаливают. При этом оксалат каль</w:t>
      </w:r>
      <w:r w:rsidRPr="00C33D8B">
        <w:softHyphen/>
        <w:t>ция переходит в оксид кальция:</w:t>
      </w:r>
    </w:p>
    <w:p w:rsidR="00420EC7" w:rsidRPr="00C33D8B" w:rsidRDefault="00420EC7" w:rsidP="00420EC7">
      <w:pPr>
        <w:widowControl w:val="0"/>
        <w:autoSpaceDE w:val="0"/>
        <w:autoSpaceDN w:val="0"/>
        <w:adjustRightInd w:val="0"/>
        <w:spacing w:after="0" w:line="240" w:lineRule="auto"/>
        <w:jc w:val="both"/>
      </w:pPr>
      <w:r w:rsidRPr="00C33D8B">
        <w:t>СаС</w:t>
      </w:r>
      <w:r w:rsidRPr="002558C3">
        <w:rPr>
          <w:vertAlign w:val="subscript"/>
        </w:rPr>
        <w:t>2</w:t>
      </w:r>
      <w:r w:rsidRPr="00C33D8B">
        <w:t>О</w:t>
      </w:r>
      <w:r w:rsidRPr="002558C3">
        <w:rPr>
          <w:vertAlign w:val="subscript"/>
        </w:rPr>
        <w:t>4</w:t>
      </w:r>
      <w:r>
        <w:t xml:space="preserve"> (т) </w:t>
      </w:r>
      <w:r>
        <w:rPr>
          <w:rFonts w:ascii="Times New Roman" w:hAnsi="Times New Roman"/>
        </w:rPr>
        <w:t>→</w:t>
      </w:r>
      <w:r w:rsidRPr="00C33D8B">
        <w:t xml:space="preserve"> СаО (т) + С0</w:t>
      </w:r>
      <w:r w:rsidRPr="002558C3">
        <w:rPr>
          <w:vertAlign w:val="subscript"/>
        </w:rPr>
        <w:t>2</w:t>
      </w:r>
      <w:r w:rsidRPr="00C33D8B">
        <w:t xml:space="preserve"> (г) + СО (г)</w:t>
      </w:r>
    </w:p>
    <w:p w:rsidR="00420EC7" w:rsidRDefault="00420EC7" w:rsidP="00420EC7">
      <w:pPr>
        <w:widowControl w:val="0"/>
        <w:autoSpaceDE w:val="0"/>
        <w:autoSpaceDN w:val="0"/>
        <w:adjustRightInd w:val="0"/>
        <w:spacing w:after="0" w:line="240" w:lineRule="auto"/>
        <w:jc w:val="both"/>
      </w:pPr>
      <w:r w:rsidRPr="00C33D8B">
        <w:t>Образовавшийся оксид кальция взвешивают и по его количеству рассчитывают</w:t>
      </w:r>
      <w:r>
        <w:t xml:space="preserve"> </w:t>
      </w:r>
      <w:r w:rsidRPr="00C33D8B">
        <w:t>содержание кальция</w:t>
      </w:r>
      <w:proofErr w:type="gramStart"/>
      <w:r w:rsidRPr="00C33D8B">
        <w:t>.</w:t>
      </w:r>
      <w:proofErr w:type="gramEnd"/>
      <w:r w:rsidRPr="00C33D8B">
        <w:t xml:space="preserve"> </w:t>
      </w:r>
      <w:proofErr w:type="gramStart"/>
      <w:r w:rsidRPr="00C33D8B">
        <w:t>в</w:t>
      </w:r>
      <w:proofErr w:type="gramEnd"/>
      <w:r w:rsidRPr="00C33D8B">
        <w:t xml:space="preserve"> анализируемом веществе.</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 Многие осадки при прокаливании изменяют свой состав, поэтому различают </w:t>
      </w:r>
      <w:r w:rsidRPr="00A45FA6">
        <w:rPr>
          <w:i/>
          <w:iCs/>
          <w:sz w:val="28"/>
          <w:szCs w:val="28"/>
        </w:rPr>
        <w:t xml:space="preserve">осаждаемую </w:t>
      </w:r>
      <w:r w:rsidRPr="00A45FA6">
        <w:rPr>
          <w:sz w:val="28"/>
          <w:szCs w:val="28"/>
        </w:rPr>
        <w:t xml:space="preserve">и </w:t>
      </w:r>
      <w:r w:rsidRPr="00A45FA6">
        <w:rPr>
          <w:i/>
          <w:iCs/>
          <w:sz w:val="28"/>
          <w:szCs w:val="28"/>
        </w:rPr>
        <w:t>грав</w:t>
      </w:r>
      <w:r>
        <w:rPr>
          <w:i/>
          <w:iCs/>
          <w:sz w:val="28"/>
          <w:szCs w:val="28"/>
        </w:rPr>
        <w:t>им</w:t>
      </w:r>
      <w:r w:rsidRPr="00A45FA6">
        <w:rPr>
          <w:i/>
          <w:iCs/>
          <w:sz w:val="28"/>
          <w:szCs w:val="28"/>
        </w:rPr>
        <w:t>е</w:t>
      </w:r>
      <w:proofErr w:type="gramStart"/>
      <w:r w:rsidRPr="00A45FA6">
        <w:rPr>
          <w:i/>
          <w:iCs/>
          <w:sz w:val="28"/>
          <w:szCs w:val="28"/>
        </w:rPr>
        <w:t>m</w:t>
      </w:r>
      <w:proofErr w:type="gramEnd"/>
      <w:r w:rsidRPr="00A45FA6">
        <w:rPr>
          <w:i/>
          <w:iCs/>
          <w:sz w:val="28"/>
          <w:szCs w:val="28"/>
        </w:rPr>
        <w:t xml:space="preserve">рuческую </w:t>
      </w:r>
      <w:r w:rsidRPr="00A45FA6">
        <w:rPr>
          <w:sz w:val="28"/>
          <w:szCs w:val="28"/>
        </w:rPr>
        <w:t>формы осадка. В приме</w:t>
      </w:r>
      <w:r w:rsidRPr="00A45FA6">
        <w:rPr>
          <w:sz w:val="28"/>
          <w:szCs w:val="28"/>
        </w:rPr>
        <w:softHyphen/>
        <w:t>ре</w:t>
      </w:r>
      <w:r>
        <w:rPr>
          <w:sz w:val="28"/>
          <w:szCs w:val="28"/>
        </w:rPr>
        <w:t xml:space="preserve"> </w:t>
      </w:r>
      <w:r w:rsidRPr="00A45FA6">
        <w:rPr>
          <w:sz w:val="28"/>
          <w:szCs w:val="28"/>
        </w:rPr>
        <w:t>с определением кальция сначала была получена осаждаемая</w:t>
      </w:r>
      <w:r>
        <w:rPr>
          <w:sz w:val="28"/>
          <w:szCs w:val="28"/>
        </w:rPr>
        <w:t xml:space="preserve"> форма </w:t>
      </w:r>
      <w:r w:rsidRPr="00A45FA6">
        <w:rPr>
          <w:sz w:val="28"/>
          <w:szCs w:val="28"/>
        </w:rPr>
        <w:t>осадка СаС</w:t>
      </w:r>
      <w:r w:rsidRPr="00D2659E">
        <w:rPr>
          <w:sz w:val="28"/>
          <w:szCs w:val="28"/>
          <w:vertAlign w:val="subscript"/>
        </w:rPr>
        <w:t>2</w:t>
      </w:r>
      <w:r w:rsidRPr="00A45FA6">
        <w:rPr>
          <w:sz w:val="28"/>
          <w:szCs w:val="28"/>
        </w:rPr>
        <w:t>О</w:t>
      </w:r>
      <w:r w:rsidRPr="00D2659E">
        <w:rPr>
          <w:sz w:val="28"/>
          <w:szCs w:val="28"/>
          <w:vertAlign w:val="subscript"/>
        </w:rPr>
        <w:t>4</w:t>
      </w:r>
      <w:r w:rsidRPr="00A45FA6">
        <w:rPr>
          <w:sz w:val="28"/>
          <w:szCs w:val="28"/>
        </w:rPr>
        <w:t xml:space="preserve">; осадок при прокаливании перешел в </w:t>
      </w:r>
      <w:proofErr w:type="gramStart"/>
      <w:r w:rsidRPr="00D2659E">
        <w:rPr>
          <w:sz w:val="28"/>
          <w:szCs w:val="28"/>
        </w:rPr>
        <w:t>грави</w:t>
      </w:r>
      <w:r w:rsidRPr="00D2659E">
        <w:rPr>
          <w:sz w:val="28"/>
          <w:szCs w:val="28"/>
        </w:rPr>
        <w:softHyphen/>
        <w:t>метрическую</w:t>
      </w:r>
      <w:proofErr w:type="gramEnd"/>
      <w:r w:rsidRPr="00D2659E">
        <w:rPr>
          <w:sz w:val="28"/>
          <w:szCs w:val="28"/>
        </w:rPr>
        <w:t xml:space="preserve"> </w:t>
      </w:r>
      <w:r>
        <w:rPr>
          <w:sz w:val="28"/>
          <w:szCs w:val="28"/>
        </w:rPr>
        <w:t>-</w:t>
      </w:r>
      <w:r w:rsidRPr="00D2659E">
        <w:rPr>
          <w:sz w:val="28"/>
          <w:szCs w:val="28"/>
        </w:rPr>
        <w:t xml:space="preserve"> СаО.</w:t>
      </w:r>
      <w:r w:rsidRPr="00A45FA6">
        <w:rPr>
          <w:sz w:val="28"/>
          <w:szCs w:val="28"/>
        </w:rPr>
        <w:t xml:space="preserve"> В ряде случаев, на</w:t>
      </w:r>
      <w:r>
        <w:rPr>
          <w:sz w:val="28"/>
          <w:szCs w:val="28"/>
        </w:rPr>
        <w:t>пример</w:t>
      </w:r>
      <w:r w:rsidRPr="00A45FA6">
        <w:rPr>
          <w:sz w:val="28"/>
          <w:szCs w:val="28"/>
        </w:rPr>
        <w:t>,</w:t>
      </w:r>
      <w:r>
        <w:rPr>
          <w:sz w:val="28"/>
          <w:szCs w:val="28"/>
        </w:rPr>
        <w:t xml:space="preserve"> </w:t>
      </w:r>
      <w:r w:rsidRPr="00A45FA6">
        <w:rPr>
          <w:sz w:val="28"/>
          <w:szCs w:val="28"/>
        </w:rPr>
        <w:t>при осаждении</w:t>
      </w:r>
      <w:r>
        <w:rPr>
          <w:sz w:val="28"/>
          <w:szCs w:val="28"/>
        </w:rPr>
        <w:t xml:space="preserve"> </w:t>
      </w:r>
      <w:r w:rsidRPr="00A45FA6">
        <w:rPr>
          <w:sz w:val="28"/>
          <w:szCs w:val="28"/>
        </w:rPr>
        <w:t>Ва</w:t>
      </w:r>
      <w:proofErr w:type="gramStart"/>
      <w:r w:rsidRPr="00D2659E">
        <w:rPr>
          <w:sz w:val="28"/>
          <w:szCs w:val="28"/>
          <w:vertAlign w:val="superscript"/>
        </w:rPr>
        <w:t>2</w:t>
      </w:r>
      <w:proofErr w:type="gramEnd"/>
      <w:r w:rsidRPr="00D2659E">
        <w:rPr>
          <w:sz w:val="28"/>
          <w:szCs w:val="28"/>
          <w:vertAlign w:val="superscript"/>
        </w:rPr>
        <w:t>+</w:t>
      </w:r>
      <w:r w:rsidRPr="00A45FA6">
        <w:rPr>
          <w:sz w:val="28"/>
          <w:szCs w:val="28"/>
        </w:rPr>
        <w:t xml:space="preserve"> серной кислотой, состав осаждаемой (BaS0</w:t>
      </w:r>
      <w:r w:rsidRPr="009904C5">
        <w:rPr>
          <w:sz w:val="28"/>
          <w:szCs w:val="28"/>
          <w:vertAlign w:val="subscript"/>
        </w:rPr>
        <w:t>4</w:t>
      </w:r>
      <w:r w:rsidRPr="00A45FA6">
        <w:rPr>
          <w:sz w:val="28"/>
          <w:szCs w:val="28"/>
        </w:rPr>
        <w:t>) и гравиметриче</w:t>
      </w:r>
      <w:r w:rsidRPr="00A45FA6">
        <w:rPr>
          <w:sz w:val="28"/>
          <w:szCs w:val="28"/>
        </w:rPr>
        <w:softHyphen/>
        <w:t>ской форм не отличается. Осаждаемые и гравиметрические формы</w:t>
      </w:r>
      <w:r>
        <w:rPr>
          <w:sz w:val="28"/>
          <w:szCs w:val="28"/>
        </w:rPr>
        <w:t xml:space="preserve"> </w:t>
      </w:r>
      <w:r w:rsidRPr="00A45FA6">
        <w:rPr>
          <w:sz w:val="28"/>
          <w:szCs w:val="28"/>
        </w:rPr>
        <w:t>для некоторых элементов приведены в табл. 32.</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т а б л и </w:t>
      </w:r>
      <w:proofErr w:type="gramStart"/>
      <w:r w:rsidRPr="00A45FA6">
        <w:rPr>
          <w:sz w:val="28"/>
          <w:szCs w:val="28"/>
        </w:rPr>
        <w:t>ц</w:t>
      </w:r>
      <w:proofErr w:type="gramEnd"/>
      <w:r w:rsidRPr="00A45FA6">
        <w:rPr>
          <w:sz w:val="28"/>
          <w:szCs w:val="28"/>
        </w:rPr>
        <w:t xml:space="preserve"> а 32</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Осаждаемые и гравиметрические формы при гравиметрическом</w:t>
      </w:r>
      <w:r>
        <w:rPr>
          <w:sz w:val="28"/>
          <w:szCs w:val="28"/>
        </w:rPr>
        <w:t xml:space="preserve"> </w:t>
      </w:r>
      <w:r w:rsidRPr="00A45FA6">
        <w:rPr>
          <w:sz w:val="28"/>
          <w:szCs w:val="28"/>
        </w:rPr>
        <w:t>определении отдельных элементов и веществ</w:t>
      </w:r>
    </w:p>
    <w:tbl>
      <w:tblPr>
        <w:tblStyle w:val="ae"/>
        <w:tblW w:w="0" w:type="auto"/>
        <w:tblLook w:val="01E0" w:firstRow="1" w:lastRow="1" w:firstColumn="1" w:lastColumn="1" w:noHBand="0" w:noVBand="0"/>
      </w:tblPr>
      <w:tblGrid>
        <w:gridCol w:w="2062"/>
        <w:gridCol w:w="2463"/>
        <w:gridCol w:w="2523"/>
        <w:gridCol w:w="2523"/>
      </w:tblGrid>
      <w:tr w:rsidR="00420EC7" w:rsidRPr="008163E8" w:rsidTr="00390E5E">
        <w:tc>
          <w:tcPr>
            <w:tcW w:w="2709" w:type="dxa"/>
          </w:tcPr>
          <w:p w:rsidR="00420EC7" w:rsidRPr="008163E8" w:rsidRDefault="00420EC7" w:rsidP="00420EC7">
            <w:pPr>
              <w:widowControl w:val="0"/>
              <w:autoSpaceDE w:val="0"/>
              <w:autoSpaceDN w:val="0"/>
              <w:adjustRightInd w:val="0"/>
              <w:jc w:val="both"/>
            </w:pPr>
            <w:r w:rsidRPr="008163E8">
              <w:t>Ион</w:t>
            </w:r>
          </w:p>
        </w:tc>
        <w:tc>
          <w:tcPr>
            <w:tcW w:w="2709" w:type="dxa"/>
          </w:tcPr>
          <w:p w:rsidR="00420EC7" w:rsidRPr="008163E8" w:rsidRDefault="00420EC7" w:rsidP="00420EC7">
            <w:pPr>
              <w:widowControl w:val="0"/>
              <w:autoSpaceDE w:val="0"/>
              <w:autoSpaceDN w:val="0"/>
              <w:adjustRightInd w:val="0"/>
              <w:jc w:val="both"/>
            </w:pPr>
            <w:r>
              <w:t>Осаждающий реактив</w:t>
            </w:r>
          </w:p>
        </w:tc>
        <w:tc>
          <w:tcPr>
            <w:tcW w:w="2709" w:type="dxa"/>
          </w:tcPr>
          <w:p w:rsidR="00420EC7" w:rsidRPr="008163E8" w:rsidRDefault="00420EC7" w:rsidP="00420EC7">
            <w:pPr>
              <w:widowControl w:val="0"/>
              <w:autoSpaceDE w:val="0"/>
              <w:autoSpaceDN w:val="0"/>
              <w:adjustRightInd w:val="0"/>
              <w:jc w:val="both"/>
            </w:pPr>
            <w:r>
              <w:t>Осаждаемая форма</w:t>
            </w:r>
          </w:p>
        </w:tc>
        <w:tc>
          <w:tcPr>
            <w:tcW w:w="2709" w:type="dxa"/>
          </w:tcPr>
          <w:p w:rsidR="00420EC7" w:rsidRPr="008163E8" w:rsidRDefault="00420EC7" w:rsidP="00420EC7">
            <w:pPr>
              <w:widowControl w:val="0"/>
              <w:autoSpaceDE w:val="0"/>
              <w:autoSpaceDN w:val="0"/>
              <w:adjustRightInd w:val="0"/>
              <w:jc w:val="both"/>
            </w:pPr>
            <w:r w:rsidRPr="008163E8">
              <w:t>Гравиметрическая форма</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pPr>
            <w:r w:rsidRPr="008163E8">
              <w:t>К+</w:t>
            </w:r>
          </w:p>
        </w:tc>
        <w:tc>
          <w:tcPr>
            <w:tcW w:w="2709" w:type="dxa"/>
            <w:vAlign w:val="center"/>
          </w:tcPr>
          <w:p w:rsidR="00420EC7" w:rsidRPr="008163E8" w:rsidRDefault="00420EC7" w:rsidP="00420EC7">
            <w:pPr>
              <w:widowControl w:val="0"/>
              <w:autoSpaceDE w:val="0"/>
              <w:autoSpaceDN w:val="0"/>
              <w:adjustRightInd w:val="0"/>
              <w:jc w:val="both"/>
            </w:pPr>
            <w:r w:rsidRPr="008163E8">
              <w:t xml:space="preserve"> HC1</w:t>
            </w:r>
            <w:r>
              <w:t>О</w:t>
            </w:r>
            <w:r w:rsidRPr="00D45C53">
              <w:rPr>
                <w:vertAlign w:val="subscript"/>
              </w:rPr>
              <w:t>4</w:t>
            </w:r>
            <w:r w:rsidRPr="008163E8">
              <w:t xml:space="preserve"> </w:t>
            </w:r>
          </w:p>
        </w:tc>
        <w:tc>
          <w:tcPr>
            <w:tcW w:w="2709" w:type="dxa"/>
            <w:vAlign w:val="center"/>
          </w:tcPr>
          <w:p w:rsidR="00420EC7" w:rsidRPr="008163E8" w:rsidRDefault="00420EC7" w:rsidP="00420EC7">
            <w:pPr>
              <w:widowControl w:val="0"/>
              <w:autoSpaceDE w:val="0"/>
              <w:autoSpaceDN w:val="0"/>
              <w:adjustRightInd w:val="0"/>
              <w:jc w:val="both"/>
            </w:pPr>
            <w:r w:rsidRPr="008163E8">
              <w:t>КС</w:t>
            </w:r>
            <w:r>
              <w:rPr>
                <w:lang w:val="en-US"/>
              </w:rPr>
              <w:t>lO</w:t>
            </w:r>
            <w:r w:rsidRPr="00F70DA4">
              <w:rPr>
                <w:vertAlign w:val="subscript"/>
              </w:rPr>
              <w:t>4</w:t>
            </w:r>
          </w:p>
        </w:tc>
        <w:tc>
          <w:tcPr>
            <w:tcW w:w="2709" w:type="dxa"/>
            <w:vAlign w:val="center"/>
          </w:tcPr>
          <w:p w:rsidR="00420EC7" w:rsidRPr="008163E8" w:rsidRDefault="00420EC7" w:rsidP="00420EC7">
            <w:pPr>
              <w:widowControl w:val="0"/>
              <w:autoSpaceDE w:val="0"/>
              <w:autoSpaceDN w:val="0"/>
              <w:adjustRightInd w:val="0"/>
              <w:jc w:val="both"/>
            </w:pPr>
            <w:r w:rsidRPr="008163E8">
              <w:t>КС</w:t>
            </w:r>
            <w:r>
              <w:rPr>
                <w:lang w:val="en-US"/>
              </w:rPr>
              <w:t>lO</w:t>
            </w:r>
            <w:r w:rsidRPr="00F70DA4">
              <w:rPr>
                <w:vertAlign w:val="subscript"/>
              </w:rPr>
              <w:t>4</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pPr>
            <w:r w:rsidRPr="008163E8">
              <w:t>С</w:t>
            </w:r>
            <w:r>
              <w:rPr>
                <w:lang w:val="en-US"/>
              </w:rPr>
              <w:t>u</w:t>
            </w:r>
            <w:r w:rsidRPr="008163E8">
              <w:rPr>
                <w:vertAlign w:val="superscript"/>
              </w:rPr>
              <w:t>2+</w:t>
            </w:r>
          </w:p>
        </w:tc>
        <w:tc>
          <w:tcPr>
            <w:tcW w:w="2709" w:type="dxa"/>
            <w:vAlign w:val="center"/>
          </w:tcPr>
          <w:p w:rsidR="00420EC7" w:rsidRPr="008163E8" w:rsidRDefault="00420EC7" w:rsidP="00420EC7">
            <w:pPr>
              <w:widowControl w:val="0"/>
              <w:autoSpaceDE w:val="0"/>
              <w:autoSpaceDN w:val="0"/>
              <w:adjustRightInd w:val="0"/>
              <w:jc w:val="both"/>
            </w:pPr>
            <w:r w:rsidRPr="008163E8">
              <w:t>NH</w:t>
            </w:r>
            <w:r w:rsidRPr="00D45C53">
              <w:rPr>
                <w:vertAlign w:val="subscript"/>
              </w:rPr>
              <w:t>4</w:t>
            </w:r>
            <w:r w:rsidRPr="008163E8">
              <w:t>SCN</w:t>
            </w:r>
          </w:p>
        </w:tc>
        <w:tc>
          <w:tcPr>
            <w:tcW w:w="2709" w:type="dxa"/>
            <w:vAlign w:val="center"/>
          </w:tcPr>
          <w:p w:rsidR="00420EC7" w:rsidRPr="008163E8" w:rsidRDefault="00420EC7" w:rsidP="00420EC7">
            <w:pPr>
              <w:widowControl w:val="0"/>
              <w:autoSpaceDE w:val="0"/>
              <w:autoSpaceDN w:val="0"/>
              <w:adjustRightInd w:val="0"/>
              <w:jc w:val="both"/>
            </w:pPr>
            <w:r w:rsidRPr="008163E8">
              <w:t>C</w:t>
            </w:r>
            <w:r>
              <w:rPr>
                <w:lang w:val="en-US"/>
              </w:rPr>
              <w:t>u</w:t>
            </w:r>
            <w:r w:rsidRPr="008163E8">
              <w:t>(SCN)</w:t>
            </w:r>
            <w:r w:rsidRPr="00F70DA4">
              <w:rPr>
                <w:vertAlign w:val="subscript"/>
              </w:rPr>
              <w:t>2</w:t>
            </w:r>
          </w:p>
        </w:tc>
        <w:tc>
          <w:tcPr>
            <w:tcW w:w="2709" w:type="dxa"/>
            <w:vAlign w:val="center"/>
          </w:tcPr>
          <w:p w:rsidR="00420EC7" w:rsidRPr="008163E8" w:rsidRDefault="00420EC7" w:rsidP="00420EC7">
            <w:pPr>
              <w:widowControl w:val="0"/>
              <w:autoSpaceDE w:val="0"/>
              <w:autoSpaceDN w:val="0"/>
              <w:adjustRightInd w:val="0"/>
              <w:jc w:val="both"/>
            </w:pPr>
            <w:r w:rsidRPr="008163E8">
              <w:t>CuO</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pPr>
            <w:r w:rsidRPr="008163E8">
              <w:t>Sr</w:t>
            </w:r>
            <w:r w:rsidRPr="008163E8">
              <w:rPr>
                <w:vertAlign w:val="superscript"/>
              </w:rPr>
              <w:t>2+</w:t>
            </w:r>
          </w:p>
        </w:tc>
        <w:tc>
          <w:tcPr>
            <w:tcW w:w="2709" w:type="dxa"/>
            <w:vAlign w:val="center"/>
          </w:tcPr>
          <w:p w:rsidR="00420EC7" w:rsidRPr="008163E8" w:rsidRDefault="00420EC7" w:rsidP="00420EC7">
            <w:pPr>
              <w:widowControl w:val="0"/>
              <w:autoSpaceDE w:val="0"/>
              <w:autoSpaceDN w:val="0"/>
              <w:adjustRightInd w:val="0"/>
              <w:jc w:val="both"/>
            </w:pPr>
            <w:r w:rsidRPr="008163E8">
              <w:t>H</w:t>
            </w:r>
            <w:r w:rsidRPr="00D45C53">
              <w:rPr>
                <w:vertAlign w:val="subscript"/>
              </w:rPr>
              <w:t>2</w:t>
            </w:r>
            <w:r w:rsidRPr="008163E8">
              <w:t>S0</w:t>
            </w:r>
            <w:r w:rsidRPr="00D45C53">
              <w:rPr>
                <w:vertAlign w:val="subscript"/>
              </w:rPr>
              <w:t>4</w:t>
            </w:r>
          </w:p>
        </w:tc>
        <w:tc>
          <w:tcPr>
            <w:tcW w:w="2709" w:type="dxa"/>
            <w:vAlign w:val="center"/>
          </w:tcPr>
          <w:p w:rsidR="00420EC7" w:rsidRPr="008163E8" w:rsidRDefault="00420EC7" w:rsidP="00420EC7">
            <w:pPr>
              <w:widowControl w:val="0"/>
              <w:autoSpaceDE w:val="0"/>
              <w:autoSpaceDN w:val="0"/>
              <w:adjustRightInd w:val="0"/>
              <w:jc w:val="both"/>
            </w:pPr>
            <w:r w:rsidRPr="008163E8">
              <w:t>SrS0</w:t>
            </w:r>
            <w:r w:rsidRPr="00F70DA4">
              <w:rPr>
                <w:vertAlign w:val="subscript"/>
              </w:rPr>
              <w:t>4</w:t>
            </w:r>
          </w:p>
        </w:tc>
        <w:tc>
          <w:tcPr>
            <w:tcW w:w="2709" w:type="dxa"/>
            <w:vAlign w:val="center"/>
          </w:tcPr>
          <w:p w:rsidR="00420EC7" w:rsidRPr="008163E8" w:rsidRDefault="00420EC7" w:rsidP="00420EC7">
            <w:pPr>
              <w:widowControl w:val="0"/>
              <w:autoSpaceDE w:val="0"/>
              <w:autoSpaceDN w:val="0"/>
              <w:adjustRightInd w:val="0"/>
              <w:jc w:val="both"/>
            </w:pPr>
            <w:r w:rsidRPr="008163E8">
              <w:t>SrS0</w:t>
            </w:r>
            <w:r w:rsidRPr="00F70DA4">
              <w:rPr>
                <w:vertAlign w:val="subscript"/>
              </w:rPr>
              <w:t>4</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pPr>
            <w:r w:rsidRPr="008163E8">
              <w:t>Zn</w:t>
            </w:r>
            <w:r w:rsidRPr="008163E8">
              <w:rPr>
                <w:vertAlign w:val="superscript"/>
              </w:rPr>
              <w:t>2+</w:t>
            </w:r>
          </w:p>
        </w:tc>
        <w:tc>
          <w:tcPr>
            <w:tcW w:w="2709" w:type="dxa"/>
            <w:vAlign w:val="center"/>
          </w:tcPr>
          <w:p w:rsidR="00420EC7" w:rsidRPr="008163E8" w:rsidRDefault="00420EC7" w:rsidP="00420EC7">
            <w:pPr>
              <w:widowControl w:val="0"/>
              <w:autoSpaceDE w:val="0"/>
              <w:autoSpaceDN w:val="0"/>
              <w:adjustRightInd w:val="0"/>
              <w:jc w:val="both"/>
            </w:pPr>
            <w:r w:rsidRPr="008163E8">
              <w:t>(NH</w:t>
            </w:r>
            <w:r w:rsidRPr="00D45C53">
              <w:rPr>
                <w:vertAlign w:val="subscript"/>
              </w:rPr>
              <w:t>4</w:t>
            </w:r>
            <w:r w:rsidRPr="008163E8">
              <w:t>)</w:t>
            </w:r>
            <w:r w:rsidRPr="00D45C53">
              <w:rPr>
                <w:vertAlign w:val="subscript"/>
              </w:rPr>
              <w:t>2</w:t>
            </w:r>
            <w:r w:rsidRPr="008163E8">
              <w:t>S</w:t>
            </w:r>
          </w:p>
        </w:tc>
        <w:tc>
          <w:tcPr>
            <w:tcW w:w="2709" w:type="dxa"/>
            <w:vAlign w:val="center"/>
          </w:tcPr>
          <w:p w:rsidR="00420EC7" w:rsidRPr="008163E8" w:rsidRDefault="00420EC7" w:rsidP="00420EC7">
            <w:pPr>
              <w:widowControl w:val="0"/>
              <w:autoSpaceDE w:val="0"/>
              <w:autoSpaceDN w:val="0"/>
              <w:adjustRightInd w:val="0"/>
              <w:jc w:val="both"/>
            </w:pPr>
            <w:r w:rsidRPr="008163E8">
              <w:t>ZnS</w:t>
            </w:r>
          </w:p>
        </w:tc>
        <w:tc>
          <w:tcPr>
            <w:tcW w:w="2709" w:type="dxa"/>
            <w:vAlign w:val="center"/>
          </w:tcPr>
          <w:p w:rsidR="00420EC7" w:rsidRPr="008163E8" w:rsidRDefault="00420EC7" w:rsidP="00420EC7">
            <w:pPr>
              <w:widowControl w:val="0"/>
              <w:autoSpaceDE w:val="0"/>
              <w:autoSpaceDN w:val="0"/>
              <w:adjustRightInd w:val="0"/>
              <w:jc w:val="both"/>
            </w:pPr>
            <w:r w:rsidRPr="008163E8">
              <w:t>ZnO</w:t>
            </w:r>
          </w:p>
        </w:tc>
      </w:tr>
      <w:tr w:rsidR="00420EC7" w:rsidRPr="008163E8" w:rsidTr="00390E5E">
        <w:tc>
          <w:tcPr>
            <w:tcW w:w="2709" w:type="dxa"/>
            <w:vAlign w:val="center"/>
          </w:tcPr>
          <w:p w:rsidR="00420EC7" w:rsidRPr="00884F4C" w:rsidRDefault="00420EC7" w:rsidP="00420EC7">
            <w:pPr>
              <w:widowControl w:val="0"/>
              <w:autoSpaceDE w:val="0"/>
              <w:autoSpaceDN w:val="0"/>
              <w:adjustRightInd w:val="0"/>
              <w:jc w:val="both"/>
              <w:rPr>
                <w:lang w:val="en-US"/>
              </w:rPr>
            </w:pPr>
            <w:r w:rsidRPr="008163E8">
              <w:t>Cd</w:t>
            </w:r>
            <w:r w:rsidRPr="008163E8">
              <w:rPr>
                <w:vertAlign w:val="superscript"/>
              </w:rPr>
              <w:t>2+</w:t>
            </w:r>
            <w:r>
              <w:t xml:space="preserve"> </w:t>
            </w:r>
          </w:p>
        </w:tc>
        <w:tc>
          <w:tcPr>
            <w:tcW w:w="2709" w:type="dxa"/>
            <w:vAlign w:val="center"/>
          </w:tcPr>
          <w:p w:rsidR="00420EC7" w:rsidRPr="008163E8" w:rsidRDefault="00420EC7" w:rsidP="00420EC7">
            <w:pPr>
              <w:widowControl w:val="0"/>
              <w:autoSpaceDE w:val="0"/>
              <w:autoSpaceDN w:val="0"/>
              <w:adjustRightInd w:val="0"/>
              <w:jc w:val="both"/>
            </w:pPr>
            <w:r w:rsidRPr="008163E8">
              <w:t>(NH</w:t>
            </w:r>
            <w:r w:rsidRPr="00D45C53">
              <w:rPr>
                <w:vertAlign w:val="subscript"/>
              </w:rPr>
              <w:t>4</w:t>
            </w:r>
            <w:r w:rsidRPr="008163E8">
              <w:t>)</w:t>
            </w:r>
            <w:r w:rsidRPr="00D45C53">
              <w:rPr>
                <w:vertAlign w:val="subscript"/>
              </w:rPr>
              <w:t>2</w:t>
            </w:r>
            <w:r w:rsidRPr="008163E8">
              <w:t>S</w:t>
            </w:r>
          </w:p>
        </w:tc>
        <w:tc>
          <w:tcPr>
            <w:tcW w:w="2709" w:type="dxa"/>
            <w:vAlign w:val="center"/>
          </w:tcPr>
          <w:p w:rsidR="00420EC7" w:rsidRPr="008163E8" w:rsidRDefault="00420EC7" w:rsidP="00420EC7">
            <w:pPr>
              <w:widowControl w:val="0"/>
              <w:autoSpaceDE w:val="0"/>
              <w:autoSpaceDN w:val="0"/>
              <w:adjustRightInd w:val="0"/>
              <w:jc w:val="both"/>
            </w:pPr>
            <w:r w:rsidRPr="008163E8">
              <w:t>CdS</w:t>
            </w:r>
          </w:p>
        </w:tc>
        <w:tc>
          <w:tcPr>
            <w:tcW w:w="2709" w:type="dxa"/>
            <w:vAlign w:val="center"/>
          </w:tcPr>
          <w:p w:rsidR="00420EC7" w:rsidRPr="008163E8" w:rsidRDefault="00420EC7" w:rsidP="00420EC7">
            <w:pPr>
              <w:widowControl w:val="0"/>
              <w:autoSpaceDE w:val="0"/>
              <w:autoSpaceDN w:val="0"/>
              <w:adjustRightInd w:val="0"/>
              <w:jc w:val="both"/>
            </w:pPr>
            <w:r w:rsidRPr="008163E8">
              <w:t>CdS</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pPr>
            <w:r w:rsidRPr="008163E8">
              <w:t>А</w:t>
            </w:r>
            <w:proofErr w:type="gramStart"/>
            <w:r>
              <w:rPr>
                <w:lang w:val="en-US"/>
              </w:rPr>
              <w:t>l</w:t>
            </w:r>
            <w:proofErr w:type="gramEnd"/>
            <w:r w:rsidRPr="008163E8">
              <w:rPr>
                <w:vertAlign w:val="superscript"/>
              </w:rPr>
              <w:t>З+</w:t>
            </w:r>
          </w:p>
        </w:tc>
        <w:tc>
          <w:tcPr>
            <w:tcW w:w="2709" w:type="dxa"/>
            <w:vAlign w:val="center"/>
          </w:tcPr>
          <w:p w:rsidR="00420EC7" w:rsidRPr="008163E8" w:rsidRDefault="00420EC7" w:rsidP="00420EC7">
            <w:pPr>
              <w:widowControl w:val="0"/>
              <w:autoSpaceDE w:val="0"/>
              <w:autoSpaceDN w:val="0"/>
              <w:adjustRightInd w:val="0"/>
              <w:jc w:val="both"/>
            </w:pPr>
            <w:r w:rsidRPr="008163E8">
              <w:t>NН</w:t>
            </w:r>
            <w:r>
              <w:rPr>
                <w:vertAlign w:val="subscript"/>
              </w:rPr>
              <w:t>3</w:t>
            </w:r>
          </w:p>
        </w:tc>
        <w:tc>
          <w:tcPr>
            <w:tcW w:w="2709" w:type="dxa"/>
            <w:vAlign w:val="center"/>
          </w:tcPr>
          <w:p w:rsidR="00420EC7" w:rsidRPr="00884F4C" w:rsidRDefault="00420EC7" w:rsidP="00420EC7">
            <w:pPr>
              <w:widowControl w:val="0"/>
              <w:autoSpaceDE w:val="0"/>
              <w:autoSpaceDN w:val="0"/>
              <w:adjustRightInd w:val="0"/>
              <w:jc w:val="both"/>
              <w:rPr>
                <w:lang w:val="en-US"/>
              </w:rPr>
            </w:pPr>
            <w:r w:rsidRPr="008163E8">
              <w:t>А</w:t>
            </w:r>
            <w:proofErr w:type="gramStart"/>
            <w:r>
              <w:rPr>
                <w:lang w:val="en-US"/>
              </w:rPr>
              <w:t>l</w:t>
            </w:r>
            <w:proofErr w:type="gramEnd"/>
            <w:r w:rsidRPr="008163E8">
              <w:t>(ОН)</w:t>
            </w:r>
            <w:r>
              <w:rPr>
                <w:vertAlign w:val="subscript"/>
                <w:lang w:val="en-US"/>
              </w:rPr>
              <w:t>3</w:t>
            </w:r>
          </w:p>
        </w:tc>
        <w:tc>
          <w:tcPr>
            <w:tcW w:w="2709" w:type="dxa"/>
            <w:vAlign w:val="center"/>
          </w:tcPr>
          <w:p w:rsidR="00420EC7" w:rsidRPr="00884F4C" w:rsidRDefault="00420EC7" w:rsidP="00420EC7">
            <w:pPr>
              <w:widowControl w:val="0"/>
              <w:autoSpaceDE w:val="0"/>
              <w:autoSpaceDN w:val="0"/>
              <w:adjustRightInd w:val="0"/>
              <w:jc w:val="both"/>
              <w:rPr>
                <w:lang w:val="en-US"/>
              </w:rPr>
            </w:pPr>
            <w:r w:rsidRPr="008163E8">
              <w:t>Аl</w:t>
            </w:r>
            <w:r w:rsidRPr="00884F4C">
              <w:rPr>
                <w:vertAlign w:val="subscript"/>
              </w:rPr>
              <w:t>2</w:t>
            </w:r>
            <w:r w:rsidRPr="008163E8">
              <w:t>О</w:t>
            </w:r>
            <w:r>
              <w:rPr>
                <w:vertAlign w:val="subscript"/>
                <w:lang w:val="en-US"/>
              </w:rPr>
              <w:t>3</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pPr>
            <w:r w:rsidRPr="008163E8">
              <w:t>РЬ</w:t>
            </w:r>
            <w:proofErr w:type="gramStart"/>
            <w:r w:rsidRPr="008163E8">
              <w:rPr>
                <w:vertAlign w:val="superscript"/>
              </w:rPr>
              <w:t>2</w:t>
            </w:r>
            <w:proofErr w:type="gramEnd"/>
            <w:r w:rsidRPr="008163E8">
              <w:rPr>
                <w:vertAlign w:val="superscript"/>
              </w:rPr>
              <w:t>+</w:t>
            </w:r>
          </w:p>
        </w:tc>
        <w:tc>
          <w:tcPr>
            <w:tcW w:w="2709" w:type="dxa"/>
            <w:vAlign w:val="center"/>
          </w:tcPr>
          <w:p w:rsidR="00420EC7" w:rsidRPr="008163E8" w:rsidRDefault="00420EC7" w:rsidP="00420EC7">
            <w:pPr>
              <w:widowControl w:val="0"/>
              <w:autoSpaceDE w:val="0"/>
              <w:autoSpaceDN w:val="0"/>
              <w:adjustRightInd w:val="0"/>
              <w:jc w:val="both"/>
            </w:pPr>
            <w:r w:rsidRPr="008163E8">
              <w:t>H</w:t>
            </w:r>
            <w:r w:rsidRPr="00D90F96">
              <w:rPr>
                <w:vertAlign w:val="subscript"/>
              </w:rPr>
              <w:t>2</w:t>
            </w:r>
            <w:r w:rsidRPr="008163E8">
              <w:t>S0</w:t>
            </w:r>
            <w:r w:rsidRPr="00D90F96">
              <w:rPr>
                <w:vertAlign w:val="subscript"/>
              </w:rPr>
              <w:t>4</w:t>
            </w:r>
          </w:p>
        </w:tc>
        <w:tc>
          <w:tcPr>
            <w:tcW w:w="2709" w:type="dxa"/>
            <w:vAlign w:val="center"/>
          </w:tcPr>
          <w:p w:rsidR="00420EC7" w:rsidRPr="008163E8" w:rsidRDefault="00420EC7" w:rsidP="00420EC7">
            <w:pPr>
              <w:widowControl w:val="0"/>
              <w:autoSpaceDE w:val="0"/>
              <w:autoSpaceDN w:val="0"/>
              <w:adjustRightInd w:val="0"/>
              <w:jc w:val="both"/>
            </w:pPr>
            <w:r w:rsidRPr="008163E8">
              <w:t>PbS04</w:t>
            </w:r>
          </w:p>
        </w:tc>
        <w:tc>
          <w:tcPr>
            <w:tcW w:w="2709" w:type="dxa"/>
            <w:vAlign w:val="center"/>
          </w:tcPr>
          <w:p w:rsidR="00420EC7" w:rsidRPr="008163E8" w:rsidRDefault="00420EC7" w:rsidP="00420EC7">
            <w:pPr>
              <w:widowControl w:val="0"/>
              <w:autoSpaceDE w:val="0"/>
              <w:autoSpaceDN w:val="0"/>
              <w:adjustRightInd w:val="0"/>
              <w:jc w:val="both"/>
            </w:pPr>
            <w:r w:rsidRPr="008163E8">
              <w:t>PbS04</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pPr>
            <w:r w:rsidRPr="008163E8">
              <w:t>A</w:t>
            </w:r>
            <w:r>
              <w:rPr>
                <w:lang w:val="en-US"/>
              </w:rPr>
              <w:t>s</w:t>
            </w:r>
            <w:r w:rsidRPr="008163E8">
              <w:rPr>
                <w:vertAlign w:val="superscript"/>
              </w:rPr>
              <w:t>5+</w:t>
            </w:r>
          </w:p>
        </w:tc>
        <w:tc>
          <w:tcPr>
            <w:tcW w:w="2709" w:type="dxa"/>
            <w:vAlign w:val="center"/>
          </w:tcPr>
          <w:p w:rsidR="00420EC7" w:rsidRPr="008163E8" w:rsidRDefault="00420EC7" w:rsidP="00420EC7">
            <w:pPr>
              <w:widowControl w:val="0"/>
              <w:autoSpaceDE w:val="0"/>
              <w:autoSpaceDN w:val="0"/>
              <w:adjustRightInd w:val="0"/>
              <w:jc w:val="both"/>
            </w:pPr>
            <w:r w:rsidRPr="008163E8">
              <w:t>MgC</w:t>
            </w:r>
            <w:r>
              <w:rPr>
                <w:lang w:val="en-US"/>
              </w:rPr>
              <w:t>l</w:t>
            </w:r>
            <w:r w:rsidRPr="00D90F96">
              <w:rPr>
                <w:vertAlign w:val="subscript"/>
              </w:rPr>
              <w:t>2</w:t>
            </w:r>
            <w:r w:rsidRPr="008163E8">
              <w:t>, NН</w:t>
            </w:r>
            <w:r>
              <w:rPr>
                <w:vertAlign w:val="subscript"/>
              </w:rPr>
              <w:t>3</w:t>
            </w:r>
          </w:p>
        </w:tc>
        <w:tc>
          <w:tcPr>
            <w:tcW w:w="2709" w:type="dxa"/>
            <w:vAlign w:val="center"/>
          </w:tcPr>
          <w:p w:rsidR="00420EC7" w:rsidRPr="008163E8" w:rsidRDefault="00420EC7" w:rsidP="00420EC7">
            <w:pPr>
              <w:widowControl w:val="0"/>
              <w:autoSpaceDE w:val="0"/>
              <w:autoSpaceDN w:val="0"/>
              <w:adjustRightInd w:val="0"/>
              <w:jc w:val="both"/>
            </w:pPr>
            <w:r w:rsidRPr="008163E8">
              <w:t>MgNH</w:t>
            </w:r>
            <w:r w:rsidRPr="00151289">
              <w:rPr>
                <w:vertAlign w:val="subscript"/>
              </w:rPr>
              <w:t>4</w:t>
            </w:r>
            <w:r w:rsidRPr="008163E8">
              <w:t>As</w:t>
            </w:r>
            <w:r>
              <w:rPr>
                <w:lang w:val="en-US"/>
              </w:rPr>
              <w:t>O</w:t>
            </w:r>
            <w:r w:rsidRPr="00151289">
              <w:rPr>
                <w:vertAlign w:val="subscript"/>
              </w:rPr>
              <w:t>4</w:t>
            </w:r>
          </w:p>
        </w:tc>
        <w:tc>
          <w:tcPr>
            <w:tcW w:w="2709" w:type="dxa"/>
            <w:vAlign w:val="center"/>
          </w:tcPr>
          <w:p w:rsidR="00420EC7" w:rsidRPr="008163E8" w:rsidRDefault="00420EC7" w:rsidP="00420EC7">
            <w:pPr>
              <w:widowControl w:val="0"/>
              <w:autoSpaceDE w:val="0"/>
              <w:autoSpaceDN w:val="0"/>
              <w:adjustRightInd w:val="0"/>
              <w:jc w:val="both"/>
            </w:pPr>
            <w:r w:rsidRPr="008163E8">
              <w:t>Mg</w:t>
            </w:r>
            <w:r w:rsidRPr="00151289">
              <w:rPr>
                <w:vertAlign w:val="subscript"/>
              </w:rPr>
              <w:t>2</w:t>
            </w:r>
            <w:r w:rsidRPr="008163E8">
              <w:t>As</w:t>
            </w:r>
            <w:r w:rsidRPr="00151289">
              <w:rPr>
                <w:vertAlign w:val="subscript"/>
              </w:rPr>
              <w:t>2</w:t>
            </w:r>
            <w:r>
              <w:rPr>
                <w:lang w:val="en-US"/>
              </w:rPr>
              <w:t>O</w:t>
            </w:r>
            <w:r w:rsidRPr="00151289">
              <w:rPr>
                <w:vertAlign w:val="subscript"/>
              </w:rPr>
              <w:t>4</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pPr>
            <w:r w:rsidRPr="008163E8">
              <w:t>Bi</w:t>
            </w:r>
            <w:r w:rsidRPr="008163E8">
              <w:rPr>
                <w:vertAlign w:val="superscript"/>
              </w:rPr>
              <w:t>3+</w:t>
            </w:r>
          </w:p>
        </w:tc>
        <w:tc>
          <w:tcPr>
            <w:tcW w:w="2709" w:type="dxa"/>
            <w:vAlign w:val="center"/>
          </w:tcPr>
          <w:p w:rsidR="00420EC7" w:rsidRPr="008163E8" w:rsidRDefault="00420EC7" w:rsidP="00420EC7">
            <w:pPr>
              <w:widowControl w:val="0"/>
              <w:autoSpaceDE w:val="0"/>
              <w:autoSpaceDN w:val="0"/>
              <w:adjustRightInd w:val="0"/>
              <w:jc w:val="both"/>
            </w:pPr>
            <w:r w:rsidRPr="008163E8">
              <w:t>НС</w:t>
            </w:r>
            <w:proofErr w:type="gramStart"/>
            <w:r>
              <w:rPr>
                <w:lang w:val="en-US"/>
              </w:rPr>
              <w:t>l</w:t>
            </w:r>
            <w:proofErr w:type="gramEnd"/>
            <w:r w:rsidRPr="008163E8">
              <w:t>, Н</w:t>
            </w:r>
            <w:r w:rsidRPr="00D90F96">
              <w:rPr>
                <w:vertAlign w:val="subscript"/>
              </w:rPr>
              <w:t>2</w:t>
            </w:r>
            <w:r w:rsidRPr="008163E8">
              <w:t>О</w:t>
            </w:r>
          </w:p>
        </w:tc>
        <w:tc>
          <w:tcPr>
            <w:tcW w:w="2709" w:type="dxa"/>
            <w:vAlign w:val="center"/>
          </w:tcPr>
          <w:p w:rsidR="00420EC7" w:rsidRPr="008163E8" w:rsidRDefault="00420EC7" w:rsidP="00420EC7">
            <w:pPr>
              <w:widowControl w:val="0"/>
              <w:autoSpaceDE w:val="0"/>
              <w:autoSpaceDN w:val="0"/>
              <w:adjustRightInd w:val="0"/>
              <w:jc w:val="both"/>
            </w:pPr>
            <w:r w:rsidRPr="008163E8">
              <w:t>BiOCl</w:t>
            </w:r>
          </w:p>
        </w:tc>
        <w:tc>
          <w:tcPr>
            <w:tcW w:w="2709" w:type="dxa"/>
            <w:vAlign w:val="center"/>
          </w:tcPr>
          <w:p w:rsidR="00420EC7" w:rsidRPr="008163E8" w:rsidRDefault="00420EC7" w:rsidP="00420EC7">
            <w:pPr>
              <w:widowControl w:val="0"/>
              <w:autoSpaceDE w:val="0"/>
              <w:autoSpaceDN w:val="0"/>
              <w:adjustRightInd w:val="0"/>
              <w:jc w:val="both"/>
            </w:pPr>
            <w:r w:rsidRPr="008163E8">
              <w:t>BiQCl</w:t>
            </w:r>
          </w:p>
        </w:tc>
      </w:tr>
      <w:tr w:rsidR="00420EC7" w:rsidRPr="008163E8" w:rsidTr="00390E5E">
        <w:tc>
          <w:tcPr>
            <w:tcW w:w="2709" w:type="dxa"/>
            <w:vAlign w:val="center"/>
          </w:tcPr>
          <w:p w:rsidR="00420EC7" w:rsidRPr="008163E8" w:rsidRDefault="00420EC7" w:rsidP="00420EC7">
            <w:pPr>
              <w:widowControl w:val="0"/>
              <w:autoSpaceDE w:val="0"/>
              <w:autoSpaceDN w:val="0"/>
              <w:adjustRightInd w:val="0"/>
              <w:jc w:val="both"/>
              <w:rPr>
                <w:i/>
                <w:iCs/>
              </w:rPr>
            </w:pPr>
            <w:r w:rsidRPr="008163E8">
              <w:rPr>
                <w:i/>
                <w:iCs/>
              </w:rPr>
              <w:t>Вг</w:t>
            </w:r>
          </w:p>
        </w:tc>
        <w:tc>
          <w:tcPr>
            <w:tcW w:w="2709" w:type="dxa"/>
            <w:vAlign w:val="center"/>
          </w:tcPr>
          <w:p w:rsidR="00420EC7" w:rsidRPr="008163E8" w:rsidRDefault="00420EC7" w:rsidP="00420EC7">
            <w:pPr>
              <w:widowControl w:val="0"/>
              <w:autoSpaceDE w:val="0"/>
              <w:autoSpaceDN w:val="0"/>
              <w:adjustRightInd w:val="0"/>
              <w:jc w:val="both"/>
            </w:pPr>
            <w:r w:rsidRPr="008163E8">
              <w:t>АgNО</w:t>
            </w:r>
            <w:r>
              <w:rPr>
                <w:vertAlign w:val="subscript"/>
              </w:rPr>
              <w:t>3</w:t>
            </w:r>
          </w:p>
        </w:tc>
        <w:tc>
          <w:tcPr>
            <w:tcW w:w="2709" w:type="dxa"/>
            <w:vAlign w:val="center"/>
          </w:tcPr>
          <w:p w:rsidR="00420EC7" w:rsidRPr="008163E8" w:rsidRDefault="00420EC7" w:rsidP="00420EC7">
            <w:pPr>
              <w:widowControl w:val="0"/>
              <w:autoSpaceDE w:val="0"/>
              <w:autoSpaceDN w:val="0"/>
              <w:adjustRightInd w:val="0"/>
              <w:jc w:val="both"/>
            </w:pPr>
            <w:r w:rsidRPr="008163E8">
              <w:t>AgBr</w:t>
            </w:r>
          </w:p>
        </w:tc>
        <w:tc>
          <w:tcPr>
            <w:tcW w:w="2709" w:type="dxa"/>
            <w:vAlign w:val="center"/>
          </w:tcPr>
          <w:p w:rsidR="00420EC7" w:rsidRPr="008163E8" w:rsidRDefault="00420EC7" w:rsidP="00420EC7">
            <w:pPr>
              <w:widowControl w:val="0"/>
              <w:autoSpaceDE w:val="0"/>
              <w:autoSpaceDN w:val="0"/>
              <w:adjustRightInd w:val="0"/>
              <w:jc w:val="both"/>
            </w:pPr>
            <w:r w:rsidRPr="008163E8">
              <w:t>AgBr</w:t>
            </w:r>
          </w:p>
        </w:tc>
      </w:tr>
      <w:tr w:rsidR="00420EC7" w:rsidRPr="008163E8" w:rsidTr="00390E5E">
        <w:trPr>
          <w:trHeight w:val="550"/>
        </w:trPr>
        <w:tc>
          <w:tcPr>
            <w:tcW w:w="2709" w:type="dxa"/>
            <w:vAlign w:val="center"/>
          </w:tcPr>
          <w:p w:rsidR="00420EC7" w:rsidRPr="008163E8" w:rsidRDefault="00420EC7" w:rsidP="00420EC7">
            <w:pPr>
              <w:widowControl w:val="0"/>
              <w:autoSpaceDE w:val="0"/>
              <w:autoSpaceDN w:val="0"/>
              <w:adjustRightInd w:val="0"/>
              <w:jc w:val="both"/>
            </w:pPr>
            <w:r w:rsidRPr="008163E8">
              <w:t>Ni</w:t>
            </w:r>
            <w:r w:rsidRPr="00D45C53">
              <w:rPr>
                <w:vertAlign w:val="superscript"/>
              </w:rPr>
              <w:t>2</w:t>
            </w:r>
            <w:r>
              <w:rPr>
                <w:vertAlign w:val="superscript"/>
              </w:rPr>
              <w:t>+</w:t>
            </w:r>
          </w:p>
        </w:tc>
        <w:tc>
          <w:tcPr>
            <w:tcW w:w="2709" w:type="dxa"/>
            <w:vAlign w:val="center"/>
          </w:tcPr>
          <w:p w:rsidR="00420EC7" w:rsidRPr="008163E8" w:rsidRDefault="00420EC7" w:rsidP="00420EC7">
            <w:pPr>
              <w:widowControl w:val="0"/>
              <w:autoSpaceDE w:val="0"/>
              <w:autoSpaceDN w:val="0"/>
              <w:adjustRightInd w:val="0"/>
              <w:jc w:val="both"/>
            </w:pPr>
            <w:r w:rsidRPr="008163E8">
              <w:t>Диацетилдиоксим</w:t>
            </w:r>
          </w:p>
          <w:p w:rsidR="00420EC7" w:rsidRPr="008163E8" w:rsidRDefault="00420EC7" w:rsidP="00420EC7">
            <w:pPr>
              <w:widowControl w:val="0"/>
              <w:autoSpaceDE w:val="0"/>
              <w:autoSpaceDN w:val="0"/>
              <w:adjustRightInd w:val="0"/>
              <w:jc w:val="both"/>
            </w:pPr>
            <w:r w:rsidRPr="008163E8">
              <w:t>никеля</w:t>
            </w:r>
          </w:p>
        </w:tc>
        <w:tc>
          <w:tcPr>
            <w:tcW w:w="2709" w:type="dxa"/>
            <w:vAlign w:val="center"/>
          </w:tcPr>
          <w:p w:rsidR="00420EC7" w:rsidRPr="008163E8" w:rsidRDefault="00420EC7" w:rsidP="00420EC7">
            <w:pPr>
              <w:widowControl w:val="0"/>
              <w:autoSpaceDE w:val="0"/>
              <w:autoSpaceDN w:val="0"/>
              <w:adjustRightInd w:val="0"/>
              <w:jc w:val="both"/>
            </w:pPr>
            <w:r w:rsidRPr="008163E8">
              <w:t>Диацетилдиоксимат</w:t>
            </w:r>
          </w:p>
          <w:p w:rsidR="00420EC7" w:rsidRPr="008163E8" w:rsidRDefault="00420EC7" w:rsidP="00420EC7">
            <w:pPr>
              <w:widowControl w:val="0"/>
              <w:autoSpaceDE w:val="0"/>
              <w:autoSpaceDN w:val="0"/>
              <w:adjustRightInd w:val="0"/>
              <w:jc w:val="both"/>
            </w:pPr>
            <w:r w:rsidRPr="008163E8">
              <w:t>никеля</w:t>
            </w:r>
          </w:p>
        </w:tc>
        <w:tc>
          <w:tcPr>
            <w:tcW w:w="2709" w:type="dxa"/>
            <w:vAlign w:val="center"/>
          </w:tcPr>
          <w:p w:rsidR="00420EC7" w:rsidRPr="008163E8" w:rsidRDefault="00420EC7" w:rsidP="00420EC7">
            <w:pPr>
              <w:widowControl w:val="0"/>
              <w:autoSpaceDE w:val="0"/>
              <w:autoSpaceDN w:val="0"/>
              <w:adjustRightInd w:val="0"/>
              <w:jc w:val="both"/>
            </w:pPr>
            <w:r w:rsidRPr="008163E8">
              <w:t>Диацетилдиоксимат</w:t>
            </w:r>
          </w:p>
          <w:p w:rsidR="00420EC7" w:rsidRPr="008163E8" w:rsidRDefault="00420EC7" w:rsidP="00420EC7">
            <w:pPr>
              <w:widowControl w:val="0"/>
              <w:autoSpaceDE w:val="0"/>
              <w:autoSpaceDN w:val="0"/>
              <w:adjustRightInd w:val="0"/>
              <w:jc w:val="both"/>
            </w:pPr>
            <w:r w:rsidRPr="008163E8">
              <w:t>никеля</w:t>
            </w:r>
          </w:p>
        </w:tc>
      </w:tr>
    </w:tbl>
    <w:p w:rsidR="00420EC7" w:rsidRPr="00A45FA6" w:rsidRDefault="00420EC7" w:rsidP="00420EC7">
      <w:pPr>
        <w:widowControl w:val="0"/>
        <w:autoSpaceDE w:val="0"/>
        <w:autoSpaceDN w:val="0"/>
        <w:adjustRightInd w:val="0"/>
        <w:spacing w:after="0" w:line="240" w:lineRule="auto"/>
        <w:jc w:val="both"/>
        <w:rPr>
          <w:sz w:val="28"/>
          <w:szCs w:val="28"/>
        </w:rPr>
      </w:pPr>
    </w:p>
    <w:p w:rsidR="00420EC7" w:rsidRPr="00A45FA6" w:rsidRDefault="00420EC7" w:rsidP="00420EC7">
      <w:pPr>
        <w:widowControl w:val="0"/>
        <w:autoSpaceDE w:val="0"/>
        <w:autoSpaceDN w:val="0"/>
        <w:adjustRightInd w:val="0"/>
        <w:spacing w:after="0" w:line="240" w:lineRule="auto"/>
        <w:jc w:val="both"/>
        <w:rPr>
          <w:sz w:val="28"/>
          <w:szCs w:val="28"/>
        </w:rPr>
      </w:pPr>
      <w:r w:rsidRPr="00490F86">
        <w:rPr>
          <w:b/>
          <w:sz w:val="28"/>
          <w:szCs w:val="28"/>
        </w:rPr>
        <w:t>Методы отгонки</w:t>
      </w:r>
      <w:r w:rsidRPr="00A45FA6">
        <w:rPr>
          <w:sz w:val="28"/>
          <w:szCs w:val="28"/>
        </w:rPr>
        <w:t>: Применяют в нескольких - модификациях: а</w:t>
      </w:r>
      <w:proofErr w:type="gramStart"/>
      <w:r w:rsidRPr="00A45FA6">
        <w:rPr>
          <w:sz w:val="28"/>
          <w:szCs w:val="28"/>
        </w:rPr>
        <w:t>)о</w:t>
      </w:r>
      <w:proofErr w:type="gramEnd"/>
      <w:r w:rsidRPr="00A45FA6">
        <w:rPr>
          <w:sz w:val="28"/>
          <w:szCs w:val="28"/>
        </w:rPr>
        <w:t>пределяемое вещество отгоняют из смеси и образовавшийся отгон взвешивают; б)определяемое вещество отгоняют, поглощают каким-либо поглотителем (раствором реактива, адсорбентом) и взвешивают поглотитель, по прибавке в массе определяют количе</w:t>
      </w:r>
      <w:r w:rsidRPr="00A45FA6">
        <w:rPr>
          <w:sz w:val="28"/>
          <w:szCs w:val="28"/>
        </w:rPr>
        <w:softHyphen/>
        <w:t xml:space="preserve">ство отгона; в)определяемое вещество отгоняют из точной навески, после </w:t>
      </w:r>
      <w:r>
        <w:rPr>
          <w:sz w:val="28"/>
          <w:szCs w:val="28"/>
        </w:rPr>
        <w:t>о</w:t>
      </w:r>
      <w:r w:rsidRPr="00A45FA6">
        <w:rPr>
          <w:sz w:val="28"/>
          <w:szCs w:val="28"/>
        </w:rPr>
        <w:t xml:space="preserve">кончания отгонки навеску снова взвешивают </w:t>
      </w:r>
      <w:r>
        <w:rPr>
          <w:sz w:val="28"/>
          <w:szCs w:val="28"/>
        </w:rPr>
        <w:t>и</w:t>
      </w:r>
      <w:r w:rsidRPr="00A45FA6">
        <w:rPr>
          <w:sz w:val="28"/>
          <w:szCs w:val="28"/>
        </w:rPr>
        <w:t xml:space="preserve"> по разнице в массе определяют количеств</w:t>
      </w:r>
      <w:r>
        <w:rPr>
          <w:sz w:val="28"/>
          <w:szCs w:val="28"/>
        </w:rPr>
        <w:t xml:space="preserve"> отгона. Методом отгонки</w:t>
      </w:r>
      <w:r w:rsidRPr="00A45FA6">
        <w:rPr>
          <w:sz w:val="28"/>
          <w:szCs w:val="28"/>
        </w:rPr>
        <w:t xml:space="preserve"> часто опре</w:t>
      </w:r>
      <w:r w:rsidRPr="00A45FA6">
        <w:rPr>
          <w:sz w:val="28"/>
          <w:szCs w:val="28"/>
        </w:rPr>
        <w:softHyphen/>
        <w:t>деляют влажность веществ, которую рассчитывают по разнице массы</w:t>
      </w:r>
      <w:r>
        <w:rPr>
          <w:sz w:val="28"/>
          <w:szCs w:val="28"/>
        </w:rPr>
        <w:t xml:space="preserve"> </w:t>
      </w:r>
      <w:r w:rsidRPr="00A45FA6">
        <w:rPr>
          <w:sz w:val="28"/>
          <w:szCs w:val="28"/>
        </w:rPr>
        <w:t>после высушивания навески вещества до постоянной массы.</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По типу метода,</w:t>
      </w:r>
      <w:r>
        <w:rPr>
          <w:sz w:val="28"/>
          <w:szCs w:val="28"/>
        </w:rPr>
        <w:t xml:space="preserve">  </w:t>
      </w:r>
      <w:r w:rsidRPr="00A45FA6">
        <w:rPr>
          <w:sz w:val="28"/>
          <w:szCs w:val="28"/>
        </w:rPr>
        <w:t>применяе</w:t>
      </w:r>
      <w:r>
        <w:rPr>
          <w:sz w:val="28"/>
          <w:szCs w:val="28"/>
        </w:rPr>
        <w:t>мого</w:t>
      </w:r>
      <w:r w:rsidRPr="00A45FA6">
        <w:rPr>
          <w:sz w:val="28"/>
          <w:szCs w:val="28"/>
        </w:rPr>
        <w:t xml:space="preserve"> для обработки вещества, разли</w:t>
      </w:r>
      <w:r w:rsidRPr="00A45FA6">
        <w:rPr>
          <w:sz w:val="28"/>
          <w:szCs w:val="28"/>
        </w:rPr>
        <w:softHyphen/>
        <w:t xml:space="preserve">чают: химические гравиметрические методы </w:t>
      </w:r>
      <w:r>
        <w:rPr>
          <w:sz w:val="28"/>
          <w:szCs w:val="28"/>
        </w:rPr>
        <w:t>-</w:t>
      </w:r>
      <w:r w:rsidRPr="00A45FA6">
        <w:rPr>
          <w:sz w:val="28"/>
          <w:szCs w:val="28"/>
        </w:rPr>
        <w:t xml:space="preserve"> осадок получают</w:t>
      </w:r>
      <w:r>
        <w:rPr>
          <w:sz w:val="28"/>
          <w:szCs w:val="28"/>
        </w:rPr>
        <w:t xml:space="preserve"> </w:t>
      </w:r>
      <w:r w:rsidRPr="00A45FA6">
        <w:rPr>
          <w:sz w:val="28"/>
          <w:szCs w:val="28"/>
        </w:rPr>
        <w:t>с помощью химической реакции</w:t>
      </w:r>
      <w:proofErr w:type="gramStart"/>
      <w:r w:rsidRPr="00A45FA6">
        <w:rPr>
          <w:sz w:val="28"/>
          <w:szCs w:val="28"/>
        </w:rPr>
        <w:t>;'</w:t>
      </w:r>
      <w:proofErr w:type="gramEnd"/>
      <w:r w:rsidRPr="00A45FA6">
        <w:rPr>
          <w:sz w:val="28"/>
          <w:szCs w:val="28"/>
        </w:rPr>
        <w:t xml:space="preserve"> электрогравиметрические ме</w:t>
      </w:r>
      <w:r w:rsidRPr="00A45FA6">
        <w:rPr>
          <w:sz w:val="28"/>
          <w:szCs w:val="28"/>
        </w:rPr>
        <w:softHyphen/>
        <w:t>тоды - испо</w:t>
      </w:r>
      <w:r>
        <w:rPr>
          <w:sz w:val="28"/>
          <w:szCs w:val="28"/>
        </w:rPr>
        <w:t>л</w:t>
      </w:r>
      <w:r w:rsidRPr="00A45FA6">
        <w:rPr>
          <w:sz w:val="28"/>
          <w:szCs w:val="28"/>
        </w:rPr>
        <w:t>ьзуют электроосаждение на электроде, который затем</w:t>
      </w:r>
      <w:r>
        <w:rPr>
          <w:sz w:val="28"/>
          <w:szCs w:val="28"/>
        </w:rPr>
        <w:t xml:space="preserve"> </w:t>
      </w:r>
      <w:r w:rsidRPr="00A45FA6">
        <w:rPr>
          <w:sz w:val="28"/>
          <w:szCs w:val="28"/>
        </w:rPr>
        <w:t>взвешивают; термогравиметрические методы - регистрируют из</w:t>
      </w:r>
      <w:r w:rsidRPr="00A45FA6">
        <w:rPr>
          <w:sz w:val="28"/>
          <w:szCs w:val="28"/>
        </w:rPr>
        <w:softHyphen/>
        <w:t>менения м</w:t>
      </w:r>
      <w:r>
        <w:rPr>
          <w:sz w:val="28"/>
          <w:szCs w:val="28"/>
        </w:rPr>
        <w:t>ассы образца при его нагревании. Г</w:t>
      </w:r>
      <w:r w:rsidRPr="00A45FA6">
        <w:rPr>
          <w:sz w:val="28"/>
          <w:szCs w:val="28"/>
        </w:rPr>
        <w:t>равиметрический</w:t>
      </w:r>
      <w:r>
        <w:rPr>
          <w:sz w:val="28"/>
          <w:szCs w:val="28"/>
        </w:rPr>
        <w:t xml:space="preserve"> </w:t>
      </w:r>
      <w:r w:rsidRPr="00A45FA6">
        <w:rPr>
          <w:sz w:val="28"/>
          <w:szCs w:val="28"/>
        </w:rPr>
        <w:t>анализ проводят в такой последовательности: отбирают среднюю</w:t>
      </w:r>
      <w:r>
        <w:rPr>
          <w:sz w:val="28"/>
          <w:szCs w:val="28"/>
        </w:rPr>
        <w:t xml:space="preserve"> </w:t>
      </w:r>
      <w:r w:rsidRPr="00A45FA6">
        <w:rPr>
          <w:sz w:val="28"/>
          <w:szCs w:val="28"/>
        </w:rPr>
        <w:t>пробу; взвешивают навеску; растворяют ее; осаждают опреде</w:t>
      </w:r>
      <w:r w:rsidRPr="00A45FA6">
        <w:rPr>
          <w:sz w:val="28"/>
          <w:szCs w:val="28"/>
        </w:rPr>
        <w:softHyphen/>
        <w:t>ляемое вещество; отделяют осадок фильтрованием; промывают оса</w:t>
      </w:r>
      <w:r w:rsidRPr="00A45FA6">
        <w:rPr>
          <w:sz w:val="28"/>
          <w:szCs w:val="28"/>
        </w:rPr>
        <w:softHyphen/>
        <w:t>док; высушивают, прокаливают и взвешивают осадок; вычисляют</w:t>
      </w:r>
      <w:r>
        <w:rPr>
          <w:sz w:val="28"/>
          <w:szCs w:val="28"/>
        </w:rPr>
        <w:t xml:space="preserve"> </w:t>
      </w:r>
      <w:r w:rsidRPr="00A45FA6">
        <w:rPr>
          <w:sz w:val="28"/>
          <w:szCs w:val="28"/>
        </w:rPr>
        <w:t>результат</w:t>
      </w:r>
      <w:r>
        <w:rPr>
          <w:sz w:val="28"/>
          <w:szCs w:val="28"/>
        </w:rPr>
        <w:t xml:space="preserve">. </w:t>
      </w:r>
      <w:r w:rsidRPr="00A45FA6">
        <w:rPr>
          <w:sz w:val="28"/>
          <w:szCs w:val="28"/>
        </w:rPr>
        <w:t>Гравиметрический анализ применяют для определения ряда</w:t>
      </w:r>
      <w:r>
        <w:rPr>
          <w:sz w:val="28"/>
          <w:szCs w:val="28"/>
        </w:rPr>
        <w:t xml:space="preserve"> </w:t>
      </w:r>
      <w:r w:rsidRPr="00A45FA6">
        <w:rPr>
          <w:sz w:val="28"/>
          <w:szCs w:val="28"/>
        </w:rPr>
        <w:t>химических веществ и лекарственных</w:t>
      </w:r>
      <w:r>
        <w:rPr>
          <w:sz w:val="28"/>
          <w:szCs w:val="28"/>
        </w:rPr>
        <w:t xml:space="preserve"> </w:t>
      </w:r>
      <w:r w:rsidRPr="00A45FA6">
        <w:rPr>
          <w:sz w:val="28"/>
          <w:szCs w:val="28"/>
        </w:rPr>
        <w:t>препаратов.</w:t>
      </w:r>
    </w:p>
    <w:p w:rsidR="00420EC7" w:rsidRPr="001D7DB8" w:rsidRDefault="00420EC7" w:rsidP="00420EC7">
      <w:pPr>
        <w:widowControl w:val="0"/>
        <w:autoSpaceDE w:val="0"/>
        <w:autoSpaceDN w:val="0"/>
        <w:adjustRightInd w:val="0"/>
        <w:spacing w:after="0" w:line="240" w:lineRule="auto"/>
        <w:jc w:val="both"/>
        <w:rPr>
          <w:b/>
          <w:bCs/>
          <w:sz w:val="28"/>
          <w:szCs w:val="28"/>
        </w:rPr>
      </w:pPr>
      <w:r w:rsidRPr="001D7DB8">
        <w:rPr>
          <w:b/>
          <w:bCs/>
          <w:sz w:val="28"/>
          <w:szCs w:val="28"/>
        </w:rPr>
        <w:t>ТЕХНИКА ГРАВИМЕТРИЧЕСКОГО АНАЛИЗА</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b/>
          <w:bCs/>
          <w:sz w:val="28"/>
          <w:szCs w:val="28"/>
        </w:rPr>
        <w:t xml:space="preserve">Средняя проба. </w:t>
      </w:r>
      <w:r w:rsidRPr="00A45FA6">
        <w:rPr>
          <w:sz w:val="28"/>
          <w:szCs w:val="28"/>
        </w:rPr>
        <w:t xml:space="preserve">Отбирается приемами, описанными </w:t>
      </w:r>
      <w:r>
        <w:rPr>
          <w:sz w:val="28"/>
          <w:szCs w:val="28"/>
        </w:rPr>
        <w:t>ранее</w:t>
      </w:r>
      <w:r w:rsidRPr="00A45FA6">
        <w:rPr>
          <w:sz w:val="28"/>
          <w:szCs w:val="28"/>
        </w:rPr>
        <w:t>. Отобранный образец измельчают в ступке: перемешивают</w:t>
      </w:r>
      <w:r>
        <w:rPr>
          <w:sz w:val="28"/>
          <w:szCs w:val="28"/>
        </w:rPr>
        <w:t xml:space="preserve"> и берут навеску для анализа. </w:t>
      </w:r>
      <w:r w:rsidRPr="00A45FA6">
        <w:rPr>
          <w:sz w:val="28"/>
          <w:szCs w:val="28"/>
        </w:rPr>
        <w:t>Взвешивание</w:t>
      </w:r>
      <w:r>
        <w:rPr>
          <w:sz w:val="28"/>
          <w:szCs w:val="28"/>
        </w:rPr>
        <w:t xml:space="preserve"> п</w:t>
      </w:r>
      <w:r w:rsidRPr="00A45FA6">
        <w:rPr>
          <w:sz w:val="28"/>
          <w:szCs w:val="28"/>
        </w:rPr>
        <w:t>роизводят на аналитических весах. Из практи</w:t>
      </w:r>
      <w:r w:rsidRPr="00A45FA6">
        <w:rPr>
          <w:sz w:val="28"/>
          <w:szCs w:val="28"/>
        </w:rPr>
        <w:softHyphen/>
        <w:t>чес</w:t>
      </w:r>
      <w:r>
        <w:rPr>
          <w:sz w:val="28"/>
          <w:szCs w:val="28"/>
        </w:rPr>
        <w:t>к</w:t>
      </w:r>
      <w:r w:rsidRPr="00A45FA6">
        <w:rPr>
          <w:sz w:val="28"/>
          <w:szCs w:val="28"/>
        </w:rPr>
        <w:t>ого опыта гравиметрического анализа известно, что оптималь</w:t>
      </w:r>
      <w:r w:rsidRPr="00A45FA6">
        <w:rPr>
          <w:sz w:val="28"/>
          <w:szCs w:val="28"/>
        </w:rPr>
        <w:softHyphen/>
        <w:t>ная</w:t>
      </w:r>
      <w:r>
        <w:rPr>
          <w:sz w:val="28"/>
          <w:szCs w:val="28"/>
        </w:rPr>
        <w:t xml:space="preserve"> </w:t>
      </w:r>
      <w:r w:rsidRPr="00A45FA6">
        <w:rPr>
          <w:sz w:val="28"/>
          <w:szCs w:val="28"/>
        </w:rPr>
        <w:t>масса гравиметрической формы для кристаллических осадков</w:t>
      </w:r>
      <w:r>
        <w:rPr>
          <w:sz w:val="28"/>
          <w:szCs w:val="28"/>
        </w:rPr>
        <w:t xml:space="preserve"> </w:t>
      </w:r>
      <w:r w:rsidRPr="00A45FA6">
        <w:rPr>
          <w:sz w:val="28"/>
          <w:szCs w:val="28"/>
        </w:rPr>
        <w:t>0,5 г, для аморфных - 0,1 г. Ввиду того, что осаждаемая форма отличается по массе от исходной навески, необходимо производить расчет навески анализируемого материала. Расчет ведут по урав</w:t>
      </w:r>
      <w:r w:rsidRPr="00A45FA6">
        <w:rPr>
          <w:sz w:val="28"/>
          <w:szCs w:val="28"/>
        </w:rPr>
        <w:softHyphen/>
        <w:t>нению реакции.- В случае совпадения состава осаждаемой и грави</w:t>
      </w:r>
      <w:r w:rsidRPr="00A45FA6">
        <w:rPr>
          <w:sz w:val="28"/>
          <w:szCs w:val="28"/>
        </w:rPr>
        <w:softHyphen/>
        <w:t xml:space="preserve">метрической форм используют аналитический фактор </w:t>
      </w:r>
      <w:r>
        <w:rPr>
          <w:sz w:val="28"/>
          <w:szCs w:val="28"/>
        </w:rPr>
        <w:t>–</w:t>
      </w:r>
      <w:r w:rsidRPr="00A45FA6">
        <w:rPr>
          <w:sz w:val="28"/>
          <w:szCs w:val="28"/>
        </w:rPr>
        <w:t xml:space="preserve"> отношение</w:t>
      </w:r>
      <w:r>
        <w:rPr>
          <w:sz w:val="28"/>
          <w:szCs w:val="28"/>
        </w:rPr>
        <w:t xml:space="preserve"> </w:t>
      </w:r>
      <w:r w:rsidRPr="00A45FA6">
        <w:rPr>
          <w:sz w:val="28"/>
          <w:szCs w:val="28"/>
        </w:rPr>
        <w:t>молярных масс:</w:t>
      </w:r>
    </w:p>
    <w:p w:rsidR="00420EC7" w:rsidRPr="00A45FA6" w:rsidRDefault="00420EC7" w:rsidP="00420EC7">
      <w:pPr>
        <w:widowControl w:val="0"/>
        <w:autoSpaceDE w:val="0"/>
        <w:autoSpaceDN w:val="0"/>
        <w:adjustRightInd w:val="0"/>
        <w:spacing w:after="0" w:line="240" w:lineRule="auto"/>
        <w:jc w:val="both"/>
        <w:rPr>
          <w:i/>
          <w:iCs/>
          <w:sz w:val="28"/>
          <w:szCs w:val="28"/>
        </w:rPr>
      </w:pPr>
      <w:r w:rsidRPr="00A45FA6">
        <w:rPr>
          <w:i/>
          <w:iCs/>
          <w:sz w:val="28"/>
          <w:szCs w:val="28"/>
        </w:rPr>
        <w:t xml:space="preserve">F </w:t>
      </w:r>
      <w:r w:rsidRPr="00A45FA6">
        <w:rPr>
          <w:sz w:val="28"/>
          <w:szCs w:val="28"/>
        </w:rPr>
        <w:t xml:space="preserve">= </w:t>
      </w:r>
      <w:r w:rsidRPr="00A45FA6">
        <w:rPr>
          <w:i/>
          <w:iCs/>
          <w:sz w:val="28"/>
          <w:szCs w:val="28"/>
        </w:rPr>
        <w:t>тМ</w:t>
      </w:r>
      <w:r w:rsidRPr="00032B51">
        <w:rPr>
          <w:i/>
          <w:iCs/>
          <w:sz w:val="28"/>
          <w:szCs w:val="28"/>
          <w:vertAlign w:val="subscript"/>
        </w:rPr>
        <w:t xml:space="preserve"> А</w:t>
      </w:r>
      <w:r>
        <w:rPr>
          <w:i/>
          <w:iCs/>
          <w:sz w:val="28"/>
          <w:szCs w:val="28"/>
          <w:vertAlign w:val="subscript"/>
        </w:rPr>
        <w:t xml:space="preserve"> </w:t>
      </w:r>
      <w:r w:rsidRPr="00A45FA6">
        <w:rPr>
          <w:i/>
          <w:iCs/>
          <w:sz w:val="28"/>
          <w:szCs w:val="28"/>
        </w:rPr>
        <w:t>/(пМв),</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где </w:t>
      </w:r>
      <w:r w:rsidRPr="00A45FA6">
        <w:rPr>
          <w:i/>
          <w:iCs/>
          <w:sz w:val="28"/>
          <w:szCs w:val="28"/>
        </w:rPr>
        <w:t xml:space="preserve">т </w:t>
      </w:r>
      <w:r w:rsidRPr="00A45FA6">
        <w:rPr>
          <w:sz w:val="28"/>
          <w:szCs w:val="28"/>
        </w:rPr>
        <w:t xml:space="preserve">и </w:t>
      </w:r>
      <w:r w:rsidRPr="00A45FA6">
        <w:rPr>
          <w:i/>
          <w:iCs/>
          <w:sz w:val="28"/>
          <w:szCs w:val="28"/>
        </w:rPr>
        <w:t xml:space="preserve">n </w:t>
      </w:r>
      <w:r w:rsidRPr="00A45FA6">
        <w:rPr>
          <w:sz w:val="28"/>
          <w:szCs w:val="28"/>
        </w:rPr>
        <w:t>- коэффициент уравнения реакции.</w:t>
      </w:r>
    </w:p>
    <w:p w:rsidR="00420EC7" w:rsidRDefault="00420EC7" w:rsidP="00420EC7">
      <w:pPr>
        <w:widowControl w:val="0"/>
        <w:autoSpaceDE w:val="0"/>
        <w:autoSpaceDN w:val="0"/>
        <w:adjustRightInd w:val="0"/>
        <w:spacing w:after="0" w:line="240" w:lineRule="auto"/>
        <w:jc w:val="both"/>
        <w:rPr>
          <w:sz w:val="28"/>
          <w:szCs w:val="28"/>
        </w:rPr>
      </w:pPr>
      <w:r w:rsidRPr="00A45FA6">
        <w:rPr>
          <w:sz w:val="28"/>
          <w:szCs w:val="28"/>
        </w:rPr>
        <w:t>При расчете по уравнению реакции составляют пропорцию.</w:t>
      </w:r>
      <w:r>
        <w:rPr>
          <w:sz w:val="28"/>
          <w:szCs w:val="28"/>
        </w:rPr>
        <w:t xml:space="preserve"> </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Пример. В реакции </w:t>
      </w:r>
      <w:r w:rsidRPr="00A45FA6">
        <w:rPr>
          <w:rFonts w:ascii="Courier New" w:hAnsi="Courier New" w:cs="Courier New"/>
          <w:sz w:val="28"/>
          <w:szCs w:val="28"/>
        </w:rPr>
        <w:t>FеСlз+3NНз+3Н</w:t>
      </w:r>
      <w:r w:rsidRPr="00032B51">
        <w:rPr>
          <w:rFonts w:ascii="Courier New" w:hAnsi="Courier New" w:cs="Courier New"/>
          <w:sz w:val="28"/>
          <w:szCs w:val="28"/>
          <w:vertAlign w:val="subscript"/>
        </w:rPr>
        <w:t>2</w:t>
      </w:r>
      <w:r w:rsidRPr="00A45FA6">
        <w:rPr>
          <w:rFonts w:ascii="Courier New" w:hAnsi="Courier New" w:cs="Courier New"/>
          <w:sz w:val="28"/>
          <w:szCs w:val="28"/>
        </w:rPr>
        <w:t>О</w:t>
      </w:r>
      <w:r>
        <w:rPr>
          <w:rFonts w:ascii="Courier New" w:hAnsi="Courier New" w:cs="Courier New"/>
          <w:sz w:val="28"/>
          <w:szCs w:val="28"/>
        </w:rPr>
        <w:sym w:font="Symbol" w:char="F0AE"/>
      </w:r>
      <w:r w:rsidRPr="00A45FA6">
        <w:rPr>
          <w:rFonts w:ascii="Courier New" w:hAnsi="Courier New" w:cs="Courier New"/>
          <w:sz w:val="28"/>
          <w:szCs w:val="28"/>
        </w:rPr>
        <w:t>Fе</w:t>
      </w:r>
      <w:r>
        <w:rPr>
          <w:rFonts w:ascii="Courier New" w:hAnsi="Courier New" w:cs="Courier New"/>
          <w:sz w:val="28"/>
          <w:szCs w:val="28"/>
        </w:rPr>
        <w:t>ОН</w:t>
      </w:r>
      <w:proofErr w:type="gramStart"/>
      <w:r w:rsidRPr="00A45FA6">
        <w:rPr>
          <w:rFonts w:ascii="Courier New" w:hAnsi="Courier New" w:cs="Courier New"/>
          <w:sz w:val="28"/>
          <w:szCs w:val="28"/>
        </w:rPr>
        <w:t>з</w:t>
      </w:r>
      <w:r w:rsidRPr="00A45FA6">
        <w:rPr>
          <w:sz w:val="28"/>
          <w:szCs w:val="28"/>
        </w:rPr>
        <w:t>(</w:t>
      </w:r>
      <w:proofErr w:type="gramEnd"/>
      <w:r w:rsidRPr="00A45FA6">
        <w:rPr>
          <w:sz w:val="28"/>
          <w:szCs w:val="28"/>
        </w:rPr>
        <w:t>т)+ЗNН</w:t>
      </w:r>
      <w:r w:rsidRPr="00032B51">
        <w:rPr>
          <w:sz w:val="28"/>
          <w:szCs w:val="28"/>
          <w:vertAlign w:val="subscript"/>
        </w:rPr>
        <w:t>4</w:t>
      </w:r>
      <w:r w:rsidRPr="00A45FA6">
        <w:rPr>
          <w:sz w:val="28"/>
          <w:szCs w:val="28"/>
        </w:rPr>
        <w:t>Cl</w:t>
      </w:r>
    </w:p>
    <w:p w:rsidR="00420EC7" w:rsidRPr="00A45FA6" w:rsidRDefault="00420EC7" w:rsidP="00420EC7">
      <w:pPr>
        <w:widowControl w:val="0"/>
        <w:tabs>
          <w:tab w:val="left" w:pos="4324"/>
        </w:tabs>
        <w:autoSpaceDE w:val="0"/>
        <w:autoSpaceDN w:val="0"/>
        <w:adjustRightInd w:val="0"/>
        <w:spacing w:after="0" w:line="240" w:lineRule="auto"/>
        <w:jc w:val="both"/>
        <w:rPr>
          <w:i/>
          <w:iCs/>
          <w:sz w:val="28"/>
          <w:szCs w:val="28"/>
        </w:rPr>
      </w:pPr>
      <w:r w:rsidRPr="00A45FA6">
        <w:rPr>
          <w:i/>
          <w:iCs/>
          <w:sz w:val="28"/>
          <w:szCs w:val="28"/>
        </w:rPr>
        <w:tab/>
      </w:r>
    </w:p>
    <w:p w:rsidR="00420EC7" w:rsidRPr="00A45FA6" w:rsidRDefault="00420EC7" w:rsidP="00420EC7">
      <w:pPr>
        <w:widowControl w:val="0"/>
        <w:tabs>
          <w:tab w:val="left" w:pos="2798"/>
        </w:tabs>
        <w:autoSpaceDE w:val="0"/>
        <w:autoSpaceDN w:val="0"/>
        <w:adjustRightInd w:val="0"/>
        <w:spacing w:after="0" w:line="240" w:lineRule="auto"/>
        <w:jc w:val="both"/>
        <w:rPr>
          <w:sz w:val="28"/>
          <w:szCs w:val="28"/>
        </w:rPr>
      </w:pPr>
      <w:r w:rsidRPr="00A45FA6">
        <w:rPr>
          <w:sz w:val="28"/>
          <w:szCs w:val="28"/>
        </w:rPr>
        <w:tab/>
        <w:t>2F</w:t>
      </w:r>
      <w:proofErr w:type="gramStart"/>
      <w:r w:rsidRPr="00A45FA6">
        <w:rPr>
          <w:sz w:val="28"/>
          <w:szCs w:val="28"/>
        </w:rPr>
        <w:t>е(</w:t>
      </w:r>
      <w:proofErr w:type="gramEnd"/>
      <w:r w:rsidRPr="00A45FA6">
        <w:rPr>
          <w:sz w:val="28"/>
          <w:szCs w:val="28"/>
        </w:rPr>
        <w:t>ОН)</w:t>
      </w:r>
      <w:r>
        <w:rPr>
          <w:sz w:val="28"/>
          <w:szCs w:val="28"/>
          <w:vertAlign w:val="subscript"/>
        </w:rPr>
        <w:t>3</w:t>
      </w:r>
      <w:r w:rsidRPr="00A45FA6">
        <w:rPr>
          <w:sz w:val="28"/>
          <w:szCs w:val="28"/>
        </w:rPr>
        <w:t>(т)</w:t>
      </w:r>
      <w:r>
        <w:rPr>
          <w:sz w:val="28"/>
          <w:szCs w:val="28"/>
        </w:rPr>
        <w:sym w:font="Symbol" w:char="F0AE"/>
      </w:r>
      <w:r w:rsidRPr="00A45FA6">
        <w:rPr>
          <w:sz w:val="28"/>
          <w:szCs w:val="28"/>
        </w:rPr>
        <w:t xml:space="preserve"> Fе</w:t>
      </w:r>
      <w:r w:rsidRPr="00806BCB">
        <w:rPr>
          <w:sz w:val="28"/>
          <w:szCs w:val="28"/>
          <w:vertAlign w:val="subscript"/>
        </w:rPr>
        <w:t>2</w:t>
      </w:r>
      <w:r w:rsidRPr="00A45FA6">
        <w:rPr>
          <w:sz w:val="28"/>
          <w:szCs w:val="28"/>
        </w:rPr>
        <w:t>0</w:t>
      </w:r>
      <w:r>
        <w:rPr>
          <w:sz w:val="28"/>
          <w:szCs w:val="28"/>
          <w:vertAlign w:val="subscript"/>
        </w:rPr>
        <w:t>3</w:t>
      </w:r>
      <w:r w:rsidRPr="00A45FA6">
        <w:rPr>
          <w:sz w:val="28"/>
          <w:szCs w:val="28"/>
        </w:rPr>
        <w:t xml:space="preserve"> + 3Н</w:t>
      </w:r>
      <w:r w:rsidRPr="00806BCB">
        <w:rPr>
          <w:sz w:val="28"/>
          <w:szCs w:val="28"/>
          <w:vertAlign w:val="subscript"/>
        </w:rPr>
        <w:t>2</w:t>
      </w:r>
      <w:r w:rsidRPr="00A45FA6">
        <w:rPr>
          <w:sz w:val="28"/>
          <w:szCs w:val="28"/>
        </w:rPr>
        <w:t>О (г)</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2 моль FеСl</w:t>
      </w:r>
      <w:r>
        <w:rPr>
          <w:sz w:val="28"/>
          <w:szCs w:val="28"/>
          <w:vertAlign w:val="subscript"/>
        </w:rPr>
        <w:t>3</w:t>
      </w:r>
      <w:r w:rsidRPr="00806BCB">
        <w:rPr>
          <w:sz w:val="28"/>
          <w:szCs w:val="28"/>
          <w:vertAlign w:val="superscript"/>
        </w:rPr>
        <w:t xml:space="preserve">. </w:t>
      </w:r>
      <w:r w:rsidRPr="00A45FA6">
        <w:rPr>
          <w:sz w:val="28"/>
          <w:szCs w:val="28"/>
        </w:rPr>
        <w:t>6Н</w:t>
      </w:r>
      <w:r w:rsidRPr="00806BCB">
        <w:rPr>
          <w:sz w:val="28"/>
          <w:szCs w:val="28"/>
          <w:vertAlign w:val="subscript"/>
        </w:rPr>
        <w:t>2</w:t>
      </w:r>
      <w:r w:rsidRPr="00A45FA6">
        <w:rPr>
          <w:sz w:val="28"/>
          <w:szCs w:val="28"/>
        </w:rPr>
        <w:t>О соответствует 1 молю Fе</w:t>
      </w:r>
      <w:r w:rsidRPr="00806BCB">
        <w:rPr>
          <w:sz w:val="28"/>
          <w:szCs w:val="28"/>
          <w:vertAlign w:val="subscript"/>
        </w:rPr>
        <w:t>2</w:t>
      </w:r>
      <w:r w:rsidRPr="00A45FA6">
        <w:rPr>
          <w:sz w:val="28"/>
          <w:szCs w:val="28"/>
        </w:rPr>
        <w:t>О</w:t>
      </w:r>
      <w:r>
        <w:rPr>
          <w:sz w:val="28"/>
          <w:szCs w:val="28"/>
          <w:vertAlign w:val="subscript"/>
        </w:rPr>
        <w:t xml:space="preserve">3. </w:t>
      </w:r>
      <w:r w:rsidRPr="00A45FA6">
        <w:rPr>
          <w:sz w:val="28"/>
          <w:szCs w:val="28"/>
        </w:rPr>
        <w:t>Следовательно; для получения 0,1 г Fе</w:t>
      </w:r>
      <w:r w:rsidRPr="00806BCB">
        <w:rPr>
          <w:sz w:val="28"/>
          <w:szCs w:val="28"/>
          <w:vertAlign w:val="subscript"/>
        </w:rPr>
        <w:t>2</w:t>
      </w:r>
      <w:r w:rsidRPr="00A45FA6">
        <w:rPr>
          <w:sz w:val="28"/>
          <w:szCs w:val="28"/>
        </w:rPr>
        <w:t>О</w:t>
      </w:r>
      <w:r>
        <w:rPr>
          <w:sz w:val="28"/>
          <w:szCs w:val="28"/>
          <w:vertAlign w:val="subscript"/>
        </w:rPr>
        <w:t xml:space="preserve">3 </w:t>
      </w:r>
      <w:r>
        <w:rPr>
          <w:sz w:val="28"/>
          <w:szCs w:val="28"/>
        </w:rPr>
        <w:t>(</w:t>
      </w:r>
      <w:r w:rsidRPr="00A45FA6">
        <w:rPr>
          <w:sz w:val="28"/>
          <w:szCs w:val="28"/>
        </w:rPr>
        <w:t>учитывая, что F</w:t>
      </w:r>
      <w:proofErr w:type="gramStart"/>
      <w:r w:rsidRPr="00A45FA6">
        <w:rPr>
          <w:sz w:val="28"/>
          <w:szCs w:val="28"/>
        </w:rPr>
        <w:t>е(</w:t>
      </w:r>
      <w:proofErr w:type="gramEnd"/>
      <w:r w:rsidRPr="00A45FA6">
        <w:rPr>
          <w:sz w:val="28"/>
          <w:szCs w:val="28"/>
        </w:rPr>
        <w:t>ОН)з аморф</w:t>
      </w:r>
      <w:r w:rsidRPr="00A45FA6">
        <w:rPr>
          <w:sz w:val="28"/>
          <w:szCs w:val="28"/>
        </w:rPr>
        <w:softHyphen/>
      </w:r>
      <w:r>
        <w:rPr>
          <w:sz w:val="28"/>
          <w:szCs w:val="28"/>
        </w:rPr>
        <w:t xml:space="preserve">ный </w:t>
      </w:r>
      <w:r w:rsidRPr="00A45FA6">
        <w:rPr>
          <w:sz w:val="28"/>
          <w:szCs w:val="28"/>
        </w:rPr>
        <w:t>осадо</w:t>
      </w:r>
      <w:r>
        <w:rPr>
          <w:sz w:val="28"/>
          <w:szCs w:val="28"/>
        </w:rPr>
        <w:t>к</w:t>
      </w:r>
      <w:r w:rsidRPr="00A45FA6">
        <w:rPr>
          <w:sz w:val="28"/>
          <w:szCs w:val="28"/>
        </w:rPr>
        <w:t xml:space="preserve"> </w:t>
      </w:r>
      <w:r w:rsidRPr="00A45FA6">
        <w:rPr>
          <w:sz w:val="28"/>
          <w:szCs w:val="28"/>
        </w:rPr>
        <w:lastRenderedPageBreak/>
        <w:t>необходимо взят</w:t>
      </w:r>
      <w:r>
        <w:rPr>
          <w:sz w:val="28"/>
          <w:szCs w:val="28"/>
        </w:rPr>
        <w:t>ь</w:t>
      </w:r>
      <w:r w:rsidRPr="00A45FA6">
        <w:rPr>
          <w:sz w:val="28"/>
          <w:szCs w:val="28"/>
        </w:rPr>
        <w:t xml:space="preserve"> навеску FеСl</w:t>
      </w:r>
      <w:r>
        <w:rPr>
          <w:sz w:val="28"/>
          <w:szCs w:val="28"/>
          <w:vertAlign w:val="subscript"/>
        </w:rPr>
        <w:t>3</w:t>
      </w:r>
      <w:r w:rsidRPr="00C00E86">
        <w:rPr>
          <w:sz w:val="28"/>
          <w:szCs w:val="28"/>
          <w:vertAlign w:val="superscript"/>
        </w:rPr>
        <w:t>.</w:t>
      </w:r>
      <w:r w:rsidRPr="00A45FA6">
        <w:rPr>
          <w:sz w:val="28"/>
          <w:szCs w:val="28"/>
        </w:rPr>
        <w:t xml:space="preserve"> 6Н</w:t>
      </w:r>
      <w:r w:rsidRPr="00C00E86">
        <w:rPr>
          <w:sz w:val="28"/>
          <w:szCs w:val="28"/>
          <w:vertAlign w:val="subscript"/>
        </w:rPr>
        <w:t>2</w:t>
      </w:r>
      <w:r w:rsidRPr="00A45FA6">
        <w:rPr>
          <w:sz w:val="28"/>
          <w:szCs w:val="28"/>
        </w:rPr>
        <w:t>О:</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Если состав осаждаемой и гравиметрической форм совпадает, в расчетное уравнение можно подставить заранее рассчитанный аналитический фактор, тогда уравнение упрощается:</w:t>
      </w:r>
    </w:p>
    <w:p w:rsidR="00420EC7" w:rsidRPr="00CC0F5C" w:rsidRDefault="00420EC7" w:rsidP="00420EC7">
      <w:pPr>
        <w:widowControl w:val="0"/>
        <w:autoSpaceDE w:val="0"/>
        <w:autoSpaceDN w:val="0"/>
        <w:adjustRightInd w:val="0"/>
        <w:spacing w:after="0" w:line="240" w:lineRule="auto"/>
        <w:jc w:val="both"/>
        <w:rPr>
          <w:sz w:val="28"/>
          <w:szCs w:val="28"/>
        </w:rPr>
      </w:pPr>
      <w:r w:rsidRPr="00CC0F5C">
        <w:rPr>
          <w:iCs/>
          <w:sz w:val="28"/>
          <w:szCs w:val="28"/>
        </w:rPr>
        <w:t>x=</w:t>
      </w:r>
      <w:r>
        <w:rPr>
          <w:iCs/>
          <w:sz w:val="28"/>
          <w:szCs w:val="28"/>
        </w:rPr>
        <w:t>0</w:t>
      </w:r>
      <w:r w:rsidRPr="00CC0F5C">
        <w:rPr>
          <w:iCs/>
          <w:sz w:val="28"/>
          <w:szCs w:val="28"/>
        </w:rPr>
        <w:t xml:space="preserve">,1F </w:t>
      </w:r>
      <w:r w:rsidRPr="00CC0F5C">
        <w:rPr>
          <w:sz w:val="28"/>
          <w:szCs w:val="28"/>
        </w:rPr>
        <w:t>(для аморфных осадков)</w:t>
      </w:r>
    </w:p>
    <w:p w:rsidR="00420EC7" w:rsidRPr="00CC0F5C" w:rsidRDefault="00420EC7" w:rsidP="00420EC7">
      <w:pPr>
        <w:widowControl w:val="0"/>
        <w:autoSpaceDE w:val="0"/>
        <w:autoSpaceDN w:val="0"/>
        <w:adjustRightInd w:val="0"/>
        <w:spacing w:after="0" w:line="240" w:lineRule="auto"/>
        <w:jc w:val="both"/>
        <w:rPr>
          <w:sz w:val="28"/>
          <w:szCs w:val="28"/>
        </w:rPr>
      </w:pPr>
      <w:r w:rsidRPr="00CC0F5C">
        <w:rPr>
          <w:iCs/>
          <w:sz w:val="28"/>
          <w:szCs w:val="28"/>
        </w:rPr>
        <w:t xml:space="preserve">х </w:t>
      </w:r>
      <w:r w:rsidRPr="00CC0F5C">
        <w:rPr>
          <w:sz w:val="28"/>
          <w:szCs w:val="28"/>
        </w:rPr>
        <w:t xml:space="preserve">= </w:t>
      </w:r>
      <w:r>
        <w:rPr>
          <w:sz w:val="28"/>
          <w:szCs w:val="28"/>
        </w:rPr>
        <w:t>0</w:t>
      </w:r>
      <w:r w:rsidRPr="00CC0F5C">
        <w:rPr>
          <w:iCs/>
          <w:sz w:val="28"/>
          <w:szCs w:val="28"/>
        </w:rPr>
        <w:t>,5</w:t>
      </w:r>
      <w:proofErr w:type="gramStart"/>
      <w:r w:rsidRPr="00CC0F5C">
        <w:rPr>
          <w:iCs/>
          <w:sz w:val="28"/>
          <w:szCs w:val="28"/>
        </w:rPr>
        <w:t>Р</w:t>
      </w:r>
      <w:proofErr w:type="gramEnd"/>
      <w:r w:rsidRPr="00CC0F5C">
        <w:rPr>
          <w:iCs/>
          <w:sz w:val="28"/>
          <w:szCs w:val="28"/>
        </w:rPr>
        <w:t xml:space="preserve"> </w:t>
      </w:r>
      <w:r w:rsidRPr="00CC0F5C">
        <w:rPr>
          <w:sz w:val="28"/>
          <w:szCs w:val="28"/>
        </w:rPr>
        <w:t>(для кристаллических осадков)</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На технических весах отвешивают ориентировочно необходимую массу вещества, которую уточняют на аналитических весах. На</w:t>
      </w:r>
      <w:r w:rsidRPr="00A45FA6">
        <w:rPr>
          <w:sz w:val="28"/>
          <w:szCs w:val="28"/>
        </w:rPr>
        <w:softHyphen/>
        <w:t>веску взвешивают в бюксе, высыпают в стакан и затем определяют</w:t>
      </w:r>
      <w:r>
        <w:rPr>
          <w:sz w:val="28"/>
          <w:szCs w:val="28"/>
        </w:rPr>
        <w:t xml:space="preserve"> </w:t>
      </w:r>
      <w:r w:rsidRPr="00A45FA6">
        <w:rPr>
          <w:sz w:val="28"/>
          <w:szCs w:val="28"/>
        </w:rPr>
        <w:t xml:space="preserve">массу </w:t>
      </w:r>
      <w:proofErr w:type="gramStart"/>
      <w:r w:rsidRPr="00A45FA6">
        <w:rPr>
          <w:sz w:val="28"/>
          <w:szCs w:val="28"/>
        </w:rPr>
        <w:t>пустого</w:t>
      </w:r>
      <w:proofErr w:type="gramEnd"/>
      <w:r w:rsidRPr="00A45FA6">
        <w:rPr>
          <w:sz w:val="28"/>
          <w:szCs w:val="28"/>
        </w:rPr>
        <w:t xml:space="preserve"> 'бюкса. По разности масс </w:t>
      </w:r>
      <w:proofErr w:type="gramStart"/>
      <w:r w:rsidRPr="00A45FA6">
        <w:rPr>
          <w:sz w:val="28"/>
          <w:szCs w:val="28"/>
        </w:rPr>
        <w:t>заполненного</w:t>
      </w:r>
      <w:proofErr w:type="gramEnd"/>
      <w:r w:rsidRPr="00A45FA6">
        <w:rPr>
          <w:sz w:val="28"/>
          <w:szCs w:val="28"/>
        </w:rPr>
        <w:t xml:space="preserve"> и пустого</w:t>
      </w:r>
      <w:r>
        <w:rPr>
          <w:sz w:val="28"/>
          <w:szCs w:val="28"/>
        </w:rPr>
        <w:t xml:space="preserve"> </w:t>
      </w:r>
      <w:r w:rsidRPr="00A45FA6">
        <w:rPr>
          <w:sz w:val="28"/>
          <w:szCs w:val="28"/>
        </w:rPr>
        <w:t>бюкса определяют величину навески.</w:t>
      </w:r>
    </w:p>
    <w:p w:rsidR="00420EC7" w:rsidRDefault="00420EC7" w:rsidP="00420EC7">
      <w:pPr>
        <w:widowControl w:val="0"/>
        <w:autoSpaceDE w:val="0"/>
        <w:autoSpaceDN w:val="0"/>
        <w:adjustRightInd w:val="0"/>
        <w:spacing w:after="0" w:line="240" w:lineRule="auto"/>
        <w:jc w:val="both"/>
        <w:rPr>
          <w:sz w:val="28"/>
          <w:szCs w:val="28"/>
        </w:rPr>
      </w:pPr>
      <w:r w:rsidRPr="00A45FA6">
        <w:rPr>
          <w:sz w:val="28"/>
          <w:szCs w:val="28"/>
        </w:rPr>
        <w:t>Растворение навески. Навеску помещают в стакан и растворяют в</w:t>
      </w:r>
      <w:r>
        <w:rPr>
          <w:sz w:val="28"/>
          <w:szCs w:val="28"/>
        </w:rPr>
        <w:t xml:space="preserve"> </w:t>
      </w:r>
      <w:r w:rsidRPr="00A45FA6">
        <w:rPr>
          <w:sz w:val="28"/>
          <w:szCs w:val="28"/>
        </w:rPr>
        <w:t xml:space="preserve">дистиллированной </w:t>
      </w:r>
      <w:r>
        <w:rPr>
          <w:sz w:val="28"/>
          <w:szCs w:val="28"/>
        </w:rPr>
        <w:t>в</w:t>
      </w:r>
      <w:r w:rsidRPr="00A45FA6">
        <w:rPr>
          <w:sz w:val="28"/>
          <w:szCs w:val="28"/>
        </w:rPr>
        <w:t>оде.</w:t>
      </w:r>
      <w:r>
        <w:rPr>
          <w:sz w:val="28"/>
          <w:szCs w:val="28"/>
        </w:rPr>
        <w:t xml:space="preserve"> </w:t>
      </w:r>
      <w:r w:rsidRPr="00A45FA6">
        <w:rPr>
          <w:sz w:val="28"/>
          <w:szCs w:val="28"/>
        </w:rPr>
        <w:t>В некоторых случаях (при медл</w:t>
      </w:r>
      <w:r>
        <w:rPr>
          <w:sz w:val="28"/>
          <w:szCs w:val="28"/>
        </w:rPr>
        <w:t>е</w:t>
      </w:r>
      <w:r w:rsidRPr="00A45FA6">
        <w:rPr>
          <w:sz w:val="28"/>
          <w:szCs w:val="28"/>
        </w:rPr>
        <w:t xml:space="preserve">нном растворении) стакан подогревают на асбестовой сетке или водяной бане. Если вещество нерастворимо в воде, применяют кислоту или </w:t>
      </w:r>
      <w:r>
        <w:rPr>
          <w:sz w:val="28"/>
          <w:szCs w:val="28"/>
        </w:rPr>
        <w:t>«ц</w:t>
      </w:r>
      <w:r w:rsidRPr="00A45FA6">
        <w:rPr>
          <w:sz w:val="28"/>
          <w:szCs w:val="28"/>
        </w:rPr>
        <w:t xml:space="preserve">арскую водку» или сплавление </w:t>
      </w:r>
      <w:proofErr w:type="gramStart"/>
      <w:r w:rsidRPr="00A45FA6">
        <w:rPr>
          <w:sz w:val="28"/>
          <w:szCs w:val="28"/>
        </w:rPr>
        <w:t>с</w:t>
      </w:r>
      <w:proofErr w:type="gramEnd"/>
      <w:r w:rsidRPr="00A45FA6">
        <w:rPr>
          <w:sz w:val="28"/>
          <w:szCs w:val="28"/>
        </w:rPr>
        <w:t xml:space="preserve"> щелочами. Полученный раствор нейтрализуют, осаждают мешающие вещества и отфильтровывают, осадок промывают водой до полного вымывания необходимого ве</w:t>
      </w:r>
      <w:r w:rsidRPr="00A45FA6">
        <w:rPr>
          <w:sz w:val="28"/>
          <w:szCs w:val="28"/>
        </w:rPr>
        <w:softHyphen/>
        <w:t xml:space="preserve">щества. Фильтраты объединяют Осаждение. Прежде всего, подбирают реагент-осадитель, </w:t>
      </w:r>
      <w:proofErr w:type="gramStart"/>
      <w:r w:rsidRPr="00A45FA6">
        <w:rPr>
          <w:sz w:val="28"/>
          <w:szCs w:val="28"/>
        </w:rPr>
        <w:t>поз</w:t>
      </w:r>
      <w:r w:rsidRPr="00A45FA6">
        <w:rPr>
          <w:sz w:val="28"/>
          <w:szCs w:val="28"/>
        </w:rPr>
        <w:softHyphen/>
        <w:t>воляющий</w:t>
      </w:r>
      <w:proofErr w:type="gramEnd"/>
      <w:r w:rsidRPr="00A45FA6">
        <w:rPr>
          <w:sz w:val="28"/>
          <w:szCs w:val="28"/>
        </w:rPr>
        <w:t xml:space="preserve"> произвести наиболее полное осаждение. При этом учи</w:t>
      </w:r>
      <w:r w:rsidRPr="00A45FA6">
        <w:rPr>
          <w:sz w:val="28"/>
          <w:szCs w:val="28"/>
        </w:rPr>
        <w:softHyphen/>
        <w:t>тывают произведение растворимости осадка, которое должно иметь значение не меньше 1</w:t>
      </w:r>
      <w:r w:rsidRPr="00A05E6B">
        <w:rPr>
          <w:sz w:val="28"/>
          <w:szCs w:val="28"/>
          <w:vertAlign w:val="superscript"/>
        </w:rPr>
        <w:t>.</w:t>
      </w:r>
      <w:r w:rsidRPr="00A45FA6">
        <w:rPr>
          <w:sz w:val="28"/>
          <w:szCs w:val="28"/>
        </w:rPr>
        <w:t>10</w:t>
      </w:r>
      <w:r w:rsidRPr="00A05E6B">
        <w:rPr>
          <w:sz w:val="28"/>
          <w:szCs w:val="28"/>
          <w:vertAlign w:val="superscript"/>
        </w:rPr>
        <w:t>-8</w:t>
      </w:r>
      <w:r>
        <w:rPr>
          <w:sz w:val="28"/>
          <w:szCs w:val="28"/>
        </w:rPr>
        <w:t>-</w:t>
      </w:r>
      <w:r w:rsidRPr="00A45FA6">
        <w:rPr>
          <w:sz w:val="28"/>
          <w:szCs w:val="28"/>
        </w:rPr>
        <w:t>1</w:t>
      </w:r>
      <w:r w:rsidRPr="00A05E6B">
        <w:rPr>
          <w:sz w:val="28"/>
          <w:szCs w:val="28"/>
          <w:vertAlign w:val="superscript"/>
        </w:rPr>
        <w:t>.</w:t>
      </w:r>
      <w:r w:rsidRPr="00A45FA6">
        <w:rPr>
          <w:sz w:val="28"/>
          <w:szCs w:val="28"/>
        </w:rPr>
        <w:t>10</w:t>
      </w:r>
      <w:r w:rsidRPr="00A05E6B">
        <w:rPr>
          <w:sz w:val="28"/>
          <w:szCs w:val="28"/>
          <w:vertAlign w:val="superscript"/>
        </w:rPr>
        <w:t>-10</w:t>
      </w:r>
      <w:r w:rsidRPr="00A45FA6">
        <w:rPr>
          <w:sz w:val="28"/>
          <w:szCs w:val="28"/>
        </w:rPr>
        <w:t>.</w:t>
      </w:r>
      <w:r>
        <w:rPr>
          <w:sz w:val="28"/>
          <w:szCs w:val="28"/>
        </w:rPr>
        <w:t xml:space="preserve"> </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Количество вещества, остающееся в растворе </w:t>
      </w:r>
      <w:r>
        <w:rPr>
          <w:sz w:val="28"/>
          <w:szCs w:val="28"/>
        </w:rPr>
        <w:t>после</w:t>
      </w:r>
      <w:r w:rsidRPr="00A45FA6">
        <w:rPr>
          <w:sz w:val="28"/>
          <w:szCs w:val="28"/>
        </w:rPr>
        <w:t xml:space="preserve"> осаждения,</w:t>
      </w:r>
      <w:r>
        <w:rPr>
          <w:sz w:val="28"/>
          <w:szCs w:val="28"/>
        </w:rPr>
        <w:t xml:space="preserve"> </w:t>
      </w:r>
      <w:r w:rsidRPr="00A45FA6">
        <w:rPr>
          <w:sz w:val="28"/>
          <w:szCs w:val="28"/>
        </w:rPr>
        <w:t>не долж</w:t>
      </w:r>
      <w:r>
        <w:rPr>
          <w:sz w:val="28"/>
          <w:szCs w:val="28"/>
        </w:rPr>
        <w:t>н</w:t>
      </w:r>
      <w:r w:rsidRPr="00A45FA6">
        <w:rPr>
          <w:sz w:val="28"/>
          <w:szCs w:val="28"/>
        </w:rPr>
        <w:t>о</w:t>
      </w:r>
      <w:proofErr w:type="gramStart"/>
      <w:r w:rsidRPr="00A45FA6">
        <w:rPr>
          <w:sz w:val="28"/>
          <w:szCs w:val="28"/>
        </w:rPr>
        <w:t>.</w:t>
      </w:r>
      <w:proofErr w:type="gramEnd"/>
      <w:r w:rsidRPr="00A45FA6">
        <w:rPr>
          <w:sz w:val="28"/>
          <w:szCs w:val="28"/>
        </w:rPr>
        <w:t xml:space="preserve"> </w:t>
      </w:r>
      <w:proofErr w:type="gramStart"/>
      <w:r w:rsidRPr="00A45FA6">
        <w:rPr>
          <w:sz w:val="28"/>
          <w:szCs w:val="28"/>
        </w:rPr>
        <w:t>п</w:t>
      </w:r>
      <w:proofErr w:type="gramEnd"/>
      <w:r w:rsidRPr="00A45FA6">
        <w:rPr>
          <w:sz w:val="28"/>
          <w:szCs w:val="28"/>
        </w:rPr>
        <w:t xml:space="preserve">ревышать </w:t>
      </w:r>
      <w:r>
        <w:rPr>
          <w:sz w:val="28"/>
          <w:szCs w:val="28"/>
        </w:rPr>
        <w:t>0</w:t>
      </w:r>
      <w:r w:rsidRPr="00A45FA6">
        <w:rPr>
          <w:sz w:val="28"/>
          <w:szCs w:val="28"/>
        </w:rPr>
        <w:t>,lмг. Чаще</w:t>
      </w:r>
      <w:r>
        <w:rPr>
          <w:sz w:val="28"/>
          <w:szCs w:val="28"/>
        </w:rPr>
        <w:t xml:space="preserve"> всего применяют </w:t>
      </w:r>
      <w:r w:rsidRPr="00A45FA6">
        <w:rPr>
          <w:sz w:val="28"/>
          <w:szCs w:val="28"/>
        </w:rPr>
        <w:t>реактивы по</w:t>
      </w:r>
      <w:r w:rsidRPr="00A45FA6">
        <w:rPr>
          <w:sz w:val="28"/>
          <w:szCs w:val="28"/>
        </w:rPr>
        <w:softHyphen/>
        <w:t xml:space="preserve">зволяющие получать </w:t>
      </w:r>
      <w:r>
        <w:rPr>
          <w:sz w:val="28"/>
          <w:szCs w:val="28"/>
        </w:rPr>
        <w:t>ги</w:t>
      </w:r>
      <w:r w:rsidRPr="00A45FA6">
        <w:rPr>
          <w:sz w:val="28"/>
          <w:szCs w:val="28"/>
        </w:rPr>
        <w:t>дроксиды, карбонаты, сульфаты сульфиды, оксалаты, фо</w:t>
      </w:r>
      <w:r>
        <w:rPr>
          <w:sz w:val="28"/>
          <w:szCs w:val="28"/>
        </w:rPr>
        <w:t>с</w:t>
      </w:r>
      <w:r w:rsidRPr="00A45FA6">
        <w:rPr>
          <w:sz w:val="28"/>
          <w:szCs w:val="28"/>
        </w:rPr>
        <w:t>фаты металлов. При выборе осадителя учитывают способность реагента к уле</w:t>
      </w:r>
      <w:r>
        <w:rPr>
          <w:sz w:val="28"/>
          <w:szCs w:val="28"/>
        </w:rPr>
        <w:t>тучиванию, так как он при неполной</w:t>
      </w:r>
      <w:r w:rsidRPr="00A45FA6">
        <w:rPr>
          <w:sz w:val="28"/>
          <w:szCs w:val="28"/>
        </w:rPr>
        <w:t xml:space="preserve"> промывке </w:t>
      </w:r>
      <w:r w:rsidRPr="00A45FA6">
        <w:rPr>
          <w:i/>
          <w:iCs/>
          <w:sz w:val="28"/>
          <w:szCs w:val="28"/>
        </w:rPr>
        <w:t xml:space="preserve">осадка </w:t>
      </w:r>
      <w:r w:rsidRPr="00A45FA6">
        <w:rPr>
          <w:sz w:val="28"/>
          <w:szCs w:val="28"/>
        </w:rPr>
        <w:t>легко удаляется при прокаливании и не вызывает ошибок. Часто для осаждения используют соединения аммония ~ гидроксид, карбонат, оксалат и др., которые улетучиваются при прокаливании.</w:t>
      </w:r>
    </w:p>
    <w:p w:rsidR="00420EC7" w:rsidRDefault="00420EC7" w:rsidP="00420EC7">
      <w:pPr>
        <w:widowControl w:val="0"/>
        <w:autoSpaceDE w:val="0"/>
        <w:autoSpaceDN w:val="0"/>
        <w:adjustRightInd w:val="0"/>
        <w:spacing w:after="0" w:line="240" w:lineRule="auto"/>
        <w:jc w:val="both"/>
        <w:rPr>
          <w:sz w:val="28"/>
          <w:szCs w:val="28"/>
        </w:rPr>
      </w:pPr>
      <w:r w:rsidRPr="00A45FA6">
        <w:rPr>
          <w:sz w:val="28"/>
          <w:szCs w:val="28"/>
        </w:rPr>
        <w:t>Для полноты осаждения необходимо добавлять избыток осадителя. Обычно добавляют полуторное количество осадителя. Большой избыток осадителя может вызвать растворение осадка вследствие образования комплексов, поэтому полуторный избыток</w:t>
      </w:r>
      <w:r>
        <w:rPr>
          <w:sz w:val="28"/>
          <w:szCs w:val="28"/>
        </w:rPr>
        <w:t xml:space="preserve"> </w:t>
      </w:r>
      <w:r w:rsidRPr="00A45FA6">
        <w:rPr>
          <w:sz w:val="28"/>
          <w:szCs w:val="28"/>
        </w:rPr>
        <w:t>осадителя необходимо рассчитать по уравнению реакции осаждения.</w:t>
      </w:r>
      <w:r>
        <w:rPr>
          <w:sz w:val="28"/>
          <w:szCs w:val="28"/>
        </w:rPr>
        <w:t xml:space="preserve"> </w:t>
      </w:r>
    </w:p>
    <w:p w:rsidR="00420EC7" w:rsidRDefault="00420EC7" w:rsidP="00420EC7">
      <w:pPr>
        <w:widowControl w:val="0"/>
        <w:autoSpaceDE w:val="0"/>
        <w:autoSpaceDN w:val="0"/>
        <w:adjustRightInd w:val="0"/>
        <w:spacing w:after="0" w:line="240" w:lineRule="auto"/>
        <w:jc w:val="both"/>
        <w:rPr>
          <w:b/>
          <w:bCs/>
          <w:sz w:val="28"/>
          <w:szCs w:val="28"/>
        </w:rPr>
      </w:pPr>
      <w:r w:rsidRPr="00A45FA6">
        <w:rPr>
          <w:sz w:val="28"/>
          <w:szCs w:val="28"/>
        </w:rPr>
        <w:t xml:space="preserve">Для количественного осаждения осадка кроме подбора </w:t>
      </w:r>
      <w:proofErr w:type="gramStart"/>
      <w:r w:rsidRPr="00A45FA6">
        <w:rPr>
          <w:sz w:val="28"/>
          <w:szCs w:val="28"/>
        </w:rPr>
        <w:t>oca</w:t>
      </w:r>
      <w:proofErr w:type="gramEnd"/>
      <w:r w:rsidRPr="00A45FA6">
        <w:rPr>
          <w:sz w:val="28"/>
          <w:szCs w:val="28"/>
        </w:rPr>
        <w:t>д</w:t>
      </w:r>
      <w:r>
        <w:rPr>
          <w:sz w:val="28"/>
          <w:szCs w:val="28"/>
        </w:rPr>
        <w:t>и</w:t>
      </w:r>
      <w:r w:rsidRPr="00A45FA6">
        <w:rPr>
          <w:sz w:val="28"/>
          <w:szCs w:val="28"/>
        </w:rPr>
        <w:softHyphen/>
        <w:t>теля важно выполнить ряд условий</w:t>
      </w:r>
      <w:r>
        <w:rPr>
          <w:sz w:val="28"/>
          <w:szCs w:val="28"/>
        </w:rPr>
        <w:t>.</w:t>
      </w:r>
      <w:r w:rsidRPr="00A45FA6">
        <w:rPr>
          <w:sz w:val="28"/>
          <w:szCs w:val="28"/>
        </w:rPr>
        <w:t xml:space="preserve"> Осадок дол</w:t>
      </w:r>
      <w:r w:rsidRPr="00A45FA6">
        <w:rPr>
          <w:sz w:val="28"/>
          <w:szCs w:val="28"/>
        </w:rPr>
        <w:softHyphen/>
        <w:t>жен иметь минимальную растворимость. Осаждение кристалличе</w:t>
      </w:r>
      <w:r w:rsidRPr="00A45FA6">
        <w:rPr>
          <w:sz w:val="28"/>
          <w:szCs w:val="28"/>
        </w:rPr>
        <w:softHyphen/>
        <w:t>ских осадков необходимо вести из подогретых и разбавленных раст</w:t>
      </w:r>
      <w:r w:rsidRPr="00A45FA6">
        <w:rPr>
          <w:sz w:val="28"/>
          <w:szCs w:val="28"/>
        </w:rPr>
        <w:softHyphen/>
        <w:t>воров, осадки в этом случае укрупняются; аморфные осадки осаждают из концентрированных растворов, при этом происходит их</w:t>
      </w:r>
      <w:r>
        <w:rPr>
          <w:sz w:val="28"/>
          <w:szCs w:val="28"/>
        </w:rPr>
        <w:t xml:space="preserve"> </w:t>
      </w:r>
      <w:r w:rsidRPr="00A45FA6">
        <w:rPr>
          <w:sz w:val="28"/>
          <w:szCs w:val="28"/>
        </w:rPr>
        <w:t>уп</w:t>
      </w:r>
      <w:r>
        <w:rPr>
          <w:sz w:val="28"/>
          <w:szCs w:val="28"/>
        </w:rPr>
        <w:t>л</w:t>
      </w:r>
      <w:r w:rsidRPr="00A45FA6">
        <w:rPr>
          <w:sz w:val="28"/>
          <w:szCs w:val="28"/>
        </w:rPr>
        <w:t xml:space="preserve">отнение. Осадитель необходимо </w:t>
      </w:r>
      <w:r w:rsidRPr="00A45FA6">
        <w:rPr>
          <w:sz w:val="28"/>
          <w:szCs w:val="28"/>
        </w:rPr>
        <w:lastRenderedPageBreak/>
        <w:t>добавлять медленно, перемеши</w:t>
      </w:r>
      <w:r w:rsidRPr="00A45FA6">
        <w:rPr>
          <w:sz w:val="28"/>
          <w:szCs w:val="28"/>
        </w:rPr>
        <w:softHyphen/>
        <w:t>вая раствор стеклянной палочкой</w:t>
      </w:r>
      <w:r>
        <w:rPr>
          <w:sz w:val="28"/>
          <w:szCs w:val="28"/>
        </w:rPr>
        <w:t>. После осаждения</w:t>
      </w:r>
      <w:r w:rsidRPr="00A45FA6">
        <w:rPr>
          <w:sz w:val="28"/>
          <w:szCs w:val="28"/>
        </w:rPr>
        <w:t xml:space="preserve"> необходимо про</w:t>
      </w:r>
      <w:r w:rsidRPr="00A45FA6">
        <w:rPr>
          <w:sz w:val="28"/>
          <w:szCs w:val="28"/>
        </w:rPr>
        <w:softHyphen/>
        <w:t>верить по</w:t>
      </w:r>
      <w:r>
        <w:rPr>
          <w:sz w:val="28"/>
          <w:szCs w:val="28"/>
        </w:rPr>
        <w:t>лн</w:t>
      </w:r>
      <w:r w:rsidRPr="00A45FA6">
        <w:rPr>
          <w:sz w:val="28"/>
          <w:szCs w:val="28"/>
        </w:rPr>
        <w:t xml:space="preserve">оту осаждения, добавив после отстаивания осадка </w:t>
      </w:r>
      <w:r w:rsidRPr="00A45FA6">
        <w:rPr>
          <w:rFonts w:ascii="Arial" w:hAnsi="Arial" w:cs="Arial"/>
          <w:sz w:val="28"/>
          <w:szCs w:val="28"/>
        </w:rPr>
        <w:t>по</w:t>
      </w:r>
      <w:r w:rsidRPr="00A45FA6">
        <w:rPr>
          <w:sz w:val="28"/>
          <w:szCs w:val="28"/>
        </w:rPr>
        <w:t xml:space="preserve"> стенке стакана 1-2 капли раствора реагента. Отсутствие помут</w:t>
      </w:r>
      <w:r w:rsidRPr="00A45FA6">
        <w:rPr>
          <w:sz w:val="28"/>
          <w:szCs w:val="28"/>
        </w:rPr>
        <w:softHyphen/>
        <w:t>нения в месте падения капель указывает на полноту осаждения. Кристаллические осадки оставляют на некоторое время для созревания, при котором происходит укрупнение кристаллов. Созревший осадок легче отфильтровать и промыть. Аморфные осадки отфильтровывают</w:t>
      </w:r>
      <w:r>
        <w:rPr>
          <w:sz w:val="28"/>
          <w:szCs w:val="28"/>
        </w:rPr>
        <w:t xml:space="preserve"> </w:t>
      </w:r>
      <w:r w:rsidRPr="00A45FA6">
        <w:rPr>
          <w:sz w:val="28"/>
          <w:szCs w:val="28"/>
        </w:rPr>
        <w:t>и промывают сразу после осаждения</w:t>
      </w:r>
      <w:proofErr w:type="gramStart"/>
      <w:r w:rsidRPr="00A45FA6">
        <w:rPr>
          <w:sz w:val="28"/>
          <w:szCs w:val="28"/>
        </w:rPr>
        <w:t>.</w:t>
      </w:r>
      <w:proofErr w:type="gramEnd"/>
      <w:r w:rsidRPr="00A45FA6">
        <w:rPr>
          <w:sz w:val="28"/>
          <w:szCs w:val="28"/>
        </w:rPr>
        <w:t xml:space="preserve"> </w:t>
      </w:r>
      <w:proofErr w:type="gramStart"/>
      <w:r w:rsidRPr="00A45FA6">
        <w:rPr>
          <w:sz w:val="28"/>
          <w:szCs w:val="28"/>
        </w:rPr>
        <w:t>ч</w:t>
      </w:r>
      <w:proofErr w:type="gramEnd"/>
      <w:r w:rsidRPr="00A45FA6">
        <w:rPr>
          <w:sz w:val="28"/>
          <w:szCs w:val="28"/>
        </w:rPr>
        <w:t>тобы облегчить</w:t>
      </w:r>
      <w:r>
        <w:rPr>
          <w:sz w:val="28"/>
          <w:szCs w:val="28"/>
        </w:rPr>
        <w:t xml:space="preserve"> </w:t>
      </w:r>
      <w:r w:rsidRPr="00A45FA6">
        <w:rPr>
          <w:sz w:val="28"/>
          <w:szCs w:val="28"/>
        </w:rPr>
        <w:t xml:space="preserve">фильтрование, после осаждения добавляют </w:t>
      </w:r>
      <w:r>
        <w:rPr>
          <w:sz w:val="28"/>
          <w:szCs w:val="28"/>
        </w:rPr>
        <w:t>д</w:t>
      </w:r>
      <w:r w:rsidRPr="00A45FA6">
        <w:rPr>
          <w:sz w:val="28"/>
          <w:szCs w:val="28"/>
        </w:rPr>
        <w:t>о 100 см</w:t>
      </w:r>
      <w:r w:rsidRPr="00A43537">
        <w:rPr>
          <w:sz w:val="28"/>
          <w:szCs w:val="28"/>
          <w:vertAlign w:val="superscript"/>
        </w:rPr>
        <w:t>3</w:t>
      </w:r>
      <w:r w:rsidRPr="00A45FA6">
        <w:rPr>
          <w:sz w:val="28"/>
          <w:szCs w:val="28"/>
        </w:rPr>
        <w:t xml:space="preserve"> воду или раст</w:t>
      </w:r>
      <w:r w:rsidRPr="00A45FA6">
        <w:rPr>
          <w:sz w:val="28"/>
          <w:szCs w:val="28"/>
        </w:rPr>
        <w:softHyphen/>
        <w:t>вор легко удаляющегося электролита, содержащего одноименные</w:t>
      </w:r>
      <w:r>
        <w:rPr>
          <w:sz w:val="28"/>
          <w:szCs w:val="28"/>
        </w:rPr>
        <w:t xml:space="preserve"> </w:t>
      </w:r>
      <w:r w:rsidRPr="00A45FA6">
        <w:rPr>
          <w:sz w:val="28"/>
          <w:szCs w:val="28"/>
        </w:rPr>
        <w:t>ионы (для уменьшения растворимости осадка). Осаждение целесо</w:t>
      </w:r>
      <w:r w:rsidRPr="00A45FA6">
        <w:rPr>
          <w:sz w:val="28"/>
          <w:szCs w:val="28"/>
        </w:rPr>
        <w:softHyphen/>
        <w:t>образно проводить из подогретых растворов, при этом происходит</w:t>
      </w:r>
      <w:r>
        <w:rPr>
          <w:sz w:val="28"/>
          <w:szCs w:val="28"/>
        </w:rPr>
        <w:t xml:space="preserve"> </w:t>
      </w:r>
      <w:r w:rsidRPr="00A45FA6">
        <w:rPr>
          <w:sz w:val="28"/>
          <w:szCs w:val="28"/>
        </w:rPr>
        <w:t>коагуляция коллоидных частиц, укрупняются частицы коллоидных</w:t>
      </w:r>
      <w:r>
        <w:rPr>
          <w:sz w:val="28"/>
          <w:szCs w:val="28"/>
        </w:rPr>
        <w:t xml:space="preserve"> </w:t>
      </w:r>
      <w:r w:rsidRPr="00A45FA6">
        <w:rPr>
          <w:sz w:val="28"/>
          <w:szCs w:val="28"/>
        </w:rPr>
        <w:t>осадков, у кристаллических осадков образуются более</w:t>
      </w:r>
      <w:r>
        <w:rPr>
          <w:sz w:val="28"/>
          <w:szCs w:val="28"/>
        </w:rPr>
        <w:t xml:space="preserve"> к</w:t>
      </w:r>
      <w:r w:rsidRPr="00A45FA6">
        <w:rPr>
          <w:sz w:val="28"/>
          <w:szCs w:val="28"/>
        </w:rPr>
        <w:t>рупные</w:t>
      </w:r>
      <w:r>
        <w:rPr>
          <w:sz w:val="28"/>
          <w:szCs w:val="28"/>
        </w:rPr>
        <w:t xml:space="preserve"> </w:t>
      </w:r>
      <w:r w:rsidRPr="00A45FA6">
        <w:rPr>
          <w:sz w:val="28"/>
          <w:szCs w:val="28"/>
        </w:rPr>
        <w:t>кристаллы. Перед фильтрованием раствор с осадком охлаждают</w:t>
      </w:r>
      <w:r>
        <w:rPr>
          <w:sz w:val="28"/>
          <w:szCs w:val="28"/>
        </w:rPr>
        <w:t xml:space="preserve"> </w:t>
      </w:r>
      <w:r w:rsidRPr="00A45FA6">
        <w:rPr>
          <w:sz w:val="28"/>
          <w:szCs w:val="28"/>
        </w:rPr>
        <w:t>для уменьшения растворимости осад</w:t>
      </w:r>
      <w:r>
        <w:rPr>
          <w:sz w:val="28"/>
          <w:szCs w:val="28"/>
        </w:rPr>
        <w:t>к</w:t>
      </w:r>
      <w:r w:rsidRPr="00A45FA6">
        <w:rPr>
          <w:sz w:val="28"/>
          <w:szCs w:val="28"/>
        </w:rPr>
        <w:t>а. Играет роль также ско</w:t>
      </w:r>
      <w:r w:rsidRPr="00A45FA6">
        <w:rPr>
          <w:sz w:val="28"/>
          <w:szCs w:val="28"/>
        </w:rPr>
        <w:softHyphen/>
        <w:t xml:space="preserve">рость </w:t>
      </w:r>
      <w:r>
        <w:rPr>
          <w:sz w:val="28"/>
          <w:szCs w:val="28"/>
        </w:rPr>
        <w:t>осажд</w:t>
      </w:r>
      <w:r w:rsidRPr="00A45FA6">
        <w:rPr>
          <w:sz w:val="28"/>
          <w:szCs w:val="28"/>
        </w:rPr>
        <w:t>ения. Аморфные осадки осаждают б</w:t>
      </w:r>
      <w:r>
        <w:rPr>
          <w:sz w:val="28"/>
          <w:szCs w:val="28"/>
        </w:rPr>
        <w:t>ыстро, кристалли</w:t>
      </w:r>
      <w:r>
        <w:rPr>
          <w:sz w:val="28"/>
          <w:szCs w:val="28"/>
        </w:rPr>
        <w:softHyphen/>
        <w:t>ческие</w:t>
      </w:r>
      <w:proofErr w:type="gramStart"/>
      <w:r>
        <w:rPr>
          <w:sz w:val="28"/>
          <w:szCs w:val="28"/>
        </w:rPr>
        <w:t xml:space="preserve"> -- </w:t>
      </w:r>
      <w:proofErr w:type="gramEnd"/>
      <w:r w:rsidRPr="00A45FA6">
        <w:rPr>
          <w:sz w:val="28"/>
          <w:szCs w:val="28"/>
        </w:rPr>
        <w:t>медленно для укрупнения образующихся кристаллов.</w:t>
      </w:r>
      <w:r w:rsidRPr="00A45FA6">
        <w:rPr>
          <w:b/>
          <w:bCs/>
          <w:sz w:val="28"/>
          <w:szCs w:val="28"/>
        </w:rPr>
        <w:t xml:space="preserve"> </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b/>
          <w:bCs/>
          <w:sz w:val="28"/>
          <w:szCs w:val="28"/>
        </w:rPr>
        <w:t xml:space="preserve">Фильтрование. </w:t>
      </w:r>
      <w:r w:rsidRPr="00A45FA6">
        <w:rPr>
          <w:sz w:val="28"/>
          <w:szCs w:val="28"/>
        </w:rPr>
        <w:t>Осадки отфильтровывают через стеклянные или бумажные беззольные фильтры. Стеклянные фильтры применяют при фильтровании крупнокристаллических, бумаж</w:t>
      </w:r>
      <w:r>
        <w:rPr>
          <w:sz w:val="28"/>
          <w:szCs w:val="28"/>
        </w:rPr>
        <w:t>н</w:t>
      </w:r>
      <w:r w:rsidRPr="00A45FA6">
        <w:rPr>
          <w:sz w:val="28"/>
          <w:szCs w:val="28"/>
        </w:rPr>
        <w:t>ые</w:t>
      </w:r>
      <w:r w:rsidRPr="000C4635">
        <w:rPr>
          <w:sz w:val="28"/>
          <w:szCs w:val="28"/>
        </w:rPr>
        <w:t xml:space="preserve"> </w:t>
      </w:r>
      <w:r w:rsidRPr="00A45FA6">
        <w:rPr>
          <w:sz w:val="28"/>
          <w:szCs w:val="28"/>
        </w:rPr>
        <w:t>фильтры - мелко</w:t>
      </w:r>
      <w:r w:rsidRPr="00A45FA6">
        <w:rPr>
          <w:sz w:val="28"/>
          <w:szCs w:val="28"/>
        </w:rPr>
        <w:softHyphen/>
        <w:t>кристаллических и аморфных осадков. Беззольные фильтры разли</w:t>
      </w:r>
      <w:r w:rsidRPr="00A45FA6">
        <w:rPr>
          <w:sz w:val="28"/>
          <w:szCs w:val="28"/>
        </w:rPr>
        <w:softHyphen/>
        <w:t xml:space="preserve">чают по диаметру (6, 7, 9 и </w:t>
      </w:r>
      <w:r w:rsidRPr="00AD59D5">
        <w:rPr>
          <w:bCs/>
          <w:sz w:val="28"/>
          <w:szCs w:val="28"/>
        </w:rPr>
        <w:t>11</w:t>
      </w:r>
      <w:r w:rsidRPr="00A45FA6">
        <w:rPr>
          <w:b/>
          <w:bCs/>
          <w:sz w:val="28"/>
          <w:szCs w:val="28"/>
        </w:rPr>
        <w:t xml:space="preserve"> </w:t>
      </w:r>
      <w:r w:rsidRPr="00A45FA6">
        <w:rPr>
          <w:sz w:val="28"/>
          <w:szCs w:val="28"/>
        </w:rPr>
        <w:t>см) и по плотности. Наименее плот</w:t>
      </w:r>
      <w:r w:rsidRPr="00A45FA6">
        <w:rPr>
          <w:sz w:val="28"/>
          <w:szCs w:val="28"/>
        </w:rPr>
        <w:softHyphen/>
        <w:t>ные фильтры имеют на обертке че</w:t>
      </w:r>
      <w:r>
        <w:rPr>
          <w:sz w:val="28"/>
          <w:szCs w:val="28"/>
        </w:rPr>
        <w:t>рную или красную ленту, средней</w:t>
      </w:r>
      <w:r w:rsidRPr="00A45FA6">
        <w:rPr>
          <w:sz w:val="28"/>
          <w:szCs w:val="28"/>
        </w:rPr>
        <w:t xml:space="preserve"> плотности фильтры - белую, плотные фильтры - синюю. Аморфные осадки филь</w:t>
      </w:r>
      <w:r w:rsidRPr="00A45FA6">
        <w:rPr>
          <w:sz w:val="28"/>
          <w:szCs w:val="28"/>
        </w:rPr>
        <w:softHyphen/>
        <w:t>труют через фильтры с малой</w:t>
      </w:r>
      <w:r>
        <w:rPr>
          <w:sz w:val="28"/>
          <w:szCs w:val="28"/>
        </w:rPr>
        <w:t xml:space="preserve"> пло</w:t>
      </w:r>
      <w:r w:rsidRPr="00A45FA6">
        <w:rPr>
          <w:sz w:val="28"/>
          <w:szCs w:val="28"/>
        </w:rPr>
        <w:t>тностью, кристаллические</w:t>
      </w:r>
      <w:r>
        <w:rPr>
          <w:sz w:val="28"/>
          <w:szCs w:val="28"/>
        </w:rPr>
        <w:t xml:space="preserve"> </w:t>
      </w:r>
      <w:r w:rsidRPr="00A45FA6">
        <w:rPr>
          <w:sz w:val="28"/>
          <w:szCs w:val="28"/>
        </w:rPr>
        <w:softHyphen/>
        <w:t>средней и большой плотности. Для ускорения</w:t>
      </w:r>
      <w:proofErr w:type="gramStart"/>
      <w:r w:rsidRPr="00A45FA6">
        <w:rPr>
          <w:sz w:val="28"/>
          <w:szCs w:val="28"/>
        </w:rPr>
        <w:t xml:space="preserve"> .</w:t>
      </w:r>
      <w:proofErr w:type="gramEnd"/>
      <w:r w:rsidRPr="00A45FA6">
        <w:rPr>
          <w:sz w:val="28"/>
          <w:szCs w:val="28"/>
        </w:rPr>
        <w:t>процесса сначала про</w:t>
      </w:r>
      <w:r w:rsidRPr="00A45FA6">
        <w:rPr>
          <w:sz w:val="28"/>
          <w:szCs w:val="28"/>
        </w:rPr>
        <w:softHyphen/>
        <w:t>пускают через фильтр прозрачную жидкость, затем в стакане про</w:t>
      </w:r>
      <w:r w:rsidRPr="00A45FA6">
        <w:rPr>
          <w:sz w:val="28"/>
          <w:szCs w:val="28"/>
        </w:rPr>
        <w:softHyphen/>
        <w:t>мывают осадок, декантируя промывные воды, и стеклянной палоч</w:t>
      </w:r>
      <w:r w:rsidRPr="00A45FA6">
        <w:rPr>
          <w:sz w:val="28"/>
          <w:szCs w:val="28"/>
        </w:rPr>
        <w:softHyphen/>
        <w:t>кой с резиновым наконе</w:t>
      </w:r>
      <w:r>
        <w:rPr>
          <w:sz w:val="28"/>
          <w:szCs w:val="28"/>
        </w:rPr>
        <w:t>чником</w:t>
      </w:r>
      <w:r w:rsidRPr="00A45FA6">
        <w:rPr>
          <w:sz w:val="28"/>
          <w:szCs w:val="28"/>
        </w:rPr>
        <w:t xml:space="preserve"> осадок полностью переносят</w:t>
      </w:r>
      <w:r>
        <w:rPr>
          <w:sz w:val="28"/>
          <w:szCs w:val="28"/>
        </w:rPr>
        <w:t xml:space="preserve"> </w:t>
      </w:r>
      <w:r w:rsidRPr="00A45FA6">
        <w:rPr>
          <w:sz w:val="28"/>
          <w:szCs w:val="28"/>
        </w:rPr>
        <w:t>на</w:t>
      </w:r>
      <w:r>
        <w:rPr>
          <w:sz w:val="28"/>
          <w:szCs w:val="28"/>
        </w:rPr>
        <w:t xml:space="preserve"> </w:t>
      </w:r>
      <w:r w:rsidRPr="00A45FA6">
        <w:rPr>
          <w:sz w:val="28"/>
          <w:szCs w:val="28"/>
        </w:rPr>
        <w:t>фильтр.</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b/>
          <w:bCs/>
          <w:sz w:val="28"/>
          <w:szCs w:val="28"/>
        </w:rPr>
        <w:t>П</w:t>
      </w:r>
      <w:r>
        <w:rPr>
          <w:b/>
          <w:bCs/>
          <w:sz w:val="28"/>
          <w:szCs w:val="28"/>
        </w:rPr>
        <w:t>р</w:t>
      </w:r>
      <w:r w:rsidRPr="00A45FA6">
        <w:rPr>
          <w:b/>
          <w:bCs/>
          <w:sz w:val="28"/>
          <w:szCs w:val="28"/>
        </w:rPr>
        <w:t xml:space="preserve">омывание. </w:t>
      </w:r>
      <w:r>
        <w:rPr>
          <w:sz w:val="28"/>
          <w:szCs w:val="28"/>
        </w:rPr>
        <w:t xml:space="preserve">Малорастворимые осадки промывают </w:t>
      </w:r>
      <w:r w:rsidRPr="00CB043B">
        <w:rPr>
          <w:sz w:val="28"/>
          <w:szCs w:val="28"/>
        </w:rPr>
        <w:t>дис</w:t>
      </w:r>
      <w:r w:rsidRPr="00CB043B">
        <w:rPr>
          <w:sz w:val="28"/>
          <w:szCs w:val="28"/>
        </w:rPr>
        <w:softHyphen/>
      </w:r>
      <w:r>
        <w:rPr>
          <w:sz w:val="28"/>
          <w:szCs w:val="28"/>
        </w:rPr>
        <w:t>тиллированной водой, е</w:t>
      </w:r>
      <w:r w:rsidRPr="00A45FA6">
        <w:rPr>
          <w:sz w:val="28"/>
          <w:szCs w:val="28"/>
        </w:rPr>
        <w:t>сли осадок частично растворим, то для</w:t>
      </w:r>
      <w:r>
        <w:rPr>
          <w:sz w:val="28"/>
          <w:szCs w:val="28"/>
        </w:rPr>
        <w:t xml:space="preserve"> понижения</w:t>
      </w:r>
      <w:r w:rsidRPr="00A45FA6">
        <w:rPr>
          <w:sz w:val="28"/>
          <w:szCs w:val="28"/>
        </w:rPr>
        <w:t>,</w:t>
      </w:r>
      <w:r>
        <w:rPr>
          <w:sz w:val="28"/>
          <w:szCs w:val="28"/>
        </w:rPr>
        <w:t xml:space="preserve"> </w:t>
      </w:r>
      <w:r w:rsidRPr="00A45FA6">
        <w:rPr>
          <w:sz w:val="28"/>
          <w:szCs w:val="28"/>
        </w:rPr>
        <w:t xml:space="preserve">растворимости его промывают </w:t>
      </w:r>
      <w:r w:rsidRPr="00A45FA6">
        <w:rPr>
          <w:rFonts w:ascii="Courier New" w:hAnsi="Courier New" w:cs="Courier New"/>
          <w:sz w:val="28"/>
          <w:szCs w:val="28"/>
        </w:rPr>
        <w:t xml:space="preserve">1-3%-ным </w:t>
      </w:r>
      <w:r w:rsidRPr="00A45FA6">
        <w:rPr>
          <w:sz w:val="28"/>
          <w:szCs w:val="28"/>
        </w:rPr>
        <w:t>раствором,</w:t>
      </w:r>
      <w:r>
        <w:rPr>
          <w:sz w:val="28"/>
          <w:szCs w:val="28"/>
        </w:rPr>
        <w:t xml:space="preserve"> </w:t>
      </w:r>
      <w:r w:rsidRPr="00A45FA6">
        <w:rPr>
          <w:sz w:val="28"/>
          <w:szCs w:val="28"/>
        </w:rPr>
        <w:t>осадителя (если он летуч) или вещества с одноименными ионами. Промывают осадок в стакане, после переноса на фильтр - не</w:t>
      </w:r>
      <w:r w:rsidRPr="00A45FA6">
        <w:rPr>
          <w:sz w:val="28"/>
          <w:szCs w:val="28"/>
        </w:rPr>
        <w:softHyphen/>
        <w:t>сколько раз на фильтре, стараясь при этом, чтобы осадок собрался</w:t>
      </w:r>
      <w:r>
        <w:rPr>
          <w:sz w:val="28"/>
          <w:szCs w:val="28"/>
        </w:rPr>
        <w:t xml:space="preserve"> </w:t>
      </w:r>
      <w:r w:rsidRPr="00A45FA6">
        <w:rPr>
          <w:sz w:val="28"/>
          <w:szCs w:val="28"/>
        </w:rPr>
        <w:t>в вершине обратного конуса фильтра. Непромытый осадок на</w:t>
      </w:r>
      <w:r>
        <w:rPr>
          <w:sz w:val="28"/>
          <w:szCs w:val="28"/>
        </w:rPr>
        <w:t xml:space="preserve"> </w:t>
      </w:r>
      <w:r w:rsidRPr="00A45FA6">
        <w:rPr>
          <w:sz w:val="28"/>
          <w:szCs w:val="28"/>
        </w:rPr>
        <w:t>фильтре оставлять нельзя - он бы</w:t>
      </w:r>
      <w:r>
        <w:rPr>
          <w:sz w:val="28"/>
          <w:szCs w:val="28"/>
        </w:rPr>
        <w:t>стро растрескивается. Промыва</w:t>
      </w:r>
      <w:r>
        <w:rPr>
          <w:sz w:val="28"/>
          <w:szCs w:val="28"/>
        </w:rPr>
        <w:softHyphen/>
        <w:t>ни</w:t>
      </w:r>
      <w:r w:rsidRPr="00A45FA6">
        <w:rPr>
          <w:sz w:val="28"/>
          <w:szCs w:val="28"/>
        </w:rPr>
        <w:t xml:space="preserve">е осадка производят 3-4 раза. Аморфные осадки </w:t>
      </w:r>
      <w:r>
        <w:rPr>
          <w:sz w:val="28"/>
          <w:szCs w:val="28"/>
        </w:rPr>
        <w:t>во</w:t>
      </w:r>
      <w:r w:rsidRPr="00A45FA6">
        <w:rPr>
          <w:sz w:val="28"/>
          <w:szCs w:val="28"/>
        </w:rPr>
        <w:t xml:space="preserve"> избежание</w:t>
      </w:r>
      <w:r>
        <w:rPr>
          <w:sz w:val="28"/>
          <w:szCs w:val="28"/>
        </w:rPr>
        <w:t xml:space="preserve"> </w:t>
      </w:r>
      <w:r w:rsidRPr="00A45FA6">
        <w:rPr>
          <w:sz w:val="28"/>
          <w:szCs w:val="28"/>
        </w:rPr>
        <w:t>пептизации (растворения) промывают 2-</w:t>
      </w:r>
      <w:r>
        <w:rPr>
          <w:sz w:val="28"/>
          <w:szCs w:val="28"/>
        </w:rPr>
        <w:t>3</w:t>
      </w:r>
      <w:r w:rsidRPr="00A45FA6">
        <w:rPr>
          <w:sz w:val="28"/>
          <w:szCs w:val="28"/>
        </w:rPr>
        <w:t>%-ным раствором ни</w:t>
      </w:r>
      <w:r w:rsidRPr="00A45FA6">
        <w:rPr>
          <w:sz w:val="28"/>
          <w:szCs w:val="28"/>
        </w:rPr>
        <w:softHyphen/>
        <w:t>трата аммония, который как электр</w:t>
      </w:r>
      <w:r>
        <w:rPr>
          <w:sz w:val="28"/>
          <w:szCs w:val="28"/>
        </w:rPr>
        <w:t>олит препятствует пептизации. В</w:t>
      </w:r>
      <w:r w:rsidRPr="00A45FA6">
        <w:rPr>
          <w:sz w:val="28"/>
          <w:szCs w:val="28"/>
        </w:rPr>
        <w:t xml:space="preserve"> конце промывания промывные </w:t>
      </w:r>
      <w:r w:rsidRPr="00A45FA6">
        <w:rPr>
          <w:sz w:val="28"/>
          <w:szCs w:val="28"/>
        </w:rPr>
        <w:lastRenderedPageBreak/>
        <w:t>воды проверяют на полноту уда</w:t>
      </w:r>
      <w:r w:rsidRPr="00A45FA6">
        <w:rPr>
          <w:sz w:val="28"/>
          <w:szCs w:val="28"/>
        </w:rPr>
        <w:softHyphen/>
        <w:t xml:space="preserve">ления мешающих ионов. </w:t>
      </w:r>
    </w:p>
    <w:p w:rsidR="00420EC7" w:rsidRPr="00A45FA6" w:rsidRDefault="00420EC7" w:rsidP="00420EC7">
      <w:pPr>
        <w:widowControl w:val="0"/>
        <w:autoSpaceDE w:val="0"/>
        <w:autoSpaceDN w:val="0"/>
        <w:adjustRightInd w:val="0"/>
        <w:spacing w:after="0" w:line="240" w:lineRule="auto"/>
        <w:jc w:val="both"/>
        <w:rPr>
          <w:sz w:val="28"/>
          <w:szCs w:val="28"/>
        </w:rPr>
      </w:pPr>
      <w:r w:rsidRPr="002E6A44">
        <w:rPr>
          <w:b/>
          <w:sz w:val="28"/>
          <w:szCs w:val="28"/>
        </w:rPr>
        <w:t>Перевод осадка в гравиметрическую форму.</w:t>
      </w:r>
      <w:r w:rsidRPr="00A45FA6">
        <w:rPr>
          <w:sz w:val="28"/>
          <w:szCs w:val="28"/>
        </w:rPr>
        <w:t xml:space="preserve"> Промытый осадок высушивают и, если необходимо, озоляют и прокаливают. Условия перевода в гравиметрическую форму зависят от свойств получен</w:t>
      </w:r>
      <w:r w:rsidRPr="00A45FA6">
        <w:rPr>
          <w:sz w:val="28"/>
          <w:szCs w:val="28"/>
        </w:rPr>
        <w:softHyphen/>
        <w:t>ного осадка и его стабильности. Иногда применяют высушивание</w:t>
      </w:r>
      <w:r>
        <w:rPr>
          <w:sz w:val="28"/>
          <w:szCs w:val="28"/>
        </w:rPr>
        <w:t xml:space="preserve"> </w:t>
      </w:r>
      <w:r w:rsidRPr="00A45FA6">
        <w:rPr>
          <w:sz w:val="28"/>
          <w:szCs w:val="28"/>
        </w:rPr>
        <w:t>без нагревания путем последовательной промывки осадка водой, спиртом и эфиром и удаления следов эфира, продувкой сухим воз</w:t>
      </w:r>
      <w:r w:rsidRPr="00A45FA6">
        <w:rPr>
          <w:sz w:val="28"/>
          <w:szCs w:val="28"/>
        </w:rPr>
        <w:softHyphen/>
        <w:t>духом. Таким способом высушивают легко разлагающиеся осадки</w:t>
      </w:r>
      <w:r>
        <w:rPr>
          <w:sz w:val="28"/>
          <w:szCs w:val="28"/>
        </w:rPr>
        <w:t>. Высушивание в</w:t>
      </w:r>
      <w:r w:rsidRPr="00A45FA6">
        <w:rPr>
          <w:sz w:val="28"/>
          <w:szCs w:val="28"/>
        </w:rPr>
        <w:t xml:space="preserve"> сушильном шкафу при</w:t>
      </w:r>
      <w:r>
        <w:rPr>
          <w:sz w:val="28"/>
          <w:szCs w:val="28"/>
        </w:rPr>
        <w:t xml:space="preserve"> </w:t>
      </w:r>
      <w:r w:rsidRPr="00A45FA6">
        <w:rPr>
          <w:sz w:val="28"/>
          <w:szCs w:val="28"/>
        </w:rPr>
        <w:t xml:space="preserve">100-120 </w:t>
      </w:r>
      <w:r w:rsidRPr="00436F0D">
        <w:rPr>
          <w:sz w:val="28"/>
          <w:szCs w:val="28"/>
          <w:vertAlign w:val="superscript"/>
        </w:rPr>
        <w:t>о</w:t>
      </w:r>
      <w:r>
        <w:rPr>
          <w:sz w:val="28"/>
          <w:szCs w:val="28"/>
        </w:rPr>
        <w:t>С</w:t>
      </w:r>
      <w:r w:rsidRPr="00A45FA6">
        <w:rPr>
          <w:sz w:val="28"/>
          <w:szCs w:val="28"/>
        </w:rPr>
        <w:t xml:space="preserve"> используют для осадков, разлагающихся нестехиоме</w:t>
      </w:r>
      <w:r w:rsidRPr="00A45FA6">
        <w:rPr>
          <w:sz w:val="28"/>
          <w:szCs w:val="28"/>
        </w:rPr>
        <w:softHyphen/>
        <w:t>трично при более высоких температурах, и с целью повышения</w:t>
      </w:r>
      <w:r>
        <w:rPr>
          <w:sz w:val="28"/>
          <w:szCs w:val="28"/>
        </w:rPr>
        <w:t xml:space="preserve"> массы осадка и увеличения</w:t>
      </w:r>
      <w:r w:rsidRPr="00A45FA6">
        <w:rPr>
          <w:sz w:val="28"/>
          <w:szCs w:val="28"/>
        </w:rPr>
        <w:t xml:space="preserve"> точности анализа. Например, при опре</w:t>
      </w:r>
      <w:r w:rsidRPr="00A45FA6">
        <w:rPr>
          <w:sz w:val="28"/>
          <w:szCs w:val="28"/>
        </w:rPr>
        <w:softHyphen/>
        <w:t>делении Ni</w:t>
      </w:r>
      <w:r w:rsidRPr="00C37DDB">
        <w:rPr>
          <w:sz w:val="28"/>
          <w:szCs w:val="28"/>
          <w:vertAlign w:val="superscript"/>
        </w:rPr>
        <w:t>2+</w:t>
      </w:r>
      <w:r w:rsidRPr="00A45FA6">
        <w:rPr>
          <w:sz w:val="28"/>
          <w:szCs w:val="28"/>
        </w:rPr>
        <w:t xml:space="preserve"> получают имеющий большую массу осадок диацетил</w:t>
      </w:r>
      <w:r w:rsidRPr="00A45FA6">
        <w:rPr>
          <w:sz w:val="28"/>
          <w:szCs w:val="28"/>
        </w:rPr>
        <w:softHyphen/>
        <w:t xml:space="preserve">диоксимата никеля и высушивают его при 100 </w:t>
      </w:r>
      <w:r w:rsidRPr="00C37DDB">
        <w:rPr>
          <w:sz w:val="28"/>
          <w:szCs w:val="28"/>
          <w:vertAlign w:val="superscript"/>
        </w:rPr>
        <w:t>о</w:t>
      </w:r>
      <w:r>
        <w:rPr>
          <w:sz w:val="28"/>
          <w:szCs w:val="28"/>
        </w:rPr>
        <w:t>С</w:t>
      </w:r>
      <w:r w:rsidRPr="00A45FA6">
        <w:rPr>
          <w:sz w:val="28"/>
          <w:szCs w:val="28"/>
        </w:rPr>
        <w:t>. Дальнейшее на</w:t>
      </w:r>
      <w:r w:rsidRPr="00A45FA6">
        <w:rPr>
          <w:sz w:val="28"/>
          <w:szCs w:val="28"/>
        </w:rPr>
        <w:softHyphen/>
        <w:t>гревание осадка приводит к разложению диацетилдиоксимата и</w:t>
      </w:r>
      <w:r>
        <w:rPr>
          <w:sz w:val="28"/>
          <w:szCs w:val="28"/>
        </w:rPr>
        <w:t xml:space="preserve"> </w:t>
      </w:r>
      <w:r w:rsidRPr="00A45FA6">
        <w:rPr>
          <w:sz w:val="28"/>
          <w:szCs w:val="28"/>
        </w:rPr>
        <w:t>уменьшению массы осадка, что снижает точность определений.</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Озоление и прокаливание применяют при получении либо ста</w:t>
      </w:r>
      <w:r w:rsidRPr="00A45FA6">
        <w:rPr>
          <w:sz w:val="28"/>
          <w:szCs w:val="28"/>
        </w:rPr>
        <w:softHyphen/>
        <w:t xml:space="preserve">бильных в химическом отношении осадков (сульфаты, сульфиды, хлориды), либо образовании стабильных гравиметрических форм, например </w:t>
      </w:r>
      <w:r>
        <w:rPr>
          <w:sz w:val="28"/>
          <w:szCs w:val="28"/>
        </w:rPr>
        <w:t xml:space="preserve">оксидов металлов. При </w:t>
      </w:r>
      <w:r w:rsidRPr="00A45FA6">
        <w:rPr>
          <w:sz w:val="28"/>
          <w:szCs w:val="28"/>
        </w:rPr>
        <w:t>прокаливании с осадком могут происходить химические</w:t>
      </w:r>
      <w:r>
        <w:rPr>
          <w:sz w:val="28"/>
          <w:szCs w:val="28"/>
        </w:rPr>
        <w:t xml:space="preserve"> превращения, при</w:t>
      </w:r>
      <w:r w:rsidRPr="00A45FA6">
        <w:rPr>
          <w:sz w:val="28"/>
          <w:szCs w:val="28"/>
        </w:rPr>
        <w:t xml:space="preserve"> которых получается</w:t>
      </w:r>
      <w:r>
        <w:rPr>
          <w:sz w:val="28"/>
          <w:szCs w:val="28"/>
        </w:rPr>
        <w:t xml:space="preserve"> стабильная гравиметрическая </w:t>
      </w:r>
      <w:r w:rsidRPr="00A45FA6">
        <w:rPr>
          <w:sz w:val="28"/>
          <w:szCs w:val="28"/>
        </w:rPr>
        <w:t>форма. Например, при прокалива</w:t>
      </w:r>
      <w:r w:rsidRPr="00A45FA6">
        <w:rPr>
          <w:sz w:val="28"/>
          <w:szCs w:val="28"/>
        </w:rPr>
        <w:softHyphen/>
        <w:t>нии CaC</w:t>
      </w:r>
      <w:r w:rsidRPr="00574A52">
        <w:rPr>
          <w:sz w:val="28"/>
          <w:szCs w:val="28"/>
          <w:vertAlign w:val="subscript"/>
        </w:rPr>
        <w:t>2</w:t>
      </w:r>
      <w:r>
        <w:rPr>
          <w:sz w:val="28"/>
          <w:szCs w:val="28"/>
        </w:rPr>
        <w:t>О</w:t>
      </w:r>
      <w:r w:rsidRPr="00574A52">
        <w:rPr>
          <w:sz w:val="28"/>
          <w:szCs w:val="28"/>
          <w:vertAlign w:val="subscript"/>
        </w:rPr>
        <w:t>4</w:t>
      </w:r>
      <w:r w:rsidRPr="00A45FA6">
        <w:rPr>
          <w:sz w:val="28"/>
          <w:szCs w:val="28"/>
        </w:rPr>
        <w:t xml:space="preserve"> Н2О проходят следующие химические реакции:</w:t>
      </w:r>
    </w:p>
    <w:p w:rsidR="00420EC7" w:rsidRDefault="00420EC7" w:rsidP="00420EC7">
      <w:pPr>
        <w:widowControl w:val="0"/>
        <w:autoSpaceDE w:val="0"/>
        <w:autoSpaceDN w:val="0"/>
        <w:adjustRightInd w:val="0"/>
        <w:spacing w:after="0" w:line="240" w:lineRule="auto"/>
        <w:jc w:val="both"/>
        <w:rPr>
          <w:sz w:val="28"/>
          <w:szCs w:val="28"/>
        </w:rPr>
      </w:pPr>
      <w:r w:rsidRPr="00A45FA6">
        <w:rPr>
          <w:sz w:val="28"/>
          <w:szCs w:val="28"/>
        </w:rPr>
        <w:t>CaC</w:t>
      </w:r>
      <w:r w:rsidRPr="00574A52">
        <w:rPr>
          <w:sz w:val="28"/>
          <w:szCs w:val="28"/>
          <w:vertAlign w:val="subscript"/>
        </w:rPr>
        <w:t>2</w:t>
      </w:r>
      <w:r>
        <w:rPr>
          <w:sz w:val="28"/>
          <w:szCs w:val="28"/>
        </w:rPr>
        <w:t>О</w:t>
      </w:r>
      <w:r w:rsidRPr="00574A52">
        <w:rPr>
          <w:sz w:val="28"/>
          <w:szCs w:val="28"/>
          <w:vertAlign w:val="subscript"/>
        </w:rPr>
        <w:t>4</w:t>
      </w:r>
      <w:r w:rsidRPr="00A45FA6">
        <w:rPr>
          <w:sz w:val="28"/>
          <w:szCs w:val="28"/>
        </w:rPr>
        <w:t xml:space="preserve"> Н</w:t>
      </w:r>
      <w:r w:rsidRPr="00490607">
        <w:rPr>
          <w:sz w:val="28"/>
          <w:szCs w:val="28"/>
          <w:vertAlign w:val="subscript"/>
        </w:rPr>
        <w:t>2</w:t>
      </w:r>
      <w:r w:rsidRPr="00A45FA6">
        <w:rPr>
          <w:sz w:val="28"/>
          <w:szCs w:val="28"/>
        </w:rPr>
        <w:t xml:space="preserve">О </w:t>
      </w:r>
      <w:r>
        <w:rPr>
          <w:sz w:val="28"/>
          <w:szCs w:val="28"/>
        </w:rPr>
        <w:sym w:font="Symbol" w:char="F0AE"/>
      </w:r>
      <w:r w:rsidRPr="00490607">
        <w:rPr>
          <w:sz w:val="28"/>
          <w:szCs w:val="28"/>
        </w:rPr>
        <w:t xml:space="preserve"> </w:t>
      </w:r>
      <w:r w:rsidRPr="00A45FA6">
        <w:rPr>
          <w:sz w:val="28"/>
          <w:szCs w:val="28"/>
        </w:rPr>
        <w:t>CaC</w:t>
      </w:r>
      <w:r w:rsidRPr="00574A52">
        <w:rPr>
          <w:sz w:val="28"/>
          <w:szCs w:val="28"/>
          <w:vertAlign w:val="subscript"/>
        </w:rPr>
        <w:t>2</w:t>
      </w:r>
      <w:r>
        <w:rPr>
          <w:sz w:val="28"/>
          <w:szCs w:val="28"/>
        </w:rPr>
        <w:t>О</w:t>
      </w:r>
      <w:r w:rsidRPr="00574A52">
        <w:rPr>
          <w:sz w:val="28"/>
          <w:szCs w:val="28"/>
          <w:vertAlign w:val="subscript"/>
        </w:rPr>
        <w:t>4</w:t>
      </w:r>
      <w:r w:rsidRPr="00A45FA6">
        <w:rPr>
          <w:sz w:val="28"/>
          <w:szCs w:val="28"/>
        </w:rPr>
        <w:t>+ Н</w:t>
      </w:r>
      <w:r w:rsidRPr="00490607">
        <w:rPr>
          <w:sz w:val="28"/>
          <w:szCs w:val="28"/>
          <w:vertAlign w:val="subscript"/>
        </w:rPr>
        <w:t>2</w:t>
      </w:r>
      <w:r w:rsidRPr="00A45FA6">
        <w:rPr>
          <w:sz w:val="28"/>
          <w:szCs w:val="28"/>
        </w:rPr>
        <w:t>О (130--140</w:t>
      </w:r>
      <w:r w:rsidRPr="000060F3">
        <w:rPr>
          <w:sz w:val="28"/>
          <w:szCs w:val="28"/>
          <w:vertAlign w:val="superscript"/>
        </w:rPr>
        <w:t>0</w:t>
      </w:r>
      <w:r w:rsidRPr="00A45FA6">
        <w:rPr>
          <w:sz w:val="28"/>
          <w:szCs w:val="28"/>
        </w:rPr>
        <w:t xml:space="preserve"> С) </w:t>
      </w:r>
    </w:p>
    <w:p w:rsidR="00420EC7" w:rsidRDefault="00420EC7" w:rsidP="00420EC7">
      <w:pPr>
        <w:widowControl w:val="0"/>
        <w:autoSpaceDE w:val="0"/>
        <w:autoSpaceDN w:val="0"/>
        <w:adjustRightInd w:val="0"/>
        <w:spacing w:after="0" w:line="240" w:lineRule="auto"/>
        <w:jc w:val="both"/>
        <w:rPr>
          <w:sz w:val="28"/>
          <w:szCs w:val="28"/>
        </w:rPr>
      </w:pPr>
      <w:r w:rsidRPr="00A45FA6">
        <w:rPr>
          <w:sz w:val="28"/>
          <w:szCs w:val="28"/>
        </w:rPr>
        <w:t>2CaC</w:t>
      </w:r>
      <w:r w:rsidRPr="00574A52">
        <w:rPr>
          <w:sz w:val="28"/>
          <w:szCs w:val="28"/>
          <w:vertAlign w:val="subscript"/>
        </w:rPr>
        <w:t>2</w:t>
      </w:r>
      <w:r>
        <w:rPr>
          <w:sz w:val="28"/>
          <w:szCs w:val="28"/>
        </w:rPr>
        <w:t>О</w:t>
      </w:r>
      <w:r w:rsidRPr="00574A52">
        <w:rPr>
          <w:sz w:val="28"/>
          <w:szCs w:val="28"/>
          <w:vertAlign w:val="subscript"/>
        </w:rPr>
        <w:t>4</w:t>
      </w:r>
      <w:r w:rsidRPr="00A45FA6">
        <w:rPr>
          <w:sz w:val="28"/>
          <w:szCs w:val="28"/>
        </w:rPr>
        <w:t xml:space="preserve"> </w:t>
      </w:r>
      <w:r>
        <w:rPr>
          <w:sz w:val="28"/>
          <w:szCs w:val="28"/>
        </w:rPr>
        <w:sym w:font="Symbol" w:char="F0AE"/>
      </w:r>
      <w:r w:rsidRPr="00A45FA6">
        <w:rPr>
          <w:i/>
          <w:iCs/>
          <w:sz w:val="28"/>
          <w:szCs w:val="28"/>
        </w:rPr>
        <w:t xml:space="preserve"> </w:t>
      </w:r>
      <w:r w:rsidRPr="00A45FA6">
        <w:rPr>
          <w:sz w:val="28"/>
          <w:szCs w:val="28"/>
        </w:rPr>
        <w:t>2СаСО</w:t>
      </w:r>
      <w:r>
        <w:rPr>
          <w:sz w:val="28"/>
          <w:szCs w:val="28"/>
          <w:vertAlign w:val="subscript"/>
        </w:rPr>
        <w:t>3</w:t>
      </w:r>
      <w:r w:rsidRPr="00A45FA6">
        <w:rPr>
          <w:sz w:val="28"/>
          <w:szCs w:val="28"/>
        </w:rPr>
        <w:t>+ 2С0</w:t>
      </w:r>
      <w:r w:rsidRPr="00490607">
        <w:rPr>
          <w:sz w:val="28"/>
          <w:szCs w:val="28"/>
          <w:vertAlign w:val="subscript"/>
        </w:rPr>
        <w:t>2</w:t>
      </w:r>
      <w:r w:rsidRPr="00A45FA6">
        <w:rPr>
          <w:sz w:val="28"/>
          <w:szCs w:val="28"/>
        </w:rPr>
        <w:t xml:space="preserve"> (390--430</w:t>
      </w:r>
      <w:r w:rsidRPr="000060F3">
        <w:rPr>
          <w:sz w:val="28"/>
          <w:szCs w:val="28"/>
          <w:vertAlign w:val="superscript"/>
        </w:rPr>
        <w:t>0</w:t>
      </w:r>
      <w:r w:rsidRPr="00A45FA6">
        <w:rPr>
          <w:sz w:val="28"/>
          <w:szCs w:val="28"/>
        </w:rPr>
        <w:t xml:space="preserve"> С) </w:t>
      </w:r>
    </w:p>
    <w:p w:rsidR="00420EC7" w:rsidRPr="00A45FA6" w:rsidRDefault="00420EC7" w:rsidP="00420EC7">
      <w:pPr>
        <w:widowControl w:val="0"/>
        <w:autoSpaceDE w:val="0"/>
        <w:autoSpaceDN w:val="0"/>
        <w:adjustRightInd w:val="0"/>
        <w:spacing w:after="0" w:line="240" w:lineRule="auto"/>
        <w:jc w:val="both"/>
        <w:rPr>
          <w:sz w:val="28"/>
          <w:szCs w:val="28"/>
        </w:rPr>
      </w:pPr>
      <w:r w:rsidRPr="00125254">
        <w:rPr>
          <w:sz w:val="28"/>
          <w:szCs w:val="28"/>
        </w:rPr>
        <w:t>СаСО</w:t>
      </w:r>
      <w:r>
        <w:rPr>
          <w:sz w:val="28"/>
          <w:szCs w:val="28"/>
          <w:vertAlign w:val="subscript"/>
        </w:rPr>
        <w:t>3</w:t>
      </w:r>
      <w:r w:rsidRPr="00125254">
        <w:rPr>
          <w:sz w:val="28"/>
          <w:szCs w:val="28"/>
        </w:rPr>
        <w:t xml:space="preserve"> </w:t>
      </w:r>
      <w:r>
        <w:rPr>
          <w:sz w:val="28"/>
          <w:szCs w:val="28"/>
        </w:rPr>
        <w:sym w:font="Symbol" w:char="F0AE"/>
      </w:r>
      <w:r>
        <w:rPr>
          <w:sz w:val="28"/>
          <w:szCs w:val="28"/>
        </w:rPr>
        <w:t xml:space="preserve"> </w:t>
      </w:r>
      <w:r w:rsidRPr="00A45FA6">
        <w:rPr>
          <w:sz w:val="28"/>
          <w:szCs w:val="28"/>
        </w:rPr>
        <w:t>СаО+СО</w:t>
      </w:r>
      <w:proofErr w:type="gramStart"/>
      <w:r w:rsidRPr="00490607">
        <w:rPr>
          <w:sz w:val="28"/>
          <w:szCs w:val="28"/>
          <w:vertAlign w:val="subscript"/>
        </w:rPr>
        <w:t>2</w:t>
      </w:r>
      <w:proofErr w:type="gramEnd"/>
      <w:r w:rsidRPr="00A45FA6">
        <w:rPr>
          <w:sz w:val="28"/>
          <w:szCs w:val="28"/>
        </w:rPr>
        <w:t xml:space="preserve"> (600--700</w:t>
      </w:r>
      <w:r w:rsidRPr="000060F3">
        <w:rPr>
          <w:sz w:val="28"/>
          <w:szCs w:val="28"/>
          <w:vertAlign w:val="superscript"/>
        </w:rPr>
        <w:t>0</w:t>
      </w:r>
      <w:r w:rsidRPr="00A45FA6">
        <w:rPr>
          <w:sz w:val="28"/>
          <w:szCs w:val="28"/>
        </w:rPr>
        <w:t xml:space="preserve"> С)</w:t>
      </w:r>
    </w:p>
    <w:p w:rsidR="00420EC7" w:rsidRDefault="00420EC7" w:rsidP="00420EC7">
      <w:pPr>
        <w:widowControl w:val="0"/>
        <w:autoSpaceDE w:val="0"/>
        <w:autoSpaceDN w:val="0"/>
        <w:adjustRightInd w:val="0"/>
        <w:spacing w:after="0" w:line="240" w:lineRule="auto"/>
        <w:jc w:val="both"/>
        <w:rPr>
          <w:sz w:val="28"/>
          <w:szCs w:val="28"/>
        </w:rPr>
      </w:pPr>
      <w:r w:rsidRPr="00A45FA6">
        <w:rPr>
          <w:sz w:val="28"/>
          <w:szCs w:val="28"/>
        </w:rPr>
        <w:t>Вследствие этого режим прокаливания необходимо выбирать термографическим методом, наблюдая изменения массы осадка при повышении температуры. При этом можно подобрать режим, обеспечивающий необходимую стабильность массы</w:t>
      </w:r>
      <w:r>
        <w:rPr>
          <w:sz w:val="28"/>
          <w:szCs w:val="28"/>
        </w:rPr>
        <w:t xml:space="preserve"> </w:t>
      </w:r>
      <w:r w:rsidRPr="00A45FA6">
        <w:rPr>
          <w:sz w:val="28"/>
          <w:szCs w:val="28"/>
        </w:rPr>
        <w:t xml:space="preserve">осадка. Температура прокаливания осадков не должна превышать </w:t>
      </w:r>
      <w:r w:rsidRPr="00ED0AB6">
        <w:rPr>
          <w:sz w:val="28"/>
          <w:szCs w:val="28"/>
        </w:rPr>
        <w:t>110</w:t>
      </w:r>
      <w:r w:rsidRPr="00ED0AB6">
        <w:rPr>
          <w:sz w:val="28"/>
          <w:szCs w:val="28"/>
          <w:vertAlign w:val="superscript"/>
        </w:rPr>
        <w:t>о</w:t>
      </w:r>
      <w:r w:rsidRPr="00ED0AB6">
        <w:rPr>
          <w:sz w:val="28"/>
          <w:szCs w:val="28"/>
        </w:rPr>
        <w:t>С</w:t>
      </w:r>
      <w:r w:rsidRPr="00A45FA6">
        <w:rPr>
          <w:sz w:val="28"/>
          <w:szCs w:val="28"/>
        </w:rPr>
        <w:t>, дальн</w:t>
      </w:r>
      <w:r>
        <w:rPr>
          <w:sz w:val="28"/>
          <w:szCs w:val="28"/>
        </w:rPr>
        <w:t>ейшее повышение температуры при</w:t>
      </w:r>
      <w:r w:rsidRPr="00A45FA6">
        <w:rPr>
          <w:sz w:val="28"/>
          <w:szCs w:val="28"/>
        </w:rPr>
        <w:t>водит к разложе</w:t>
      </w:r>
      <w:r w:rsidRPr="00A45FA6">
        <w:rPr>
          <w:sz w:val="28"/>
          <w:szCs w:val="28"/>
        </w:rPr>
        <w:softHyphen/>
        <w:t>нию гравиметрических форм</w:t>
      </w:r>
      <w:r>
        <w:rPr>
          <w:sz w:val="28"/>
          <w:szCs w:val="28"/>
        </w:rPr>
        <w:t xml:space="preserve">. </w:t>
      </w:r>
    </w:p>
    <w:p w:rsidR="00420EC7" w:rsidRDefault="00420EC7" w:rsidP="00420EC7">
      <w:pPr>
        <w:widowControl w:val="0"/>
        <w:autoSpaceDE w:val="0"/>
        <w:autoSpaceDN w:val="0"/>
        <w:adjustRightInd w:val="0"/>
        <w:spacing w:after="0" w:line="240" w:lineRule="auto"/>
        <w:jc w:val="both"/>
        <w:rPr>
          <w:sz w:val="28"/>
          <w:szCs w:val="28"/>
        </w:rPr>
      </w:pPr>
      <w:r w:rsidRPr="00A45FA6">
        <w:rPr>
          <w:sz w:val="28"/>
          <w:szCs w:val="28"/>
        </w:rPr>
        <w:t>Техника высушивания и прокаливания имеет ряд особенностей.</w:t>
      </w:r>
      <w:r>
        <w:rPr>
          <w:sz w:val="28"/>
          <w:szCs w:val="28"/>
        </w:rPr>
        <w:t xml:space="preserve"> </w:t>
      </w:r>
      <w:r w:rsidRPr="00A45FA6">
        <w:rPr>
          <w:sz w:val="28"/>
          <w:szCs w:val="28"/>
        </w:rPr>
        <w:t xml:space="preserve">Высушивание осадков производят при </w:t>
      </w:r>
      <w:r w:rsidRPr="00ED0AB6">
        <w:rPr>
          <w:iCs/>
          <w:sz w:val="28"/>
          <w:szCs w:val="28"/>
        </w:rPr>
        <w:t>105</w:t>
      </w:r>
      <w:r w:rsidRPr="00ED0AB6">
        <w:rPr>
          <w:iCs/>
          <w:sz w:val="28"/>
          <w:szCs w:val="28"/>
        </w:rPr>
        <w:softHyphen/>
      </w:r>
      <w:r>
        <w:rPr>
          <w:iCs/>
          <w:sz w:val="28"/>
          <w:szCs w:val="28"/>
        </w:rPr>
        <w:t>- 120</w:t>
      </w:r>
      <w:r>
        <w:rPr>
          <w:iCs/>
          <w:sz w:val="28"/>
          <w:szCs w:val="28"/>
          <w:vertAlign w:val="superscript"/>
        </w:rPr>
        <w:t>0</w:t>
      </w:r>
      <w:r>
        <w:rPr>
          <w:iCs/>
          <w:sz w:val="28"/>
          <w:szCs w:val="28"/>
        </w:rPr>
        <w:t>С</w:t>
      </w:r>
      <w:r w:rsidRPr="00A45FA6">
        <w:rPr>
          <w:i/>
          <w:iCs/>
          <w:sz w:val="28"/>
          <w:szCs w:val="28"/>
        </w:rPr>
        <w:t xml:space="preserve">, </w:t>
      </w:r>
      <w:r w:rsidRPr="00A45FA6">
        <w:rPr>
          <w:sz w:val="28"/>
          <w:szCs w:val="28"/>
        </w:rPr>
        <w:t xml:space="preserve">помещая воронку с фильтром и осадком </w:t>
      </w:r>
      <w:r>
        <w:rPr>
          <w:sz w:val="28"/>
          <w:szCs w:val="28"/>
        </w:rPr>
        <w:t>на</w:t>
      </w:r>
      <w:r w:rsidRPr="00A45FA6">
        <w:rPr>
          <w:sz w:val="28"/>
          <w:szCs w:val="28"/>
        </w:rPr>
        <w:t xml:space="preserve"> 5-10 мин в су</w:t>
      </w:r>
      <w:r w:rsidRPr="00A45FA6">
        <w:rPr>
          <w:sz w:val="28"/>
          <w:szCs w:val="28"/>
        </w:rPr>
        <w:softHyphen/>
      </w:r>
      <w:r>
        <w:rPr>
          <w:sz w:val="28"/>
          <w:szCs w:val="28"/>
        </w:rPr>
        <w:t>ш</w:t>
      </w:r>
      <w:r w:rsidRPr="00A45FA6">
        <w:rPr>
          <w:sz w:val="28"/>
          <w:szCs w:val="28"/>
        </w:rPr>
        <w:t>ильный шкаф. Вещества, которые в ходе анализа подвергаются</w:t>
      </w:r>
      <w:r>
        <w:rPr>
          <w:sz w:val="28"/>
          <w:szCs w:val="28"/>
        </w:rPr>
        <w:t xml:space="preserve"> выс</w:t>
      </w:r>
      <w:r w:rsidRPr="00A45FA6">
        <w:rPr>
          <w:sz w:val="28"/>
          <w:szCs w:val="28"/>
        </w:rPr>
        <w:t>ушиванию до постоянной массы (например, при</w:t>
      </w:r>
      <w:r>
        <w:rPr>
          <w:sz w:val="28"/>
          <w:szCs w:val="28"/>
        </w:rPr>
        <w:t xml:space="preserve"> </w:t>
      </w:r>
      <w:r w:rsidRPr="00A45FA6">
        <w:rPr>
          <w:sz w:val="28"/>
          <w:szCs w:val="28"/>
        </w:rPr>
        <w:t xml:space="preserve"> </w:t>
      </w:r>
      <w:r>
        <w:rPr>
          <w:sz w:val="28"/>
          <w:szCs w:val="28"/>
        </w:rPr>
        <w:t>о</w:t>
      </w:r>
      <w:r w:rsidRPr="00A45FA6">
        <w:rPr>
          <w:sz w:val="28"/>
          <w:szCs w:val="28"/>
        </w:rPr>
        <w:t>пределении</w:t>
      </w:r>
      <w:r>
        <w:rPr>
          <w:sz w:val="28"/>
          <w:szCs w:val="28"/>
        </w:rPr>
        <w:t xml:space="preserve"> </w:t>
      </w:r>
      <w:r w:rsidRPr="00A45FA6">
        <w:rPr>
          <w:sz w:val="28"/>
          <w:szCs w:val="28"/>
        </w:rPr>
        <w:t>влажности), сушат в бюксах длительное время, периодически взве</w:t>
      </w:r>
      <w:r>
        <w:rPr>
          <w:sz w:val="28"/>
          <w:szCs w:val="28"/>
        </w:rPr>
        <w:t>шивая</w:t>
      </w:r>
      <w:r w:rsidRPr="00A45FA6">
        <w:rPr>
          <w:sz w:val="28"/>
          <w:szCs w:val="28"/>
        </w:rPr>
        <w:t xml:space="preserve"> осадок. Перед взвешива</w:t>
      </w:r>
      <w:r>
        <w:rPr>
          <w:sz w:val="28"/>
          <w:szCs w:val="28"/>
        </w:rPr>
        <w:t xml:space="preserve">нием бюкс с веществом охлаждают </w:t>
      </w:r>
      <w:r w:rsidRPr="00A45FA6">
        <w:rPr>
          <w:sz w:val="28"/>
          <w:szCs w:val="28"/>
        </w:rPr>
        <w:t xml:space="preserve">в эксикаторе в течение </w:t>
      </w:r>
      <w:r w:rsidRPr="00A45FA6">
        <w:rPr>
          <w:i/>
          <w:iCs/>
          <w:sz w:val="28"/>
          <w:szCs w:val="28"/>
        </w:rPr>
        <w:t xml:space="preserve">30-50 </w:t>
      </w:r>
      <w:r w:rsidRPr="00A45FA6">
        <w:rPr>
          <w:sz w:val="28"/>
          <w:szCs w:val="28"/>
        </w:rPr>
        <w:t>мин. Сжигание</w:t>
      </w:r>
      <w:r>
        <w:rPr>
          <w:sz w:val="28"/>
          <w:szCs w:val="28"/>
        </w:rPr>
        <w:t xml:space="preserve"> и прокаливание осадков</w:t>
      </w:r>
      <w:r w:rsidRPr="00A45FA6">
        <w:rPr>
          <w:sz w:val="28"/>
          <w:szCs w:val="28"/>
        </w:rPr>
        <w:t xml:space="preserve"> производят </w:t>
      </w:r>
      <w:r>
        <w:rPr>
          <w:sz w:val="28"/>
          <w:szCs w:val="28"/>
        </w:rPr>
        <w:t>в</w:t>
      </w:r>
      <w:r w:rsidRPr="00A45FA6">
        <w:rPr>
          <w:sz w:val="28"/>
          <w:szCs w:val="28"/>
        </w:rPr>
        <w:t xml:space="preserve"> тиглях, предварительно тщательно вымытых,</w:t>
      </w:r>
      <w:r>
        <w:rPr>
          <w:sz w:val="28"/>
          <w:szCs w:val="28"/>
        </w:rPr>
        <w:t xml:space="preserve"> про</w:t>
      </w:r>
      <w:r w:rsidRPr="00A45FA6">
        <w:rPr>
          <w:sz w:val="28"/>
          <w:szCs w:val="28"/>
        </w:rPr>
        <w:t>каленных, охлажденных в э</w:t>
      </w:r>
      <w:r>
        <w:rPr>
          <w:sz w:val="28"/>
          <w:szCs w:val="28"/>
        </w:rPr>
        <w:t xml:space="preserve">ксикаторах и взвешенных. </w:t>
      </w:r>
      <w:r>
        <w:rPr>
          <w:sz w:val="28"/>
          <w:szCs w:val="28"/>
        </w:rPr>
        <w:lastRenderedPageBreak/>
        <w:t>Прокаливание</w:t>
      </w:r>
      <w:r w:rsidRPr="00A45FA6">
        <w:rPr>
          <w:sz w:val="28"/>
          <w:szCs w:val="28"/>
        </w:rPr>
        <w:t xml:space="preserve"> и взвешивание тигля повторяют несколько раз до постоянной массы. Во взвешенный тигель осторожно помещают фильтр с осад</w:t>
      </w:r>
      <w:r w:rsidRPr="00A45FA6">
        <w:rPr>
          <w:sz w:val="28"/>
          <w:szCs w:val="28"/>
        </w:rPr>
        <w:softHyphen/>
        <w:t>ком. Перенос фильтра с осадком из воронки в тигель выполняют</w:t>
      </w:r>
      <w:r>
        <w:rPr>
          <w:sz w:val="28"/>
          <w:szCs w:val="28"/>
        </w:rPr>
        <w:t xml:space="preserve"> </w:t>
      </w:r>
      <w:r w:rsidRPr="00A45FA6">
        <w:rPr>
          <w:sz w:val="28"/>
          <w:szCs w:val="28"/>
        </w:rPr>
        <w:t>над листом чистой бумаги и случайно выпавшие частицы осадка</w:t>
      </w:r>
      <w:r>
        <w:rPr>
          <w:sz w:val="28"/>
          <w:szCs w:val="28"/>
        </w:rPr>
        <w:t xml:space="preserve"> </w:t>
      </w:r>
      <w:r w:rsidRPr="00A45FA6">
        <w:rPr>
          <w:sz w:val="28"/>
          <w:szCs w:val="28"/>
        </w:rPr>
        <w:t xml:space="preserve">стряхивают с бумаги в тигель. Сжигают фильтр в тигле над пламенем газовой горелки, стремясь, чтобы он медленно обугливался, но не горел, во избежание потерь </w:t>
      </w:r>
      <w:r>
        <w:rPr>
          <w:sz w:val="28"/>
          <w:szCs w:val="28"/>
        </w:rPr>
        <w:t>осадк</w:t>
      </w:r>
      <w:r w:rsidRPr="00A45FA6">
        <w:rPr>
          <w:sz w:val="28"/>
          <w:szCs w:val="28"/>
        </w:rPr>
        <w:t>а. Тигель с осажденным осадком помещают в муфельную печь и прокаливают при определенной</w:t>
      </w:r>
      <w:r>
        <w:rPr>
          <w:sz w:val="28"/>
          <w:szCs w:val="28"/>
        </w:rPr>
        <w:t xml:space="preserve"> </w:t>
      </w:r>
      <w:r w:rsidRPr="00A45FA6">
        <w:rPr>
          <w:sz w:val="28"/>
          <w:szCs w:val="28"/>
        </w:rPr>
        <w:t>температуре 30-40 мин. Тигель с осадком после прокаливания охлаждают в эксикаторе и взвешивают. Процедуру прокаливания и взвешивания повторяют до достижения осадком постоянной массы. Если осаждаемая и гравиметрическая формы не отличаются</w:t>
      </w:r>
      <w:r>
        <w:rPr>
          <w:sz w:val="28"/>
          <w:szCs w:val="28"/>
        </w:rPr>
        <w:t xml:space="preserve"> </w:t>
      </w:r>
      <w:r w:rsidRPr="00A45FA6">
        <w:rPr>
          <w:sz w:val="28"/>
          <w:szCs w:val="28"/>
        </w:rPr>
        <w:t xml:space="preserve">друг от друга, прокаливание ведут при </w:t>
      </w:r>
      <w:r w:rsidRPr="00A45FA6">
        <w:rPr>
          <w:i/>
          <w:iCs/>
          <w:sz w:val="28"/>
          <w:szCs w:val="28"/>
        </w:rPr>
        <w:t xml:space="preserve">300-600 </w:t>
      </w:r>
      <w:r>
        <w:rPr>
          <w:sz w:val="28"/>
          <w:szCs w:val="28"/>
          <w:vertAlign w:val="superscript"/>
        </w:rPr>
        <w:t>0</w:t>
      </w:r>
      <w:r>
        <w:rPr>
          <w:sz w:val="28"/>
          <w:szCs w:val="28"/>
        </w:rPr>
        <w:t>С</w:t>
      </w:r>
      <w:r w:rsidRPr="00A45FA6">
        <w:rPr>
          <w:sz w:val="28"/>
          <w:szCs w:val="28"/>
        </w:rPr>
        <w:t>; в случае необ</w:t>
      </w:r>
      <w:r w:rsidRPr="00A45FA6">
        <w:rPr>
          <w:sz w:val="28"/>
          <w:szCs w:val="28"/>
        </w:rPr>
        <w:softHyphen/>
        <w:t>ходимости перевода осаждаемой формы в гравиметрическую тем</w:t>
      </w:r>
      <w:r w:rsidRPr="00A45FA6">
        <w:rPr>
          <w:sz w:val="28"/>
          <w:szCs w:val="28"/>
        </w:rPr>
        <w:softHyphen/>
      </w:r>
      <w:r>
        <w:rPr>
          <w:sz w:val="28"/>
          <w:szCs w:val="28"/>
        </w:rPr>
        <w:t>п</w:t>
      </w:r>
      <w:r w:rsidRPr="00A45FA6">
        <w:rPr>
          <w:sz w:val="28"/>
          <w:szCs w:val="28"/>
        </w:rPr>
        <w:t xml:space="preserve">ературу повышают до 900-1100 </w:t>
      </w:r>
      <w:r>
        <w:rPr>
          <w:sz w:val="28"/>
          <w:szCs w:val="28"/>
          <w:vertAlign w:val="superscript"/>
        </w:rPr>
        <w:t>0</w:t>
      </w:r>
      <w:r>
        <w:rPr>
          <w:sz w:val="28"/>
          <w:szCs w:val="28"/>
        </w:rPr>
        <w:t>С</w:t>
      </w:r>
      <w:r w:rsidRPr="00A45FA6">
        <w:rPr>
          <w:sz w:val="28"/>
          <w:szCs w:val="28"/>
        </w:rPr>
        <w:t>. Содержание определяемого вещества (в %) рассчитывают по формулам</w:t>
      </w:r>
      <w:r>
        <w:rPr>
          <w:sz w:val="28"/>
          <w:szCs w:val="28"/>
        </w:rPr>
        <w:t xml:space="preserve"> </w:t>
      </w:r>
      <w:r w:rsidRPr="00A45FA6">
        <w:rPr>
          <w:i/>
          <w:iCs/>
          <w:sz w:val="28"/>
          <w:szCs w:val="28"/>
          <w:lang w:val="en-US"/>
        </w:rPr>
        <w:t>q</w:t>
      </w:r>
      <w:r w:rsidRPr="00C938A3">
        <w:rPr>
          <w:i/>
          <w:iCs/>
          <w:sz w:val="28"/>
          <w:szCs w:val="28"/>
        </w:rPr>
        <w:t>=</w:t>
      </w:r>
      <w:r w:rsidRPr="00A45FA6">
        <w:rPr>
          <w:i/>
          <w:iCs/>
          <w:sz w:val="28"/>
          <w:szCs w:val="28"/>
          <w:lang w:val="en-US"/>
        </w:rPr>
        <w:t>aF</w:t>
      </w:r>
      <w:r w:rsidRPr="00C938A3">
        <w:rPr>
          <w:i/>
          <w:iCs/>
          <w:sz w:val="28"/>
          <w:szCs w:val="28"/>
        </w:rPr>
        <w:t xml:space="preserve">; </w:t>
      </w:r>
      <w:r w:rsidRPr="00A45FA6">
        <w:rPr>
          <w:i/>
          <w:iCs/>
          <w:sz w:val="28"/>
          <w:szCs w:val="28"/>
          <w:lang w:val="en-US"/>
        </w:rPr>
        <w:t>C</w:t>
      </w:r>
      <w:r w:rsidRPr="00C938A3">
        <w:rPr>
          <w:i/>
          <w:iCs/>
          <w:sz w:val="28"/>
          <w:szCs w:val="28"/>
        </w:rPr>
        <w:t>=</w:t>
      </w:r>
      <w:r w:rsidRPr="00A45FA6">
        <w:rPr>
          <w:i/>
          <w:iCs/>
          <w:sz w:val="28"/>
          <w:szCs w:val="28"/>
          <w:lang w:val="en-US"/>
        </w:rPr>
        <w:t>aF</w:t>
      </w:r>
      <w:r>
        <w:rPr>
          <w:i/>
          <w:iCs/>
          <w:sz w:val="28"/>
          <w:szCs w:val="28"/>
        </w:rPr>
        <w:t>100</w:t>
      </w:r>
      <w:r w:rsidRPr="00C938A3">
        <w:rPr>
          <w:i/>
          <w:iCs/>
          <w:sz w:val="28"/>
          <w:szCs w:val="28"/>
        </w:rPr>
        <w:t>/</w:t>
      </w:r>
      <w:r w:rsidRPr="00A45FA6">
        <w:rPr>
          <w:i/>
          <w:iCs/>
          <w:sz w:val="28"/>
          <w:szCs w:val="28"/>
          <w:lang w:val="en-US"/>
        </w:rPr>
        <w:t>p</w:t>
      </w:r>
      <w:r w:rsidRPr="00C938A3">
        <w:rPr>
          <w:i/>
          <w:iCs/>
          <w:sz w:val="28"/>
          <w:szCs w:val="28"/>
        </w:rPr>
        <w:t xml:space="preserve">; </w:t>
      </w:r>
      <w:r w:rsidRPr="00A45FA6">
        <w:rPr>
          <w:i/>
          <w:iCs/>
          <w:sz w:val="28"/>
          <w:szCs w:val="28"/>
          <w:lang w:val="en-US"/>
        </w:rPr>
        <w:t>C</w:t>
      </w:r>
      <w:r w:rsidRPr="00C938A3">
        <w:rPr>
          <w:i/>
          <w:iCs/>
          <w:sz w:val="28"/>
          <w:szCs w:val="28"/>
        </w:rPr>
        <w:t>=</w:t>
      </w:r>
      <w:r w:rsidRPr="00A45FA6">
        <w:rPr>
          <w:i/>
          <w:iCs/>
          <w:sz w:val="28"/>
          <w:szCs w:val="28"/>
          <w:lang w:val="en-US"/>
        </w:rPr>
        <w:t>aF</w:t>
      </w:r>
      <w:r>
        <w:rPr>
          <w:i/>
          <w:iCs/>
          <w:sz w:val="28"/>
          <w:szCs w:val="28"/>
        </w:rPr>
        <w:t>100</w:t>
      </w:r>
      <w:r w:rsidRPr="00A45FA6">
        <w:rPr>
          <w:i/>
          <w:iCs/>
          <w:sz w:val="28"/>
          <w:szCs w:val="28"/>
          <w:lang w:val="en-US"/>
        </w:rPr>
        <w:t>W</w:t>
      </w:r>
      <w:r w:rsidRPr="00C938A3">
        <w:rPr>
          <w:i/>
          <w:iCs/>
          <w:sz w:val="28"/>
          <w:szCs w:val="28"/>
        </w:rPr>
        <w:t>/</w:t>
      </w:r>
      <w:r w:rsidRPr="00A45FA6">
        <w:rPr>
          <w:i/>
          <w:iCs/>
          <w:sz w:val="28"/>
          <w:szCs w:val="28"/>
          <w:lang w:val="en-US"/>
        </w:rPr>
        <w:t>V</w:t>
      </w:r>
      <w:r w:rsidRPr="00C938A3">
        <w:rPr>
          <w:i/>
          <w:iCs/>
          <w:sz w:val="28"/>
          <w:szCs w:val="28"/>
        </w:rPr>
        <w:t>,</w:t>
      </w:r>
      <w:r>
        <w:rPr>
          <w:i/>
          <w:iCs/>
          <w:sz w:val="28"/>
          <w:szCs w:val="28"/>
        </w:rPr>
        <w:t xml:space="preserve"> г</w:t>
      </w:r>
      <w:r>
        <w:rPr>
          <w:rFonts w:ascii="Arial Narrow" w:hAnsi="Arial Narrow" w:cs="Arial Narrow"/>
          <w:i/>
          <w:iCs/>
          <w:sz w:val="28"/>
          <w:szCs w:val="28"/>
        </w:rPr>
        <w:t xml:space="preserve">де </w:t>
      </w:r>
      <w:r w:rsidRPr="00A45FA6">
        <w:rPr>
          <w:rFonts w:ascii="Arial Narrow" w:hAnsi="Arial Narrow" w:cs="Arial Narrow"/>
          <w:i/>
          <w:iCs/>
          <w:sz w:val="28"/>
          <w:szCs w:val="28"/>
        </w:rPr>
        <w:t xml:space="preserve">q </w:t>
      </w:r>
      <w:r w:rsidRPr="00A45FA6">
        <w:rPr>
          <w:sz w:val="28"/>
          <w:szCs w:val="28"/>
        </w:rPr>
        <w:t xml:space="preserve">- масса определяемого вещества; </w:t>
      </w:r>
      <w:r w:rsidRPr="00A45FA6">
        <w:rPr>
          <w:i/>
          <w:iCs/>
          <w:sz w:val="28"/>
          <w:szCs w:val="28"/>
        </w:rPr>
        <w:t xml:space="preserve">F </w:t>
      </w:r>
      <w:r w:rsidRPr="00A45FA6">
        <w:rPr>
          <w:sz w:val="28"/>
          <w:szCs w:val="28"/>
        </w:rPr>
        <w:t xml:space="preserve">- аналитический фактор; </w:t>
      </w:r>
      <w:r w:rsidRPr="00A45FA6">
        <w:rPr>
          <w:i/>
          <w:iCs/>
          <w:sz w:val="28"/>
          <w:szCs w:val="28"/>
        </w:rPr>
        <w:t>а</w:t>
      </w:r>
      <w:r>
        <w:rPr>
          <w:i/>
          <w:iCs/>
          <w:sz w:val="28"/>
          <w:szCs w:val="28"/>
        </w:rPr>
        <w:t xml:space="preserve"> - </w:t>
      </w:r>
      <w:r w:rsidRPr="00A45FA6">
        <w:rPr>
          <w:sz w:val="28"/>
          <w:szCs w:val="28"/>
        </w:rPr>
        <w:t xml:space="preserve">масса весовой формы; </w:t>
      </w:r>
      <w:proofErr w:type="gramStart"/>
      <w:r w:rsidRPr="00A45FA6">
        <w:rPr>
          <w:i/>
          <w:iCs/>
          <w:sz w:val="28"/>
          <w:szCs w:val="28"/>
        </w:rPr>
        <w:t>р</w:t>
      </w:r>
      <w:proofErr w:type="gramEnd"/>
      <w:r w:rsidRPr="00A45FA6">
        <w:rPr>
          <w:i/>
          <w:iCs/>
          <w:sz w:val="28"/>
          <w:szCs w:val="28"/>
        </w:rPr>
        <w:t xml:space="preserve"> </w:t>
      </w:r>
      <w:r w:rsidRPr="00A45FA6">
        <w:rPr>
          <w:sz w:val="28"/>
          <w:szCs w:val="28"/>
        </w:rPr>
        <w:t>- навеска анализируемого образца;</w:t>
      </w:r>
      <w:r>
        <w:rPr>
          <w:sz w:val="28"/>
          <w:szCs w:val="28"/>
        </w:rPr>
        <w:t xml:space="preserve"> </w:t>
      </w:r>
      <w:r w:rsidRPr="00A45FA6">
        <w:rPr>
          <w:i/>
          <w:iCs/>
          <w:sz w:val="28"/>
          <w:szCs w:val="28"/>
        </w:rPr>
        <w:t xml:space="preserve">V </w:t>
      </w:r>
      <w:r w:rsidRPr="00A45FA6">
        <w:rPr>
          <w:sz w:val="28"/>
          <w:szCs w:val="28"/>
        </w:rPr>
        <w:t>~ объем анализ</w:t>
      </w:r>
      <w:r>
        <w:rPr>
          <w:sz w:val="28"/>
          <w:szCs w:val="28"/>
        </w:rPr>
        <w:t>ируемого раствора</w:t>
      </w:r>
      <w:r w:rsidRPr="00A45FA6">
        <w:rPr>
          <w:sz w:val="28"/>
          <w:szCs w:val="28"/>
        </w:rPr>
        <w:t>.</w:t>
      </w:r>
    </w:p>
    <w:p w:rsidR="00420EC7" w:rsidRPr="00AF6F65" w:rsidRDefault="00420EC7" w:rsidP="00420EC7">
      <w:pPr>
        <w:widowControl w:val="0"/>
        <w:autoSpaceDE w:val="0"/>
        <w:autoSpaceDN w:val="0"/>
        <w:adjustRightInd w:val="0"/>
        <w:spacing w:after="0" w:line="240" w:lineRule="auto"/>
        <w:jc w:val="both"/>
        <w:rPr>
          <w:b/>
          <w:sz w:val="28"/>
          <w:szCs w:val="28"/>
        </w:rPr>
      </w:pPr>
      <w:proofErr w:type="gramStart"/>
      <w:r w:rsidRPr="00A45FA6">
        <w:rPr>
          <w:sz w:val="28"/>
          <w:szCs w:val="28"/>
        </w:rPr>
        <w:t>Чтобы результаты гравиметрического анализа были точны,</w:t>
      </w:r>
      <w:r>
        <w:rPr>
          <w:sz w:val="28"/>
          <w:szCs w:val="28"/>
        </w:rPr>
        <w:t xml:space="preserve"> </w:t>
      </w:r>
      <w:r w:rsidRPr="00A45FA6">
        <w:rPr>
          <w:sz w:val="28"/>
          <w:szCs w:val="28"/>
        </w:rPr>
        <w:t>осадки, получаемые при проведении анализа, должны отвечать ряду требований: иметь постоянный химический состав; быть практиче</w:t>
      </w:r>
      <w:r w:rsidRPr="00A45FA6">
        <w:rPr>
          <w:sz w:val="28"/>
          <w:szCs w:val="28"/>
        </w:rPr>
        <w:softHyphen/>
        <w:t>ски нерастворимыми в воде (их растворимость не дол</w:t>
      </w:r>
      <w:r>
        <w:rPr>
          <w:sz w:val="28"/>
          <w:szCs w:val="28"/>
        </w:rPr>
        <w:t>жна превыша</w:t>
      </w:r>
      <w:r w:rsidRPr="00A45FA6">
        <w:rPr>
          <w:sz w:val="28"/>
          <w:szCs w:val="28"/>
        </w:rPr>
        <w:t>ть 1</w:t>
      </w:r>
      <w:r w:rsidRPr="0018548F">
        <w:rPr>
          <w:sz w:val="28"/>
          <w:szCs w:val="28"/>
          <w:vertAlign w:val="superscript"/>
        </w:rPr>
        <w:t>.</w:t>
      </w:r>
      <w:r w:rsidRPr="00A45FA6">
        <w:rPr>
          <w:sz w:val="28"/>
          <w:szCs w:val="28"/>
        </w:rPr>
        <w:t>10</w:t>
      </w:r>
      <w:r w:rsidRPr="00ED5FF1">
        <w:rPr>
          <w:sz w:val="28"/>
          <w:szCs w:val="28"/>
          <w:vertAlign w:val="superscript"/>
        </w:rPr>
        <w:t>-5</w:t>
      </w:r>
      <w:r w:rsidRPr="00A45FA6">
        <w:rPr>
          <w:sz w:val="28"/>
          <w:szCs w:val="28"/>
        </w:rPr>
        <w:t xml:space="preserve"> моль/</w:t>
      </w:r>
      <w:r>
        <w:rPr>
          <w:sz w:val="28"/>
          <w:szCs w:val="28"/>
        </w:rPr>
        <w:t>л</w:t>
      </w:r>
      <w:r w:rsidRPr="00A45FA6">
        <w:rPr>
          <w:sz w:val="28"/>
          <w:szCs w:val="28"/>
        </w:rPr>
        <w:t>); потери осадка при проведении операций</w:t>
      </w:r>
      <w:r>
        <w:rPr>
          <w:sz w:val="28"/>
          <w:szCs w:val="28"/>
        </w:rPr>
        <w:t xml:space="preserve"> </w:t>
      </w:r>
      <w:r w:rsidRPr="00A45FA6">
        <w:rPr>
          <w:sz w:val="28"/>
          <w:szCs w:val="28"/>
        </w:rPr>
        <w:t>а</w:t>
      </w:r>
      <w:r>
        <w:rPr>
          <w:sz w:val="28"/>
          <w:szCs w:val="28"/>
        </w:rPr>
        <w:t>нали</w:t>
      </w:r>
      <w:r w:rsidRPr="00A45FA6">
        <w:rPr>
          <w:sz w:val="28"/>
          <w:szCs w:val="28"/>
        </w:rPr>
        <w:t>за должны быть минимальны; иметь структуру, позволяющую</w:t>
      </w:r>
      <w:r>
        <w:rPr>
          <w:sz w:val="28"/>
          <w:szCs w:val="28"/>
        </w:rPr>
        <w:t xml:space="preserve"> </w:t>
      </w:r>
      <w:r w:rsidRPr="00A45FA6">
        <w:rPr>
          <w:sz w:val="28"/>
          <w:szCs w:val="28"/>
        </w:rPr>
        <w:t xml:space="preserve">провести все операции анализа </w:t>
      </w:r>
      <w:r>
        <w:rPr>
          <w:sz w:val="28"/>
          <w:szCs w:val="28"/>
        </w:rPr>
        <w:t>- фильтрование, промывание, пре</w:t>
      </w:r>
      <w:r w:rsidRPr="00A45FA6">
        <w:rPr>
          <w:sz w:val="28"/>
          <w:szCs w:val="28"/>
        </w:rPr>
        <w:t>вращение в гравиметрическую форму.</w:t>
      </w:r>
      <w:proofErr w:type="gramEnd"/>
      <w:r w:rsidRPr="00A45FA6">
        <w:rPr>
          <w:sz w:val="28"/>
          <w:szCs w:val="28"/>
        </w:rPr>
        <w:t xml:space="preserve"> Некоторые осадки (сульфиды),</w:t>
      </w:r>
      <w:r>
        <w:rPr>
          <w:sz w:val="28"/>
          <w:szCs w:val="28"/>
        </w:rPr>
        <w:t xml:space="preserve"> легко</w:t>
      </w:r>
      <w:r w:rsidRPr="00A45FA6">
        <w:rPr>
          <w:sz w:val="28"/>
          <w:szCs w:val="28"/>
        </w:rPr>
        <w:t xml:space="preserve"> образуют ко</w:t>
      </w:r>
      <w:r>
        <w:rPr>
          <w:sz w:val="28"/>
          <w:szCs w:val="28"/>
        </w:rPr>
        <w:t xml:space="preserve">ллоидные растворы и адсорбируют </w:t>
      </w:r>
      <w:r w:rsidRPr="00A45FA6">
        <w:rPr>
          <w:sz w:val="28"/>
          <w:szCs w:val="28"/>
        </w:rPr>
        <w:t>на себе другие</w:t>
      </w:r>
      <w:r>
        <w:rPr>
          <w:sz w:val="28"/>
          <w:szCs w:val="28"/>
        </w:rPr>
        <w:t xml:space="preserve"> компоненты. Такие</w:t>
      </w:r>
      <w:r w:rsidRPr="00A45FA6">
        <w:rPr>
          <w:sz w:val="28"/>
          <w:szCs w:val="28"/>
        </w:rPr>
        <w:t>,</w:t>
      </w:r>
      <w:r>
        <w:rPr>
          <w:sz w:val="28"/>
          <w:szCs w:val="28"/>
        </w:rPr>
        <w:t xml:space="preserve"> </w:t>
      </w:r>
      <w:r w:rsidRPr="00A45FA6">
        <w:rPr>
          <w:sz w:val="28"/>
          <w:szCs w:val="28"/>
        </w:rPr>
        <w:t xml:space="preserve">осадки </w:t>
      </w:r>
      <w:r>
        <w:rPr>
          <w:sz w:val="28"/>
          <w:szCs w:val="28"/>
        </w:rPr>
        <w:t xml:space="preserve">использовать </w:t>
      </w:r>
      <w:r w:rsidRPr="00A45FA6">
        <w:rPr>
          <w:sz w:val="28"/>
          <w:szCs w:val="28"/>
        </w:rPr>
        <w:t>для анализ</w:t>
      </w:r>
      <w:r>
        <w:rPr>
          <w:sz w:val="28"/>
          <w:szCs w:val="28"/>
        </w:rPr>
        <w:t>а</w:t>
      </w:r>
      <w:r w:rsidRPr="00A45FA6">
        <w:rPr>
          <w:sz w:val="28"/>
          <w:szCs w:val="28"/>
        </w:rPr>
        <w:t xml:space="preserve"> не</w:t>
      </w:r>
      <w:r>
        <w:rPr>
          <w:sz w:val="28"/>
          <w:szCs w:val="28"/>
        </w:rPr>
        <w:t xml:space="preserve">льзя. </w:t>
      </w:r>
      <w:r w:rsidRPr="00AF6F65">
        <w:rPr>
          <w:b/>
          <w:sz w:val="28"/>
          <w:szCs w:val="28"/>
        </w:rPr>
        <w:t>ПРИМЕНЕНИЕ ГРАВИМЕТРИЧЕСКОГО АНАЛИЗА</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Гравиметрические методы </w:t>
      </w:r>
      <w:r>
        <w:rPr>
          <w:sz w:val="28"/>
          <w:szCs w:val="28"/>
        </w:rPr>
        <w:t>п</w:t>
      </w:r>
      <w:r w:rsidRPr="00A45FA6">
        <w:rPr>
          <w:sz w:val="28"/>
          <w:szCs w:val="28"/>
        </w:rPr>
        <w:t>рименяют при анализе большинства</w:t>
      </w:r>
      <w:r>
        <w:rPr>
          <w:sz w:val="28"/>
          <w:szCs w:val="28"/>
        </w:rPr>
        <w:t xml:space="preserve"> </w:t>
      </w:r>
      <w:r w:rsidRPr="00A45FA6">
        <w:rPr>
          <w:sz w:val="28"/>
          <w:szCs w:val="28"/>
        </w:rPr>
        <w:t>веществ и фармацевтических препаратов. Наиболее часто опреде</w:t>
      </w:r>
      <w:r>
        <w:rPr>
          <w:sz w:val="28"/>
          <w:szCs w:val="28"/>
        </w:rPr>
        <w:t>ляют</w:t>
      </w:r>
      <w:r w:rsidRPr="00A45FA6">
        <w:rPr>
          <w:sz w:val="28"/>
          <w:szCs w:val="28"/>
        </w:rPr>
        <w:t xml:space="preserve"> количество летучих веществ </w:t>
      </w:r>
      <w:r>
        <w:rPr>
          <w:sz w:val="28"/>
          <w:szCs w:val="28"/>
        </w:rPr>
        <w:t>и</w:t>
      </w:r>
      <w:r w:rsidRPr="00A45FA6">
        <w:rPr>
          <w:sz w:val="28"/>
          <w:szCs w:val="28"/>
        </w:rPr>
        <w:t xml:space="preserve"> воды и различного типа золь</w:t>
      </w:r>
      <w:r w:rsidRPr="00A45FA6">
        <w:rPr>
          <w:sz w:val="28"/>
          <w:szCs w:val="28"/>
        </w:rPr>
        <w:softHyphen/>
        <w:t>ность препаратов.</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Количество летучих вещес</w:t>
      </w:r>
      <w:r>
        <w:rPr>
          <w:sz w:val="28"/>
          <w:szCs w:val="28"/>
        </w:rPr>
        <w:t>тв и воды определяют высушиванием вещества до постоянной</w:t>
      </w:r>
      <w:r w:rsidRPr="00A45FA6">
        <w:rPr>
          <w:sz w:val="28"/>
          <w:szCs w:val="28"/>
        </w:rPr>
        <w:t xml:space="preserve"> массы </w:t>
      </w:r>
      <w:r>
        <w:rPr>
          <w:sz w:val="28"/>
          <w:szCs w:val="28"/>
        </w:rPr>
        <w:t>при температуре, которая указы</w:t>
      </w:r>
      <w:r>
        <w:rPr>
          <w:sz w:val="28"/>
          <w:szCs w:val="28"/>
        </w:rPr>
        <w:softHyphen/>
        <w:t>в</w:t>
      </w:r>
      <w:r w:rsidRPr="00A45FA6">
        <w:rPr>
          <w:sz w:val="28"/>
          <w:szCs w:val="28"/>
        </w:rPr>
        <w:t>ается в статьях на лекарственные препараты и в ГОСТах на вещества и сырье. Навеску вещества помещают во взвешенный бюкс и высушивают</w:t>
      </w:r>
      <w:r>
        <w:rPr>
          <w:sz w:val="28"/>
          <w:szCs w:val="28"/>
        </w:rPr>
        <w:t xml:space="preserve"> в сушильном шкафу при 105-110</w:t>
      </w:r>
      <w:proofErr w:type="gramStart"/>
      <w:r>
        <w:rPr>
          <w:sz w:val="28"/>
          <w:szCs w:val="28"/>
        </w:rPr>
        <w:t>°</w:t>
      </w:r>
      <w:r w:rsidRPr="00A45FA6">
        <w:rPr>
          <w:sz w:val="28"/>
          <w:szCs w:val="28"/>
        </w:rPr>
        <w:t>С</w:t>
      </w:r>
      <w:proofErr w:type="gramEnd"/>
      <w:r w:rsidRPr="00A45FA6">
        <w:rPr>
          <w:sz w:val="28"/>
          <w:szCs w:val="28"/>
        </w:rPr>
        <w:t xml:space="preserve"> в течение опр</w:t>
      </w:r>
      <w:r>
        <w:rPr>
          <w:sz w:val="28"/>
          <w:szCs w:val="28"/>
        </w:rPr>
        <w:t>е</w:t>
      </w:r>
      <w:r w:rsidRPr="00A45FA6">
        <w:rPr>
          <w:sz w:val="28"/>
          <w:szCs w:val="28"/>
        </w:rPr>
        <w:t>деленного времени (1-1,5 ч). Бюкс с навеской</w:t>
      </w:r>
      <w:r>
        <w:rPr>
          <w:sz w:val="28"/>
          <w:szCs w:val="28"/>
        </w:rPr>
        <w:t xml:space="preserve"> охлаждают в экс</w:t>
      </w:r>
      <w:r w:rsidRPr="00A45FA6">
        <w:rPr>
          <w:sz w:val="28"/>
          <w:szCs w:val="28"/>
        </w:rPr>
        <w:t>и</w:t>
      </w:r>
      <w:r w:rsidRPr="00A45FA6">
        <w:rPr>
          <w:sz w:val="28"/>
          <w:szCs w:val="28"/>
        </w:rPr>
        <w:softHyphen/>
        <w:t>каторе и снова взвешивают. Если разница массы бюкса между взве</w:t>
      </w:r>
      <w:r w:rsidRPr="00A45FA6">
        <w:rPr>
          <w:sz w:val="28"/>
          <w:szCs w:val="28"/>
        </w:rPr>
        <w:softHyphen/>
        <w:t>шиваниями не пр</w:t>
      </w:r>
      <w:r>
        <w:rPr>
          <w:sz w:val="28"/>
          <w:szCs w:val="28"/>
        </w:rPr>
        <w:t>евышает 0,0005 г, считают, что п</w:t>
      </w:r>
      <w:r w:rsidRPr="00A45FA6">
        <w:rPr>
          <w:sz w:val="28"/>
          <w:szCs w:val="28"/>
        </w:rPr>
        <w:t>репарат высушен</w:t>
      </w:r>
      <w:r>
        <w:rPr>
          <w:sz w:val="28"/>
          <w:szCs w:val="28"/>
        </w:rPr>
        <w:t xml:space="preserve"> </w:t>
      </w:r>
      <w:r w:rsidRPr="00A45FA6">
        <w:rPr>
          <w:sz w:val="28"/>
          <w:szCs w:val="28"/>
        </w:rPr>
        <w:t xml:space="preserve">до постоянной массы. Если разница в </w:t>
      </w:r>
      <w:r w:rsidRPr="00A45FA6">
        <w:rPr>
          <w:sz w:val="28"/>
          <w:szCs w:val="28"/>
        </w:rPr>
        <w:lastRenderedPageBreak/>
        <w:t>массе превышает 0,000</w:t>
      </w:r>
      <w:r>
        <w:rPr>
          <w:sz w:val="28"/>
          <w:szCs w:val="28"/>
        </w:rPr>
        <w:t>5, Г, высушивание повторяют. Расчет</w:t>
      </w:r>
      <w:r w:rsidRPr="00A45FA6">
        <w:rPr>
          <w:sz w:val="28"/>
          <w:szCs w:val="28"/>
        </w:rPr>
        <w:t xml:space="preserve"> влажности (</w:t>
      </w:r>
      <w:proofErr w:type="gramStart"/>
      <w:r w:rsidRPr="00A45FA6">
        <w:rPr>
          <w:sz w:val="28"/>
          <w:szCs w:val="28"/>
        </w:rPr>
        <w:t>в</w:t>
      </w:r>
      <w:proofErr w:type="gramEnd"/>
      <w:r w:rsidRPr="00A45FA6">
        <w:rPr>
          <w:sz w:val="28"/>
          <w:szCs w:val="28"/>
        </w:rPr>
        <w:t xml:space="preserve"> %) проводят по формуле</w:t>
      </w:r>
    </w:p>
    <w:p w:rsidR="00420EC7" w:rsidRPr="00A45FA6" w:rsidRDefault="00420EC7" w:rsidP="00420EC7">
      <w:pPr>
        <w:widowControl w:val="0"/>
        <w:autoSpaceDE w:val="0"/>
        <w:autoSpaceDN w:val="0"/>
        <w:adjustRightInd w:val="0"/>
        <w:spacing w:after="0" w:line="240" w:lineRule="auto"/>
        <w:jc w:val="both"/>
        <w:rPr>
          <w:i/>
          <w:iCs/>
          <w:sz w:val="28"/>
          <w:szCs w:val="28"/>
        </w:rPr>
      </w:pPr>
      <w:r w:rsidRPr="00A45FA6">
        <w:rPr>
          <w:i/>
          <w:iCs/>
          <w:sz w:val="28"/>
          <w:szCs w:val="28"/>
        </w:rPr>
        <w:t xml:space="preserve">q </w:t>
      </w:r>
      <w:r w:rsidRPr="00A45FA6">
        <w:rPr>
          <w:sz w:val="28"/>
          <w:szCs w:val="28"/>
        </w:rPr>
        <w:t xml:space="preserve">= </w:t>
      </w:r>
      <w:r w:rsidRPr="00A45FA6">
        <w:rPr>
          <w:i/>
          <w:iCs/>
          <w:sz w:val="28"/>
          <w:szCs w:val="28"/>
        </w:rPr>
        <w:t xml:space="preserve">(а </w:t>
      </w:r>
      <w:r w:rsidRPr="00A45FA6">
        <w:rPr>
          <w:sz w:val="28"/>
          <w:szCs w:val="28"/>
        </w:rPr>
        <w:t xml:space="preserve">- </w:t>
      </w:r>
      <w:r w:rsidRPr="00A45FA6">
        <w:rPr>
          <w:i/>
          <w:iCs/>
          <w:sz w:val="28"/>
          <w:szCs w:val="28"/>
        </w:rPr>
        <w:t>р) 100</w:t>
      </w:r>
      <w:r>
        <w:rPr>
          <w:i/>
          <w:iCs/>
          <w:sz w:val="28"/>
          <w:szCs w:val="28"/>
        </w:rPr>
        <w:t>/</w:t>
      </w:r>
      <w:r w:rsidRPr="00A45FA6">
        <w:rPr>
          <w:i/>
          <w:iCs/>
          <w:sz w:val="28"/>
          <w:szCs w:val="28"/>
        </w:rPr>
        <w:t>;а</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где </w:t>
      </w:r>
      <w:r w:rsidRPr="00A45FA6">
        <w:rPr>
          <w:i/>
          <w:iCs/>
          <w:sz w:val="28"/>
          <w:szCs w:val="28"/>
        </w:rPr>
        <w:t xml:space="preserve">а </w:t>
      </w:r>
      <w:r w:rsidRPr="00A45FA6">
        <w:rPr>
          <w:sz w:val="28"/>
          <w:szCs w:val="28"/>
        </w:rPr>
        <w:t xml:space="preserve">- величина исходной навески, г; </w:t>
      </w:r>
      <w:proofErr w:type="gramStart"/>
      <w:r w:rsidRPr="00A45FA6">
        <w:rPr>
          <w:i/>
          <w:iCs/>
          <w:sz w:val="28"/>
          <w:szCs w:val="28"/>
        </w:rPr>
        <w:t>р</w:t>
      </w:r>
      <w:proofErr w:type="gramEnd"/>
      <w:r w:rsidRPr="00A45FA6">
        <w:rPr>
          <w:i/>
          <w:iCs/>
          <w:sz w:val="28"/>
          <w:szCs w:val="28"/>
        </w:rPr>
        <w:t xml:space="preserve"> </w:t>
      </w:r>
      <w:r w:rsidRPr="00A45FA6">
        <w:rPr>
          <w:sz w:val="28"/>
          <w:szCs w:val="28"/>
        </w:rPr>
        <w:t>- высушенная навеска; г.</w:t>
      </w:r>
    </w:p>
    <w:p w:rsidR="00420EC7" w:rsidRDefault="00420EC7" w:rsidP="00420EC7">
      <w:pPr>
        <w:widowControl w:val="0"/>
        <w:tabs>
          <w:tab w:val="left" w:pos="412"/>
        </w:tabs>
        <w:autoSpaceDE w:val="0"/>
        <w:autoSpaceDN w:val="0"/>
        <w:adjustRightInd w:val="0"/>
        <w:spacing w:after="0" w:line="240" w:lineRule="auto"/>
        <w:jc w:val="both"/>
        <w:rPr>
          <w:sz w:val="28"/>
          <w:szCs w:val="28"/>
        </w:rPr>
      </w:pPr>
      <w:r w:rsidRPr="00A45FA6">
        <w:rPr>
          <w:sz w:val="28"/>
          <w:szCs w:val="28"/>
        </w:rPr>
        <w:t>При определении кристаллизационной воды навеску вещества</w:t>
      </w:r>
      <w:r>
        <w:rPr>
          <w:sz w:val="28"/>
          <w:szCs w:val="28"/>
        </w:rPr>
        <w:t xml:space="preserve"> </w:t>
      </w:r>
      <w:r w:rsidRPr="00A45FA6">
        <w:rPr>
          <w:sz w:val="28"/>
          <w:szCs w:val="28"/>
        </w:rPr>
        <w:t xml:space="preserve">прокаливают в муфельной печи </w:t>
      </w:r>
      <w:r w:rsidRPr="00A45FA6">
        <w:rPr>
          <w:rFonts w:ascii="Courier New" w:hAnsi="Courier New" w:cs="Courier New"/>
          <w:sz w:val="28"/>
          <w:szCs w:val="28"/>
        </w:rPr>
        <w:t xml:space="preserve">30-40 </w:t>
      </w:r>
      <w:r w:rsidRPr="00A45FA6">
        <w:rPr>
          <w:sz w:val="28"/>
          <w:szCs w:val="28"/>
        </w:rPr>
        <w:t xml:space="preserve">мин при 300-400 </w:t>
      </w:r>
      <w:r>
        <w:rPr>
          <w:sz w:val="28"/>
          <w:szCs w:val="28"/>
          <w:vertAlign w:val="superscript"/>
        </w:rPr>
        <w:t>0</w:t>
      </w:r>
      <w:r>
        <w:rPr>
          <w:sz w:val="28"/>
          <w:szCs w:val="28"/>
        </w:rPr>
        <w:t>С</w:t>
      </w:r>
      <w:r w:rsidRPr="00A45FA6">
        <w:rPr>
          <w:sz w:val="28"/>
          <w:szCs w:val="28"/>
        </w:rPr>
        <w:t>, после</w:t>
      </w:r>
      <w:r>
        <w:rPr>
          <w:sz w:val="28"/>
          <w:szCs w:val="28"/>
        </w:rPr>
        <w:t xml:space="preserve"> чего охлаждают и взвешивают. </w:t>
      </w:r>
    </w:p>
    <w:p w:rsidR="00420EC7" w:rsidRPr="00A45FA6" w:rsidRDefault="00420EC7" w:rsidP="00420EC7">
      <w:pPr>
        <w:widowControl w:val="0"/>
        <w:tabs>
          <w:tab w:val="left" w:pos="412"/>
        </w:tabs>
        <w:autoSpaceDE w:val="0"/>
        <w:autoSpaceDN w:val="0"/>
        <w:adjustRightInd w:val="0"/>
        <w:spacing w:after="0" w:line="240" w:lineRule="auto"/>
        <w:jc w:val="both"/>
        <w:rPr>
          <w:sz w:val="28"/>
          <w:szCs w:val="28"/>
        </w:rPr>
      </w:pPr>
      <w:r w:rsidRPr="00A45FA6">
        <w:rPr>
          <w:sz w:val="28"/>
          <w:szCs w:val="28"/>
        </w:rPr>
        <w:t>Кроме влажности и летучих веществ многие вещества, препа</w:t>
      </w:r>
      <w:r w:rsidRPr="00A45FA6">
        <w:rPr>
          <w:sz w:val="28"/>
          <w:szCs w:val="28"/>
        </w:rPr>
        <w:softHyphen/>
        <w:t>раты, лекарственные растения анализируют на содержание различ</w:t>
      </w:r>
      <w:r w:rsidRPr="00A45FA6">
        <w:rPr>
          <w:sz w:val="28"/>
          <w:szCs w:val="28"/>
        </w:rPr>
        <w:softHyphen/>
        <w:t>ных видов золы. Обычно определяют: а</w:t>
      </w:r>
      <w:proofErr w:type="gramStart"/>
      <w:r w:rsidRPr="00A45FA6">
        <w:rPr>
          <w:sz w:val="28"/>
          <w:szCs w:val="28"/>
        </w:rPr>
        <w:t>)к</w:t>
      </w:r>
      <w:proofErr w:type="gramEnd"/>
      <w:r w:rsidRPr="00A45FA6">
        <w:rPr>
          <w:sz w:val="28"/>
          <w:szCs w:val="28"/>
        </w:rPr>
        <w:t xml:space="preserve">оличество общей золы; б)количество золы, нерастворимой в HCl (соли серебра, ртути, силикаты); в) количество сульфатной золы (соли бария, кальция, стронция, силикаты). Количество общей золы определяют, сжигая и прокаливая в тигле до постоянной массы навеску 3-5 г вещества. </w:t>
      </w:r>
      <w:proofErr w:type="gramStart"/>
      <w:r w:rsidRPr="00A45FA6">
        <w:rPr>
          <w:sz w:val="28"/>
          <w:szCs w:val="28"/>
        </w:rPr>
        <w:t>Если необходимо определить золу, нерастворимую в соляной кис</w:t>
      </w:r>
      <w:r w:rsidRPr="00A45FA6">
        <w:rPr>
          <w:sz w:val="28"/>
          <w:szCs w:val="28"/>
        </w:rPr>
        <w:softHyphen/>
        <w:t>лоте, к остатку в тигле после прокаливания добавляют 2-3</w:t>
      </w:r>
      <w:r>
        <w:rPr>
          <w:sz w:val="28"/>
          <w:szCs w:val="28"/>
        </w:rPr>
        <w:t xml:space="preserve"> см</w:t>
      </w:r>
      <w:r>
        <w:rPr>
          <w:sz w:val="28"/>
          <w:szCs w:val="28"/>
          <w:vertAlign w:val="superscript"/>
        </w:rPr>
        <w:t>3</w:t>
      </w:r>
      <w:r>
        <w:rPr>
          <w:sz w:val="28"/>
          <w:szCs w:val="28"/>
        </w:rPr>
        <w:t xml:space="preserve"> </w:t>
      </w:r>
      <w:r w:rsidRPr="00A45FA6">
        <w:rPr>
          <w:sz w:val="28"/>
          <w:szCs w:val="28"/>
        </w:rPr>
        <w:t>раствора хлороводородной кислоты, закрывают часовым стеклом тигель и нагревают на водяной ба</w:t>
      </w:r>
      <w:r>
        <w:rPr>
          <w:sz w:val="28"/>
          <w:szCs w:val="28"/>
        </w:rPr>
        <w:t>не в течение 10 мин. К содержи</w:t>
      </w:r>
      <w:r>
        <w:rPr>
          <w:sz w:val="28"/>
          <w:szCs w:val="28"/>
        </w:rPr>
        <w:softHyphen/>
        <w:t>мому</w:t>
      </w:r>
      <w:r w:rsidRPr="00A45FA6">
        <w:rPr>
          <w:sz w:val="28"/>
          <w:szCs w:val="28"/>
        </w:rPr>
        <w:t xml:space="preserve"> тигля добавляют 5 см</w:t>
      </w:r>
      <w:r w:rsidRPr="007D34D6">
        <w:rPr>
          <w:sz w:val="28"/>
          <w:szCs w:val="28"/>
          <w:vertAlign w:val="superscript"/>
        </w:rPr>
        <w:t>3</w:t>
      </w:r>
      <w:r w:rsidRPr="00A45FA6">
        <w:rPr>
          <w:sz w:val="28"/>
          <w:szCs w:val="28"/>
        </w:rPr>
        <w:t xml:space="preserve"> горячей воды, осадок отделяют на</w:t>
      </w:r>
      <w:r>
        <w:rPr>
          <w:sz w:val="28"/>
          <w:szCs w:val="28"/>
        </w:rPr>
        <w:t xml:space="preserve"> фи</w:t>
      </w:r>
      <w:r w:rsidRPr="00A45FA6">
        <w:rPr>
          <w:sz w:val="28"/>
          <w:szCs w:val="28"/>
        </w:rPr>
        <w:t>льтре и промывают горячей водой до исчезнове</w:t>
      </w:r>
      <w:r>
        <w:rPr>
          <w:sz w:val="28"/>
          <w:szCs w:val="28"/>
        </w:rPr>
        <w:t>ния</w:t>
      </w:r>
      <w:r w:rsidRPr="00A45FA6">
        <w:rPr>
          <w:sz w:val="28"/>
          <w:szCs w:val="28"/>
        </w:rPr>
        <w:t xml:space="preserve"> реакции</w:t>
      </w:r>
      <w:r>
        <w:rPr>
          <w:sz w:val="28"/>
          <w:szCs w:val="28"/>
        </w:rPr>
        <w:t xml:space="preserve"> </w:t>
      </w:r>
      <w:r w:rsidRPr="00A45FA6">
        <w:rPr>
          <w:sz w:val="28"/>
          <w:szCs w:val="28"/>
        </w:rPr>
        <w:t xml:space="preserve">на </w:t>
      </w:r>
      <w:r>
        <w:rPr>
          <w:sz w:val="28"/>
          <w:szCs w:val="28"/>
        </w:rPr>
        <w:t>С</w:t>
      </w:r>
      <w:r>
        <w:rPr>
          <w:sz w:val="28"/>
          <w:szCs w:val="28"/>
          <w:lang w:val="en-US"/>
        </w:rPr>
        <w:t>l</w:t>
      </w:r>
      <w:r w:rsidRPr="00A45FA6">
        <w:rPr>
          <w:sz w:val="28"/>
          <w:szCs w:val="28"/>
        </w:rPr>
        <w:t>.</w:t>
      </w:r>
      <w:proofErr w:type="gramEnd"/>
      <w:r w:rsidRPr="00A45FA6">
        <w:rPr>
          <w:sz w:val="28"/>
          <w:szCs w:val="28"/>
        </w:rPr>
        <w:t xml:space="preserve"> Фильтр с осадком высушивают, сжигают, прокаливают и</w:t>
      </w:r>
      <w:r>
        <w:rPr>
          <w:sz w:val="28"/>
          <w:szCs w:val="28"/>
        </w:rPr>
        <w:t xml:space="preserve"> </w:t>
      </w:r>
      <w:r w:rsidRPr="00A45FA6">
        <w:rPr>
          <w:sz w:val="28"/>
          <w:szCs w:val="28"/>
        </w:rPr>
        <w:t>взвешивают. Определение сульфатной золы производят, обрабаты</w:t>
      </w:r>
      <w:r w:rsidRPr="00A45FA6">
        <w:rPr>
          <w:sz w:val="28"/>
          <w:szCs w:val="28"/>
        </w:rPr>
        <w:softHyphen/>
        <w:t>вая,</w:t>
      </w:r>
      <w:r>
        <w:rPr>
          <w:sz w:val="28"/>
          <w:szCs w:val="28"/>
        </w:rPr>
        <w:t xml:space="preserve"> </w:t>
      </w:r>
      <w:r w:rsidRPr="00A45FA6">
        <w:rPr>
          <w:sz w:val="28"/>
          <w:szCs w:val="28"/>
        </w:rPr>
        <w:t>навеску препарата в тигле 0,5-1 см</w:t>
      </w:r>
      <w:r w:rsidRPr="00CD26AD">
        <w:rPr>
          <w:sz w:val="28"/>
          <w:szCs w:val="28"/>
          <w:vertAlign w:val="superscript"/>
        </w:rPr>
        <w:t>3</w:t>
      </w:r>
      <w:r w:rsidRPr="00A45FA6">
        <w:rPr>
          <w:sz w:val="28"/>
          <w:szCs w:val="28"/>
        </w:rPr>
        <w:t xml:space="preserve"> концентрированной</w:t>
      </w:r>
      <w:r>
        <w:rPr>
          <w:sz w:val="28"/>
          <w:szCs w:val="28"/>
        </w:rPr>
        <w:t xml:space="preserve"> </w:t>
      </w:r>
      <w:r w:rsidRPr="00A45FA6">
        <w:rPr>
          <w:sz w:val="28"/>
          <w:szCs w:val="28"/>
        </w:rPr>
        <w:t>H</w:t>
      </w:r>
      <w:r w:rsidRPr="00CD26AD">
        <w:rPr>
          <w:sz w:val="28"/>
          <w:szCs w:val="28"/>
          <w:vertAlign w:val="subscript"/>
        </w:rPr>
        <w:t>2</w:t>
      </w:r>
      <w:r w:rsidRPr="00A45FA6">
        <w:rPr>
          <w:sz w:val="28"/>
          <w:szCs w:val="28"/>
        </w:rPr>
        <w:t>S0</w:t>
      </w:r>
      <w:r w:rsidRPr="00CD26AD">
        <w:rPr>
          <w:sz w:val="28"/>
          <w:szCs w:val="28"/>
          <w:vertAlign w:val="subscript"/>
        </w:rPr>
        <w:t>4</w:t>
      </w:r>
      <w:r>
        <w:rPr>
          <w:sz w:val="28"/>
          <w:szCs w:val="28"/>
        </w:rPr>
        <w:t>.</w:t>
      </w:r>
      <w:r w:rsidRPr="00A45FA6">
        <w:rPr>
          <w:sz w:val="28"/>
          <w:szCs w:val="28"/>
        </w:rPr>
        <w:t xml:space="preserve"> Избыток серной кислоты удаляют при нагревании тигля </w:t>
      </w:r>
      <w:r>
        <w:rPr>
          <w:sz w:val="28"/>
          <w:szCs w:val="28"/>
        </w:rPr>
        <w:t>н</w:t>
      </w:r>
      <w:r w:rsidRPr="00A45FA6">
        <w:rPr>
          <w:sz w:val="28"/>
          <w:szCs w:val="28"/>
        </w:rPr>
        <w:t>а сетке или песчаной бане. Тигель с осадком прокаливают до пост</w:t>
      </w:r>
      <w:r>
        <w:rPr>
          <w:sz w:val="28"/>
          <w:szCs w:val="28"/>
        </w:rPr>
        <w:t>оян</w:t>
      </w:r>
      <w:r w:rsidRPr="00A45FA6">
        <w:rPr>
          <w:sz w:val="28"/>
          <w:szCs w:val="28"/>
        </w:rPr>
        <w:t>ной массы.</w:t>
      </w:r>
    </w:p>
    <w:p w:rsidR="00420EC7" w:rsidRPr="00952BA6" w:rsidRDefault="00420EC7" w:rsidP="00420EC7">
      <w:pPr>
        <w:widowControl w:val="0"/>
        <w:autoSpaceDE w:val="0"/>
        <w:autoSpaceDN w:val="0"/>
        <w:adjustRightInd w:val="0"/>
        <w:spacing w:after="0" w:line="240" w:lineRule="auto"/>
        <w:jc w:val="both"/>
      </w:pPr>
      <w:r w:rsidRPr="00952BA6">
        <w:t>Ряд фармацевтических препаратов - сульфат натрия, сульфат хинина, хлоргидрат хинина, гидробромид тиамина и др. - опре</w:t>
      </w:r>
      <w:r w:rsidRPr="00952BA6">
        <w:softHyphen/>
        <w:t>деляют количественно гравиметрическим способом.</w:t>
      </w:r>
      <w:r w:rsidRPr="00952BA6">
        <w:tab/>
        <w:t>Пример. Сульфат натрия определяют следующим способом. Точную навеску (около 0,25 г) высушенного сульфата, натрия растворяют в небольшом количе</w:t>
      </w:r>
      <w:r w:rsidRPr="00952BA6">
        <w:softHyphen/>
        <w:t>стве воды (25 см</w:t>
      </w:r>
      <w:r w:rsidRPr="00952BA6">
        <w:rPr>
          <w:vertAlign w:val="superscript"/>
        </w:rPr>
        <w:t>3</w:t>
      </w:r>
      <w:r w:rsidRPr="00952BA6">
        <w:t>), доводят объем раствора до 200 см</w:t>
      </w:r>
      <w:r w:rsidRPr="00952BA6">
        <w:rPr>
          <w:vertAlign w:val="superscript"/>
        </w:rPr>
        <w:t>3</w:t>
      </w:r>
      <w:r w:rsidRPr="00952BA6">
        <w:t>, добавляют 1 см</w:t>
      </w:r>
      <w:r w:rsidRPr="00952BA6">
        <w:rPr>
          <w:vertAlign w:val="superscript"/>
        </w:rPr>
        <w:t>3</w:t>
      </w:r>
      <w:r w:rsidRPr="00952BA6">
        <w:t xml:space="preserve"> 8%-ной НС</w:t>
      </w:r>
      <w:proofErr w:type="gramStart"/>
      <w:r w:rsidRPr="00952BA6">
        <w:rPr>
          <w:lang w:val="en-US"/>
        </w:rPr>
        <w:t>l</w:t>
      </w:r>
      <w:proofErr w:type="gramEnd"/>
      <w:r w:rsidRPr="00952BA6">
        <w:t xml:space="preserve"> и нагревают до кипения. К подогретому раствору добавляют 10 см</w:t>
      </w:r>
      <w:r w:rsidRPr="00952BA6">
        <w:rPr>
          <w:vertAlign w:val="superscript"/>
        </w:rPr>
        <w:t>3</w:t>
      </w:r>
      <w:r w:rsidRPr="00952BA6">
        <w:t xml:space="preserve"> горячего 5% -ного раствора хлорида бария, нагревают смесь на водяной бане 30 мин для созревания осадка, охлаждают раствор с осадком и фильтруют через плотный (синяя лента) беззольный фильтр. Осадок на фильтре промывают горячей водой до отрицательной реакции промывных вод на хлориды (проба с раствором AgNO</w:t>
      </w:r>
      <w:r w:rsidRPr="00952BA6">
        <w:rPr>
          <w:vertAlign w:val="subscript"/>
        </w:rPr>
        <w:t>3</w:t>
      </w:r>
      <w:r w:rsidRPr="00952BA6">
        <w:t>)</w:t>
      </w:r>
      <w:r>
        <w:t>.</w:t>
      </w:r>
      <w:r w:rsidRPr="00952BA6">
        <w:t xml:space="preserve"> Фильтр с осадком переносят во взвешенный тигель, высушивают в сушильном шкафу при 100-110 </w:t>
      </w:r>
      <w:r w:rsidRPr="00952BA6">
        <w:rPr>
          <w:vertAlign w:val="superscript"/>
        </w:rPr>
        <w:t>о</w:t>
      </w:r>
      <w:r>
        <w:t>С,</w:t>
      </w:r>
      <w:r w:rsidRPr="00952BA6">
        <w:t xml:space="preserve"> сжигают фильтр над пламенем газовой горелки (следя, чтобы фильтр не загорелся), затем прокаливают </w:t>
      </w:r>
      <w:proofErr w:type="gramStart"/>
      <w:r w:rsidRPr="00952BA6">
        <w:t>-в</w:t>
      </w:r>
      <w:proofErr w:type="gramEnd"/>
      <w:r w:rsidRPr="00952BA6">
        <w:t xml:space="preserve"> муфельной печи при 600</w:t>
      </w:r>
      <w:r w:rsidRPr="0019705A">
        <w:rPr>
          <w:vertAlign w:val="superscript"/>
        </w:rPr>
        <w:t>0</w:t>
      </w:r>
      <w:r>
        <w:t>С</w:t>
      </w:r>
      <w:r w:rsidRPr="00952BA6">
        <w:t>. После охлаждения остаток в тигле смачивают несколькими каплями концентри</w:t>
      </w:r>
      <w:r w:rsidRPr="00952BA6">
        <w:softHyphen/>
        <w:t>рованной серной кислоты и снова прокаливают</w:t>
      </w:r>
      <w:r>
        <w:t xml:space="preserve"> до постоянной массы. Прокаленн</w:t>
      </w:r>
      <w:r w:rsidRPr="00952BA6">
        <w:t>ый</w:t>
      </w:r>
      <w:r>
        <w:t xml:space="preserve"> ос</w:t>
      </w:r>
      <w:r w:rsidRPr="00952BA6">
        <w:t xml:space="preserve">адок </w:t>
      </w:r>
      <w:r>
        <w:t>в</w:t>
      </w:r>
      <w:r w:rsidRPr="00952BA6">
        <w:t xml:space="preserve"> тигле охлаждают в эксикаторе и взвешивают.</w:t>
      </w:r>
    </w:p>
    <w:p w:rsidR="00420EC7" w:rsidRPr="00C62C5B" w:rsidRDefault="00420EC7" w:rsidP="00420EC7">
      <w:pPr>
        <w:widowControl w:val="0"/>
        <w:autoSpaceDE w:val="0"/>
        <w:autoSpaceDN w:val="0"/>
        <w:adjustRightInd w:val="0"/>
        <w:spacing w:after="0" w:line="240" w:lineRule="auto"/>
        <w:jc w:val="both"/>
      </w:pPr>
      <w:r w:rsidRPr="00C62C5B">
        <w:t>Гравиметрический анализ широко применяется также как ар</w:t>
      </w:r>
      <w:r w:rsidRPr="00C62C5B">
        <w:softHyphen/>
        <w:t>битражный метод анализа, проводимый при получении сомнитель</w:t>
      </w:r>
      <w:r w:rsidRPr="00C62C5B">
        <w:softHyphen/>
        <w:t>ных результатов по другим методам анализа. Гравиметрическим путем обычно проводят все определения, требующие высокой точ</w:t>
      </w:r>
      <w:r w:rsidRPr="00C62C5B">
        <w:softHyphen/>
        <w:t>ности и надежности, особенно при анализе состава веществ.</w:t>
      </w:r>
    </w:p>
    <w:p w:rsidR="00420EC7" w:rsidRPr="00A45FA6" w:rsidRDefault="00420EC7" w:rsidP="00420EC7">
      <w:pPr>
        <w:widowControl w:val="0"/>
        <w:autoSpaceDE w:val="0"/>
        <w:autoSpaceDN w:val="0"/>
        <w:adjustRightInd w:val="0"/>
        <w:spacing w:after="0" w:line="240" w:lineRule="auto"/>
        <w:jc w:val="both"/>
        <w:rPr>
          <w:sz w:val="28"/>
          <w:szCs w:val="28"/>
        </w:rPr>
      </w:pPr>
      <w:r w:rsidRPr="00C62C5B">
        <w:rPr>
          <w:b/>
          <w:sz w:val="28"/>
          <w:szCs w:val="28"/>
        </w:rPr>
        <w:t>Газовый анализ</w:t>
      </w:r>
      <w:r>
        <w:rPr>
          <w:sz w:val="28"/>
          <w:szCs w:val="28"/>
        </w:rPr>
        <w:t>. А</w:t>
      </w:r>
      <w:r w:rsidRPr="00A45FA6">
        <w:rPr>
          <w:sz w:val="28"/>
          <w:szCs w:val="28"/>
        </w:rPr>
        <w:t>нализ газов широко применяется в различных областях хими</w:t>
      </w:r>
      <w:r w:rsidRPr="00A45FA6">
        <w:rPr>
          <w:sz w:val="28"/>
          <w:szCs w:val="28"/>
        </w:rPr>
        <w:softHyphen/>
        <w:t>ческ</w:t>
      </w:r>
      <w:r>
        <w:rPr>
          <w:sz w:val="28"/>
          <w:szCs w:val="28"/>
        </w:rPr>
        <w:t>о</w:t>
      </w:r>
      <w:r w:rsidRPr="00A45FA6">
        <w:rPr>
          <w:sz w:val="28"/>
          <w:szCs w:val="28"/>
        </w:rPr>
        <w:t xml:space="preserve">й промышленности, металлургии, санитарной </w:t>
      </w:r>
      <w:r w:rsidRPr="00A45FA6">
        <w:rPr>
          <w:sz w:val="28"/>
          <w:szCs w:val="28"/>
        </w:rPr>
        <w:lastRenderedPageBreak/>
        <w:t>химии, органи</w:t>
      </w:r>
      <w:r w:rsidRPr="00A45FA6">
        <w:rPr>
          <w:sz w:val="28"/>
          <w:szCs w:val="28"/>
        </w:rPr>
        <w:softHyphen/>
        <w:t>ческой химии и начинает развиваться в фармации в связи с необ</w:t>
      </w:r>
      <w:r w:rsidRPr="00A45FA6">
        <w:rPr>
          <w:sz w:val="28"/>
          <w:szCs w:val="28"/>
        </w:rPr>
        <w:softHyphen/>
        <w:t xml:space="preserve">ходимостью анализировать газы, применяемые в лечебных целях, </w:t>
      </w:r>
      <w:r w:rsidRPr="00A45FA6">
        <w:rPr>
          <w:sz w:val="28"/>
          <w:szCs w:val="28"/>
        </w:rPr>
        <w:softHyphen/>
        <w:t>кислород, диоксид углерода, гемиоксид азота, циклопропан и др. газовый</w:t>
      </w:r>
      <w:r>
        <w:rPr>
          <w:sz w:val="28"/>
          <w:szCs w:val="28"/>
        </w:rPr>
        <w:t xml:space="preserve"> анализ</w:t>
      </w:r>
      <w:r w:rsidRPr="00A45FA6">
        <w:rPr>
          <w:sz w:val="28"/>
          <w:szCs w:val="28"/>
        </w:rPr>
        <w:t xml:space="preserve"> имеет ряд особенностей и специальную аппара</w:t>
      </w:r>
      <w:r w:rsidRPr="00A45FA6">
        <w:rPr>
          <w:sz w:val="28"/>
          <w:szCs w:val="28"/>
        </w:rPr>
        <w:softHyphen/>
        <w:t>туру.</w:t>
      </w:r>
    </w:p>
    <w:p w:rsidR="00420EC7" w:rsidRPr="00A45FA6" w:rsidRDefault="00420EC7" w:rsidP="00420EC7">
      <w:pPr>
        <w:widowControl w:val="0"/>
        <w:autoSpaceDE w:val="0"/>
        <w:autoSpaceDN w:val="0"/>
        <w:adjustRightInd w:val="0"/>
        <w:spacing w:after="0" w:line="240" w:lineRule="auto"/>
        <w:jc w:val="both"/>
        <w:rPr>
          <w:sz w:val="28"/>
          <w:szCs w:val="28"/>
        </w:rPr>
      </w:pPr>
      <w:r w:rsidRPr="00A45FA6">
        <w:rPr>
          <w:sz w:val="28"/>
          <w:szCs w:val="28"/>
        </w:rPr>
        <w:t xml:space="preserve">Анализ газов может производиться </w:t>
      </w:r>
      <w:r>
        <w:rPr>
          <w:sz w:val="28"/>
          <w:szCs w:val="28"/>
        </w:rPr>
        <w:t>из</w:t>
      </w:r>
      <w:r w:rsidRPr="00A45FA6">
        <w:rPr>
          <w:sz w:val="28"/>
          <w:szCs w:val="28"/>
        </w:rPr>
        <w:t xml:space="preserve">мерением объема газа, прореагировавшего с каким-либо поглотителем </w:t>
      </w:r>
      <w:r>
        <w:rPr>
          <w:i/>
          <w:iCs/>
          <w:sz w:val="28"/>
          <w:szCs w:val="28"/>
        </w:rPr>
        <w:t>(газообъе</w:t>
      </w:r>
      <w:r w:rsidRPr="00A45FA6">
        <w:rPr>
          <w:i/>
          <w:iCs/>
          <w:sz w:val="28"/>
          <w:szCs w:val="28"/>
        </w:rPr>
        <w:t>мный ана</w:t>
      </w:r>
      <w:r w:rsidRPr="00A45FA6">
        <w:rPr>
          <w:i/>
          <w:iCs/>
          <w:sz w:val="28"/>
          <w:szCs w:val="28"/>
        </w:rPr>
        <w:softHyphen/>
        <w:t xml:space="preserve">лиз), </w:t>
      </w:r>
      <w:r w:rsidRPr="00A45FA6">
        <w:rPr>
          <w:sz w:val="28"/>
          <w:szCs w:val="28"/>
        </w:rPr>
        <w:t>определением привеса поглотителя, прореагировавшего с га</w:t>
      </w:r>
      <w:r w:rsidRPr="00A45FA6">
        <w:rPr>
          <w:sz w:val="28"/>
          <w:szCs w:val="28"/>
        </w:rPr>
        <w:softHyphen/>
        <w:t xml:space="preserve">зом </w:t>
      </w:r>
      <w:r w:rsidRPr="00A45FA6">
        <w:rPr>
          <w:i/>
          <w:iCs/>
          <w:sz w:val="28"/>
          <w:szCs w:val="28"/>
        </w:rPr>
        <w:t xml:space="preserve">(гравиметрический анализ газов), </w:t>
      </w:r>
      <w:r w:rsidRPr="00A45FA6">
        <w:rPr>
          <w:sz w:val="28"/>
          <w:szCs w:val="28"/>
        </w:rPr>
        <w:t>титриметрическим определе</w:t>
      </w:r>
      <w:r w:rsidRPr="00A45FA6">
        <w:rPr>
          <w:sz w:val="28"/>
          <w:szCs w:val="28"/>
        </w:rPr>
        <w:softHyphen/>
        <w:t>нием продукта, образованного газом при его взаимодействии с не</w:t>
      </w:r>
      <w:r w:rsidRPr="00A45FA6">
        <w:rPr>
          <w:sz w:val="28"/>
          <w:szCs w:val="28"/>
        </w:rPr>
        <w:softHyphen/>
        <w:t xml:space="preserve">которыми веществами в растворах </w:t>
      </w:r>
      <w:r w:rsidRPr="00A45FA6">
        <w:rPr>
          <w:i/>
          <w:iCs/>
          <w:sz w:val="28"/>
          <w:szCs w:val="28"/>
        </w:rPr>
        <w:t>(титриметрический анализ</w:t>
      </w:r>
      <w:r>
        <w:rPr>
          <w:i/>
          <w:iCs/>
          <w:sz w:val="28"/>
          <w:szCs w:val="28"/>
        </w:rPr>
        <w:t xml:space="preserve"> </w:t>
      </w:r>
      <w:r w:rsidRPr="00A45FA6">
        <w:rPr>
          <w:i/>
          <w:iCs/>
          <w:sz w:val="28"/>
          <w:szCs w:val="28"/>
        </w:rPr>
        <w:t xml:space="preserve">газов), </w:t>
      </w:r>
      <w:r w:rsidRPr="00A45FA6">
        <w:rPr>
          <w:sz w:val="28"/>
          <w:szCs w:val="28"/>
        </w:rPr>
        <w:t xml:space="preserve">наконец, существуют </w:t>
      </w:r>
      <w:r w:rsidRPr="00A45FA6">
        <w:rPr>
          <w:i/>
          <w:iCs/>
          <w:sz w:val="28"/>
          <w:szCs w:val="28"/>
        </w:rPr>
        <w:t xml:space="preserve">инструментальные </w:t>
      </w:r>
      <w:r w:rsidRPr="00A45FA6">
        <w:rPr>
          <w:sz w:val="28"/>
          <w:szCs w:val="28"/>
        </w:rPr>
        <w:t>методы газового</w:t>
      </w:r>
      <w:proofErr w:type="gramStart"/>
      <w:r w:rsidRPr="00A45FA6">
        <w:rPr>
          <w:sz w:val="28"/>
          <w:szCs w:val="28"/>
        </w:rPr>
        <w:t>.</w:t>
      </w:r>
      <w:proofErr w:type="gramEnd"/>
      <w:r w:rsidRPr="00A45FA6">
        <w:rPr>
          <w:sz w:val="28"/>
          <w:szCs w:val="28"/>
        </w:rPr>
        <w:t xml:space="preserve"> </w:t>
      </w:r>
      <w:proofErr w:type="gramStart"/>
      <w:r w:rsidRPr="00A45FA6">
        <w:rPr>
          <w:sz w:val="28"/>
          <w:szCs w:val="28"/>
        </w:rPr>
        <w:t>а</w:t>
      </w:r>
      <w:proofErr w:type="gramEnd"/>
      <w:r w:rsidRPr="00A45FA6">
        <w:rPr>
          <w:sz w:val="28"/>
          <w:szCs w:val="28"/>
        </w:rPr>
        <w:t>нализа, предусматривающие определение газов по их физико-химическим свойствам (преломле</w:t>
      </w:r>
      <w:r>
        <w:rPr>
          <w:sz w:val="28"/>
          <w:szCs w:val="28"/>
        </w:rPr>
        <w:t>ние, теплоемкость, спектры в УФ</w:t>
      </w:r>
      <w:r>
        <w:rPr>
          <w:sz w:val="28"/>
          <w:szCs w:val="28"/>
        </w:rPr>
        <w:tab/>
        <w:t>и ИК-области</w:t>
      </w:r>
      <w:r w:rsidRPr="00A45FA6">
        <w:rPr>
          <w:sz w:val="28"/>
          <w:szCs w:val="28"/>
        </w:rPr>
        <w:t>, масс-спектрометрия и др.).</w:t>
      </w:r>
      <w:r>
        <w:rPr>
          <w:sz w:val="28"/>
          <w:szCs w:val="28"/>
        </w:rPr>
        <w:t xml:space="preserve"> </w:t>
      </w:r>
    </w:p>
    <w:p w:rsidR="00420EC7" w:rsidRPr="00627337" w:rsidRDefault="00420EC7" w:rsidP="00420EC7">
      <w:pPr>
        <w:widowControl w:val="0"/>
        <w:autoSpaceDE w:val="0"/>
        <w:autoSpaceDN w:val="0"/>
        <w:adjustRightInd w:val="0"/>
        <w:spacing w:after="0" w:line="240" w:lineRule="auto"/>
        <w:jc w:val="both"/>
        <w:rPr>
          <w:b/>
          <w:sz w:val="28"/>
          <w:szCs w:val="28"/>
        </w:rPr>
      </w:pPr>
      <w:r w:rsidRPr="00627337">
        <w:rPr>
          <w:b/>
          <w:sz w:val="28"/>
          <w:szCs w:val="28"/>
        </w:rPr>
        <w:t>Инструментальные методы химического анализа.</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В инструментальных методах предусматривается использование инструментов – различного рода аналитических приборов. Количественный анализ инструментальными методами проводят двумя путями:</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 xml:space="preserve">1. определение количества вещества по его физическим свойствам. Концентрация веществ в растворе в определенных пределах связана с некоторыми его физическими свойствами прямой пропорциональностью. Например, угол вращения, оптическое поглощение, электрическая проводимость: </w:t>
      </w:r>
      <w:r w:rsidRPr="00627337">
        <w:rPr>
          <w:sz w:val="28"/>
          <w:szCs w:val="28"/>
          <w:lang w:val="en-US"/>
        </w:rPr>
        <w:t>L</w:t>
      </w:r>
      <w:r w:rsidRPr="00627337">
        <w:rPr>
          <w:sz w:val="28"/>
          <w:szCs w:val="28"/>
        </w:rPr>
        <w:t xml:space="preserve"> = </w:t>
      </w:r>
      <w:r w:rsidRPr="00627337">
        <w:rPr>
          <w:sz w:val="28"/>
          <w:szCs w:val="28"/>
          <w:lang w:val="en-US"/>
        </w:rPr>
        <w:t>kC</w:t>
      </w:r>
      <w:r w:rsidRPr="00627337">
        <w:rPr>
          <w:sz w:val="28"/>
          <w:szCs w:val="28"/>
        </w:rPr>
        <w:t xml:space="preserve">, где </w:t>
      </w:r>
      <w:r w:rsidRPr="00627337">
        <w:rPr>
          <w:sz w:val="28"/>
          <w:szCs w:val="28"/>
          <w:lang w:val="en-US"/>
        </w:rPr>
        <w:t>k</w:t>
      </w:r>
      <w:r w:rsidRPr="00627337">
        <w:rPr>
          <w:sz w:val="28"/>
          <w:szCs w:val="28"/>
        </w:rPr>
        <w:t xml:space="preserve"> – коэффициент пропорциональности, С – концентрация.</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2. определение точки эквивалентности в титриметрическом методе анализа по изменению физических свойств растворов веществ. Применяется при невыраженности скачка титрования и др. причинах. Например, амперометрия, кондуктометрия, фотометрия, потенциометрия.</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Инструментальные методы классифицируются:</w:t>
      </w:r>
    </w:p>
    <w:p w:rsidR="00420EC7" w:rsidRDefault="00420EC7" w:rsidP="00420EC7">
      <w:pPr>
        <w:widowControl w:val="0"/>
        <w:numPr>
          <w:ilvl w:val="0"/>
          <w:numId w:val="13"/>
        </w:numPr>
        <w:tabs>
          <w:tab w:val="clear" w:pos="1429"/>
        </w:tabs>
        <w:autoSpaceDE w:val="0"/>
        <w:autoSpaceDN w:val="0"/>
        <w:adjustRightInd w:val="0"/>
        <w:spacing w:after="0" w:line="240" w:lineRule="auto"/>
        <w:ind w:left="360" w:firstLine="0"/>
        <w:jc w:val="both"/>
        <w:rPr>
          <w:sz w:val="28"/>
          <w:szCs w:val="28"/>
        </w:rPr>
      </w:pPr>
      <w:r>
        <w:rPr>
          <w:sz w:val="28"/>
          <w:szCs w:val="28"/>
        </w:rPr>
        <w:t>оптические – измеряются оптические свойства веществ и их растворов;</w:t>
      </w:r>
    </w:p>
    <w:p w:rsidR="00420EC7" w:rsidRDefault="00420EC7" w:rsidP="00420EC7">
      <w:pPr>
        <w:widowControl w:val="0"/>
        <w:numPr>
          <w:ilvl w:val="0"/>
          <w:numId w:val="13"/>
        </w:numPr>
        <w:tabs>
          <w:tab w:val="clear" w:pos="1429"/>
        </w:tabs>
        <w:autoSpaceDE w:val="0"/>
        <w:autoSpaceDN w:val="0"/>
        <w:adjustRightInd w:val="0"/>
        <w:spacing w:after="0" w:line="240" w:lineRule="auto"/>
        <w:ind w:left="360" w:firstLine="0"/>
        <w:jc w:val="both"/>
        <w:rPr>
          <w:sz w:val="28"/>
          <w:szCs w:val="28"/>
        </w:rPr>
      </w:pPr>
      <w:r>
        <w:rPr>
          <w:sz w:val="28"/>
          <w:szCs w:val="28"/>
        </w:rPr>
        <w:t>электрометрические (</w:t>
      </w:r>
      <w:r w:rsidRPr="00D57C76">
        <w:rPr>
          <w:b/>
          <w:i/>
          <w:sz w:val="28"/>
          <w:szCs w:val="28"/>
        </w:rPr>
        <w:t>Электрохимические</w:t>
      </w:r>
      <w:r>
        <w:rPr>
          <w:sz w:val="28"/>
          <w:szCs w:val="28"/>
        </w:rPr>
        <w:t>) – измеряются электрические параметры растворов веществ;</w:t>
      </w:r>
    </w:p>
    <w:p w:rsidR="00420EC7" w:rsidRDefault="00420EC7" w:rsidP="00420EC7">
      <w:pPr>
        <w:widowControl w:val="0"/>
        <w:numPr>
          <w:ilvl w:val="0"/>
          <w:numId w:val="13"/>
        </w:numPr>
        <w:tabs>
          <w:tab w:val="clear" w:pos="1429"/>
        </w:tabs>
        <w:autoSpaceDE w:val="0"/>
        <w:autoSpaceDN w:val="0"/>
        <w:adjustRightInd w:val="0"/>
        <w:spacing w:after="0" w:line="240" w:lineRule="auto"/>
        <w:ind w:left="360" w:firstLine="0"/>
        <w:jc w:val="both"/>
        <w:rPr>
          <w:sz w:val="28"/>
          <w:szCs w:val="28"/>
        </w:rPr>
      </w:pPr>
      <w:r>
        <w:rPr>
          <w:sz w:val="28"/>
          <w:szCs w:val="28"/>
        </w:rPr>
        <w:t>резонансные – используют явление резонансного поглощения веществом электрического и магнитного поля;</w:t>
      </w:r>
    </w:p>
    <w:p w:rsidR="00420EC7" w:rsidRDefault="00420EC7" w:rsidP="00420EC7">
      <w:pPr>
        <w:widowControl w:val="0"/>
        <w:numPr>
          <w:ilvl w:val="0"/>
          <w:numId w:val="13"/>
        </w:numPr>
        <w:tabs>
          <w:tab w:val="clear" w:pos="1429"/>
        </w:tabs>
        <w:autoSpaceDE w:val="0"/>
        <w:autoSpaceDN w:val="0"/>
        <w:adjustRightInd w:val="0"/>
        <w:spacing w:after="0" w:line="240" w:lineRule="auto"/>
        <w:ind w:left="360" w:firstLine="0"/>
        <w:jc w:val="both"/>
        <w:rPr>
          <w:sz w:val="28"/>
          <w:szCs w:val="28"/>
        </w:rPr>
      </w:pPr>
      <w:r>
        <w:rPr>
          <w:sz w:val="28"/>
          <w:szCs w:val="28"/>
        </w:rPr>
        <w:t>радиометрические – количество вещества измеряют или по их радиоактивности, или с помощью радиоактивных индикаторов;</w:t>
      </w:r>
    </w:p>
    <w:p w:rsidR="00420EC7" w:rsidRDefault="00420EC7" w:rsidP="00420EC7">
      <w:pPr>
        <w:widowControl w:val="0"/>
        <w:numPr>
          <w:ilvl w:val="0"/>
          <w:numId w:val="13"/>
        </w:numPr>
        <w:tabs>
          <w:tab w:val="clear" w:pos="1429"/>
        </w:tabs>
        <w:autoSpaceDE w:val="0"/>
        <w:autoSpaceDN w:val="0"/>
        <w:adjustRightInd w:val="0"/>
        <w:spacing w:after="0" w:line="240" w:lineRule="auto"/>
        <w:ind w:left="360" w:firstLine="0"/>
        <w:jc w:val="both"/>
        <w:rPr>
          <w:sz w:val="28"/>
          <w:szCs w:val="28"/>
        </w:rPr>
      </w:pPr>
      <w:r>
        <w:rPr>
          <w:sz w:val="28"/>
          <w:szCs w:val="28"/>
        </w:rPr>
        <w:t>термические – измеряют тепловые эффекты, сопровождающие нагрев, высушивание, титрование и т.д. веществ;</w:t>
      </w:r>
    </w:p>
    <w:p w:rsidR="00420EC7" w:rsidRDefault="00420EC7" w:rsidP="00420EC7">
      <w:pPr>
        <w:widowControl w:val="0"/>
        <w:numPr>
          <w:ilvl w:val="0"/>
          <w:numId w:val="13"/>
        </w:numPr>
        <w:tabs>
          <w:tab w:val="clear" w:pos="1429"/>
        </w:tabs>
        <w:autoSpaceDE w:val="0"/>
        <w:autoSpaceDN w:val="0"/>
        <w:adjustRightInd w:val="0"/>
        <w:spacing w:after="0" w:line="240" w:lineRule="auto"/>
        <w:ind w:left="360" w:firstLine="0"/>
        <w:jc w:val="both"/>
        <w:rPr>
          <w:sz w:val="28"/>
          <w:szCs w:val="28"/>
        </w:rPr>
      </w:pPr>
      <w:r>
        <w:rPr>
          <w:sz w:val="28"/>
          <w:szCs w:val="28"/>
        </w:rPr>
        <w:t xml:space="preserve">хроматографические – применяется метод разделения в </w:t>
      </w:r>
      <w:r>
        <w:rPr>
          <w:sz w:val="28"/>
          <w:szCs w:val="28"/>
        </w:rPr>
        <w:lastRenderedPageBreak/>
        <w:t>комбинации с детекторами разделенных веществ;</w:t>
      </w:r>
    </w:p>
    <w:p w:rsidR="00420EC7" w:rsidRDefault="00420EC7" w:rsidP="00420EC7">
      <w:pPr>
        <w:widowControl w:val="0"/>
        <w:numPr>
          <w:ilvl w:val="0"/>
          <w:numId w:val="13"/>
        </w:numPr>
        <w:tabs>
          <w:tab w:val="clear" w:pos="1429"/>
        </w:tabs>
        <w:autoSpaceDE w:val="0"/>
        <w:autoSpaceDN w:val="0"/>
        <w:adjustRightInd w:val="0"/>
        <w:spacing w:after="0" w:line="240" w:lineRule="auto"/>
        <w:ind w:left="360" w:firstLine="0"/>
        <w:jc w:val="both"/>
        <w:rPr>
          <w:sz w:val="28"/>
          <w:szCs w:val="28"/>
        </w:rPr>
      </w:pPr>
      <w:proofErr w:type="gramStart"/>
      <w:r>
        <w:rPr>
          <w:sz w:val="28"/>
          <w:szCs w:val="28"/>
        </w:rPr>
        <w:t>масс-спектральный</w:t>
      </w:r>
      <w:proofErr w:type="gramEnd"/>
      <w:r>
        <w:rPr>
          <w:sz w:val="28"/>
          <w:szCs w:val="28"/>
        </w:rPr>
        <w:t xml:space="preserve"> – основан на измерении массы ионизированных осколков молекул веществ;</w:t>
      </w:r>
    </w:p>
    <w:p w:rsidR="00420EC7" w:rsidRPr="00EC54A5" w:rsidRDefault="00420EC7" w:rsidP="00420EC7">
      <w:pPr>
        <w:widowControl w:val="0"/>
        <w:numPr>
          <w:ilvl w:val="0"/>
          <w:numId w:val="13"/>
        </w:numPr>
        <w:tabs>
          <w:tab w:val="clear" w:pos="1429"/>
        </w:tabs>
        <w:autoSpaceDE w:val="0"/>
        <w:autoSpaceDN w:val="0"/>
        <w:adjustRightInd w:val="0"/>
        <w:spacing w:after="0" w:line="240" w:lineRule="auto"/>
        <w:ind w:left="360" w:firstLine="0"/>
        <w:jc w:val="both"/>
        <w:rPr>
          <w:sz w:val="28"/>
          <w:szCs w:val="28"/>
        </w:rPr>
      </w:pPr>
      <w:proofErr w:type="gramStart"/>
      <w:r>
        <w:rPr>
          <w:sz w:val="28"/>
          <w:szCs w:val="28"/>
        </w:rPr>
        <w:t>ультразвуковые</w:t>
      </w:r>
      <w:proofErr w:type="gramEnd"/>
      <w:r>
        <w:rPr>
          <w:sz w:val="28"/>
          <w:szCs w:val="28"/>
        </w:rPr>
        <w:t xml:space="preserve"> – измеряют скорость ультразвука в растворах веществ.</w:t>
      </w:r>
    </w:p>
    <w:p w:rsidR="00420EC7" w:rsidRDefault="00420EC7" w:rsidP="00420EC7">
      <w:pPr>
        <w:widowControl w:val="0"/>
        <w:autoSpaceDE w:val="0"/>
        <w:autoSpaceDN w:val="0"/>
        <w:adjustRightInd w:val="0"/>
        <w:spacing w:after="0" w:line="240" w:lineRule="auto"/>
        <w:jc w:val="both"/>
        <w:rPr>
          <w:sz w:val="28"/>
          <w:szCs w:val="28"/>
        </w:rPr>
      </w:pPr>
      <w:r w:rsidRPr="003310D1">
        <w:rPr>
          <w:b/>
          <w:i/>
          <w:sz w:val="28"/>
          <w:szCs w:val="28"/>
        </w:rPr>
        <w:t>Электрохимические методы</w:t>
      </w:r>
      <w:r>
        <w:rPr>
          <w:sz w:val="28"/>
          <w:szCs w:val="28"/>
        </w:rPr>
        <w:t xml:space="preserve"> включают в себя </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1)электрогравиметрию – выделение из раствора электролитов веществ, осаждающихся на электродах при прохождении через раствор постоянного электрического тока;</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2)кондуктометрия – измерение электропроводности анализируемых растворов, изменяющейся в результате химических реакций и зависящей от свойств электролита, его температуры и концентрации растворенного вещества;</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3)потенциометрия – измерение изменяющейся в процессе химической реакции потенциала электрода, погруженного в анализируемый раствор;</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4) – вольтамперометрия – измерение силы тока, изменяющейся в зависимости от напряжения в процессе электролиза, в условиях, когда один из электродов имеет очень малую поверхность. При полярографии таким электродом является капли ртути, вытекающие из очень тонкого отверстия капилляра;</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5) кулонометрия</w:t>
      </w:r>
      <w:proofErr w:type="gramStart"/>
      <w:r>
        <w:rPr>
          <w:sz w:val="28"/>
          <w:szCs w:val="28"/>
        </w:rPr>
        <w:t xml:space="preserve"> - - </w:t>
      </w:r>
      <w:proofErr w:type="gramEnd"/>
      <w:r>
        <w:rPr>
          <w:sz w:val="28"/>
          <w:szCs w:val="28"/>
        </w:rPr>
        <w:t>измерение количества электричества, израсходованного на электролиз определенного количества вещества.</w:t>
      </w:r>
    </w:p>
    <w:p w:rsidR="00420EC7" w:rsidRDefault="00420EC7" w:rsidP="00420EC7">
      <w:pPr>
        <w:widowControl w:val="0"/>
        <w:autoSpaceDE w:val="0"/>
        <w:autoSpaceDN w:val="0"/>
        <w:adjustRightInd w:val="0"/>
        <w:spacing w:after="0" w:line="240" w:lineRule="auto"/>
        <w:jc w:val="both"/>
        <w:rPr>
          <w:sz w:val="28"/>
          <w:szCs w:val="28"/>
        </w:rPr>
      </w:pPr>
      <w:r w:rsidRPr="003310D1">
        <w:rPr>
          <w:b/>
          <w:i/>
          <w:sz w:val="28"/>
          <w:szCs w:val="28"/>
        </w:rPr>
        <w:t>Спектральные (оптические) методы</w:t>
      </w:r>
      <w:r>
        <w:rPr>
          <w:sz w:val="28"/>
          <w:szCs w:val="28"/>
        </w:rPr>
        <w:t xml:space="preserve"> подразделяются:</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1) эмиссионный спектральный анализ – изучение эмиссионных спектров элементов анализируемого вещества (для элементного анализа);</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 xml:space="preserve">2) абсорбционный спектральный анализ - изучение спектров поглощения исследуемого вещества. </w:t>
      </w:r>
      <w:proofErr w:type="gramStart"/>
      <w:r>
        <w:rPr>
          <w:sz w:val="28"/>
          <w:szCs w:val="28"/>
        </w:rPr>
        <w:t>Различают исследования в ультрафиолетовой, инфракрасной и видимой областях спектра.</w:t>
      </w:r>
      <w:proofErr w:type="gramEnd"/>
      <w:r>
        <w:rPr>
          <w:sz w:val="28"/>
          <w:szCs w:val="28"/>
        </w:rPr>
        <w:t xml:space="preserve"> Абсорбционный спектральный анализ включает в себя спектрофотометрию (определение спектра поглощения или измерение светопоглощения при строго определенной длине волны, которая соответствует максимуму кривой поглощения данного исследуемого вещества) и колориметрию (сравнение интенсивности окраски исследуемого окрашенного вещества и стандартного окрашенного вещества строго определенной концентрации).</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3) турбидиметрия – измерение количества света поглощаемого неокрашенной суспензией;</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4) нефелометрия – использование явлений отражения или рассеивания света окрашенными или неокрашенными частицами взвешенного в растворе осадка;</w:t>
      </w:r>
    </w:p>
    <w:p w:rsidR="00420EC7" w:rsidRDefault="00420EC7" w:rsidP="00420EC7">
      <w:pPr>
        <w:widowControl w:val="0"/>
        <w:autoSpaceDE w:val="0"/>
        <w:autoSpaceDN w:val="0"/>
        <w:adjustRightInd w:val="0"/>
        <w:spacing w:after="0" w:line="240" w:lineRule="auto"/>
        <w:jc w:val="both"/>
        <w:rPr>
          <w:sz w:val="28"/>
          <w:szCs w:val="28"/>
        </w:rPr>
      </w:pPr>
      <w:r>
        <w:rPr>
          <w:sz w:val="28"/>
          <w:szCs w:val="28"/>
        </w:rPr>
        <w:lastRenderedPageBreak/>
        <w:t xml:space="preserve">5) люминесценция или флуоресценция, </w:t>
      </w:r>
      <w:proofErr w:type="gramStart"/>
      <w:r>
        <w:rPr>
          <w:sz w:val="28"/>
          <w:szCs w:val="28"/>
        </w:rPr>
        <w:t>основан</w:t>
      </w:r>
      <w:proofErr w:type="gramEnd"/>
      <w:r>
        <w:rPr>
          <w:sz w:val="28"/>
          <w:szCs w:val="28"/>
        </w:rPr>
        <w:t xml:space="preserve"> на флуоресценции веществ, облученных УФ-светом, и измерении интенсивности излучаемого или видимого света;</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6) фотометрия пламени – распыление анализируемого раствора в пламени, выделение характерной окраски световой волны для данного элемента и измерение интенсивности излучения.</w:t>
      </w:r>
    </w:p>
    <w:p w:rsidR="00420EC7" w:rsidRPr="00207C78" w:rsidRDefault="00420EC7" w:rsidP="00420EC7">
      <w:pPr>
        <w:widowControl w:val="0"/>
        <w:autoSpaceDE w:val="0"/>
        <w:autoSpaceDN w:val="0"/>
        <w:adjustRightInd w:val="0"/>
        <w:spacing w:after="0" w:line="240" w:lineRule="auto"/>
        <w:jc w:val="both"/>
        <w:rPr>
          <w:sz w:val="28"/>
          <w:szCs w:val="28"/>
        </w:rPr>
      </w:pPr>
      <w:r w:rsidRPr="000E6454">
        <w:rPr>
          <w:b/>
          <w:i/>
          <w:sz w:val="28"/>
          <w:szCs w:val="28"/>
        </w:rPr>
        <w:t>Хроматографически</w:t>
      </w:r>
      <w:r>
        <w:rPr>
          <w:b/>
          <w:i/>
          <w:sz w:val="28"/>
          <w:szCs w:val="28"/>
        </w:rPr>
        <w:t>е</w:t>
      </w:r>
      <w:r w:rsidRPr="00207C78">
        <w:rPr>
          <w:sz w:val="28"/>
          <w:szCs w:val="28"/>
        </w:rPr>
        <w:t xml:space="preserve"> метод</w:t>
      </w:r>
      <w:r>
        <w:rPr>
          <w:sz w:val="28"/>
          <w:szCs w:val="28"/>
        </w:rPr>
        <w:t>ы</w:t>
      </w:r>
      <w:r w:rsidRPr="00207C78">
        <w:rPr>
          <w:sz w:val="28"/>
          <w:szCs w:val="28"/>
        </w:rPr>
        <w:t xml:space="preserve"> основан</w:t>
      </w:r>
      <w:r>
        <w:rPr>
          <w:sz w:val="28"/>
          <w:szCs w:val="28"/>
        </w:rPr>
        <w:t>ы</w:t>
      </w:r>
      <w:r w:rsidRPr="00207C78">
        <w:rPr>
          <w:sz w:val="28"/>
          <w:szCs w:val="28"/>
        </w:rPr>
        <w:t xml:space="preserve"> на различном распределении ве</w:t>
      </w:r>
      <w:r w:rsidRPr="00207C78">
        <w:rPr>
          <w:sz w:val="28"/>
          <w:szCs w:val="28"/>
        </w:rPr>
        <w:softHyphen/>
        <w:t>ществ между подвижной (поток жидкости или газа) и неподвижной (твердой</w:t>
      </w:r>
      <w:r>
        <w:rPr>
          <w:sz w:val="28"/>
          <w:szCs w:val="28"/>
        </w:rPr>
        <w:t xml:space="preserve"> </w:t>
      </w:r>
      <w:r w:rsidRPr="00207C78">
        <w:rPr>
          <w:sz w:val="28"/>
          <w:szCs w:val="28"/>
        </w:rPr>
        <w:t>или жидкой) фазами.</w:t>
      </w:r>
    </w:p>
    <w:p w:rsidR="00420EC7" w:rsidRDefault="00420EC7" w:rsidP="00420EC7">
      <w:pPr>
        <w:widowControl w:val="0"/>
        <w:autoSpaceDE w:val="0"/>
        <w:autoSpaceDN w:val="0"/>
        <w:adjustRightInd w:val="0"/>
        <w:spacing w:after="0" w:line="240" w:lineRule="auto"/>
        <w:jc w:val="both"/>
        <w:rPr>
          <w:sz w:val="28"/>
          <w:szCs w:val="28"/>
        </w:rPr>
      </w:pPr>
      <w:r>
        <w:rPr>
          <w:b/>
          <w:i/>
          <w:sz w:val="28"/>
          <w:szCs w:val="28"/>
        </w:rPr>
        <w:t xml:space="preserve">Радиометрические </w:t>
      </w:r>
      <w:r>
        <w:rPr>
          <w:sz w:val="28"/>
          <w:szCs w:val="28"/>
        </w:rPr>
        <w:t>методы на измерении излучения, испускаемого радиоактивными элементами.</w:t>
      </w:r>
    </w:p>
    <w:p w:rsidR="00420EC7" w:rsidRDefault="00420EC7" w:rsidP="00420EC7">
      <w:pPr>
        <w:widowControl w:val="0"/>
        <w:autoSpaceDE w:val="0"/>
        <w:autoSpaceDN w:val="0"/>
        <w:adjustRightInd w:val="0"/>
        <w:spacing w:after="0" w:line="240" w:lineRule="auto"/>
        <w:jc w:val="both"/>
        <w:rPr>
          <w:sz w:val="28"/>
          <w:szCs w:val="28"/>
        </w:rPr>
      </w:pPr>
      <w:r w:rsidRPr="007D026B">
        <w:rPr>
          <w:b/>
          <w:i/>
          <w:sz w:val="28"/>
          <w:szCs w:val="28"/>
        </w:rPr>
        <w:t>Масс-спектрометрические</w:t>
      </w:r>
      <w:r>
        <w:rPr>
          <w:sz w:val="28"/>
          <w:szCs w:val="28"/>
        </w:rPr>
        <w:t xml:space="preserve"> методы  анализа основаны на определении отдельных ионизированных атомов, молекул радикалов посредство разделения потоков ионов, содержащих частицы с разным отношением массы к заряду в результате комбинированного действия электрического и магнитного полей.</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 xml:space="preserve">В последнее время  все более часто стали использоваться в практике анализе и </w:t>
      </w:r>
      <w:r w:rsidRPr="00B10392">
        <w:rPr>
          <w:b/>
          <w:i/>
          <w:sz w:val="28"/>
          <w:szCs w:val="28"/>
        </w:rPr>
        <w:t>радиоспектроскопические методы</w:t>
      </w:r>
      <w:r>
        <w:rPr>
          <w:sz w:val="28"/>
          <w:szCs w:val="28"/>
        </w:rPr>
        <w:t>, такие как:</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 xml:space="preserve">1) </w:t>
      </w:r>
      <w:r w:rsidRPr="00F17225">
        <w:rPr>
          <w:b/>
          <w:i/>
          <w:sz w:val="28"/>
          <w:szCs w:val="28"/>
        </w:rPr>
        <w:t>метод электронного парамагнитного резонанса</w:t>
      </w:r>
      <w:r>
        <w:rPr>
          <w:sz w:val="28"/>
          <w:szCs w:val="28"/>
        </w:rPr>
        <w:t xml:space="preserve"> (ЭПР) – использование явления резонансного поглощения электромагнитных волн частицами в постоянном магнитном поле;</w:t>
      </w:r>
    </w:p>
    <w:p w:rsidR="00420EC7" w:rsidRDefault="00420EC7" w:rsidP="00420EC7">
      <w:pPr>
        <w:widowControl w:val="0"/>
        <w:autoSpaceDE w:val="0"/>
        <w:autoSpaceDN w:val="0"/>
        <w:adjustRightInd w:val="0"/>
        <w:spacing w:after="0" w:line="240" w:lineRule="auto"/>
        <w:jc w:val="both"/>
        <w:rPr>
          <w:sz w:val="28"/>
          <w:szCs w:val="28"/>
        </w:rPr>
      </w:pPr>
      <w:r>
        <w:rPr>
          <w:sz w:val="28"/>
          <w:szCs w:val="28"/>
        </w:rPr>
        <w:t xml:space="preserve">2) </w:t>
      </w:r>
      <w:r w:rsidRPr="00F17225">
        <w:rPr>
          <w:b/>
          <w:i/>
          <w:sz w:val="28"/>
          <w:szCs w:val="28"/>
        </w:rPr>
        <w:t xml:space="preserve">метод </w:t>
      </w:r>
      <w:r>
        <w:rPr>
          <w:b/>
          <w:i/>
          <w:sz w:val="28"/>
          <w:szCs w:val="28"/>
        </w:rPr>
        <w:t xml:space="preserve">ядерного </w:t>
      </w:r>
      <w:r w:rsidRPr="00F17225">
        <w:rPr>
          <w:b/>
          <w:i/>
          <w:sz w:val="28"/>
          <w:szCs w:val="28"/>
        </w:rPr>
        <w:t>магнитного резонанса</w:t>
      </w:r>
      <w:r>
        <w:rPr>
          <w:b/>
          <w:i/>
          <w:sz w:val="28"/>
          <w:szCs w:val="28"/>
        </w:rPr>
        <w:t xml:space="preserve"> </w:t>
      </w:r>
      <w:r>
        <w:rPr>
          <w:sz w:val="28"/>
          <w:szCs w:val="28"/>
        </w:rPr>
        <w:t>(ЯМР) – основан на явлении резонансного поглощения электромагнитных волн исследуемым веществом в постоянном магнитном поле, обусловленного ядерным магнетизмом.</w:t>
      </w:r>
    </w:p>
    <w:p w:rsidR="00420EC7" w:rsidRDefault="00420EC7" w:rsidP="00420EC7">
      <w:pPr>
        <w:widowControl w:val="0"/>
        <w:autoSpaceDE w:val="0"/>
        <w:autoSpaceDN w:val="0"/>
        <w:adjustRightInd w:val="0"/>
        <w:spacing w:after="0" w:line="240" w:lineRule="auto"/>
        <w:jc w:val="both"/>
        <w:rPr>
          <w:b/>
          <w:sz w:val="28"/>
          <w:szCs w:val="28"/>
        </w:rPr>
      </w:pPr>
      <w:r>
        <w:rPr>
          <w:sz w:val="28"/>
          <w:szCs w:val="28"/>
        </w:rPr>
        <w:t xml:space="preserve">Широкое применение находят модифицированные рентгеновские методы, методы электронной микроскопии, ультразвуковые методы. </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b/>
          <w:i/>
          <w:sz w:val="28"/>
          <w:szCs w:val="28"/>
        </w:rPr>
        <w:t>Чувствительность и селективность</w:t>
      </w:r>
      <w:r w:rsidRPr="00627337">
        <w:rPr>
          <w:sz w:val="28"/>
          <w:szCs w:val="28"/>
        </w:rPr>
        <w:t xml:space="preserve"> инструментальных методов достаточно </w:t>
      </w:r>
      <w:proofErr w:type="gramStart"/>
      <w:r w:rsidRPr="00627337">
        <w:rPr>
          <w:sz w:val="28"/>
          <w:szCs w:val="28"/>
        </w:rPr>
        <w:t>высоки</w:t>
      </w:r>
      <w:proofErr w:type="gramEnd"/>
      <w:r w:rsidRPr="00627337">
        <w:rPr>
          <w:sz w:val="28"/>
          <w:szCs w:val="28"/>
        </w:rPr>
        <w:t>. Чувствительность от 10</w:t>
      </w:r>
      <w:r w:rsidRPr="00627337">
        <w:rPr>
          <w:sz w:val="28"/>
          <w:szCs w:val="28"/>
          <w:vertAlign w:val="superscript"/>
        </w:rPr>
        <w:t>-6</w:t>
      </w:r>
      <w:r w:rsidRPr="00627337">
        <w:rPr>
          <w:sz w:val="28"/>
          <w:szCs w:val="28"/>
        </w:rPr>
        <w:t xml:space="preserve"> до 10</w:t>
      </w:r>
      <w:r w:rsidRPr="00627337">
        <w:rPr>
          <w:sz w:val="28"/>
          <w:szCs w:val="28"/>
          <w:vertAlign w:val="superscript"/>
        </w:rPr>
        <w:t>-15</w:t>
      </w:r>
      <w:r w:rsidRPr="00627337">
        <w:rPr>
          <w:sz w:val="28"/>
          <w:szCs w:val="28"/>
        </w:rPr>
        <w:t xml:space="preserve"> г (радиоизотопный анализ). Высокая степень селективности присуща методам, основан</w:t>
      </w:r>
      <w:r w:rsidRPr="00627337">
        <w:rPr>
          <w:sz w:val="28"/>
          <w:szCs w:val="28"/>
        </w:rPr>
        <w:softHyphen/>
        <w:t>ным на характерных свойствах молекул, функциональных группи</w:t>
      </w:r>
      <w:r w:rsidRPr="00627337">
        <w:rPr>
          <w:sz w:val="28"/>
          <w:szCs w:val="28"/>
        </w:rPr>
        <w:softHyphen/>
        <w:t>ровок, атомов, обладающих эмиссионными и абсорбционными спек</w:t>
      </w:r>
      <w:r w:rsidRPr="00627337">
        <w:rPr>
          <w:sz w:val="28"/>
          <w:szCs w:val="28"/>
        </w:rPr>
        <w:softHyphen/>
        <w:t>трами, радиоактивностью, способностью к электрохимическому восстановлению или окислению. Например, по линиям эмиссион</w:t>
      </w:r>
      <w:r w:rsidRPr="00627337">
        <w:rPr>
          <w:sz w:val="28"/>
          <w:szCs w:val="28"/>
        </w:rPr>
        <w:softHyphen/>
        <w:t>ного спектра обнаруживают и определяют практически все элементы при их совместном присутствии. Эти методы широко применяются в промышленности, сельском хозяйстве, медицине, научных исследованиях, при анализе материалов сложного состава.</w:t>
      </w:r>
    </w:p>
    <w:p w:rsidR="00420EC7" w:rsidRPr="00627337" w:rsidRDefault="00420EC7" w:rsidP="00420EC7">
      <w:pPr>
        <w:widowControl w:val="0"/>
        <w:autoSpaceDE w:val="0"/>
        <w:autoSpaceDN w:val="0"/>
        <w:adjustRightInd w:val="0"/>
        <w:spacing w:after="0" w:line="240" w:lineRule="auto"/>
        <w:jc w:val="both"/>
        <w:rPr>
          <w:i/>
          <w:sz w:val="28"/>
          <w:szCs w:val="28"/>
        </w:rPr>
      </w:pPr>
      <w:r w:rsidRPr="00627337">
        <w:rPr>
          <w:b/>
          <w:i/>
          <w:sz w:val="28"/>
          <w:szCs w:val="28"/>
        </w:rPr>
        <w:t>Правильность и воспроизводимость.</w:t>
      </w:r>
      <w:r w:rsidRPr="00627337">
        <w:rPr>
          <w:i/>
          <w:sz w:val="28"/>
          <w:szCs w:val="28"/>
        </w:rPr>
        <w:t xml:space="preserve"> </w:t>
      </w:r>
    </w:p>
    <w:p w:rsidR="00420EC7" w:rsidRPr="00627337" w:rsidRDefault="00420EC7" w:rsidP="00420EC7">
      <w:pPr>
        <w:widowControl w:val="0"/>
        <w:autoSpaceDE w:val="0"/>
        <w:autoSpaceDN w:val="0"/>
        <w:adjustRightInd w:val="0"/>
        <w:spacing w:after="0" w:line="240" w:lineRule="auto"/>
        <w:jc w:val="both"/>
      </w:pPr>
      <w:r w:rsidRPr="00627337">
        <w:rPr>
          <w:sz w:val="28"/>
          <w:szCs w:val="28"/>
        </w:rPr>
        <w:t>Правильность инструментальных методов анализа зави</w:t>
      </w:r>
      <w:r w:rsidRPr="00627337">
        <w:rPr>
          <w:sz w:val="28"/>
          <w:szCs w:val="28"/>
        </w:rPr>
        <w:softHyphen/>
        <w:t>сит от того, насколько свойство адекватно отражает состав и свя</w:t>
      </w:r>
      <w:r w:rsidRPr="00627337">
        <w:rPr>
          <w:sz w:val="28"/>
          <w:szCs w:val="28"/>
        </w:rPr>
        <w:softHyphen/>
        <w:t>зано с ним строго определенными закономерностями. Закономерно</w:t>
      </w:r>
      <w:r w:rsidRPr="00627337">
        <w:rPr>
          <w:sz w:val="28"/>
          <w:szCs w:val="28"/>
        </w:rPr>
        <w:softHyphen/>
        <w:t xml:space="preserve">сти, связывающие </w:t>
      </w:r>
      <w:r w:rsidRPr="00627337">
        <w:rPr>
          <w:sz w:val="28"/>
          <w:szCs w:val="28"/>
        </w:rPr>
        <w:lastRenderedPageBreak/>
        <w:t>свойство и состав, устанавливают эксперимен</w:t>
      </w:r>
      <w:r w:rsidRPr="00627337">
        <w:rPr>
          <w:sz w:val="28"/>
          <w:szCs w:val="28"/>
        </w:rPr>
        <w:softHyphen/>
        <w:t>тально. Поэтому при проведении инструментального анализа пред</w:t>
      </w:r>
      <w:r w:rsidRPr="00627337">
        <w:rPr>
          <w:sz w:val="28"/>
          <w:szCs w:val="28"/>
        </w:rPr>
        <w:softHyphen/>
        <w:t>варительно проводят калибровку аналитических приборов и выяв</w:t>
      </w:r>
      <w:r w:rsidRPr="00627337">
        <w:rPr>
          <w:sz w:val="28"/>
          <w:szCs w:val="28"/>
        </w:rPr>
        <w:softHyphen/>
        <w:t>ление зависимости физического свойства от состава. Эти задачи решаются с помощью стандартных образцов. Стандартными образ</w:t>
      </w:r>
      <w:r w:rsidRPr="00627337">
        <w:rPr>
          <w:sz w:val="28"/>
          <w:szCs w:val="28"/>
        </w:rPr>
        <w:softHyphen/>
        <w:t xml:space="preserve">цами называют вещества или материалы, имеющие постоянный состав и свойства. </w:t>
      </w:r>
      <w:r w:rsidRPr="00627337">
        <w:t>Например, в потенциометрии применяют стан</w:t>
      </w:r>
      <w:r w:rsidRPr="00627337">
        <w:softHyphen/>
        <w:t>дартные буферные растворы с постоянным значением рН, с их по</w:t>
      </w:r>
      <w:r w:rsidRPr="00627337">
        <w:softHyphen/>
        <w:t>мощью калибруют pH-метры, в спектрофотометрии по стандартам веществ составляют калибровочный график, используемый затем для интерпретации результатов измерений исследуемого образца. Применение стандартов позволяет получить правильные результаты анализа.</w:t>
      </w:r>
    </w:p>
    <w:p w:rsidR="00420EC7" w:rsidRPr="00627337" w:rsidRDefault="00420EC7" w:rsidP="00420EC7">
      <w:pPr>
        <w:widowControl w:val="0"/>
        <w:autoSpaceDE w:val="0"/>
        <w:autoSpaceDN w:val="0"/>
        <w:adjustRightInd w:val="0"/>
        <w:spacing w:after="0" w:line="240" w:lineRule="auto"/>
        <w:jc w:val="both"/>
      </w:pPr>
      <w:r w:rsidRPr="00627337">
        <w:rPr>
          <w:sz w:val="28"/>
          <w:szCs w:val="28"/>
        </w:rPr>
        <w:t xml:space="preserve">На воспроизводимость инструментальных методов помимо общих причин (точности отмеривания, отвешивания и др.) влияет стабильность работы аналитического прибора. </w:t>
      </w:r>
      <w:proofErr w:type="gramStart"/>
      <w:r w:rsidRPr="00627337">
        <w:rPr>
          <w:sz w:val="28"/>
          <w:szCs w:val="28"/>
        </w:rPr>
        <w:t>Последняя</w:t>
      </w:r>
      <w:proofErr w:type="gramEnd"/>
      <w:r w:rsidRPr="00627337">
        <w:rPr>
          <w:sz w:val="28"/>
          <w:szCs w:val="28"/>
        </w:rPr>
        <w:t xml:space="preserve"> зависит от постоянства напряжения электропитания приборов, и стабильности работы детекторов. Постоянство напряжения электро</w:t>
      </w:r>
      <w:r w:rsidRPr="00627337">
        <w:rPr>
          <w:sz w:val="28"/>
          <w:szCs w:val="28"/>
        </w:rPr>
        <w:softHyphen/>
        <w:t>сети обеспечивают стабилизаторы напряжения, от которых производят питание приборов. Стабильность работы детекторов (фотоэлементов, термоэлементов и т. д.) повышают разностными (дифференциальными) способами измерений. Дифференциальная схема измерений предусматривает использование двух детекторов - стандартного и измерительного, регистрируют в этих схемах раз</w:t>
      </w:r>
      <w:r w:rsidRPr="00627337">
        <w:rPr>
          <w:sz w:val="28"/>
          <w:szCs w:val="28"/>
        </w:rPr>
        <w:softHyphen/>
        <w:t xml:space="preserve">ностный сигнал. Иногда дифференциальный способ осуществляют одним детектором, замеряя сначала сигнал стандартного, затем исследуемого образца. </w:t>
      </w:r>
      <w:r w:rsidRPr="00627337">
        <w:t>Например, в фотоколориметрах используют два фотоэлемента, на один из них поступает световой луч, прошед</w:t>
      </w:r>
      <w:r w:rsidRPr="00627337">
        <w:softHyphen/>
        <w:t>ший через растворитель или стандарт, на второй - через раствор определяемого вещества. Разностный сигнал фотоэлементов усили</w:t>
      </w:r>
      <w:r w:rsidRPr="00627337">
        <w:softHyphen/>
        <w:t>вается и регистрируется, В однолучевых спектрофотометрах приме</w:t>
      </w:r>
      <w:r w:rsidRPr="00627337">
        <w:softHyphen/>
        <w:t>няют один фотоэлемент. В световой поток сначала вводят кювету с растворителем и приводят электрический сигнал фотоэлемента к нулю, затем измеряют поглощение раствора определяемого вещества, получая на шкале разностное показание, связанное только с количеством определяемого вещества. Для точности проводят 3 -5 измерений, затем обрабатывают методами мат. статистики.</w:t>
      </w:r>
    </w:p>
    <w:p w:rsidR="00420EC7" w:rsidRPr="00627337" w:rsidRDefault="00420EC7" w:rsidP="00420EC7">
      <w:pPr>
        <w:widowControl w:val="0"/>
        <w:autoSpaceDE w:val="0"/>
        <w:autoSpaceDN w:val="0"/>
        <w:adjustRightInd w:val="0"/>
        <w:spacing w:after="0" w:line="240" w:lineRule="auto"/>
        <w:jc w:val="both"/>
        <w:rPr>
          <w:b/>
          <w:sz w:val="28"/>
          <w:szCs w:val="28"/>
        </w:rPr>
      </w:pPr>
      <w:r w:rsidRPr="00627337">
        <w:rPr>
          <w:b/>
          <w:sz w:val="28"/>
          <w:szCs w:val="28"/>
        </w:rPr>
        <w:t>Аналитические приборы.</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Инструментальные методы анализа проводят с помощью анали</w:t>
      </w:r>
      <w:r w:rsidRPr="00627337">
        <w:rPr>
          <w:sz w:val="28"/>
          <w:szCs w:val="28"/>
        </w:rPr>
        <w:softHyphen/>
        <w:t>тических приборов. Аналитические приборы можно подразделить на два типа: подготовительные и измерительные. Приборы под</w:t>
      </w:r>
      <w:r w:rsidRPr="00627337">
        <w:rPr>
          <w:sz w:val="28"/>
          <w:szCs w:val="28"/>
        </w:rPr>
        <w:softHyphen/>
        <w:t>готовительного типа предназначены для подготовки об</w:t>
      </w:r>
      <w:r w:rsidRPr="00627337">
        <w:rPr>
          <w:sz w:val="28"/>
          <w:szCs w:val="28"/>
        </w:rPr>
        <w:softHyphen/>
        <w:t>разца к проведению анализа: пробоотбора, растворения, фильтро</w:t>
      </w:r>
      <w:r w:rsidRPr="00627337">
        <w:rPr>
          <w:sz w:val="28"/>
          <w:szCs w:val="28"/>
        </w:rPr>
        <w:softHyphen/>
        <w:t>вания, разделения, гомогенизации, отмеривания, отвешивания образца и т.д. К ним можно отнести воронки, мерные колбы, фильтры, перегонные установки и др. Аналитические приборы подготовительного типа в инструментальных методах ана</w:t>
      </w:r>
      <w:r w:rsidRPr="00627337">
        <w:rPr>
          <w:sz w:val="28"/>
          <w:szCs w:val="28"/>
        </w:rPr>
        <w:softHyphen/>
        <w:t>лиза в принципе могут не отличаться от применяемых приборов в химических методах.</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Аналитические приборы измерительного типа пред</w:t>
      </w:r>
      <w:r w:rsidRPr="00627337">
        <w:rPr>
          <w:sz w:val="28"/>
          <w:szCs w:val="28"/>
        </w:rPr>
        <w:softHyphen/>
        <w:t xml:space="preserve">назначены для измерений физической характеристики образца, связанной с </w:t>
      </w:r>
      <w:r w:rsidRPr="00627337">
        <w:rPr>
          <w:sz w:val="28"/>
          <w:szCs w:val="28"/>
        </w:rPr>
        <w:lastRenderedPageBreak/>
        <w:t>количеством или другими параметрами определяемого вещества. В химическом количественном анализе такими измери</w:t>
      </w:r>
      <w:r w:rsidRPr="00627337">
        <w:rPr>
          <w:sz w:val="28"/>
          <w:szCs w:val="28"/>
        </w:rPr>
        <w:softHyphen/>
        <w:t>тельными приборами являлись бюретки (в титриметрическом ана</w:t>
      </w:r>
      <w:r w:rsidRPr="00627337">
        <w:rPr>
          <w:sz w:val="28"/>
          <w:szCs w:val="28"/>
        </w:rPr>
        <w:softHyphen/>
        <w:t>лизе) или аналитические весы (в гравиметрическом анализе). Ана</w:t>
      </w:r>
      <w:r w:rsidRPr="00627337">
        <w:rPr>
          <w:sz w:val="28"/>
          <w:szCs w:val="28"/>
        </w:rPr>
        <w:softHyphen/>
        <w:t>литические приборы инструментальных методов рассчитаны на изме</w:t>
      </w:r>
      <w:r w:rsidRPr="00627337">
        <w:rPr>
          <w:sz w:val="28"/>
          <w:szCs w:val="28"/>
        </w:rPr>
        <w:softHyphen/>
        <w:t>рение определенных физических характеристик веществ или их растворов. Результаты измерений на аналитических приборах либо наблюдают визуально (по отсчетной шкале), либо прибор про</w:t>
      </w:r>
      <w:r w:rsidRPr="00627337">
        <w:rPr>
          <w:sz w:val="28"/>
          <w:szCs w:val="28"/>
        </w:rPr>
        <w:softHyphen/>
        <w:t>изводит их автоматическую регистрацию (на ленте самописца). По способу регистрации в связи с этим различают нерегистрирую</w:t>
      </w:r>
      <w:r w:rsidRPr="00627337">
        <w:rPr>
          <w:sz w:val="28"/>
          <w:szCs w:val="28"/>
        </w:rPr>
        <w:softHyphen/>
        <w:t>щие и регистрирующие аналитические приборы. К нерегистрирую</w:t>
      </w:r>
      <w:r w:rsidRPr="00627337">
        <w:rPr>
          <w:sz w:val="28"/>
          <w:szCs w:val="28"/>
        </w:rPr>
        <w:softHyphen/>
        <w:t>щuм, например, относятся фотоколориметры, отсчет показаний которых производят визуально по шкале измерительного барабана; Регистрирующими приборами являются ИК-спектрофотометры, не</w:t>
      </w:r>
      <w:r w:rsidRPr="00627337">
        <w:rPr>
          <w:sz w:val="28"/>
          <w:szCs w:val="28"/>
        </w:rPr>
        <w:softHyphen/>
        <w:t>которые марки полярографов, ЯМ</w:t>
      </w:r>
      <w:proofErr w:type="gramStart"/>
      <w:r w:rsidRPr="00627337">
        <w:rPr>
          <w:sz w:val="28"/>
          <w:szCs w:val="28"/>
        </w:rPr>
        <w:t>Р-</w:t>
      </w:r>
      <w:proofErr w:type="gramEnd"/>
      <w:r w:rsidRPr="00627337">
        <w:rPr>
          <w:sz w:val="28"/>
          <w:szCs w:val="28"/>
        </w:rPr>
        <w:t>, ЭПР-спектрометры, выдаю</w:t>
      </w:r>
      <w:r w:rsidRPr="00627337">
        <w:rPr>
          <w:sz w:val="28"/>
          <w:szCs w:val="28"/>
        </w:rPr>
        <w:softHyphen/>
        <w:t>щие результаты измерений в виде спектрограмм или полярограмм на ленте самопишущего потенциометра.</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Большинство аналитических приборов включает следующие блоки:</w:t>
      </w:r>
    </w:p>
    <w:p w:rsidR="00420EC7" w:rsidRPr="00627337" w:rsidRDefault="00420EC7" w:rsidP="00420EC7">
      <w:pPr>
        <w:widowControl w:val="0"/>
        <w:numPr>
          <w:ilvl w:val="0"/>
          <w:numId w:val="14"/>
        </w:numPr>
        <w:tabs>
          <w:tab w:val="clear" w:pos="1429"/>
        </w:tabs>
        <w:autoSpaceDE w:val="0"/>
        <w:autoSpaceDN w:val="0"/>
        <w:adjustRightInd w:val="0"/>
        <w:spacing w:after="0" w:line="240" w:lineRule="auto"/>
        <w:ind w:left="0" w:firstLine="0"/>
        <w:jc w:val="both"/>
      </w:pPr>
      <w:r w:rsidRPr="00627337">
        <w:t>Блок источника сигнала, взаимодействующего с веществом. В соответствии с типом сигнала его источником, например, служит электрическая батарея, лампа накаливания (или другие источники электромагнитных волн).</w:t>
      </w:r>
    </w:p>
    <w:p w:rsidR="00420EC7" w:rsidRPr="00627337" w:rsidRDefault="00420EC7" w:rsidP="00420EC7">
      <w:pPr>
        <w:widowControl w:val="0"/>
        <w:numPr>
          <w:ilvl w:val="0"/>
          <w:numId w:val="14"/>
        </w:numPr>
        <w:tabs>
          <w:tab w:val="clear" w:pos="1429"/>
        </w:tabs>
        <w:autoSpaceDE w:val="0"/>
        <w:autoSpaceDN w:val="0"/>
        <w:adjustRightInd w:val="0"/>
        <w:spacing w:after="0" w:line="240" w:lineRule="auto"/>
        <w:ind w:left="0" w:firstLine="0"/>
        <w:jc w:val="both"/>
      </w:pPr>
      <w:r w:rsidRPr="00627337">
        <w:t>Блок селектора, выделяющий из общего потока сигнал с опре</w:t>
      </w:r>
      <w:r w:rsidRPr="00627337">
        <w:softHyphen/>
        <w:t xml:space="preserve">деленными параметрами. </w:t>
      </w:r>
      <w:proofErr w:type="gramStart"/>
      <w:r w:rsidRPr="00627337">
        <w:t>Роль селектора выполняют, например, призма и щель в спектрофотометре, выделяющие световой луч опре</w:t>
      </w:r>
      <w:r w:rsidRPr="00627337">
        <w:softHyphen/>
        <w:t>деленной волны.</w:t>
      </w:r>
      <w:proofErr w:type="gramEnd"/>
    </w:p>
    <w:p w:rsidR="00420EC7" w:rsidRPr="00627337" w:rsidRDefault="00420EC7" w:rsidP="00420EC7">
      <w:pPr>
        <w:widowControl w:val="0"/>
        <w:numPr>
          <w:ilvl w:val="0"/>
          <w:numId w:val="14"/>
        </w:numPr>
        <w:tabs>
          <w:tab w:val="clear" w:pos="1429"/>
        </w:tabs>
        <w:autoSpaceDE w:val="0"/>
        <w:autoSpaceDN w:val="0"/>
        <w:adjustRightInd w:val="0"/>
        <w:spacing w:after="0" w:line="240" w:lineRule="auto"/>
        <w:ind w:left="0" w:firstLine="0"/>
        <w:jc w:val="both"/>
      </w:pPr>
      <w:r w:rsidRPr="00627337">
        <w:t>Блок преобразователя поданного сигнала под действием опре</w:t>
      </w:r>
      <w:r w:rsidRPr="00627337">
        <w:softHyphen/>
        <w:t>деляемого вещества. Преобразователем сигнала, например, в фото</w:t>
      </w:r>
      <w:r w:rsidRPr="00627337">
        <w:softHyphen/>
        <w:t>колориметре является кювета с раствором вещества, обладающим способностью поглощать определенную часть видимого света. Блок преобразователя может размещаться до селектора сигнала (в атом</w:t>
      </w:r>
      <w:r w:rsidRPr="00627337">
        <w:softHyphen/>
        <w:t>но-адсорбционном спектрофотометре) или даже объединяться с ис</w:t>
      </w:r>
      <w:r w:rsidRPr="00627337">
        <w:softHyphen/>
        <w:t xml:space="preserve">точником сигнала (пламенный фотометр). </w:t>
      </w:r>
    </w:p>
    <w:p w:rsidR="00420EC7" w:rsidRPr="00627337" w:rsidRDefault="00420EC7" w:rsidP="00420EC7">
      <w:pPr>
        <w:widowControl w:val="0"/>
        <w:numPr>
          <w:ilvl w:val="0"/>
          <w:numId w:val="14"/>
        </w:numPr>
        <w:tabs>
          <w:tab w:val="clear" w:pos="1429"/>
        </w:tabs>
        <w:autoSpaceDE w:val="0"/>
        <w:autoSpaceDN w:val="0"/>
        <w:adjustRightInd w:val="0"/>
        <w:spacing w:after="0" w:line="240" w:lineRule="auto"/>
        <w:ind w:left="0" w:firstLine="0"/>
        <w:jc w:val="both"/>
      </w:pPr>
      <w:r w:rsidRPr="00627337">
        <w:t>Блок детектора преобразованного сигнала. К детекторам сиг</w:t>
      </w:r>
      <w:r w:rsidRPr="00627337">
        <w:softHyphen/>
        <w:t>налов относятся, например, фотоэлементы в фотоколориметрах, улавливающие световой поток, болометры в ИК-спектрофотометрах,</w:t>
      </w:r>
      <w:proofErr w:type="gramStart"/>
      <w:r w:rsidRPr="00627337">
        <w:t xml:space="preserve"> ,</w:t>
      </w:r>
      <w:proofErr w:type="gramEnd"/>
      <w:r w:rsidRPr="00627337">
        <w:t xml:space="preserve"> воспринимающие тепловое излучение, и т. д. Сигнал детектора (обычно электрический) затем усиливается радиотехническими уси</w:t>
      </w:r>
      <w:r w:rsidRPr="00627337">
        <w:softHyphen/>
        <w:t xml:space="preserve">лителями и подается на блок регистратора сигнала. </w:t>
      </w:r>
    </w:p>
    <w:p w:rsidR="00420EC7" w:rsidRPr="00627337" w:rsidRDefault="00420EC7" w:rsidP="00420EC7">
      <w:pPr>
        <w:widowControl w:val="0"/>
        <w:numPr>
          <w:ilvl w:val="0"/>
          <w:numId w:val="14"/>
        </w:numPr>
        <w:tabs>
          <w:tab w:val="clear" w:pos="1429"/>
        </w:tabs>
        <w:autoSpaceDE w:val="0"/>
        <w:autoSpaceDN w:val="0"/>
        <w:adjustRightInd w:val="0"/>
        <w:spacing w:after="0" w:line="240" w:lineRule="auto"/>
        <w:ind w:left="0" w:firstLine="0"/>
        <w:jc w:val="both"/>
      </w:pPr>
      <w:r w:rsidRPr="00627337">
        <w:t>Блок регистратора сигнала обычно представляет собой элек</w:t>
      </w:r>
      <w:r w:rsidRPr="00627337">
        <w:softHyphen/>
        <w:t>трический стрелочный измерительный прибор (микроамперметр</w:t>
      </w:r>
      <w:proofErr w:type="gramStart"/>
      <w:r w:rsidRPr="00627337">
        <w:t xml:space="preserve"> )</w:t>
      </w:r>
      <w:proofErr w:type="gramEnd"/>
      <w:r w:rsidRPr="00627337">
        <w:t>, показывающий значение интенсивности сигнала, барабан или шкалу отсчетного устройства (в схемах с электрической или механи</w:t>
      </w:r>
      <w:r w:rsidRPr="00627337">
        <w:softHyphen/>
        <w:t>ческой компенсацией сигнала), электронный самопишущий потенциометр (самописец).</w:t>
      </w:r>
    </w:p>
    <w:p w:rsidR="00420EC7" w:rsidRPr="00627337" w:rsidRDefault="00420EC7" w:rsidP="00420EC7">
      <w:pPr>
        <w:widowControl w:val="0"/>
        <w:numPr>
          <w:ilvl w:val="0"/>
          <w:numId w:val="14"/>
        </w:numPr>
        <w:tabs>
          <w:tab w:val="clear" w:pos="1429"/>
        </w:tabs>
        <w:autoSpaceDE w:val="0"/>
        <w:autoSpaceDN w:val="0"/>
        <w:adjustRightInd w:val="0"/>
        <w:spacing w:after="0" w:line="240" w:lineRule="auto"/>
        <w:ind w:left="0" w:firstLine="0"/>
        <w:jc w:val="both"/>
      </w:pPr>
      <w:r w:rsidRPr="00627337">
        <w:t>Блок стабилизатора электропитания прибора необходим для получения устойчивых и воспроизводимых показаний, не завися</w:t>
      </w:r>
      <w:r w:rsidRPr="00627337">
        <w:softHyphen/>
        <w:t xml:space="preserve">щих от колебаний напряжения в электросети. Описанная блок </w:t>
      </w:r>
      <w:r w:rsidRPr="00627337">
        <w:softHyphen/>
        <w:t xml:space="preserve">схема характеризует работу односигнальных приборов, например рефрактометров, поляриметров, полярографов, </w:t>
      </w:r>
      <w:proofErr w:type="gramStart"/>
      <w:r w:rsidRPr="00627337">
        <w:t>УФ-спектрофото</w:t>
      </w:r>
      <w:r w:rsidRPr="00627337">
        <w:softHyphen/>
        <w:t>метров</w:t>
      </w:r>
      <w:proofErr w:type="gramEnd"/>
      <w:r w:rsidRPr="00627337">
        <w:t xml:space="preserve"> и др. В этих приборах используют один сигнал-луч света, разность потенциалов и т. д. При использовании односигнальных приборов обычно сначала регистрируют сигнал растворителя, за</w:t>
      </w:r>
      <w:r w:rsidRPr="00627337">
        <w:softHyphen/>
        <w:t>тем сигнал раствора вещества, получая разностный сигнал, харак</w:t>
      </w:r>
      <w:r w:rsidRPr="00627337">
        <w:softHyphen/>
        <w:t>теризующий только вещество.</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 xml:space="preserve">В современных приборах разностный сигнал часто получают, применяя двухсигнальные (дифференциальные) схемы. Например, </w:t>
      </w:r>
      <w:proofErr w:type="gramStart"/>
      <w:r w:rsidRPr="00627337">
        <w:rPr>
          <w:sz w:val="28"/>
          <w:szCs w:val="28"/>
        </w:rPr>
        <w:t>ИК-</w:t>
      </w:r>
      <w:r w:rsidRPr="00627337">
        <w:rPr>
          <w:sz w:val="28"/>
          <w:szCs w:val="28"/>
        </w:rPr>
        <w:lastRenderedPageBreak/>
        <w:t>спектрофотометры</w:t>
      </w:r>
      <w:proofErr w:type="gramEnd"/>
      <w:r w:rsidRPr="00627337">
        <w:rPr>
          <w:sz w:val="28"/>
          <w:szCs w:val="28"/>
        </w:rPr>
        <w:t xml:space="preserve"> многих марок работают по двухлучевой схеме. С помощью специального устройства детектор фиксирует только разность интенсивностей одного и второго луча, проходящих через раствор и растворитель соответственно. Дифференциальные схемы приборов работают более устойчиво, позволяют в значитель</w:t>
      </w:r>
      <w:r w:rsidRPr="00627337">
        <w:rPr>
          <w:sz w:val="28"/>
          <w:szCs w:val="28"/>
        </w:rPr>
        <w:softHyphen/>
        <w:t>ной мере автоматизировать процесс анализа и регистрацию резуль</w:t>
      </w:r>
      <w:r w:rsidRPr="00627337">
        <w:rPr>
          <w:sz w:val="28"/>
          <w:szCs w:val="28"/>
        </w:rPr>
        <w:softHyphen/>
        <w:t>татов измерений (на самопишущем потенциометре).</w:t>
      </w:r>
    </w:p>
    <w:p w:rsidR="00420EC7" w:rsidRPr="00627337" w:rsidRDefault="00420EC7" w:rsidP="00420EC7">
      <w:pPr>
        <w:widowControl w:val="0"/>
        <w:autoSpaceDE w:val="0"/>
        <w:autoSpaceDN w:val="0"/>
        <w:adjustRightInd w:val="0"/>
        <w:spacing w:after="0" w:line="240" w:lineRule="auto"/>
        <w:jc w:val="both"/>
        <w:rPr>
          <w:b/>
          <w:sz w:val="28"/>
          <w:szCs w:val="28"/>
        </w:rPr>
      </w:pPr>
      <w:r w:rsidRPr="00627337">
        <w:rPr>
          <w:b/>
          <w:sz w:val="28"/>
          <w:szCs w:val="28"/>
        </w:rPr>
        <w:t>Методы определения концентраций в инструментальном анализе.</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В инструментальном анализе применяют несколько методов опре</w:t>
      </w:r>
      <w:r w:rsidRPr="00627337">
        <w:rPr>
          <w:sz w:val="28"/>
          <w:szCs w:val="28"/>
        </w:rPr>
        <w:softHyphen/>
        <w:t>деления концентраций веществ. В общем виде их можно разделить на две группы - с использованием стандартов веществ и с приме</w:t>
      </w:r>
      <w:r w:rsidRPr="00627337">
        <w:rPr>
          <w:sz w:val="28"/>
          <w:szCs w:val="28"/>
        </w:rPr>
        <w:softHyphen/>
        <w:t>нением аналитических факторов (показателей) веществ. Стандарты используют в следующих методах аналитических определений.</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b/>
          <w:sz w:val="28"/>
          <w:szCs w:val="28"/>
        </w:rPr>
        <w:t>Метод калибровочного графика</w:t>
      </w:r>
      <w:r w:rsidRPr="00627337">
        <w:rPr>
          <w:sz w:val="28"/>
          <w:szCs w:val="28"/>
        </w:rPr>
        <w:t>. Готовят серию разведений стан</w:t>
      </w:r>
      <w:r w:rsidRPr="00627337">
        <w:rPr>
          <w:sz w:val="28"/>
          <w:szCs w:val="28"/>
        </w:rPr>
        <w:softHyphen/>
        <w:t>дартного раствора вещества с известной концентрацией, замеряют на приборе характеристику свойства приготовленных растворов. По полученным данным строят калибровочный график. Затем измеряют характеристику анализируемого раствора и по графику определяют его концен</w:t>
      </w:r>
      <w:r w:rsidRPr="00627337">
        <w:rPr>
          <w:sz w:val="28"/>
          <w:szCs w:val="28"/>
        </w:rPr>
        <w:softHyphen/>
        <w:t xml:space="preserve">трацию (рис. 8). </w:t>
      </w:r>
    </w:p>
    <w:p w:rsidR="00420EC7" w:rsidRPr="00627337" w:rsidRDefault="00420EC7" w:rsidP="00420EC7">
      <w:pPr>
        <w:widowControl w:val="0"/>
        <w:autoSpaceDE w:val="0"/>
        <w:autoSpaceDN w:val="0"/>
        <w:adjustRightInd w:val="0"/>
        <w:spacing w:after="0" w:line="240" w:lineRule="auto"/>
        <w:jc w:val="both"/>
        <w:rPr>
          <w:sz w:val="28"/>
          <w:szCs w:val="28"/>
        </w:rPr>
      </w:pPr>
      <w:proofErr w:type="gramStart"/>
      <w:r w:rsidRPr="00627337">
        <w:rPr>
          <w:sz w:val="28"/>
          <w:szCs w:val="28"/>
        </w:rPr>
        <w:t>Приготовление стандартных и анализируемого рас</w:t>
      </w:r>
      <w:r w:rsidRPr="00627337">
        <w:rPr>
          <w:sz w:val="28"/>
          <w:szCs w:val="28"/>
        </w:rPr>
        <w:softHyphen/>
        <w:t>творов проводят в строго одинаковых условиях, добавляя к ним равные количества реактивов, растворите</w:t>
      </w:r>
      <w:r w:rsidRPr="00627337">
        <w:rPr>
          <w:sz w:val="28"/>
          <w:szCs w:val="28"/>
        </w:rPr>
        <w:softHyphen/>
        <w:t xml:space="preserve">лей и т. д. </w:t>
      </w:r>
      <w:proofErr w:type="gramEnd"/>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Для получения более точ</w:t>
      </w:r>
      <w:r w:rsidRPr="00627337">
        <w:rPr>
          <w:sz w:val="28"/>
          <w:szCs w:val="28"/>
        </w:rPr>
        <w:softHyphen/>
        <w:t>ного результата вместо графического построения можно рассчитать урав</w:t>
      </w:r>
      <w:r w:rsidRPr="00627337">
        <w:rPr>
          <w:sz w:val="28"/>
          <w:szCs w:val="28"/>
        </w:rPr>
        <w:softHyphen/>
        <w:t xml:space="preserve">нение калибровочного графика, для чего используют метод средних или метод наименьших квадратов. В уравнение </w:t>
      </w:r>
      <w:proofErr w:type="gramStart"/>
      <w:r w:rsidRPr="00627337">
        <w:rPr>
          <w:sz w:val="28"/>
          <w:szCs w:val="28"/>
        </w:rPr>
        <w:t>подставляют</w:t>
      </w:r>
      <w:proofErr w:type="gramEnd"/>
      <w:r w:rsidRPr="00627337">
        <w:rPr>
          <w:sz w:val="28"/>
          <w:szCs w:val="28"/>
        </w:rPr>
        <w:t xml:space="preserve"> затем характеристику анализируемого раствора и вычисляют его кон</w:t>
      </w:r>
      <w:r w:rsidRPr="00627337">
        <w:rPr>
          <w:sz w:val="28"/>
          <w:szCs w:val="28"/>
        </w:rPr>
        <w:softHyphen/>
        <w:t>центрацию.</w:t>
      </w:r>
    </w:p>
    <w:p w:rsidR="00420EC7" w:rsidRPr="00627337" w:rsidRDefault="00420EC7" w:rsidP="00420EC7">
      <w:pPr>
        <w:widowControl w:val="0"/>
        <w:autoSpaceDE w:val="0"/>
        <w:autoSpaceDN w:val="0"/>
        <w:adjustRightInd w:val="0"/>
        <w:spacing w:after="0" w:line="240" w:lineRule="auto"/>
        <w:jc w:val="both"/>
      </w:pPr>
      <w:r w:rsidRPr="00627337">
        <w:t>Пример. При анализе раствора вещества фотометрическим методом были приготовлены разведения его стандартного раствора определенных концентра</w:t>
      </w:r>
      <w:r w:rsidRPr="00627337">
        <w:softHyphen/>
        <w:t>ций, которые имеют следующее оптическое поглощение</w:t>
      </w:r>
    </w:p>
    <w:p w:rsidR="00420EC7" w:rsidRPr="00627337" w:rsidRDefault="00420EC7" w:rsidP="00420EC7">
      <w:pPr>
        <w:widowControl w:val="0"/>
        <w:autoSpaceDE w:val="0"/>
        <w:autoSpaceDN w:val="0"/>
        <w:adjustRightInd w:val="0"/>
        <w:spacing w:after="0" w:line="240" w:lineRule="auto"/>
        <w:jc w:val="both"/>
        <w:rPr>
          <w:sz w:val="28"/>
          <w:szCs w:val="28"/>
        </w:rPr>
      </w:pPr>
      <w:r>
        <w:rPr>
          <w:noProof/>
          <w:sz w:val="28"/>
          <w:szCs w:val="28"/>
          <w:lang w:eastAsia="ru-RU"/>
        </w:rPr>
        <w:drawing>
          <wp:inline distT="0" distB="0" distL="0" distR="0" wp14:anchorId="7DEA25E6" wp14:editId="1ABCD8CD">
            <wp:extent cx="1724025" cy="1581150"/>
            <wp:effectExtent l="0" t="0" r="952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64" cstate="print">
                      <a:lum bright="6000" contrast="12000"/>
                      <a:extLst>
                        <a:ext uri="{28A0092B-C50C-407E-A947-70E740481C1C}">
                          <a14:useLocalDpi xmlns:a14="http://schemas.microsoft.com/office/drawing/2010/main" val="0"/>
                        </a:ext>
                      </a:extLst>
                    </a:blip>
                    <a:srcRect/>
                    <a:stretch>
                      <a:fillRect/>
                    </a:stretch>
                  </pic:blipFill>
                  <pic:spPr bwMode="auto">
                    <a:xfrm>
                      <a:off x="0" y="0"/>
                      <a:ext cx="1724025" cy="1581150"/>
                    </a:xfrm>
                    <a:prstGeom prst="rect">
                      <a:avLst/>
                    </a:prstGeom>
                    <a:noFill/>
                    <a:ln>
                      <a:noFill/>
                    </a:ln>
                  </pic:spPr>
                </pic:pic>
              </a:graphicData>
            </a:graphic>
          </wp:inline>
        </w:drawing>
      </w:r>
    </w:p>
    <w:p w:rsidR="00420EC7" w:rsidRPr="00627337" w:rsidRDefault="00420EC7" w:rsidP="00420EC7">
      <w:pPr>
        <w:widowControl w:val="0"/>
        <w:autoSpaceDE w:val="0"/>
        <w:autoSpaceDN w:val="0"/>
        <w:adjustRightInd w:val="0"/>
        <w:spacing w:after="0" w:line="240" w:lineRule="auto"/>
        <w:jc w:val="both"/>
      </w:pPr>
      <w:r w:rsidRPr="00627337">
        <w:t>Рис. 8. Калибровочный график фотометрического определения:</w:t>
      </w:r>
    </w:p>
    <w:p w:rsidR="00420EC7" w:rsidRPr="00627337" w:rsidRDefault="00420EC7" w:rsidP="00420EC7">
      <w:pPr>
        <w:widowControl w:val="0"/>
        <w:autoSpaceDE w:val="0"/>
        <w:autoSpaceDN w:val="0"/>
        <w:adjustRightInd w:val="0"/>
        <w:spacing w:after="0" w:line="240" w:lineRule="auto"/>
        <w:jc w:val="both"/>
      </w:pPr>
      <w:r w:rsidRPr="00627337">
        <w:t>А - поглощенне раствора; с</w:t>
      </w:r>
      <w:r w:rsidRPr="00627337">
        <w:softHyphen/>
        <w:t>концентрацня вещества</w:t>
      </w:r>
    </w:p>
    <w:p w:rsidR="00420EC7" w:rsidRPr="00627337" w:rsidRDefault="00420EC7" w:rsidP="00420EC7">
      <w:pPr>
        <w:widowControl w:val="0"/>
        <w:tabs>
          <w:tab w:val="left" w:pos="912"/>
          <w:tab w:val="center" w:pos="3321"/>
          <w:tab w:val="center" w:pos="3830"/>
          <w:tab w:val="center" w:pos="4334"/>
          <w:tab w:val="center" w:pos="4848"/>
          <w:tab w:val="center" w:pos="5366"/>
        </w:tabs>
        <w:autoSpaceDE w:val="0"/>
        <w:autoSpaceDN w:val="0"/>
        <w:adjustRightInd w:val="0"/>
        <w:spacing w:after="0" w:line="240" w:lineRule="auto"/>
        <w:jc w:val="both"/>
      </w:pPr>
      <w:r w:rsidRPr="00627337">
        <w:t>Концентрация</w:t>
      </w:r>
      <w:proofErr w:type="gramStart"/>
      <w:r w:rsidRPr="00627337">
        <w:t xml:space="preserve"> С</w:t>
      </w:r>
      <w:proofErr w:type="gramEnd"/>
      <w:r w:rsidRPr="00627337">
        <w:t>, %</w:t>
      </w:r>
      <w:r w:rsidRPr="00627337">
        <w:tab/>
        <w:t>1</w:t>
      </w:r>
      <w:r w:rsidRPr="00627337">
        <w:tab/>
        <w:t>2</w:t>
      </w:r>
      <w:r w:rsidRPr="00627337">
        <w:tab/>
        <w:t>3</w:t>
      </w:r>
      <w:r w:rsidRPr="00627337">
        <w:tab/>
        <w:t>4</w:t>
      </w:r>
      <w:r w:rsidRPr="00627337">
        <w:tab/>
        <w:t>5</w:t>
      </w:r>
    </w:p>
    <w:p w:rsidR="00420EC7" w:rsidRPr="00627337" w:rsidRDefault="00420EC7" w:rsidP="00420EC7">
      <w:pPr>
        <w:widowControl w:val="0"/>
        <w:tabs>
          <w:tab w:val="left" w:pos="912"/>
          <w:tab w:val="center" w:pos="3321"/>
          <w:tab w:val="center" w:pos="3830"/>
          <w:tab w:val="center" w:pos="4334"/>
          <w:tab w:val="center" w:pos="4848"/>
          <w:tab w:val="center" w:pos="5366"/>
        </w:tabs>
        <w:autoSpaceDE w:val="0"/>
        <w:autoSpaceDN w:val="0"/>
        <w:adjustRightInd w:val="0"/>
        <w:spacing w:after="0" w:line="240" w:lineRule="auto"/>
        <w:jc w:val="both"/>
      </w:pPr>
      <w:r w:rsidRPr="00627337">
        <w:t>Поглощение Ас</w:t>
      </w:r>
      <w:r w:rsidRPr="00627337">
        <w:tab/>
        <w:t>0,20</w:t>
      </w:r>
      <w:r w:rsidRPr="00627337">
        <w:tab/>
        <w:t>0,42</w:t>
      </w:r>
      <w:r w:rsidRPr="00627337">
        <w:tab/>
        <w:t>0,61</w:t>
      </w:r>
      <w:r w:rsidRPr="00627337">
        <w:tab/>
        <w:t>0,80</w:t>
      </w:r>
      <w:r w:rsidRPr="00627337">
        <w:tab/>
        <w:t>0,98</w:t>
      </w:r>
    </w:p>
    <w:p w:rsidR="00420EC7" w:rsidRPr="00627337" w:rsidRDefault="00420EC7" w:rsidP="00420EC7">
      <w:pPr>
        <w:widowControl w:val="0"/>
        <w:autoSpaceDE w:val="0"/>
        <w:autoSpaceDN w:val="0"/>
        <w:adjustRightInd w:val="0"/>
        <w:spacing w:after="0" w:line="240" w:lineRule="auto"/>
        <w:jc w:val="both"/>
      </w:pPr>
      <w:r w:rsidRPr="00627337">
        <w:t>Анализируемый раствор вещества имел поглощение</w:t>
      </w:r>
      <w:proofErr w:type="gramStart"/>
      <w:r w:rsidRPr="00627337">
        <w:t xml:space="preserve"> А</w:t>
      </w:r>
      <w:proofErr w:type="gramEnd"/>
      <w:r w:rsidRPr="00627337">
        <w:t>х, равное 0,49. Для определения концентрации раствора используем уравнение калибровочного гра</w:t>
      </w:r>
      <w:r w:rsidRPr="00627337">
        <w:softHyphen/>
        <w:t xml:space="preserve">фика, найденное методом </w:t>
      </w:r>
      <w:proofErr w:type="gramStart"/>
      <w:r w:rsidRPr="00627337">
        <w:t>средних</w:t>
      </w:r>
      <w:proofErr w:type="gramEnd"/>
      <w:r w:rsidRPr="00627337">
        <w:t>. Выполнив предварительное построение ка</w:t>
      </w:r>
      <w:r w:rsidRPr="00627337">
        <w:softHyphen/>
        <w:t xml:space="preserve">либровочного графика (рис. </w:t>
      </w:r>
      <w:r w:rsidRPr="00627337">
        <w:lastRenderedPageBreak/>
        <w:t>21), убеждаемся в его прямолинейности и прохож</w:t>
      </w:r>
      <w:r w:rsidRPr="00627337">
        <w:softHyphen/>
        <w:t xml:space="preserve">дении через центр </w:t>
      </w:r>
      <w:proofErr w:type="gramStart"/>
      <w:r w:rsidRPr="00627337">
        <w:t>осей координат линии зависимости поглощения</w:t>
      </w:r>
      <w:proofErr w:type="gramEnd"/>
      <w:r w:rsidRPr="00627337">
        <w:t xml:space="preserve"> от концентра</w:t>
      </w:r>
      <w:r w:rsidRPr="00627337">
        <w:softHyphen/>
        <w:t>ции. Следовательно, для расчета можно использовать уравнение прямой линии, проходящей через центр координат</w:t>
      </w:r>
      <w:proofErr w:type="gramStart"/>
      <w:r w:rsidRPr="00627337">
        <w:t xml:space="preserve"> С</w:t>
      </w:r>
      <w:proofErr w:type="gramEnd"/>
      <w:r w:rsidRPr="00627337">
        <w:t xml:space="preserve"> = КА, где К - угловой коэффициент: Составляем систему уравнений (по экспериментальным данным): 1 = КО,20; 2 = КО,42; 3 = КО,61; 4 = КО,80; 5 = КО,98. Суммируем полученные урав</w:t>
      </w:r>
      <w:r w:rsidRPr="00627337">
        <w:softHyphen/>
        <w:t>нения и находим значение коэффициента</w:t>
      </w:r>
      <w:proofErr w:type="gramStart"/>
      <w:r w:rsidRPr="00627337">
        <w:t xml:space="preserve"> К</w:t>
      </w:r>
      <w:proofErr w:type="gramEnd"/>
      <w:r w:rsidRPr="00627337">
        <w:t>: ZC = ZKA; 15 = К3,01; К = = 15/3,01 = 4,983. Уравнение калибровочного графика</w:t>
      </w:r>
      <w:proofErr w:type="gramStart"/>
      <w:r w:rsidRPr="00627337">
        <w:t xml:space="preserve"> С</w:t>
      </w:r>
      <w:proofErr w:type="gramEnd"/>
      <w:r w:rsidRPr="00627337">
        <w:t xml:space="preserve"> = 4,983А. Подста</w:t>
      </w:r>
      <w:r w:rsidRPr="00627337">
        <w:softHyphen/>
        <w:t>вив в него поглощение анализируемого раствора, определяем его концентрацию: С = 4,983.0,49 = 2,441 = 2,44 %.</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b/>
          <w:i/>
          <w:sz w:val="28"/>
          <w:szCs w:val="28"/>
        </w:rPr>
        <w:t>Метод сравнения (метод стандарта</w:t>
      </w:r>
      <w:r w:rsidRPr="00627337">
        <w:rPr>
          <w:sz w:val="28"/>
          <w:szCs w:val="28"/>
        </w:rPr>
        <w:t>). Используется в тех слу</w:t>
      </w:r>
      <w:r w:rsidRPr="00627337">
        <w:rPr>
          <w:sz w:val="28"/>
          <w:szCs w:val="28"/>
        </w:rPr>
        <w:softHyphen/>
        <w:t>чаях, когда линия зависимости состав – свойство имеет прямолинейный характер и проходит через начало осей координат. На приборе замеряют характеристики свой</w:t>
      </w:r>
      <w:proofErr w:type="gramStart"/>
      <w:r w:rsidRPr="00627337">
        <w:rPr>
          <w:sz w:val="28"/>
          <w:szCs w:val="28"/>
        </w:rPr>
        <w:t>ств ст</w:t>
      </w:r>
      <w:proofErr w:type="gramEnd"/>
      <w:r w:rsidRPr="00627337">
        <w:rPr>
          <w:sz w:val="28"/>
          <w:szCs w:val="28"/>
        </w:rPr>
        <w:t>андартного и анализи</w:t>
      </w:r>
      <w:r w:rsidRPr="00627337">
        <w:rPr>
          <w:sz w:val="28"/>
          <w:szCs w:val="28"/>
        </w:rPr>
        <w:softHyphen/>
        <w:t>руемого растворов. При этом отношение концентраций стандартного и анализируемого растворов равно отношению характеристик С</w:t>
      </w:r>
      <w:r>
        <w:rPr>
          <w:sz w:val="28"/>
          <w:szCs w:val="28"/>
          <w:vertAlign w:val="subscript"/>
        </w:rPr>
        <w:t>С</w:t>
      </w:r>
      <w:r w:rsidRPr="00627337">
        <w:rPr>
          <w:sz w:val="28"/>
          <w:szCs w:val="28"/>
        </w:rPr>
        <w:t>/С</w:t>
      </w:r>
      <w:r w:rsidRPr="00627337">
        <w:rPr>
          <w:sz w:val="28"/>
          <w:szCs w:val="28"/>
          <w:vertAlign w:val="subscript"/>
        </w:rPr>
        <w:t>х</w:t>
      </w:r>
      <w:r w:rsidRPr="00627337">
        <w:rPr>
          <w:sz w:val="28"/>
          <w:szCs w:val="28"/>
        </w:rPr>
        <w:t>=</w:t>
      </w:r>
      <w:r w:rsidRPr="00627337">
        <w:rPr>
          <w:sz w:val="28"/>
          <w:szCs w:val="28"/>
          <w:lang w:val="en-US"/>
        </w:rPr>
        <w:t>f</w:t>
      </w:r>
      <w:r w:rsidRPr="00627337">
        <w:rPr>
          <w:sz w:val="28"/>
          <w:szCs w:val="28"/>
          <w:vertAlign w:val="subscript"/>
        </w:rPr>
        <w:t>c</w:t>
      </w:r>
      <w:r w:rsidRPr="00627337">
        <w:rPr>
          <w:sz w:val="28"/>
          <w:szCs w:val="28"/>
        </w:rPr>
        <w:t>/</w:t>
      </w:r>
      <w:proofErr w:type="gramStart"/>
      <w:r w:rsidRPr="00627337">
        <w:rPr>
          <w:sz w:val="28"/>
          <w:szCs w:val="28"/>
          <w:lang w:val="en-US"/>
        </w:rPr>
        <w:t>f</w:t>
      </w:r>
      <w:proofErr w:type="gramEnd"/>
      <w:r w:rsidRPr="00627337">
        <w:rPr>
          <w:sz w:val="28"/>
          <w:szCs w:val="28"/>
          <w:vertAlign w:val="subscript"/>
        </w:rPr>
        <w:t>х</w:t>
      </w:r>
      <w:r w:rsidRPr="00627337">
        <w:rPr>
          <w:sz w:val="28"/>
          <w:szCs w:val="28"/>
        </w:rPr>
        <w:t>.</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Метод сравнения обладает меньшей точностью, чем метод кали</w:t>
      </w:r>
      <w:r w:rsidRPr="00627337">
        <w:rPr>
          <w:sz w:val="28"/>
          <w:szCs w:val="28"/>
        </w:rPr>
        <w:softHyphen/>
        <w:t>бровочного графика (используется только одно измерение стан</w:t>
      </w:r>
      <w:r w:rsidRPr="00627337">
        <w:rPr>
          <w:sz w:val="28"/>
          <w:szCs w:val="28"/>
        </w:rPr>
        <w:softHyphen/>
        <w:t>дарта).</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b/>
          <w:i/>
          <w:sz w:val="28"/>
          <w:szCs w:val="28"/>
        </w:rPr>
        <w:t>Метод добавок</w:t>
      </w:r>
      <w:r w:rsidRPr="00627337">
        <w:rPr>
          <w:sz w:val="28"/>
          <w:szCs w:val="28"/>
        </w:rPr>
        <w:t>. Замеряют сначала свойство анализируемого раствора, затем повторяют измерение</w:t>
      </w:r>
      <w:proofErr w:type="gramStart"/>
      <w:r w:rsidRPr="00627337">
        <w:rPr>
          <w:sz w:val="28"/>
          <w:szCs w:val="28"/>
        </w:rPr>
        <w:t>.</w:t>
      </w:r>
      <w:proofErr w:type="gramEnd"/>
      <w:r w:rsidRPr="00627337">
        <w:rPr>
          <w:sz w:val="28"/>
          <w:szCs w:val="28"/>
        </w:rPr>
        <w:t xml:space="preserve"> </w:t>
      </w:r>
      <w:proofErr w:type="gramStart"/>
      <w:r w:rsidRPr="00627337">
        <w:rPr>
          <w:sz w:val="28"/>
          <w:szCs w:val="28"/>
        </w:rPr>
        <w:t>д</w:t>
      </w:r>
      <w:proofErr w:type="gramEnd"/>
      <w:r w:rsidRPr="00627337">
        <w:rPr>
          <w:sz w:val="28"/>
          <w:szCs w:val="28"/>
        </w:rPr>
        <w:t>обавив к раствору опре</w:t>
      </w:r>
      <w:r w:rsidRPr="00627337">
        <w:rPr>
          <w:sz w:val="28"/>
          <w:szCs w:val="28"/>
        </w:rPr>
        <w:softHyphen/>
        <w:t>деленное количество стандарта (соблюдая при этом равенство условий - объемов растворов и т. д.). Если зависимость состав</w:t>
      </w:r>
      <w:r>
        <w:rPr>
          <w:sz w:val="28"/>
          <w:szCs w:val="28"/>
        </w:rPr>
        <w:t>а от измеренного</w:t>
      </w:r>
      <w:r w:rsidRPr="00627337">
        <w:rPr>
          <w:sz w:val="28"/>
          <w:szCs w:val="28"/>
        </w:rPr>
        <w:t xml:space="preserve"> </w:t>
      </w:r>
      <w:r w:rsidRPr="00627337">
        <w:rPr>
          <w:sz w:val="28"/>
          <w:szCs w:val="28"/>
        </w:rPr>
        <w:softHyphen/>
        <w:t>свойств</w:t>
      </w:r>
      <w:r>
        <w:rPr>
          <w:sz w:val="28"/>
          <w:szCs w:val="28"/>
        </w:rPr>
        <w:t>а</w:t>
      </w:r>
      <w:r w:rsidRPr="00627337">
        <w:rPr>
          <w:sz w:val="28"/>
          <w:szCs w:val="28"/>
        </w:rPr>
        <w:t xml:space="preserve"> прямолинейна</w:t>
      </w:r>
      <w:r>
        <w:rPr>
          <w:sz w:val="28"/>
          <w:szCs w:val="28"/>
        </w:rPr>
        <w:t>,</w:t>
      </w:r>
      <w:r w:rsidRPr="00627337">
        <w:rPr>
          <w:sz w:val="28"/>
          <w:szCs w:val="28"/>
        </w:rPr>
        <w:t xml:space="preserve"> то приращение концентрации анализиру</w:t>
      </w:r>
      <w:r w:rsidRPr="00627337">
        <w:rPr>
          <w:sz w:val="28"/>
          <w:szCs w:val="28"/>
        </w:rPr>
        <w:softHyphen/>
        <w:t>емого раствора С</w:t>
      </w:r>
      <w:r w:rsidRPr="00D34FD6">
        <w:rPr>
          <w:sz w:val="28"/>
          <w:szCs w:val="28"/>
          <w:vertAlign w:val="subscript"/>
        </w:rPr>
        <w:t>С</w:t>
      </w:r>
      <w:r w:rsidRPr="00627337">
        <w:rPr>
          <w:sz w:val="28"/>
          <w:szCs w:val="28"/>
        </w:rPr>
        <w:t xml:space="preserve"> вызывает соответствующее приращение харак</w:t>
      </w:r>
      <w:r w:rsidRPr="00627337">
        <w:rPr>
          <w:sz w:val="28"/>
          <w:szCs w:val="28"/>
        </w:rPr>
        <w:softHyphen/>
        <w:t xml:space="preserve">теристики свойств </w:t>
      </w:r>
      <w:r w:rsidRPr="00627337">
        <w:rPr>
          <w:sz w:val="28"/>
          <w:szCs w:val="28"/>
          <w:lang w:val="en-US"/>
        </w:rPr>
        <w:t>f</w:t>
      </w:r>
      <w:r w:rsidRPr="00627337">
        <w:rPr>
          <w:sz w:val="28"/>
          <w:szCs w:val="28"/>
          <w:vertAlign w:val="subscript"/>
          <w:lang w:val="en-US"/>
        </w:rPr>
        <w:t>c</w:t>
      </w:r>
      <w:r w:rsidRPr="00627337">
        <w:rPr>
          <w:sz w:val="28"/>
          <w:szCs w:val="28"/>
        </w:rPr>
        <w:t xml:space="preserve"> и можно записать равенства (С</w:t>
      </w:r>
      <w:r w:rsidRPr="00627337">
        <w:rPr>
          <w:sz w:val="28"/>
          <w:szCs w:val="28"/>
          <w:vertAlign w:val="subscript"/>
        </w:rPr>
        <w:t>х</w:t>
      </w:r>
      <w:proofErr w:type="gramStart"/>
      <w:r w:rsidRPr="00627337">
        <w:rPr>
          <w:sz w:val="28"/>
          <w:szCs w:val="28"/>
        </w:rPr>
        <w:t>+С</w:t>
      </w:r>
      <w:proofErr w:type="gramEnd"/>
      <w:r w:rsidRPr="00627337">
        <w:rPr>
          <w:sz w:val="28"/>
          <w:szCs w:val="28"/>
          <w:vertAlign w:val="subscript"/>
        </w:rPr>
        <w:t>с</w:t>
      </w:r>
      <w:r w:rsidRPr="00627337">
        <w:rPr>
          <w:sz w:val="28"/>
          <w:szCs w:val="28"/>
        </w:rPr>
        <w:t>)/С</w:t>
      </w:r>
      <w:r w:rsidRPr="00627337">
        <w:rPr>
          <w:sz w:val="28"/>
          <w:szCs w:val="28"/>
          <w:vertAlign w:val="subscript"/>
        </w:rPr>
        <w:t>с</w:t>
      </w:r>
      <w:r w:rsidRPr="00627337">
        <w:rPr>
          <w:sz w:val="28"/>
          <w:szCs w:val="28"/>
        </w:rPr>
        <w:t xml:space="preserve"> = (</w:t>
      </w:r>
      <w:r w:rsidRPr="00627337">
        <w:rPr>
          <w:sz w:val="28"/>
          <w:szCs w:val="28"/>
          <w:lang w:val="en-US"/>
        </w:rPr>
        <w:t>f</w:t>
      </w:r>
      <w:r w:rsidRPr="00627337">
        <w:rPr>
          <w:sz w:val="28"/>
          <w:szCs w:val="28"/>
          <w:vertAlign w:val="subscript"/>
        </w:rPr>
        <w:t>х</w:t>
      </w:r>
      <w:r w:rsidRPr="00627337">
        <w:rPr>
          <w:sz w:val="28"/>
          <w:szCs w:val="28"/>
        </w:rPr>
        <w:t xml:space="preserve"> + </w:t>
      </w:r>
      <w:r w:rsidRPr="00627337">
        <w:rPr>
          <w:sz w:val="28"/>
          <w:szCs w:val="28"/>
          <w:lang w:val="en-US"/>
        </w:rPr>
        <w:t>f</w:t>
      </w:r>
      <w:r w:rsidRPr="00627337">
        <w:rPr>
          <w:sz w:val="28"/>
          <w:szCs w:val="28"/>
          <w:vertAlign w:val="subscript"/>
        </w:rPr>
        <w:t>с</w:t>
      </w:r>
      <w:r w:rsidRPr="00627337">
        <w:rPr>
          <w:sz w:val="28"/>
          <w:szCs w:val="28"/>
        </w:rPr>
        <w:t>)/</w:t>
      </w:r>
      <w:r w:rsidRPr="00627337">
        <w:rPr>
          <w:sz w:val="28"/>
          <w:szCs w:val="28"/>
          <w:lang w:val="en-US"/>
        </w:rPr>
        <w:t>f</w:t>
      </w:r>
      <w:r w:rsidRPr="00627337">
        <w:rPr>
          <w:sz w:val="28"/>
          <w:szCs w:val="28"/>
          <w:vertAlign w:val="subscript"/>
        </w:rPr>
        <w:t>с</w:t>
      </w:r>
      <w:r w:rsidRPr="00627337">
        <w:rPr>
          <w:sz w:val="28"/>
          <w:szCs w:val="28"/>
        </w:rPr>
        <w:t>, С</w:t>
      </w:r>
      <w:r w:rsidRPr="00627337">
        <w:rPr>
          <w:sz w:val="28"/>
          <w:szCs w:val="28"/>
          <w:vertAlign w:val="subscript"/>
        </w:rPr>
        <w:t>х</w:t>
      </w:r>
      <w:r w:rsidRPr="00627337">
        <w:rPr>
          <w:sz w:val="28"/>
          <w:szCs w:val="28"/>
        </w:rPr>
        <w:t xml:space="preserve"> = С</w:t>
      </w:r>
      <w:r w:rsidRPr="00627337">
        <w:rPr>
          <w:sz w:val="28"/>
          <w:szCs w:val="28"/>
          <w:vertAlign w:val="subscript"/>
        </w:rPr>
        <w:t>с</w:t>
      </w:r>
      <w:r w:rsidRPr="00627337">
        <w:rPr>
          <w:sz w:val="28"/>
          <w:szCs w:val="28"/>
          <w:lang w:val="en-US"/>
        </w:rPr>
        <w:t>f</w:t>
      </w:r>
      <w:r w:rsidRPr="00627337">
        <w:rPr>
          <w:sz w:val="28"/>
          <w:szCs w:val="28"/>
          <w:vertAlign w:val="subscript"/>
        </w:rPr>
        <w:t>х</w:t>
      </w:r>
      <w:r w:rsidRPr="00627337">
        <w:rPr>
          <w:sz w:val="28"/>
          <w:szCs w:val="28"/>
        </w:rPr>
        <w:t>/</w:t>
      </w:r>
      <w:r w:rsidRPr="00627337">
        <w:rPr>
          <w:sz w:val="28"/>
          <w:szCs w:val="28"/>
          <w:lang w:val="en-US"/>
        </w:rPr>
        <w:t>f</w:t>
      </w:r>
      <w:r w:rsidRPr="00627337">
        <w:rPr>
          <w:sz w:val="28"/>
          <w:szCs w:val="28"/>
          <w:vertAlign w:val="subscript"/>
        </w:rPr>
        <w:t>с</w:t>
      </w:r>
    </w:p>
    <w:p w:rsidR="00420EC7" w:rsidRPr="00627337" w:rsidRDefault="00420EC7" w:rsidP="00420EC7">
      <w:pPr>
        <w:widowControl w:val="0"/>
        <w:autoSpaceDE w:val="0"/>
        <w:autoSpaceDN w:val="0"/>
        <w:adjustRightInd w:val="0"/>
        <w:spacing w:after="0" w:line="240" w:lineRule="auto"/>
        <w:jc w:val="both"/>
      </w:pPr>
      <w:r w:rsidRPr="00627337">
        <w:t>Пример. При фотометрическом анализе поглощение анализируемого раст</w:t>
      </w:r>
      <w:r w:rsidRPr="00627337">
        <w:softHyphen/>
        <w:t>вора</w:t>
      </w:r>
      <w:proofErr w:type="gramStart"/>
      <w:r w:rsidRPr="00627337">
        <w:t xml:space="preserve"> А</w:t>
      </w:r>
      <w:proofErr w:type="gramEnd"/>
      <w:r w:rsidRPr="00627337">
        <w:t>х = 0,49, при добавке (к общему обье</w:t>
      </w:r>
      <w:r>
        <w:t>му раствора) I (W) стандарта (Сс</w:t>
      </w:r>
      <w:r w:rsidRPr="00627337">
        <w:t>) поглощение раствора стало равным 0.69. Следовательно, прирост поглощений</w:t>
      </w:r>
    </w:p>
    <w:p w:rsidR="00420EC7" w:rsidRPr="00627337" w:rsidRDefault="00420EC7" w:rsidP="00420EC7">
      <w:pPr>
        <w:widowControl w:val="0"/>
        <w:autoSpaceDE w:val="0"/>
        <w:autoSpaceDN w:val="0"/>
        <w:adjustRightInd w:val="0"/>
        <w:spacing w:after="0" w:line="240" w:lineRule="auto"/>
        <w:jc w:val="both"/>
      </w:pPr>
      <w:r w:rsidRPr="00627337">
        <w:t>Ас = 0,69 - 0,49 = 0,20. По уравнению (</w:t>
      </w:r>
      <w:r w:rsidRPr="00627337">
        <w:rPr>
          <w:sz w:val="28"/>
          <w:szCs w:val="28"/>
        </w:rPr>
        <w:t>С</w:t>
      </w:r>
      <w:r>
        <w:rPr>
          <w:sz w:val="28"/>
          <w:szCs w:val="28"/>
          <w:vertAlign w:val="subscript"/>
        </w:rPr>
        <w:t>с</w:t>
      </w:r>
      <w:r w:rsidRPr="00627337">
        <w:rPr>
          <w:sz w:val="28"/>
          <w:szCs w:val="28"/>
        </w:rPr>
        <w:t>/С</w:t>
      </w:r>
      <w:r w:rsidRPr="00627337">
        <w:rPr>
          <w:sz w:val="28"/>
          <w:szCs w:val="28"/>
          <w:vertAlign w:val="subscript"/>
        </w:rPr>
        <w:t>х</w:t>
      </w:r>
      <w:r w:rsidRPr="00627337">
        <w:rPr>
          <w:sz w:val="28"/>
          <w:szCs w:val="28"/>
        </w:rPr>
        <w:t>=</w:t>
      </w:r>
      <w:r w:rsidRPr="00627337">
        <w:rPr>
          <w:sz w:val="28"/>
          <w:szCs w:val="28"/>
          <w:lang w:val="en-US"/>
        </w:rPr>
        <w:t>f</w:t>
      </w:r>
      <w:r w:rsidRPr="00627337">
        <w:rPr>
          <w:sz w:val="28"/>
          <w:szCs w:val="28"/>
          <w:vertAlign w:val="subscript"/>
        </w:rPr>
        <w:t>c</w:t>
      </w:r>
      <w:r w:rsidRPr="00627337">
        <w:rPr>
          <w:sz w:val="28"/>
          <w:szCs w:val="28"/>
        </w:rPr>
        <w:t>/</w:t>
      </w:r>
      <w:proofErr w:type="gramStart"/>
      <w:r w:rsidRPr="00627337">
        <w:rPr>
          <w:sz w:val="28"/>
          <w:szCs w:val="28"/>
          <w:lang w:val="en-US"/>
        </w:rPr>
        <w:t>f</w:t>
      </w:r>
      <w:proofErr w:type="gramEnd"/>
      <w:r w:rsidRPr="00627337">
        <w:rPr>
          <w:sz w:val="28"/>
          <w:szCs w:val="28"/>
          <w:vertAlign w:val="subscript"/>
        </w:rPr>
        <w:t>х</w:t>
      </w:r>
      <w:r w:rsidRPr="00627337">
        <w:t>) находим Сх= 1</w:t>
      </w:r>
      <w:r w:rsidRPr="00627337">
        <w:rPr>
          <w:vertAlign w:val="superscript"/>
        </w:rPr>
        <w:t>.</w:t>
      </w:r>
      <w:r w:rsidRPr="00627337">
        <w:t>0,49/0,20=2,45 %.</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b/>
          <w:i/>
          <w:sz w:val="28"/>
          <w:szCs w:val="28"/>
        </w:rPr>
        <w:t>Метод аналитических факторов (показат</w:t>
      </w:r>
      <w:r w:rsidRPr="00627337">
        <w:rPr>
          <w:b/>
          <w:sz w:val="28"/>
          <w:szCs w:val="28"/>
        </w:rPr>
        <w:t>елей</w:t>
      </w:r>
      <w:r w:rsidRPr="00627337">
        <w:rPr>
          <w:sz w:val="28"/>
          <w:szCs w:val="28"/>
        </w:rPr>
        <w:t>). Этот метод основан на использовании численных значений свойства, отвечающих единице концентрации вещества. Аналитические факторы употребляют в расчетах при строгом соблюдении определенных закономерностей, связывающих характеристику свойства вещества с его концентрацией в растворе. Такие закономерности установлены, например, в рефрактометрии, поляриметрии; спектрофотометрии и ряде дру</w:t>
      </w:r>
      <w:r w:rsidRPr="00627337">
        <w:rPr>
          <w:sz w:val="28"/>
          <w:szCs w:val="28"/>
        </w:rPr>
        <w:softHyphen/>
        <w:t xml:space="preserve">гих методов. </w:t>
      </w:r>
      <w:r>
        <w:rPr>
          <w:sz w:val="28"/>
          <w:szCs w:val="28"/>
        </w:rPr>
        <w:t xml:space="preserve">  </w:t>
      </w:r>
      <w:r w:rsidRPr="00627337">
        <w:rPr>
          <w:sz w:val="28"/>
          <w:szCs w:val="28"/>
        </w:rPr>
        <w:t>Применяют два вида аналитических факторов: моляр</w:t>
      </w:r>
      <w:r w:rsidRPr="00627337">
        <w:rPr>
          <w:sz w:val="28"/>
          <w:szCs w:val="28"/>
        </w:rPr>
        <w:softHyphen/>
        <w:t xml:space="preserve">ные показатели </w:t>
      </w:r>
      <w:proofErr w:type="gramStart"/>
      <w:r w:rsidRPr="00627337">
        <w:rPr>
          <w:sz w:val="28"/>
          <w:szCs w:val="28"/>
        </w:rPr>
        <w:t>F</w:t>
      </w:r>
      <w:proofErr w:type="gramEnd"/>
      <w:r w:rsidRPr="00627337">
        <w:rPr>
          <w:sz w:val="28"/>
          <w:szCs w:val="28"/>
        </w:rPr>
        <w:t>м - соответствующие молярной концентрации ве</w:t>
      </w:r>
      <w:r w:rsidRPr="00627337">
        <w:rPr>
          <w:sz w:val="28"/>
          <w:szCs w:val="28"/>
        </w:rPr>
        <w:softHyphen/>
        <w:t>щества (моль/дм</w:t>
      </w:r>
      <w:r w:rsidRPr="00627337">
        <w:rPr>
          <w:sz w:val="28"/>
          <w:szCs w:val="28"/>
          <w:vertAlign w:val="superscript"/>
        </w:rPr>
        <w:t>3</w:t>
      </w:r>
      <w:r w:rsidRPr="00627337">
        <w:rPr>
          <w:sz w:val="28"/>
          <w:szCs w:val="28"/>
        </w:rPr>
        <w:t xml:space="preserve">); удельные показатели </w:t>
      </w:r>
      <w:r w:rsidRPr="00627337">
        <w:rPr>
          <w:sz w:val="28"/>
          <w:szCs w:val="28"/>
          <w:lang w:val="en-US"/>
        </w:rPr>
        <w:t>F</w:t>
      </w:r>
      <w:r w:rsidRPr="00627337">
        <w:rPr>
          <w:sz w:val="28"/>
          <w:szCs w:val="28"/>
        </w:rPr>
        <w:t>% - соответствующие процентной концентрации вещества.</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Расчет концентраций при использовании аналитических факторов значительно упрощается. Измеряют свойство раствора и делят его на фактор. При этом получают концентрацию вещества в раст</w:t>
      </w:r>
      <w:r w:rsidRPr="00627337">
        <w:rPr>
          <w:sz w:val="28"/>
          <w:szCs w:val="28"/>
        </w:rPr>
        <w:softHyphen/>
        <w:t>воре в соответствующих единицах: С = f/F (моль/дм</w:t>
      </w:r>
      <w:r w:rsidRPr="00627337">
        <w:rPr>
          <w:sz w:val="28"/>
          <w:szCs w:val="28"/>
          <w:vertAlign w:val="superscript"/>
        </w:rPr>
        <w:t>3</w:t>
      </w:r>
      <w:r w:rsidRPr="00627337">
        <w:rPr>
          <w:sz w:val="28"/>
          <w:szCs w:val="28"/>
        </w:rPr>
        <w:t>); С = f/F (</w:t>
      </w:r>
      <w:proofErr w:type="gramStart"/>
      <w:r w:rsidRPr="00627337">
        <w:rPr>
          <w:sz w:val="28"/>
          <w:szCs w:val="28"/>
        </w:rPr>
        <w:t>в</w:t>
      </w:r>
      <w:proofErr w:type="gramEnd"/>
      <w:r w:rsidRPr="00627337">
        <w:rPr>
          <w:sz w:val="28"/>
          <w:szCs w:val="28"/>
        </w:rPr>
        <w:t xml:space="preserve"> %). Кривые инструментального титрования строят в координатах – свойств титруемого раствора – объем добавленного титранта.</w:t>
      </w:r>
    </w:p>
    <w:p w:rsidR="00420EC7" w:rsidRPr="00627337" w:rsidRDefault="00420EC7" w:rsidP="00420EC7">
      <w:pPr>
        <w:widowControl w:val="0"/>
        <w:autoSpaceDE w:val="0"/>
        <w:autoSpaceDN w:val="0"/>
        <w:adjustRightInd w:val="0"/>
        <w:spacing w:after="0" w:line="240" w:lineRule="auto"/>
        <w:jc w:val="both"/>
        <w:rPr>
          <w:b/>
          <w:sz w:val="28"/>
          <w:szCs w:val="28"/>
        </w:rPr>
      </w:pPr>
      <w:r w:rsidRPr="00627337">
        <w:rPr>
          <w:b/>
          <w:sz w:val="28"/>
          <w:szCs w:val="28"/>
        </w:rPr>
        <w:lastRenderedPageBreak/>
        <w:t>Хроматография.</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Среди методов разделения и очистки органических и неорганических соединений ведущее место занимает хроматография - метод, впервые предложенный в начале про</w:t>
      </w:r>
      <w:r w:rsidRPr="00627337">
        <w:rPr>
          <w:sz w:val="28"/>
          <w:szCs w:val="28"/>
        </w:rPr>
        <w:softHyphen/>
        <w:t>шлого века русским ученым М. С. Цветом.</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Хроматографический метод основан на различном распределении ве</w:t>
      </w:r>
      <w:r w:rsidRPr="00627337">
        <w:rPr>
          <w:sz w:val="28"/>
          <w:szCs w:val="28"/>
        </w:rPr>
        <w:softHyphen/>
        <w:t>ществ между подвижной (поток жидкости или газа) и неподвижной (твердой или жидкой) фазами.</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В зависимости от характера фаз, с по</w:t>
      </w:r>
      <w:r w:rsidRPr="00627337">
        <w:rPr>
          <w:sz w:val="28"/>
          <w:szCs w:val="28"/>
        </w:rPr>
        <w:softHyphen/>
        <w:t>мощью которых производится разделение, различают газовую, газожидкостную и жид</w:t>
      </w:r>
      <w:r w:rsidRPr="00627337">
        <w:rPr>
          <w:sz w:val="28"/>
          <w:szCs w:val="28"/>
        </w:rPr>
        <w:softHyphen/>
        <w:t>костную хроматографию. По типу взаимо</w:t>
      </w:r>
      <w:r w:rsidRPr="00627337">
        <w:rPr>
          <w:sz w:val="28"/>
          <w:szCs w:val="28"/>
        </w:rPr>
        <w:softHyphen/>
        <w:t xml:space="preserve">действия разделяемых веществ с фазами хроматография делится на </w:t>
      </w:r>
      <w:proofErr w:type="gramStart"/>
      <w:r w:rsidRPr="00627337">
        <w:rPr>
          <w:sz w:val="28"/>
          <w:szCs w:val="28"/>
        </w:rPr>
        <w:t>адсорбционную</w:t>
      </w:r>
      <w:proofErr w:type="gramEnd"/>
      <w:r w:rsidRPr="00627337">
        <w:rPr>
          <w:sz w:val="28"/>
          <w:szCs w:val="28"/>
        </w:rPr>
        <w:t>, распределительную, ионообменную, гель</w:t>
      </w:r>
      <w:r w:rsidRPr="00627337">
        <w:rPr>
          <w:sz w:val="28"/>
          <w:szCs w:val="28"/>
        </w:rPr>
        <w:softHyphen/>
        <w:t>хроматографию и электрофорез.</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Хроматографический процесс может осуществляться в колонках, тонком слое и на бумаге.</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b/>
          <w:i/>
          <w:iCs/>
          <w:sz w:val="28"/>
          <w:szCs w:val="28"/>
        </w:rPr>
        <w:t>Адсорбционная хроматография</w:t>
      </w:r>
      <w:r w:rsidRPr="00627337">
        <w:rPr>
          <w:i/>
          <w:iCs/>
          <w:sz w:val="28"/>
          <w:szCs w:val="28"/>
        </w:rPr>
        <w:t xml:space="preserve"> </w:t>
      </w:r>
      <w:r w:rsidRPr="00627337">
        <w:rPr>
          <w:sz w:val="28"/>
          <w:szCs w:val="28"/>
        </w:rPr>
        <w:t>основана на различии в относительном сродстве компо</w:t>
      </w:r>
      <w:r w:rsidRPr="00627337">
        <w:rPr>
          <w:sz w:val="28"/>
          <w:szCs w:val="28"/>
        </w:rPr>
        <w:softHyphen/>
        <w:t>нентов разделяемой смеси к твердым адсор</w:t>
      </w:r>
      <w:r w:rsidRPr="00627337">
        <w:rPr>
          <w:sz w:val="28"/>
          <w:szCs w:val="28"/>
        </w:rPr>
        <w:softHyphen/>
        <w:t>бентам (неподвижная фаза), в качестве ко</w:t>
      </w:r>
      <w:r w:rsidRPr="00627337">
        <w:rPr>
          <w:sz w:val="28"/>
          <w:szCs w:val="28"/>
        </w:rPr>
        <w:softHyphen/>
        <w:t>торых используются порошкообразные ве</w:t>
      </w:r>
      <w:r w:rsidRPr="00627337">
        <w:rPr>
          <w:sz w:val="28"/>
          <w:szCs w:val="28"/>
        </w:rPr>
        <w:softHyphen/>
        <w:t>щества - оксид алюминия, силикагель, крахмал, цеолиты, активированный уголь и т. п. Наиболее распространены колоноч</w:t>
      </w:r>
      <w:r w:rsidRPr="00627337">
        <w:rPr>
          <w:sz w:val="28"/>
          <w:szCs w:val="28"/>
        </w:rPr>
        <w:softHyphen/>
        <w:t>ный и тонкослойный варианты адсорбци</w:t>
      </w:r>
      <w:r w:rsidRPr="00627337">
        <w:rPr>
          <w:sz w:val="28"/>
          <w:szCs w:val="28"/>
        </w:rPr>
        <w:softHyphen/>
        <w:t>онной хроматографии.</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sz w:val="28"/>
          <w:szCs w:val="28"/>
        </w:rPr>
        <w:t>В колонку, обычно представляющую со</w:t>
      </w:r>
      <w:r w:rsidRPr="00627337">
        <w:rPr>
          <w:sz w:val="28"/>
          <w:szCs w:val="28"/>
        </w:rPr>
        <w:softHyphen/>
        <w:t xml:space="preserve">бой заполненную адсорбентом стеклянную трубку, вносят раствор смеси веществ. При прохождении через колонку осуществляется разделение компонентов смеси. С </w:t>
      </w:r>
      <w:proofErr w:type="gramStart"/>
      <w:r w:rsidRPr="00627337">
        <w:rPr>
          <w:sz w:val="28"/>
          <w:szCs w:val="28"/>
        </w:rPr>
        <w:t>помощью</w:t>
      </w:r>
      <w:proofErr w:type="gramEnd"/>
      <w:r w:rsidRPr="00627337">
        <w:rPr>
          <w:sz w:val="28"/>
          <w:szCs w:val="28"/>
        </w:rPr>
        <w:t xml:space="preserve"> подаваемой в колонку подвижной фазы </w:t>
      </w:r>
      <w:r w:rsidRPr="00627337">
        <w:rPr>
          <w:sz w:val="28"/>
          <w:szCs w:val="28"/>
        </w:rPr>
        <w:softHyphen/>
        <w:t xml:space="preserve">растворителя, называемого </w:t>
      </w:r>
      <w:r w:rsidRPr="00627337">
        <w:rPr>
          <w:i/>
          <w:iCs/>
          <w:sz w:val="28"/>
          <w:szCs w:val="28"/>
        </w:rPr>
        <w:t xml:space="preserve">элюентом, </w:t>
      </w:r>
      <w:r w:rsidRPr="00627337">
        <w:rPr>
          <w:sz w:val="28"/>
          <w:szCs w:val="28"/>
        </w:rPr>
        <w:t>- ад</w:t>
      </w:r>
      <w:r w:rsidRPr="00627337">
        <w:rPr>
          <w:sz w:val="28"/>
          <w:szCs w:val="28"/>
        </w:rPr>
        <w:softHyphen/>
        <w:t>сорбированные вещества в виде зон переме</w:t>
      </w:r>
      <w:r w:rsidRPr="00627337">
        <w:rPr>
          <w:sz w:val="28"/>
          <w:szCs w:val="28"/>
        </w:rPr>
        <w:softHyphen/>
        <w:t>щаются (вымываются) с различными ско</w:t>
      </w:r>
      <w:r w:rsidRPr="00627337">
        <w:rPr>
          <w:sz w:val="28"/>
          <w:szCs w:val="28"/>
        </w:rPr>
        <w:softHyphen/>
        <w:t>ростями (жидкостная адсорбционная хроматография). В результате из колон</w:t>
      </w:r>
      <w:r w:rsidRPr="00627337">
        <w:rPr>
          <w:sz w:val="28"/>
          <w:szCs w:val="28"/>
        </w:rPr>
        <w:softHyphen/>
        <w:t>ки выходят фракции (элюаты) разделенных веществ.</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b/>
          <w:i/>
          <w:sz w:val="28"/>
          <w:szCs w:val="28"/>
        </w:rPr>
        <w:t>Хроматография в тонком слое (ТСХ)</w:t>
      </w:r>
      <w:r w:rsidRPr="00627337">
        <w:rPr>
          <w:sz w:val="28"/>
          <w:szCs w:val="28"/>
        </w:rPr>
        <w:t xml:space="preserve"> - один из наиболее быстрых способов разделения органических смесей. На тонкий слой сорбента на подложке (стек</w:t>
      </w:r>
      <w:r w:rsidRPr="00627337">
        <w:rPr>
          <w:sz w:val="28"/>
          <w:szCs w:val="28"/>
        </w:rPr>
        <w:softHyphen/>
        <w:t>лянной или алюминиевой пластинке) в виде нескольких точек или зон нано</w:t>
      </w:r>
      <w:r w:rsidRPr="00627337">
        <w:rPr>
          <w:sz w:val="28"/>
          <w:szCs w:val="28"/>
        </w:rPr>
        <w:softHyphen/>
        <w:t>сят раствор разделяемых веществ. В хроматографической камере, при подъеме подвижной фазы по пластинке снизу вверх происходит разделе</w:t>
      </w:r>
      <w:r w:rsidRPr="00627337">
        <w:rPr>
          <w:sz w:val="28"/>
          <w:szCs w:val="28"/>
        </w:rPr>
        <w:softHyphen/>
        <w:t>ние веществ. Бесцветные вещества обнаруживают путем обработки пластинки различными химическими реагентами, образующими при взаимодействии сними окрашенные пятна. При использовании готовых пластинок с люминес</w:t>
      </w:r>
      <w:r w:rsidRPr="00627337">
        <w:rPr>
          <w:sz w:val="28"/>
          <w:szCs w:val="28"/>
        </w:rPr>
        <w:softHyphen/>
        <w:t xml:space="preserve">центным индикатором ряд веществ (пятен) можно обнаружить при облучении </w:t>
      </w:r>
      <w:proofErr w:type="gramStart"/>
      <w:r w:rsidRPr="00627337">
        <w:rPr>
          <w:sz w:val="28"/>
          <w:szCs w:val="28"/>
        </w:rPr>
        <w:t>УФ-светом</w:t>
      </w:r>
      <w:proofErr w:type="gramEnd"/>
      <w:r w:rsidRPr="00627337">
        <w:rPr>
          <w:sz w:val="28"/>
          <w:szCs w:val="28"/>
        </w:rPr>
        <w:t xml:space="preserve">. Положение пятна на хроматограмме характеризуется величиной </w:t>
      </w:r>
      <w:r w:rsidRPr="00627337">
        <w:rPr>
          <w:i/>
          <w:iCs/>
          <w:sz w:val="28"/>
          <w:szCs w:val="28"/>
        </w:rPr>
        <w:t>R</w:t>
      </w:r>
      <w:r w:rsidRPr="00627337">
        <w:rPr>
          <w:i/>
          <w:iCs/>
          <w:sz w:val="28"/>
          <w:szCs w:val="28"/>
          <w:lang w:val="en-US"/>
        </w:rPr>
        <w:t>f</w:t>
      </w:r>
      <w:r w:rsidRPr="00627337">
        <w:rPr>
          <w:i/>
          <w:iCs/>
          <w:sz w:val="28"/>
          <w:szCs w:val="28"/>
        </w:rPr>
        <w:t xml:space="preserve"> </w:t>
      </w:r>
      <w:r w:rsidRPr="00627337">
        <w:rPr>
          <w:sz w:val="28"/>
          <w:szCs w:val="28"/>
        </w:rPr>
        <w:t>являющейся отношением расстояния</w:t>
      </w:r>
      <w:r w:rsidRPr="00627337">
        <w:rPr>
          <w:i/>
          <w:iCs/>
          <w:sz w:val="28"/>
          <w:szCs w:val="28"/>
        </w:rPr>
        <w:t xml:space="preserve">, </w:t>
      </w:r>
      <w:r w:rsidRPr="00627337">
        <w:rPr>
          <w:sz w:val="28"/>
          <w:szCs w:val="28"/>
        </w:rPr>
        <w:t xml:space="preserve">пройденного веществом к расстоянию </w:t>
      </w:r>
      <w:r w:rsidRPr="00627337">
        <w:rPr>
          <w:i/>
          <w:iCs/>
          <w:sz w:val="28"/>
          <w:szCs w:val="28"/>
        </w:rPr>
        <w:t xml:space="preserve">L, </w:t>
      </w:r>
      <w:r w:rsidRPr="00627337">
        <w:rPr>
          <w:sz w:val="28"/>
          <w:szCs w:val="28"/>
        </w:rPr>
        <w:t>пройденному растворителем.</w:t>
      </w:r>
    </w:p>
    <w:p w:rsidR="00420EC7" w:rsidRPr="00627337" w:rsidRDefault="00420EC7" w:rsidP="00420EC7">
      <w:pPr>
        <w:widowControl w:val="0"/>
        <w:autoSpaceDE w:val="0"/>
        <w:autoSpaceDN w:val="0"/>
        <w:adjustRightInd w:val="0"/>
        <w:spacing w:after="0" w:line="240" w:lineRule="auto"/>
        <w:jc w:val="both"/>
        <w:rPr>
          <w:sz w:val="28"/>
          <w:szCs w:val="28"/>
        </w:rPr>
      </w:pPr>
      <w:r w:rsidRPr="00627337">
        <w:rPr>
          <w:b/>
          <w:i/>
          <w:iCs/>
          <w:sz w:val="28"/>
          <w:szCs w:val="28"/>
        </w:rPr>
        <w:lastRenderedPageBreak/>
        <w:t>Распределительная хроматография</w:t>
      </w:r>
      <w:r w:rsidRPr="00627337">
        <w:rPr>
          <w:i/>
          <w:iCs/>
          <w:sz w:val="28"/>
          <w:szCs w:val="28"/>
        </w:rPr>
        <w:t xml:space="preserve"> </w:t>
      </w:r>
      <w:r w:rsidRPr="00627337">
        <w:rPr>
          <w:sz w:val="28"/>
          <w:szCs w:val="28"/>
        </w:rPr>
        <w:t>основана на разделении веществ за счет различия в коэффициентах распределения между двумя или более несмеши</w:t>
      </w:r>
      <w:r w:rsidRPr="00627337">
        <w:rPr>
          <w:sz w:val="28"/>
          <w:szCs w:val="28"/>
        </w:rPr>
        <w:softHyphen/>
        <w:t>вающимися жидкими фазами или неподвижной жидкой и газовой фазами.</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Неподвижной фазой служит твердый носитель, пропитанный специальной жидкостью, подвижной - растворитель (жидкостная распределительная хро</w:t>
      </w:r>
      <w:r w:rsidRPr="00627337">
        <w:rPr>
          <w:iCs/>
          <w:sz w:val="28"/>
          <w:szCs w:val="28"/>
        </w:rPr>
        <w:softHyphen/>
        <w:t>матография) или газ (газожидкостная хроматография, ГЖХ). Распределитель</w:t>
      </w:r>
      <w:r w:rsidRPr="00627337">
        <w:rPr>
          <w:iCs/>
          <w:sz w:val="28"/>
          <w:szCs w:val="28"/>
        </w:rPr>
        <w:softHyphen/>
        <w:t>ная хроматография обычно осуществляется на бумаге или колонках.</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 хроматографии на бумаге носителем неподвижной водной фазы служит специальная хроматографическая бумага. Как и в тех, раствор смеси разде</w:t>
      </w:r>
      <w:r w:rsidRPr="00627337">
        <w:rPr>
          <w:iCs/>
          <w:sz w:val="28"/>
          <w:szCs w:val="28"/>
        </w:rPr>
        <w:softHyphen/>
        <w:t xml:space="preserve">ляемых веществ наносится на стартовую линию полоски бумаги, помещаемой в хроматографическую камеру. Подвижная фаза поднимается по бумаге вверх </w:t>
      </w:r>
      <w:r w:rsidRPr="00627337">
        <w:rPr>
          <w:iCs/>
          <w:sz w:val="28"/>
          <w:szCs w:val="28"/>
        </w:rPr>
        <w:softHyphen/>
        <w:t>восходящая хроматография или стекает вниз - нисходящая хрома</w:t>
      </w:r>
      <w:r w:rsidRPr="00627337">
        <w:rPr>
          <w:iCs/>
          <w:sz w:val="28"/>
          <w:szCs w:val="28"/>
        </w:rPr>
        <w:softHyphen/>
        <w:t>тография. При этом происходит распределение компонентов смеси между фазами. В зависимости от значения коэффициентов распределе</w:t>
      </w:r>
      <w:r w:rsidRPr="00627337">
        <w:rPr>
          <w:iCs/>
          <w:sz w:val="28"/>
          <w:szCs w:val="28"/>
        </w:rPr>
        <w:softHyphen/>
        <w:t>ния вещества движутся с различной скоростью, разделяясь на бумаге на от</w:t>
      </w:r>
      <w:r w:rsidRPr="00627337">
        <w:rPr>
          <w:iCs/>
          <w:sz w:val="28"/>
          <w:szCs w:val="28"/>
        </w:rPr>
        <w:softHyphen/>
        <w:t>дельные пятна, отличающиеся величиной Rf</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Впервые хроматография на бумаге была предложена для качественного и количественного определения аминокислот и пептидов, полученных при гид</w:t>
      </w:r>
      <w:r w:rsidRPr="00627337">
        <w:rPr>
          <w:iCs/>
          <w:sz w:val="28"/>
          <w:szCs w:val="28"/>
        </w:rPr>
        <w:softHyphen/>
        <w:t>ролизе белка. До настоящего времени этот способ пригоден для разделения природных веществ - углеводов, липидов, нуклеотидов и др.</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
          <w:iCs/>
          <w:sz w:val="28"/>
          <w:szCs w:val="28"/>
        </w:rPr>
        <w:t>Колоночная хроматография</w:t>
      </w:r>
      <w:r w:rsidRPr="00627337">
        <w:rPr>
          <w:iCs/>
          <w:sz w:val="28"/>
          <w:szCs w:val="28"/>
        </w:rPr>
        <w:t xml:space="preserve"> с применением жидкой подвижной фазы (как правило, смеси органических растворителей) широко используется в обычной лабораторной практике (жидкостная распределительная хроматография).</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Высокоэффективное разделение веществ достигается при использовании газовой подвижной фазы. ГЖХ - универсальный метод разделения смесей разнообразных веществ, испаряющихся без разложения. Для увеличения лету</w:t>
      </w:r>
      <w:r w:rsidRPr="00627337">
        <w:rPr>
          <w:iCs/>
          <w:sz w:val="28"/>
          <w:szCs w:val="28"/>
        </w:rPr>
        <w:softHyphen/>
        <w:t xml:space="preserve">чести многие природные соединения превращают в производные: </w:t>
      </w:r>
      <w:proofErr w:type="gramStart"/>
      <w:r w:rsidRPr="00627337">
        <w:rPr>
          <w:iCs/>
          <w:sz w:val="28"/>
          <w:szCs w:val="28"/>
        </w:rPr>
        <w:t>а-амино</w:t>
      </w:r>
      <w:r w:rsidRPr="00627337">
        <w:rPr>
          <w:iCs/>
          <w:sz w:val="28"/>
          <w:szCs w:val="28"/>
        </w:rPr>
        <w:softHyphen/>
        <w:t>кислоты</w:t>
      </w:r>
      <w:proofErr w:type="gramEnd"/>
      <w:r w:rsidRPr="00627337">
        <w:rPr>
          <w:iCs/>
          <w:sz w:val="28"/>
          <w:szCs w:val="28"/>
        </w:rPr>
        <w:t xml:space="preserve"> в метиловые или этиловые эфиры, моносахариды в их триметилсилиловые эфиры и др.</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ГЖХ осуществляют на приборах, называемых хроматографами. Разделен</w:t>
      </w:r>
      <w:r w:rsidRPr="00627337">
        <w:rPr>
          <w:iCs/>
          <w:sz w:val="28"/>
          <w:szCs w:val="28"/>
        </w:rPr>
        <w:softHyphen/>
        <w:t>ные вещества фиксируются в виде пиков на хроматограмме. Поло</w:t>
      </w:r>
      <w:r w:rsidRPr="00627337">
        <w:rPr>
          <w:iCs/>
          <w:sz w:val="28"/>
          <w:szCs w:val="28"/>
        </w:rPr>
        <w:softHyphen/>
        <w:t>жение каждого пика определяется временем, в течение которого вещество проходит колонку до момента выхода (время удерживания), или объемом про</w:t>
      </w:r>
      <w:r w:rsidRPr="00627337">
        <w:rPr>
          <w:iCs/>
          <w:sz w:val="28"/>
          <w:szCs w:val="28"/>
        </w:rPr>
        <w:softHyphen/>
        <w:t>шедшего газа-носителя (удерживаемый объем). Количественное определение компонентов в смеси может быть с высокой точностью осуществлено путем измерения относительных площадей соответствующих пиков.</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
          <w:iCs/>
          <w:sz w:val="28"/>
          <w:szCs w:val="28"/>
        </w:rPr>
        <w:t>Ионообменная хроматография</w:t>
      </w:r>
      <w:r w:rsidRPr="00627337">
        <w:rPr>
          <w:iCs/>
          <w:sz w:val="28"/>
          <w:szCs w:val="28"/>
        </w:rPr>
        <w:t xml:space="preserve"> включает обратимый обмен ионов, </w:t>
      </w:r>
      <w:r w:rsidRPr="00627337">
        <w:rPr>
          <w:iCs/>
          <w:sz w:val="28"/>
          <w:szCs w:val="28"/>
        </w:rPr>
        <w:lastRenderedPageBreak/>
        <w:t>содержа</w:t>
      </w:r>
      <w:r w:rsidRPr="00627337">
        <w:rPr>
          <w:iCs/>
          <w:sz w:val="28"/>
          <w:szCs w:val="28"/>
        </w:rPr>
        <w:softHyphen/>
        <w:t>щихся в растворе разделяемой смеси, на ионы полимерных смол, называемых ионитами (катиониты, аниониты) и используемых в качестве неподвижной фазы. Катиониты - это вещества кислотного характера, содержащие карбо</w:t>
      </w:r>
      <w:r w:rsidRPr="00627337">
        <w:rPr>
          <w:iCs/>
          <w:sz w:val="28"/>
          <w:szCs w:val="28"/>
        </w:rPr>
        <w:softHyphen/>
        <w:t>ксильные и сульфогруппы, протоны которых обмениваются на катионы. Ани</w:t>
      </w:r>
      <w:r w:rsidRPr="00627337">
        <w:rPr>
          <w:iCs/>
          <w:sz w:val="28"/>
          <w:szCs w:val="28"/>
        </w:rPr>
        <w:softHyphen/>
        <w:t>ониты содержат в своем составе группы основного характера, например ами</w:t>
      </w:r>
      <w:r w:rsidRPr="00627337">
        <w:rPr>
          <w:iCs/>
          <w:sz w:val="28"/>
          <w:szCs w:val="28"/>
        </w:rPr>
        <w:softHyphen/>
        <w:t>ногруппы различной степени замещения.</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 отличие от ранее рассмотренных видов хроматограф</w:t>
      </w:r>
      <w:proofErr w:type="gramStart"/>
      <w:r w:rsidRPr="00627337">
        <w:rPr>
          <w:iCs/>
          <w:sz w:val="28"/>
          <w:szCs w:val="28"/>
        </w:rPr>
        <w:t>ии ио</w:t>
      </w:r>
      <w:proofErr w:type="gramEnd"/>
      <w:r w:rsidRPr="00627337">
        <w:rPr>
          <w:iCs/>
          <w:sz w:val="28"/>
          <w:szCs w:val="28"/>
        </w:rPr>
        <w:t>нообменная хроматография основана на химическом взаимодействии активных групп неподвижной фазы с ионами разделяемых соединений. Она используется для разделения смесей белков и аминокислот, которые в водном растворе находят</w:t>
      </w:r>
      <w:r w:rsidRPr="00627337">
        <w:rPr>
          <w:iCs/>
          <w:sz w:val="28"/>
          <w:szCs w:val="28"/>
        </w:rPr>
        <w:softHyphen/>
        <w:t>ся в виде ионов. Ионообменная хроматография положена в основу действия специальных приборов - автоматических аминокислотных анализа</w:t>
      </w:r>
      <w:r w:rsidRPr="00627337">
        <w:rPr>
          <w:iCs/>
          <w:sz w:val="28"/>
          <w:szCs w:val="28"/>
        </w:rPr>
        <w:softHyphen/>
        <w:t>торов.</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
          <w:iCs/>
          <w:sz w:val="28"/>
          <w:szCs w:val="28"/>
        </w:rPr>
        <w:t>Гель-хроматография</w:t>
      </w:r>
      <w:r w:rsidRPr="00627337">
        <w:rPr>
          <w:iCs/>
          <w:sz w:val="28"/>
          <w:szCs w:val="28"/>
        </w:rPr>
        <w:t xml:space="preserve"> (гель-фильтрация, или ситовая хроматография) - ме</w:t>
      </w:r>
      <w:r w:rsidRPr="00627337">
        <w:rPr>
          <w:iCs/>
          <w:sz w:val="28"/>
          <w:szCs w:val="28"/>
        </w:rPr>
        <w:softHyphen/>
        <w:t>тод разделения, очистки и анализа веществ, основанный на различии в разме</w:t>
      </w:r>
      <w:r w:rsidRPr="00627337">
        <w:rPr>
          <w:iCs/>
          <w:sz w:val="28"/>
          <w:szCs w:val="28"/>
        </w:rPr>
        <w:softHyphen/>
        <w:t>рах или массе молекул. В качестве стационарной фазы используют различные гели с трехмерной сетчатой структурой: декстраны (полисахариды), полиакрил</w:t>
      </w:r>
      <w:r w:rsidRPr="00627337">
        <w:rPr>
          <w:iCs/>
          <w:sz w:val="28"/>
          <w:szCs w:val="28"/>
        </w:rPr>
        <w:softHyphen/>
        <w:t>амиды, пористые силикагели, цеолиты и др. При разделении смеси небольшие молекулы диффундируют через поры набухшего в растворителе геля, а крупные молекулы проходят через пространство между частицами геля. При промыва</w:t>
      </w:r>
      <w:r w:rsidRPr="00627337">
        <w:rPr>
          <w:iCs/>
          <w:sz w:val="28"/>
          <w:szCs w:val="28"/>
        </w:rPr>
        <w:softHyphen/>
        <w:t>нии геля растворителем в первую очередь перемещаются крупные молекулы, а затем уже мелкие, т. е. компоненты смеси элюируют в порядке уменьшения их молекулярной массы. Гель действует как молекулярное сито. Аппаратурная простота метода и мягкие условия разделения способствовали особенно ши</w:t>
      </w:r>
      <w:r w:rsidRPr="00627337">
        <w:rPr>
          <w:iCs/>
          <w:sz w:val="28"/>
          <w:szCs w:val="28"/>
        </w:rPr>
        <w:softHyphen/>
        <w:t xml:space="preserve">рокому применению </w:t>
      </w:r>
      <w:proofErr w:type="gramStart"/>
      <w:r w:rsidRPr="00627337">
        <w:rPr>
          <w:iCs/>
          <w:sz w:val="28"/>
          <w:szCs w:val="28"/>
        </w:rPr>
        <w:t>гель-хроматографии</w:t>
      </w:r>
      <w:proofErr w:type="gramEnd"/>
      <w:r w:rsidRPr="00627337">
        <w:rPr>
          <w:iCs/>
          <w:sz w:val="28"/>
          <w:szCs w:val="28"/>
        </w:rPr>
        <w:t xml:space="preserve"> в биохимических исследованиях. Основное назначение </w:t>
      </w:r>
      <w:proofErr w:type="gramStart"/>
      <w:r w:rsidRPr="00627337">
        <w:rPr>
          <w:iCs/>
          <w:sz w:val="28"/>
          <w:szCs w:val="28"/>
        </w:rPr>
        <w:t>гель-хроматографии</w:t>
      </w:r>
      <w:proofErr w:type="gramEnd"/>
      <w:r w:rsidRPr="00627337">
        <w:rPr>
          <w:iCs/>
          <w:sz w:val="28"/>
          <w:szCs w:val="28"/>
        </w:rPr>
        <w:t xml:space="preserve"> - разделение высокомолекулярных веществ. С ее помощью выделены и очищены многие ферменты, пептидные гормоны, нуклеиновые кислоты.</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
          <w:iCs/>
          <w:sz w:val="28"/>
          <w:szCs w:val="28"/>
        </w:rPr>
        <w:t>Электрофорез</w:t>
      </w:r>
      <w:r w:rsidRPr="00627337">
        <w:rPr>
          <w:iCs/>
          <w:sz w:val="28"/>
          <w:szCs w:val="28"/>
        </w:rPr>
        <w:t xml:space="preserve"> представляет собой метод разделения смеси веществ под дей</w:t>
      </w:r>
      <w:r w:rsidRPr="00627337">
        <w:rPr>
          <w:iCs/>
          <w:sz w:val="28"/>
          <w:szCs w:val="28"/>
        </w:rPr>
        <w:softHyphen/>
        <w:t>ствием электрического тока. При этом в электрическом поле перемещаются заряженные молекулы, а растворитель остается неподвижным. Электрофорез применяется главным образом в области биополимеров - белков, гликолипопротеинов, нуклеопротеинов, нуклеиновых кислот, среди которых пер</w:t>
      </w:r>
      <w:r w:rsidRPr="00627337">
        <w:rPr>
          <w:iCs/>
          <w:sz w:val="28"/>
          <w:szCs w:val="28"/>
        </w:rPr>
        <w:softHyphen/>
        <w:t>выми с помощью этого метода были разделены белки плазмы крови человека.</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Хроматографические методы находятся в стадии развития и постоянного обновления, совершенствуется аппаратура для их проведения. Например, за счет применения высокого давления, </w:t>
      </w:r>
      <w:r w:rsidRPr="00627337">
        <w:rPr>
          <w:iCs/>
          <w:sz w:val="28"/>
          <w:szCs w:val="28"/>
        </w:rPr>
        <w:lastRenderedPageBreak/>
        <w:t>колонок малого сечения и мелкодис</w:t>
      </w:r>
      <w:r w:rsidRPr="00627337">
        <w:rPr>
          <w:iCs/>
          <w:sz w:val="28"/>
          <w:szCs w:val="28"/>
        </w:rPr>
        <w:softHyphen/>
        <w:t>персных сорбентов жидкостная распределительная хроматография стала вы</w:t>
      </w:r>
      <w:r w:rsidRPr="00627337">
        <w:rPr>
          <w:iCs/>
          <w:sz w:val="28"/>
          <w:szCs w:val="28"/>
        </w:rPr>
        <w:softHyphen/>
        <w:t>сокоскоростным процессом, осуществляемым с помощью современных жид</w:t>
      </w:r>
      <w:r w:rsidRPr="00627337">
        <w:rPr>
          <w:iCs/>
          <w:sz w:val="28"/>
          <w:szCs w:val="28"/>
        </w:rPr>
        <w:softHyphen/>
        <w:t>костных хроматографов. Появились разновидности хроматографических мето</w:t>
      </w:r>
      <w:r w:rsidRPr="00627337">
        <w:rPr>
          <w:iCs/>
          <w:sz w:val="28"/>
          <w:szCs w:val="28"/>
        </w:rPr>
        <w:softHyphen/>
        <w:t xml:space="preserve">дов, базирующихся на новых принципах. Так, в биохимической практике для выделения белков - ферментов, иммуноглобулинов, рецепторных белков </w:t>
      </w:r>
      <w:r w:rsidRPr="00627337">
        <w:rPr>
          <w:iCs/>
          <w:sz w:val="28"/>
          <w:szCs w:val="28"/>
        </w:rPr>
        <w:softHyphen/>
        <w:t>используется аффинная хроматография, основанная на способности биологи</w:t>
      </w:r>
      <w:r w:rsidRPr="00627337">
        <w:rPr>
          <w:iCs/>
          <w:sz w:val="28"/>
          <w:szCs w:val="28"/>
        </w:rPr>
        <w:softHyphen/>
        <w:t>чески активных соединений взаимодействовать лишь с определенными веще</w:t>
      </w:r>
      <w:r w:rsidRPr="00627337">
        <w:rPr>
          <w:iCs/>
          <w:sz w:val="28"/>
          <w:szCs w:val="28"/>
        </w:rPr>
        <w:softHyphen/>
        <w:t>ствами смеси и образовывать с ними нековалентносвязанные комплексы, ко</w:t>
      </w:r>
      <w:r w:rsidRPr="00627337">
        <w:rPr>
          <w:iCs/>
          <w:sz w:val="28"/>
          <w:szCs w:val="28"/>
        </w:rPr>
        <w:softHyphen/>
        <w:t>торые под действием элюирующего раствора могут диссоциировать. Теорети</w:t>
      </w:r>
      <w:r w:rsidRPr="00627337">
        <w:rPr>
          <w:iCs/>
          <w:sz w:val="28"/>
          <w:szCs w:val="28"/>
        </w:rPr>
        <w:softHyphen/>
        <w:t>ческие основы рассмотренных хроматографических методов более подробно излагаются в курсе общей химии.</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Важной частью хроматографического анализа является детек</w:t>
      </w:r>
      <w:r w:rsidRPr="00627337">
        <w:rPr>
          <w:iCs/>
          <w:sz w:val="28"/>
          <w:szCs w:val="28"/>
        </w:rPr>
        <w:softHyphen/>
        <w:t>тирование (обнаружение) разделенных компонентов. Чаще всего детектирование осуществляют специальными реактивами, обра</w:t>
      </w:r>
      <w:r w:rsidRPr="00627337">
        <w:rPr>
          <w:iCs/>
          <w:sz w:val="28"/>
          <w:szCs w:val="28"/>
        </w:rPr>
        <w:softHyphen/>
        <w:t>зующими цветные соединения с компонентами; в отдельных мето</w:t>
      </w:r>
      <w:r w:rsidRPr="00627337">
        <w:rPr>
          <w:iCs/>
          <w:sz w:val="28"/>
          <w:szCs w:val="28"/>
        </w:rPr>
        <w:softHyphen/>
        <w:t>дах применяют инструментальные способы. Детектирование может быть проведено непосредственно на неподвижной фазе (на хромато</w:t>
      </w:r>
      <w:r w:rsidRPr="00627337">
        <w:rPr>
          <w:iCs/>
          <w:sz w:val="28"/>
          <w:szCs w:val="28"/>
        </w:rPr>
        <w:softHyphen/>
        <w:t>грамме), при обработке которой растворами реактивов проявляются окрашенные зоны или пятна, содержащие компоненты, пробы. Такой способ детектирования применяют в бумажной и тонкослойной хроматографии. Иногда компонент экстрагируют из зоны подходя</w:t>
      </w:r>
      <w:r w:rsidRPr="00627337">
        <w:rPr>
          <w:iCs/>
          <w:sz w:val="28"/>
          <w:szCs w:val="28"/>
        </w:rPr>
        <w:softHyphen/>
        <w:t>щим растворителем, и детектирование проводят в полученном экстракте. В колоночной и капиллярной хроматографии детекти</w:t>
      </w:r>
      <w:r w:rsidRPr="00627337">
        <w:rPr>
          <w:iCs/>
          <w:sz w:val="28"/>
          <w:szCs w:val="28"/>
        </w:rPr>
        <w:softHyphen/>
        <w:t>рование осуществляют либо в потоке элюата, либо во фракциях элюата. Здесь чаще используют инструментальные способы детек</w:t>
      </w:r>
      <w:r w:rsidRPr="00627337">
        <w:rPr>
          <w:iCs/>
          <w:sz w:val="28"/>
          <w:szCs w:val="28"/>
        </w:rPr>
        <w:softHyphen/>
        <w:t>тирования, применяя специальные детекторы, сигнал которых ре</w:t>
      </w:r>
      <w:r w:rsidRPr="00627337">
        <w:rPr>
          <w:iCs/>
          <w:sz w:val="28"/>
          <w:szCs w:val="28"/>
        </w:rPr>
        <w:softHyphen/>
        <w:t>гистрируется самописцем в виде хроматограммы - графика зависимо</w:t>
      </w:r>
      <w:r w:rsidRPr="00627337">
        <w:rPr>
          <w:iCs/>
          <w:sz w:val="28"/>
          <w:szCs w:val="28"/>
        </w:rPr>
        <w:softHyphen/>
        <w:t>сти величины сигнала детектора от времени или объема элюата. При появлении компонента образца в элюате на хроматограмме регистрируется соответствующий сигнал детектора.</w:t>
      </w:r>
    </w:p>
    <w:p w:rsidR="00420EC7" w:rsidRPr="00627337" w:rsidRDefault="00420EC7" w:rsidP="00420EC7">
      <w:pPr>
        <w:widowControl w:val="0"/>
        <w:autoSpaceDE w:val="0"/>
        <w:autoSpaceDN w:val="0"/>
        <w:adjustRightInd w:val="0"/>
        <w:spacing w:after="0" w:line="240" w:lineRule="auto"/>
        <w:jc w:val="both"/>
        <w:rPr>
          <w:b/>
          <w:iCs/>
          <w:sz w:val="28"/>
          <w:szCs w:val="28"/>
        </w:rPr>
      </w:pPr>
      <w:r w:rsidRPr="00627337">
        <w:rPr>
          <w:b/>
          <w:iCs/>
          <w:sz w:val="28"/>
          <w:szCs w:val="28"/>
        </w:rPr>
        <w:t>Спектральные методы.</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Спектральные методы связаны с воздействием на вещество электромаг</w:t>
      </w:r>
      <w:r w:rsidRPr="00627337">
        <w:rPr>
          <w:iCs/>
          <w:sz w:val="28"/>
          <w:szCs w:val="28"/>
        </w:rPr>
        <w:softHyphen/>
        <w:t>нитного излучения. Важнейшими из них являются электронная (ультрафиоле</w:t>
      </w:r>
      <w:r w:rsidRPr="00627337">
        <w:rPr>
          <w:iCs/>
          <w:sz w:val="28"/>
          <w:szCs w:val="28"/>
        </w:rPr>
        <w:softHyphen/>
        <w:t>товая, УФ), колебательная (инфракрасная, ИК) спектроскопия и спектроско</w:t>
      </w:r>
      <w:r w:rsidRPr="00627337">
        <w:rPr>
          <w:iCs/>
          <w:sz w:val="28"/>
          <w:szCs w:val="28"/>
        </w:rPr>
        <w:softHyphen/>
        <w:t>пия ядерного магнитного резонанса (ЯМР). Механизм взаимодействия элек</w:t>
      </w:r>
      <w:r w:rsidRPr="00627337">
        <w:rPr>
          <w:iCs/>
          <w:sz w:val="28"/>
          <w:szCs w:val="28"/>
        </w:rPr>
        <w:softHyphen/>
        <w:t>тромагнитного излучения с веществом в разных областях электромагнитного спектра (табл. 17.1) различен, но в любом случае происходит поглощение мо</w:t>
      </w:r>
      <w:r w:rsidRPr="00627337">
        <w:rPr>
          <w:iCs/>
          <w:sz w:val="28"/>
          <w:szCs w:val="28"/>
        </w:rPr>
        <w:softHyphen/>
        <w:t>лекулой определенного количества энергии (абсорбционная спектроскопия). При этом молекула переходит из одного энергетического состояния в другое.</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lastRenderedPageBreak/>
        <w:t>Таблица 18.</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Электромагнитный спектр.</w:t>
      </w:r>
    </w:p>
    <w:tbl>
      <w:tblPr>
        <w:tblStyle w:val="ae"/>
        <w:tblW w:w="0" w:type="auto"/>
        <w:tblLook w:val="01E0" w:firstRow="1" w:lastRow="1" w:firstColumn="1" w:lastColumn="1" w:noHBand="0" w:noVBand="0"/>
      </w:tblPr>
      <w:tblGrid>
        <w:gridCol w:w="2593"/>
        <w:gridCol w:w="1385"/>
        <w:gridCol w:w="2278"/>
        <w:gridCol w:w="3315"/>
      </w:tblGrid>
      <w:tr w:rsidR="00420EC7" w:rsidRPr="00627337" w:rsidTr="00390E5E">
        <w:tc>
          <w:tcPr>
            <w:tcW w:w="2638" w:type="dxa"/>
          </w:tcPr>
          <w:p w:rsidR="00420EC7" w:rsidRPr="00627337" w:rsidRDefault="00420EC7" w:rsidP="00420EC7">
            <w:pPr>
              <w:widowControl w:val="0"/>
              <w:autoSpaceDE w:val="0"/>
              <w:autoSpaceDN w:val="0"/>
              <w:adjustRightInd w:val="0"/>
              <w:jc w:val="both"/>
              <w:rPr>
                <w:iCs/>
                <w:sz w:val="28"/>
                <w:szCs w:val="28"/>
              </w:rPr>
            </w:pPr>
            <w:r w:rsidRPr="00627337">
              <w:rPr>
                <w:sz w:val="28"/>
                <w:szCs w:val="28"/>
              </w:rPr>
              <w:t>Излучение</w:t>
            </w:r>
          </w:p>
        </w:tc>
        <w:tc>
          <w:tcPr>
            <w:tcW w:w="2638" w:type="dxa"/>
          </w:tcPr>
          <w:p w:rsidR="00420EC7" w:rsidRPr="00627337" w:rsidRDefault="00420EC7" w:rsidP="00420EC7">
            <w:pPr>
              <w:widowControl w:val="0"/>
              <w:autoSpaceDE w:val="0"/>
              <w:autoSpaceDN w:val="0"/>
              <w:adjustRightInd w:val="0"/>
              <w:jc w:val="both"/>
              <w:rPr>
                <w:iCs/>
                <w:sz w:val="28"/>
                <w:szCs w:val="28"/>
              </w:rPr>
            </w:pPr>
            <w:r w:rsidRPr="00627337">
              <w:rPr>
                <w:sz w:val="28"/>
                <w:szCs w:val="28"/>
              </w:rPr>
              <w:t xml:space="preserve">Длина волны, </w:t>
            </w:r>
            <w:proofErr w:type="gramStart"/>
            <w:r w:rsidRPr="00627337">
              <w:rPr>
                <w:sz w:val="28"/>
                <w:szCs w:val="28"/>
              </w:rPr>
              <w:t>см</w:t>
            </w:r>
            <w:proofErr w:type="gramEnd"/>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Процессы, происходящие при поглощении или излучении</w:t>
            </w:r>
          </w:p>
        </w:tc>
        <w:tc>
          <w:tcPr>
            <w:tcW w:w="2638" w:type="dxa"/>
          </w:tcPr>
          <w:p w:rsidR="00420EC7" w:rsidRPr="00627337" w:rsidRDefault="00420EC7" w:rsidP="00420EC7">
            <w:pPr>
              <w:widowControl w:val="0"/>
              <w:autoSpaceDE w:val="0"/>
              <w:autoSpaceDN w:val="0"/>
              <w:adjustRightInd w:val="0"/>
              <w:jc w:val="both"/>
              <w:rPr>
                <w:iCs/>
                <w:sz w:val="28"/>
                <w:szCs w:val="28"/>
              </w:rPr>
            </w:pPr>
            <w:r w:rsidRPr="00627337">
              <w:rPr>
                <w:sz w:val="28"/>
                <w:szCs w:val="28"/>
              </w:rPr>
              <w:t>Спектральные методы</w:t>
            </w:r>
          </w:p>
        </w:tc>
      </w:tr>
      <w:tr w:rsidR="00420EC7" w:rsidRPr="00627337" w:rsidTr="00390E5E">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Мягкое рентгеновское</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10</w:t>
            </w:r>
            <w:r w:rsidRPr="00627337">
              <w:rPr>
                <w:sz w:val="28"/>
                <w:szCs w:val="28"/>
                <w:vertAlign w:val="superscript"/>
              </w:rPr>
              <w:t>-8</w:t>
            </w:r>
            <w:r w:rsidRPr="00627337">
              <w:rPr>
                <w:sz w:val="28"/>
                <w:szCs w:val="28"/>
              </w:rPr>
              <w:t>-10</w:t>
            </w:r>
            <w:r w:rsidRPr="00627337">
              <w:rPr>
                <w:sz w:val="28"/>
                <w:szCs w:val="28"/>
                <w:vertAlign w:val="superscript"/>
              </w:rPr>
              <w:t>-6</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Переходы внутренних электронов в атомах</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Рентгеноспектроскопия</w:t>
            </w:r>
          </w:p>
        </w:tc>
      </w:tr>
      <w:tr w:rsidR="00420EC7" w:rsidRPr="00627337" w:rsidTr="00390E5E">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 xml:space="preserve"> </w:t>
            </w:r>
            <w:proofErr w:type="gramStart"/>
            <w:r w:rsidRPr="00627337">
              <w:rPr>
                <w:sz w:val="28"/>
                <w:szCs w:val="28"/>
              </w:rPr>
              <w:t>ультрафиолетовое</w:t>
            </w:r>
            <w:proofErr w:type="gramEnd"/>
            <w:r w:rsidRPr="00627337">
              <w:rPr>
                <w:sz w:val="28"/>
                <w:szCs w:val="28"/>
              </w:rPr>
              <w:t xml:space="preserve"> и видимое</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10</w:t>
            </w:r>
            <w:r w:rsidRPr="00627337">
              <w:rPr>
                <w:sz w:val="28"/>
                <w:szCs w:val="28"/>
                <w:vertAlign w:val="superscript"/>
              </w:rPr>
              <w:t>-6</w:t>
            </w:r>
            <w:r w:rsidRPr="00627337">
              <w:rPr>
                <w:sz w:val="28"/>
                <w:szCs w:val="28"/>
              </w:rPr>
              <w:t>-10</w:t>
            </w:r>
            <w:r w:rsidRPr="00627337">
              <w:rPr>
                <w:sz w:val="28"/>
                <w:szCs w:val="28"/>
                <w:vertAlign w:val="superscript"/>
              </w:rPr>
              <w:t>-4</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Переходы валентных электронов</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Электронная спектроскопия</w:t>
            </w:r>
          </w:p>
        </w:tc>
      </w:tr>
      <w:tr w:rsidR="00420EC7" w:rsidRPr="00627337" w:rsidTr="00390E5E">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Инфракрасное</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10</w:t>
            </w:r>
            <w:r w:rsidRPr="00627337">
              <w:rPr>
                <w:sz w:val="28"/>
                <w:szCs w:val="28"/>
                <w:vertAlign w:val="superscript"/>
              </w:rPr>
              <w:t>-4</w:t>
            </w:r>
            <w:r w:rsidRPr="00627337">
              <w:rPr>
                <w:sz w:val="28"/>
                <w:szCs w:val="28"/>
              </w:rPr>
              <w:t>-10</w:t>
            </w:r>
            <w:r w:rsidRPr="00627337">
              <w:rPr>
                <w:sz w:val="28"/>
                <w:szCs w:val="28"/>
                <w:vertAlign w:val="superscript"/>
              </w:rPr>
              <w:t>-2</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Колебательные переходы молекул</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Инфракрасная спектроскопия</w:t>
            </w:r>
          </w:p>
        </w:tc>
      </w:tr>
      <w:tr w:rsidR="00420EC7" w:rsidRPr="00627337" w:rsidTr="00390E5E">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Микроволновое</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10</w:t>
            </w:r>
            <w:r w:rsidRPr="00627337">
              <w:rPr>
                <w:sz w:val="28"/>
                <w:szCs w:val="28"/>
                <w:vertAlign w:val="superscript"/>
              </w:rPr>
              <w:t>-1</w:t>
            </w:r>
            <w:r w:rsidRPr="00627337">
              <w:rPr>
                <w:sz w:val="28"/>
                <w:szCs w:val="28"/>
              </w:rPr>
              <w:t>-10</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Вращательные переходы молекул</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Спектроскопия гамм</w:t>
            </w:r>
            <w:proofErr w:type="gramStart"/>
            <w:r w:rsidRPr="00627337">
              <w:rPr>
                <w:sz w:val="28"/>
                <w:szCs w:val="28"/>
              </w:rPr>
              <w:t>а-</w:t>
            </w:r>
            <w:proofErr w:type="gramEnd"/>
            <w:r w:rsidRPr="00627337">
              <w:rPr>
                <w:sz w:val="28"/>
                <w:szCs w:val="28"/>
              </w:rPr>
              <w:t xml:space="preserve"> резонанса</w:t>
            </w:r>
          </w:p>
        </w:tc>
      </w:tr>
      <w:tr w:rsidR="00420EC7" w:rsidRPr="00627337" w:rsidTr="00390E5E">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Короткие радиоволны</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&gt;100</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Спиновые переходы ядер и электронов</w:t>
            </w:r>
          </w:p>
        </w:tc>
        <w:tc>
          <w:tcPr>
            <w:tcW w:w="2638" w:type="dxa"/>
            <w:vAlign w:val="center"/>
          </w:tcPr>
          <w:p w:rsidR="00420EC7" w:rsidRPr="00627337" w:rsidRDefault="00420EC7" w:rsidP="00420EC7">
            <w:pPr>
              <w:widowControl w:val="0"/>
              <w:autoSpaceDE w:val="0"/>
              <w:autoSpaceDN w:val="0"/>
              <w:adjustRightInd w:val="0"/>
              <w:jc w:val="both"/>
              <w:rPr>
                <w:sz w:val="28"/>
                <w:szCs w:val="28"/>
              </w:rPr>
            </w:pPr>
            <w:r w:rsidRPr="00627337">
              <w:rPr>
                <w:sz w:val="28"/>
                <w:szCs w:val="28"/>
              </w:rPr>
              <w:t>Спектроскопия ЯМР, ЭПР</w:t>
            </w:r>
          </w:p>
        </w:tc>
      </w:tr>
    </w:tbl>
    <w:p w:rsidR="00420EC7" w:rsidRPr="00627337" w:rsidRDefault="00420EC7" w:rsidP="00420EC7">
      <w:pPr>
        <w:widowControl w:val="0"/>
        <w:autoSpaceDE w:val="0"/>
        <w:autoSpaceDN w:val="0"/>
        <w:adjustRightInd w:val="0"/>
        <w:spacing w:after="0" w:line="240" w:lineRule="auto"/>
        <w:jc w:val="both"/>
        <w:rPr>
          <w:iCs/>
          <w:sz w:val="28"/>
          <w:szCs w:val="28"/>
        </w:rPr>
      </w:pPr>
    </w:p>
    <w:p w:rsidR="00420EC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 общем случае для получения спектра поглощения образец вещества по</w:t>
      </w:r>
      <w:r w:rsidRPr="00627337">
        <w:rPr>
          <w:iCs/>
          <w:sz w:val="28"/>
          <w:szCs w:val="28"/>
        </w:rPr>
        <w:softHyphen/>
        <w:t xml:space="preserve">мещают между источником и приемником электромагнитного излучения. Приемник измеряет интенсивность прошедшего через образец излучения в сравнении с первоначальной интенсивностью при данной длине волны. </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Электромагнитное излучение может быть охарактеризовано либо волновыми, либо энергетическими параметрами. Волновой параметр – длина волны </w:t>
      </w:r>
      <w:r w:rsidRPr="00627337">
        <w:rPr>
          <w:iCs/>
          <w:sz w:val="28"/>
          <w:szCs w:val="28"/>
        </w:rPr>
        <w:sym w:font="Symbol" w:char="F06C"/>
      </w:r>
      <w:r>
        <w:rPr>
          <w:iCs/>
          <w:sz w:val="28"/>
          <w:szCs w:val="28"/>
        </w:rPr>
        <w:t xml:space="preserve"> (нм, ммк, мк, А, см, м (1 ммк = 1 нм = 10</w:t>
      </w:r>
      <w:r>
        <w:rPr>
          <w:iCs/>
          <w:sz w:val="28"/>
          <w:szCs w:val="28"/>
          <w:vertAlign w:val="superscript"/>
        </w:rPr>
        <w:t>-7</w:t>
      </w:r>
      <w:r>
        <w:rPr>
          <w:iCs/>
          <w:sz w:val="28"/>
          <w:szCs w:val="28"/>
        </w:rPr>
        <w:t xml:space="preserve">см = 10 А)), либо частота колебаний </w:t>
      </w:r>
      <w:r>
        <w:rPr>
          <w:iCs/>
          <w:sz w:val="28"/>
          <w:szCs w:val="28"/>
        </w:rPr>
        <w:sym w:font="Symbol" w:char="F06E"/>
      </w:r>
      <w:r w:rsidRPr="0092781C">
        <w:rPr>
          <w:iCs/>
          <w:sz w:val="28"/>
          <w:szCs w:val="28"/>
        </w:rPr>
        <w:t xml:space="preserve"> (</w:t>
      </w:r>
      <w:r>
        <w:rPr>
          <w:iCs/>
          <w:sz w:val="28"/>
          <w:szCs w:val="28"/>
          <w:lang w:val="en-US"/>
        </w:rPr>
        <w:t>cv</w:t>
      </w:r>
      <w:r w:rsidRPr="0092781C">
        <w:rPr>
          <w:iCs/>
          <w:sz w:val="28"/>
          <w:szCs w:val="28"/>
          <w:vertAlign w:val="superscript"/>
        </w:rPr>
        <w:t>-1</w:t>
      </w:r>
      <w:r w:rsidRPr="0092781C">
        <w:rPr>
          <w:iCs/>
          <w:sz w:val="28"/>
          <w:szCs w:val="28"/>
        </w:rPr>
        <w:t>)</w:t>
      </w:r>
      <w:r>
        <w:rPr>
          <w:iCs/>
          <w:sz w:val="28"/>
          <w:szCs w:val="28"/>
        </w:rPr>
        <w:t>, которые связаны между собой уравнением</w:t>
      </w:r>
      <w:proofErr w:type="gramStart"/>
      <w:r>
        <w:rPr>
          <w:iCs/>
          <w:sz w:val="28"/>
          <w:szCs w:val="28"/>
        </w:rPr>
        <w:t xml:space="preserve"> </w:t>
      </w:r>
      <w:r>
        <w:rPr>
          <w:iCs/>
          <w:sz w:val="28"/>
          <w:szCs w:val="28"/>
        </w:rPr>
        <w:sym w:font="Symbol" w:char="F06E"/>
      </w:r>
      <w:r>
        <w:rPr>
          <w:iCs/>
          <w:sz w:val="28"/>
          <w:szCs w:val="28"/>
        </w:rPr>
        <w:t xml:space="preserve"> = С</w:t>
      </w:r>
      <w:proofErr w:type="gramEnd"/>
      <w:r>
        <w:rPr>
          <w:iCs/>
          <w:sz w:val="28"/>
          <w:szCs w:val="28"/>
          <w:vertAlign w:val="subscript"/>
        </w:rPr>
        <w:t>с</w:t>
      </w:r>
      <w:r>
        <w:rPr>
          <w:iCs/>
          <w:sz w:val="28"/>
          <w:szCs w:val="28"/>
        </w:rPr>
        <w:t>/</w:t>
      </w:r>
      <w:r w:rsidRPr="00627337">
        <w:rPr>
          <w:iCs/>
          <w:sz w:val="28"/>
          <w:szCs w:val="28"/>
        </w:rPr>
        <w:sym w:font="Symbol" w:char="F06C"/>
      </w:r>
      <w:r>
        <w:rPr>
          <w:iCs/>
          <w:sz w:val="28"/>
          <w:szCs w:val="28"/>
        </w:rPr>
        <w:t>, где С</w:t>
      </w:r>
      <w:r>
        <w:rPr>
          <w:iCs/>
          <w:sz w:val="28"/>
          <w:szCs w:val="28"/>
          <w:vertAlign w:val="subscript"/>
        </w:rPr>
        <w:t>с</w:t>
      </w:r>
      <w:r>
        <w:rPr>
          <w:iCs/>
          <w:sz w:val="28"/>
          <w:szCs w:val="28"/>
        </w:rPr>
        <w:t xml:space="preserve"> – скорость света. </w:t>
      </w:r>
      <w:r w:rsidRPr="00627337">
        <w:rPr>
          <w:iCs/>
          <w:sz w:val="28"/>
          <w:szCs w:val="28"/>
        </w:rPr>
        <w:t>Спектральные методы исследования применяются для анализа органических соединений.</w:t>
      </w:r>
      <w:r>
        <w:rPr>
          <w:iCs/>
          <w:sz w:val="28"/>
          <w:szCs w:val="28"/>
        </w:rPr>
        <w:t xml:space="preserve"> Все спектральные методы основаны на общих законах поглощения света:</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Первый закон </w:t>
      </w:r>
      <w:proofErr w:type="gramStart"/>
      <w:r>
        <w:rPr>
          <w:iCs/>
          <w:sz w:val="28"/>
          <w:szCs w:val="28"/>
        </w:rPr>
        <w:t>Бугера-Ламберта</w:t>
      </w:r>
      <w:proofErr w:type="gramEnd"/>
      <w:r>
        <w:rPr>
          <w:iCs/>
          <w:sz w:val="28"/>
          <w:szCs w:val="28"/>
        </w:rPr>
        <w:t xml:space="preserve"> – если световой поток с интенсивностью </w:t>
      </w:r>
      <w:r>
        <w:rPr>
          <w:iCs/>
          <w:sz w:val="28"/>
          <w:szCs w:val="28"/>
          <w:lang w:val="en-US"/>
        </w:rPr>
        <w:t>I</w:t>
      </w:r>
      <w:r w:rsidRPr="001F342C">
        <w:rPr>
          <w:iCs/>
          <w:sz w:val="28"/>
          <w:szCs w:val="28"/>
          <w:vertAlign w:val="subscript"/>
        </w:rPr>
        <w:t>0</w:t>
      </w:r>
      <w:r>
        <w:rPr>
          <w:iCs/>
          <w:sz w:val="28"/>
          <w:szCs w:val="28"/>
        </w:rPr>
        <w:t xml:space="preserve"> падает на кювету с раствором, то часть его отразится от воверности кюветы (</w:t>
      </w:r>
      <w:r>
        <w:rPr>
          <w:iCs/>
          <w:sz w:val="28"/>
          <w:szCs w:val="28"/>
          <w:lang w:val="en-US"/>
        </w:rPr>
        <w:t>I</w:t>
      </w:r>
      <w:r>
        <w:rPr>
          <w:iCs/>
          <w:sz w:val="28"/>
          <w:szCs w:val="28"/>
          <w:vertAlign w:val="subscript"/>
        </w:rPr>
        <w:t>отр</w:t>
      </w:r>
      <w:r>
        <w:rPr>
          <w:iCs/>
          <w:sz w:val="28"/>
          <w:szCs w:val="28"/>
        </w:rPr>
        <w:t xml:space="preserve">), часть будет поглащена раствором </w:t>
      </w:r>
      <w:r w:rsidRPr="001F342C">
        <w:rPr>
          <w:iCs/>
          <w:sz w:val="28"/>
          <w:szCs w:val="28"/>
        </w:rPr>
        <w:t>(</w:t>
      </w:r>
      <w:r>
        <w:rPr>
          <w:iCs/>
          <w:sz w:val="28"/>
          <w:szCs w:val="28"/>
          <w:lang w:val="en-US"/>
        </w:rPr>
        <w:t>I</w:t>
      </w:r>
      <w:r w:rsidRPr="006862D0">
        <w:rPr>
          <w:iCs/>
          <w:sz w:val="28"/>
          <w:szCs w:val="28"/>
          <w:vertAlign w:val="subscript"/>
        </w:rPr>
        <w:t>п</w:t>
      </w:r>
      <w:r>
        <w:rPr>
          <w:iCs/>
          <w:sz w:val="28"/>
          <w:szCs w:val="28"/>
        </w:rPr>
        <w:t xml:space="preserve">) и часть пройдет через кювету </w:t>
      </w:r>
      <w:r w:rsidRPr="006862D0">
        <w:rPr>
          <w:iCs/>
          <w:sz w:val="28"/>
          <w:szCs w:val="28"/>
        </w:rPr>
        <w:t>(</w:t>
      </w:r>
      <w:r>
        <w:rPr>
          <w:iCs/>
          <w:sz w:val="28"/>
          <w:szCs w:val="28"/>
          <w:lang w:val="en-US"/>
        </w:rPr>
        <w:t>I</w:t>
      </w:r>
      <w:r>
        <w:rPr>
          <w:iCs/>
          <w:sz w:val="28"/>
          <w:szCs w:val="28"/>
          <w:vertAlign w:val="subscript"/>
          <w:lang w:val="en-US"/>
        </w:rPr>
        <w:t>t</w:t>
      </w:r>
      <w:r>
        <w:rPr>
          <w:iCs/>
          <w:sz w:val="28"/>
          <w:szCs w:val="28"/>
        </w:rPr>
        <w:t xml:space="preserve">). Так как </w:t>
      </w:r>
      <w:proofErr w:type="gramStart"/>
      <w:r>
        <w:rPr>
          <w:iCs/>
          <w:sz w:val="28"/>
          <w:szCs w:val="28"/>
          <w:lang w:val="en-US"/>
        </w:rPr>
        <w:t>I</w:t>
      </w:r>
      <w:proofErr w:type="gramEnd"/>
      <w:r>
        <w:rPr>
          <w:iCs/>
          <w:sz w:val="28"/>
          <w:szCs w:val="28"/>
          <w:vertAlign w:val="subscript"/>
        </w:rPr>
        <w:t xml:space="preserve">отр </w:t>
      </w:r>
      <w:r>
        <w:rPr>
          <w:iCs/>
          <w:sz w:val="28"/>
          <w:szCs w:val="28"/>
        </w:rPr>
        <w:t xml:space="preserve"> - небольшая величина ею можно пренебречь, то </w:t>
      </w:r>
      <w:r>
        <w:rPr>
          <w:iCs/>
          <w:sz w:val="28"/>
          <w:szCs w:val="28"/>
          <w:lang w:val="en-US"/>
        </w:rPr>
        <w:t>I</w:t>
      </w:r>
      <w:r w:rsidRPr="006862D0">
        <w:rPr>
          <w:iCs/>
          <w:sz w:val="28"/>
          <w:szCs w:val="28"/>
          <w:vertAlign w:val="subscript"/>
        </w:rPr>
        <w:t>0</w:t>
      </w:r>
      <w:r>
        <w:rPr>
          <w:iCs/>
          <w:sz w:val="28"/>
          <w:szCs w:val="28"/>
        </w:rPr>
        <w:t xml:space="preserve"> = </w:t>
      </w:r>
      <w:r>
        <w:rPr>
          <w:iCs/>
          <w:sz w:val="28"/>
          <w:szCs w:val="28"/>
          <w:lang w:val="en-US"/>
        </w:rPr>
        <w:t>I</w:t>
      </w:r>
      <w:r>
        <w:rPr>
          <w:iCs/>
          <w:sz w:val="28"/>
          <w:szCs w:val="28"/>
          <w:vertAlign w:val="subscript"/>
        </w:rPr>
        <w:t>п</w:t>
      </w:r>
      <w:r w:rsidRPr="006862D0">
        <w:rPr>
          <w:iCs/>
          <w:sz w:val="28"/>
          <w:szCs w:val="28"/>
        </w:rPr>
        <w:t xml:space="preserve"> + </w:t>
      </w:r>
      <w:r>
        <w:rPr>
          <w:iCs/>
          <w:sz w:val="28"/>
          <w:szCs w:val="28"/>
          <w:lang w:val="en-US"/>
        </w:rPr>
        <w:t>I</w:t>
      </w:r>
      <w:r>
        <w:rPr>
          <w:iCs/>
          <w:sz w:val="28"/>
          <w:szCs w:val="28"/>
          <w:vertAlign w:val="subscript"/>
          <w:lang w:val="en-US"/>
        </w:rPr>
        <w:t>t</w:t>
      </w:r>
      <w:r>
        <w:rPr>
          <w:iCs/>
          <w:sz w:val="28"/>
          <w:szCs w:val="28"/>
        </w:rPr>
        <w:t xml:space="preserve">. Вследсьвие экспериментов Бугер и Ламберт сформулировали закон: «слои вещества одинаковой толщины, </w:t>
      </w:r>
      <w:r>
        <w:rPr>
          <w:iCs/>
          <w:sz w:val="28"/>
          <w:szCs w:val="28"/>
        </w:rPr>
        <w:lastRenderedPageBreak/>
        <w:t xml:space="preserve">при прочих равных условиях, всегда поглощают одну и ту же часть падающего на них светового потока. </w:t>
      </w:r>
      <w:r>
        <w:rPr>
          <w:iCs/>
          <w:sz w:val="28"/>
          <w:szCs w:val="28"/>
          <w:lang w:val="en-US"/>
        </w:rPr>
        <w:t>I</w:t>
      </w:r>
      <w:r>
        <w:rPr>
          <w:iCs/>
          <w:sz w:val="28"/>
          <w:szCs w:val="28"/>
          <w:vertAlign w:val="subscript"/>
          <w:lang w:val="en-US"/>
        </w:rPr>
        <w:t>t</w:t>
      </w:r>
      <w:r w:rsidRPr="005E0357">
        <w:rPr>
          <w:iCs/>
          <w:sz w:val="28"/>
          <w:szCs w:val="28"/>
        </w:rPr>
        <w:t xml:space="preserve"> = </w:t>
      </w:r>
      <w:r>
        <w:rPr>
          <w:iCs/>
          <w:sz w:val="28"/>
          <w:szCs w:val="28"/>
          <w:lang w:val="en-US"/>
        </w:rPr>
        <w:t>I</w:t>
      </w:r>
      <w:r w:rsidRPr="005E0357">
        <w:rPr>
          <w:iCs/>
          <w:sz w:val="28"/>
          <w:szCs w:val="28"/>
          <w:vertAlign w:val="subscript"/>
        </w:rPr>
        <w:t>0</w:t>
      </w:r>
      <w:r>
        <w:rPr>
          <w:iCs/>
          <w:sz w:val="28"/>
          <w:szCs w:val="28"/>
          <w:lang w:val="en-US"/>
        </w:rPr>
        <w:sym w:font="Symbol" w:char="F0D7"/>
      </w:r>
      <w:r>
        <w:rPr>
          <w:iCs/>
          <w:sz w:val="28"/>
          <w:szCs w:val="28"/>
          <w:lang w:val="en-US"/>
        </w:rPr>
        <w:t>e</w:t>
      </w:r>
      <w:r w:rsidRPr="005E0357">
        <w:rPr>
          <w:iCs/>
          <w:sz w:val="28"/>
          <w:szCs w:val="28"/>
        </w:rPr>
        <w:t xml:space="preserve"> – </w:t>
      </w:r>
      <w:r>
        <w:rPr>
          <w:iCs/>
          <w:sz w:val="28"/>
          <w:szCs w:val="28"/>
          <w:lang w:val="en-US"/>
        </w:rPr>
        <w:t>k</w:t>
      </w:r>
      <w:r w:rsidRPr="005E0357">
        <w:rPr>
          <w:iCs/>
          <w:sz w:val="28"/>
          <w:szCs w:val="28"/>
        </w:rPr>
        <w:t>`</w:t>
      </w:r>
      <w:r>
        <w:rPr>
          <w:iCs/>
          <w:sz w:val="28"/>
          <w:szCs w:val="28"/>
          <w:lang w:val="en-US"/>
        </w:rPr>
        <w:t>l</w:t>
      </w:r>
      <w:r>
        <w:rPr>
          <w:iCs/>
          <w:sz w:val="28"/>
          <w:szCs w:val="28"/>
        </w:rPr>
        <w:t xml:space="preserve">, где е – основание натурального логарифма, </w:t>
      </w:r>
      <w:r>
        <w:rPr>
          <w:iCs/>
          <w:sz w:val="28"/>
          <w:szCs w:val="28"/>
          <w:lang w:val="en-US"/>
        </w:rPr>
        <w:t>l</w:t>
      </w:r>
      <w:r>
        <w:rPr>
          <w:iCs/>
          <w:sz w:val="28"/>
          <w:szCs w:val="28"/>
        </w:rPr>
        <w:t xml:space="preserve"> – толщина слоя. Положив в основу десятичный логарифм, получим </w:t>
      </w:r>
      <w:r>
        <w:rPr>
          <w:iCs/>
          <w:sz w:val="28"/>
          <w:szCs w:val="28"/>
          <w:lang w:val="en-US"/>
        </w:rPr>
        <w:t>I</w:t>
      </w:r>
      <w:r>
        <w:rPr>
          <w:iCs/>
          <w:sz w:val="28"/>
          <w:szCs w:val="28"/>
          <w:vertAlign w:val="subscript"/>
          <w:lang w:val="en-US"/>
        </w:rPr>
        <w:t>t</w:t>
      </w:r>
      <w:r w:rsidRPr="005E0357">
        <w:rPr>
          <w:iCs/>
          <w:sz w:val="28"/>
          <w:szCs w:val="28"/>
        </w:rPr>
        <w:t xml:space="preserve"> = </w:t>
      </w:r>
      <w:r>
        <w:rPr>
          <w:iCs/>
          <w:sz w:val="28"/>
          <w:szCs w:val="28"/>
          <w:lang w:val="en-US"/>
        </w:rPr>
        <w:t>I</w:t>
      </w:r>
      <w:r w:rsidRPr="005E0357">
        <w:rPr>
          <w:iCs/>
          <w:sz w:val="28"/>
          <w:szCs w:val="28"/>
          <w:vertAlign w:val="subscript"/>
        </w:rPr>
        <w:t>0</w:t>
      </w:r>
      <w:r>
        <w:rPr>
          <w:iCs/>
          <w:sz w:val="28"/>
          <w:szCs w:val="28"/>
          <w:lang w:val="en-US"/>
        </w:rPr>
        <w:sym w:font="Symbol" w:char="F0D7"/>
      </w:r>
      <w:r>
        <w:rPr>
          <w:iCs/>
          <w:sz w:val="28"/>
          <w:szCs w:val="28"/>
        </w:rPr>
        <w:t>10</w:t>
      </w:r>
      <w:r w:rsidRPr="0031582E">
        <w:rPr>
          <w:iCs/>
          <w:sz w:val="28"/>
          <w:szCs w:val="28"/>
          <w:vertAlign w:val="superscript"/>
        </w:rPr>
        <w:t xml:space="preserve"> – </w:t>
      </w:r>
      <w:r>
        <w:rPr>
          <w:iCs/>
          <w:sz w:val="28"/>
          <w:szCs w:val="28"/>
          <w:vertAlign w:val="superscript"/>
          <w:lang w:val="en-US"/>
        </w:rPr>
        <w:t>K</w:t>
      </w:r>
      <w:r w:rsidRPr="0031582E">
        <w:rPr>
          <w:iCs/>
          <w:sz w:val="28"/>
          <w:szCs w:val="28"/>
          <w:vertAlign w:val="superscript"/>
          <w:lang w:val="en-US"/>
        </w:rPr>
        <w:t>l</w:t>
      </w:r>
      <w:r>
        <w:rPr>
          <w:iCs/>
          <w:sz w:val="28"/>
          <w:szCs w:val="28"/>
        </w:rPr>
        <w:t xml:space="preserve">, где </w:t>
      </w:r>
      <w:r>
        <w:rPr>
          <w:iCs/>
          <w:sz w:val="28"/>
          <w:szCs w:val="28"/>
          <w:lang w:val="en-US"/>
        </w:rPr>
        <w:t>K</w:t>
      </w:r>
      <w:r>
        <w:rPr>
          <w:iCs/>
          <w:sz w:val="28"/>
          <w:szCs w:val="28"/>
        </w:rPr>
        <w:t xml:space="preserve"> – коэффициент погашения, зависящий от природы растворенного вещества и длины волны падающего света.</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Второй закон Бера гласит, что коэффициент погашения</w:t>
      </w:r>
      <w:r w:rsidRPr="00E41B83">
        <w:rPr>
          <w:iCs/>
          <w:sz w:val="28"/>
          <w:szCs w:val="28"/>
        </w:rPr>
        <w:t xml:space="preserve"> </w:t>
      </w:r>
      <w:r>
        <w:rPr>
          <w:iCs/>
          <w:sz w:val="28"/>
          <w:szCs w:val="28"/>
          <w:lang w:val="en-US"/>
        </w:rPr>
        <w:t>K</w:t>
      </w:r>
      <w:r>
        <w:rPr>
          <w:iCs/>
          <w:sz w:val="28"/>
          <w:szCs w:val="28"/>
        </w:rPr>
        <w:t xml:space="preserve"> пропорционален концентрациям поглощенного вещества </w:t>
      </w:r>
      <w:r>
        <w:rPr>
          <w:iCs/>
          <w:sz w:val="28"/>
          <w:szCs w:val="28"/>
          <w:lang w:val="en-US"/>
        </w:rPr>
        <w:t>K</w:t>
      </w:r>
      <w:proofErr w:type="gramStart"/>
      <w:r>
        <w:rPr>
          <w:iCs/>
          <w:sz w:val="28"/>
          <w:szCs w:val="28"/>
        </w:rPr>
        <w:t xml:space="preserve"> = </w:t>
      </w:r>
      <w:r>
        <w:rPr>
          <w:iCs/>
          <w:sz w:val="28"/>
          <w:szCs w:val="28"/>
        </w:rPr>
        <w:sym w:font="Symbol" w:char="F065"/>
      </w:r>
      <w:r>
        <w:rPr>
          <w:iCs/>
          <w:sz w:val="28"/>
          <w:szCs w:val="28"/>
        </w:rPr>
        <w:t>С</w:t>
      </w:r>
      <w:proofErr w:type="gramEnd"/>
      <w:r>
        <w:rPr>
          <w:iCs/>
          <w:sz w:val="28"/>
          <w:szCs w:val="28"/>
        </w:rPr>
        <w:t xml:space="preserve">, где </w:t>
      </w:r>
      <w:r>
        <w:rPr>
          <w:iCs/>
          <w:sz w:val="28"/>
          <w:szCs w:val="28"/>
        </w:rPr>
        <w:sym w:font="Symbol" w:char="F065"/>
      </w:r>
      <w:r>
        <w:rPr>
          <w:iCs/>
          <w:sz w:val="28"/>
          <w:szCs w:val="28"/>
        </w:rPr>
        <w:t xml:space="preserve"> - коэффициент не зависящий от концентрации, называющийся молярным коэффициентом погашения; С – концентрация вещества. </w:t>
      </w:r>
    </w:p>
    <w:p w:rsidR="00420EC7" w:rsidRDefault="00420EC7" w:rsidP="00420EC7">
      <w:pPr>
        <w:widowControl w:val="0"/>
        <w:autoSpaceDE w:val="0"/>
        <w:autoSpaceDN w:val="0"/>
        <w:adjustRightInd w:val="0"/>
        <w:spacing w:after="0" w:line="240" w:lineRule="auto"/>
        <w:jc w:val="both"/>
        <w:rPr>
          <w:iCs/>
          <w:sz w:val="28"/>
          <w:szCs w:val="28"/>
        </w:rPr>
      </w:pPr>
      <w:r>
        <w:rPr>
          <w:iCs/>
          <w:sz w:val="28"/>
          <w:szCs w:val="28"/>
        </w:rPr>
        <w:t xml:space="preserve">Объединив эти </w:t>
      </w:r>
      <w:proofErr w:type="gramStart"/>
      <w:r>
        <w:rPr>
          <w:iCs/>
          <w:sz w:val="28"/>
          <w:szCs w:val="28"/>
        </w:rPr>
        <w:t>законы</w:t>
      </w:r>
      <w:proofErr w:type="gramEnd"/>
      <w:r>
        <w:rPr>
          <w:iCs/>
          <w:sz w:val="28"/>
          <w:szCs w:val="28"/>
        </w:rPr>
        <w:t xml:space="preserve"> получим закон Бугера - Ламберта – Бера </w:t>
      </w:r>
      <w:r>
        <w:rPr>
          <w:iCs/>
          <w:sz w:val="28"/>
          <w:szCs w:val="28"/>
          <w:lang w:val="en-US"/>
        </w:rPr>
        <w:t>I</w:t>
      </w:r>
      <w:r>
        <w:rPr>
          <w:iCs/>
          <w:sz w:val="28"/>
          <w:szCs w:val="28"/>
          <w:vertAlign w:val="subscript"/>
          <w:lang w:val="en-US"/>
        </w:rPr>
        <w:t>t</w:t>
      </w:r>
      <w:r w:rsidRPr="005E0357">
        <w:rPr>
          <w:iCs/>
          <w:sz w:val="28"/>
          <w:szCs w:val="28"/>
        </w:rPr>
        <w:t xml:space="preserve"> = </w:t>
      </w:r>
      <w:r>
        <w:rPr>
          <w:iCs/>
          <w:sz w:val="28"/>
          <w:szCs w:val="28"/>
          <w:lang w:val="en-US"/>
        </w:rPr>
        <w:t>I</w:t>
      </w:r>
      <w:r w:rsidRPr="005E0357">
        <w:rPr>
          <w:iCs/>
          <w:sz w:val="28"/>
          <w:szCs w:val="28"/>
          <w:vertAlign w:val="subscript"/>
        </w:rPr>
        <w:t>0</w:t>
      </w:r>
      <w:r>
        <w:rPr>
          <w:iCs/>
          <w:sz w:val="28"/>
          <w:szCs w:val="28"/>
          <w:lang w:val="en-US"/>
        </w:rPr>
        <w:sym w:font="Symbol" w:char="F0D7"/>
      </w:r>
      <w:r>
        <w:rPr>
          <w:iCs/>
          <w:sz w:val="28"/>
          <w:szCs w:val="28"/>
        </w:rPr>
        <w:t>10</w:t>
      </w:r>
      <w:r w:rsidRPr="0031582E">
        <w:rPr>
          <w:iCs/>
          <w:sz w:val="28"/>
          <w:szCs w:val="28"/>
          <w:vertAlign w:val="superscript"/>
        </w:rPr>
        <w:t xml:space="preserve"> – </w:t>
      </w:r>
      <w:r w:rsidRPr="001D4EF6">
        <w:rPr>
          <w:iCs/>
          <w:sz w:val="28"/>
          <w:szCs w:val="28"/>
          <w:vertAlign w:val="superscript"/>
        </w:rPr>
        <w:sym w:font="Symbol" w:char="F065"/>
      </w:r>
      <w:r w:rsidRPr="001D4EF6">
        <w:rPr>
          <w:iCs/>
          <w:sz w:val="28"/>
          <w:szCs w:val="28"/>
          <w:vertAlign w:val="superscript"/>
        </w:rPr>
        <w:t>С</w:t>
      </w:r>
      <w:r w:rsidRPr="0031582E">
        <w:rPr>
          <w:iCs/>
          <w:sz w:val="28"/>
          <w:szCs w:val="28"/>
          <w:vertAlign w:val="superscript"/>
          <w:lang w:val="en-US"/>
        </w:rPr>
        <w:t>l</w:t>
      </w:r>
      <w:r>
        <w:rPr>
          <w:iCs/>
          <w:sz w:val="28"/>
          <w:szCs w:val="28"/>
        </w:rPr>
        <w:t xml:space="preserve">. </w:t>
      </w:r>
    </w:p>
    <w:p w:rsidR="00420EC7" w:rsidRPr="0031582E" w:rsidRDefault="00420EC7" w:rsidP="00420EC7">
      <w:pPr>
        <w:widowControl w:val="0"/>
        <w:autoSpaceDE w:val="0"/>
        <w:autoSpaceDN w:val="0"/>
        <w:adjustRightInd w:val="0"/>
        <w:spacing w:after="0" w:line="240" w:lineRule="auto"/>
        <w:jc w:val="both"/>
        <w:rPr>
          <w:i/>
          <w:iCs/>
          <w:sz w:val="28"/>
          <w:szCs w:val="28"/>
        </w:rPr>
      </w:pPr>
      <w:r>
        <w:rPr>
          <w:iCs/>
          <w:sz w:val="28"/>
          <w:szCs w:val="28"/>
          <w:lang w:val="en-US"/>
        </w:rPr>
        <w:t>I</w:t>
      </w:r>
      <w:r>
        <w:rPr>
          <w:iCs/>
          <w:sz w:val="28"/>
          <w:szCs w:val="28"/>
          <w:vertAlign w:val="subscript"/>
          <w:lang w:val="en-US"/>
        </w:rPr>
        <w:t>t</w:t>
      </w:r>
      <w:r w:rsidRPr="005E0357">
        <w:rPr>
          <w:iCs/>
          <w:sz w:val="28"/>
          <w:szCs w:val="28"/>
        </w:rPr>
        <w:t xml:space="preserve"> </w:t>
      </w:r>
      <w:r>
        <w:rPr>
          <w:iCs/>
          <w:sz w:val="28"/>
          <w:szCs w:val="28"/>
        </w:rPr>
        <w:t xml:space="preserve">/ </w:t>
      </w:r>
      <w:r>
        <w:rPr>
          <w:iCs/>
          <w:sz w:val="28"/>
          <w:szCs w:val="28"/>
          <w:lang w:val="en-US"/>
        </w:rPr>
        <w:t>I</w:t>
      </w:r>
      <w:r w:rsidRPr="005E0357">
        <w:rPr>
          <w:iCs/>
          <w:sz w:val="28"/>
          <w:szCs w:val="28"/>
          <w:vertAlign w:val="subscript"/>
        </w:rPr>
        <w:t>0</w:t>
      </w:r>
      <w:r>
        <w:rPr>
          <w:iCs/>
          <w:sz w:val="28"/>
          <w:szCs w:val="28"/>
          <w:vertAlign w:val="subscript"/>
        </w:rPr>
        <w:t xml:space="preserve"> </w:t>
      </w:r>
      <w:r>
        <w:rPr>
          <w:iCs/>
          <w:sz w:val="28"/>
          <w:szCs w:val="28"/>
        </w:rPr>
        <w:t xml:space="preserve">= Т </w:t>
      </w:r>
      <w:r w:rsidRPr="005E0357">
        <w:rPr>
          <w:iCs/>
          <w:sz w:val="28"/>
          <w:szCs w:val="28"/>
        </w:rPr>
        <w:t xml:space="preserve">= </w:t>
      </w:r>
      <w:r>
        <w:rPr>
          <w:iCs/>
          <w:sz w:val="28"/>
          <w:szCs w:val="28"/>
        </w:rPr>
        <w:t>10</w:t>
      </w:r>
      <w:r w:rsidRPr="0031582E">
        <w:rPr>
          <w:iCs/>
          <w:sz w:val="28"/>
          <w:szCs w:val="28"/>
          <w:vertAlign w:val="superscript"/>
        </w:rPr>
        <w:t xml:space="preserve"> – </w:t>
      </w:r>
      <w:r w:rsidRPr="001D4EF6">
        <w:rPr>
          <w:iCs/>
          <w:sz w:val="28"/>
          <w:szCs w:val="28"/>
          <w:vertAlign w:val="superscript"/>
        </w:rPr>
        <w:sym w:font="Symbol" w:char="F065"/>
      </w:r>
      <w:r w:rsidRPr="001D4EF6">
        <w:rPr>
          <w:iCs/>
          <w:sz w:val="28"/>
          <w:szCs w:val="28"/>
          <w:vertAlign w:val="superscript"/>
        </w:rPr>
        <w:t>С</w:t>
      </w:r>
      <w:r w:rsidRPr="0031582E">
        <w:rPr>
          <w:iCs/>
          <w:sz w:val="28"/>
          <w:szCs w:val="28"/>
          <w:vertAlign w:val="superscript"/>
          <w:lang w:val="en-US"/>
        </w:rPr>
        <w:t>l</w:t>
      </w:r>
      <w:r>
        <w:rPr>
          <w:iCs/>
          <w:sz w:val="28"/>
          <w:szCs w:val="28"/>
        </w:rPr>
        <w:t>, величина Т отнесенная к толщине 1 см, называется коэффициентом пропускания. Логарифм обратной величины коэффициента пропускания носит название  экстинкции или оптической плотности: Е</w:t>
      </w:r>
      <w:r w:rsidRPr="004E23DD">
        <w:rPr>
          <w:iCs/>
          <w:sz w:val="28"/>
          <w:szCs w:val="28"/>
        </w:rPr>
        <w:t xml:space="preserve"> = </w:t>
      </w:r>
      <w:r>
        <w:rPr>
          <w:iCs/>
          <w:sz w:val="28"/>
          <w:szCs w:val="28"/>
          <w:lang w:val="en-US"/>
        </w:rPr>
        <w:t>D</w:t>
      </w:r>
      <w:r>
        <w:rPr>
          <w:iCs/>
          <w:sz w:val="28"/>
          <w:szCs w:val="28"/>
        </w:rPr>
        <w:t xml:space="preserve"> = 1</w:t>
      </w:r>
      <w:proofErr w:type="gramStart"/>
      <w:r>
        <w:rPr>
          <w:iCs/>
          <w:sz w:val="28"/>
          <w:szCs w:val="28"/>
        </w:rPr>
        <w:t>/Т</w:t>
      </w:r>
      <w:proofErr w:type="gramEnd"/>
      <w:r>
        <w:rPr>
          <w:iCs/>
          <w:sz w:val="28"/>
          <w:szCs w:val="28"/>
        </w:rPr>
        <w:t xml:space="preserve"> = </w:t>
      </w:r>
      <w:r>
        <w:rPr>
          <w:iCs/>
          <w:sz w:val="28"/>
          <w:szCs w:val="28"/>
          <w:lang w:val="en-US"/>
        </w:rPr>
        <w:t>lg</w:t>
      </w:r>
      <w:r w:rsidRPr="004E23DD">
        <w:rPr>
          <w:iCs/>
          <w:sz w:val="28"/>
          <w:szCs w:val="28"/>
        </w:rPr>
        <w:t xml:space="preserve"> (</w:t>
      </w:r>
      <w:r>
        <w:rPr>
          <w:iCs/>
          <w:sz w:val="28"/>
          <w:szCs w:val="28"/>
          <w:lang w:val="en-US"/>
        </w:rPr>
        <w:t>I</w:t>
      </w:r>
      <w:r w:rsidRPr="005E0357">
        <w:rPr>
          <w:iCs/>
          <w:sz w:val="28"/>
          <w:szCs w:val="28"/>
          <w:vertAlign w:val="subscript"/>
        </w:rPr>
        <w:t>0</w:t>
      </w:r>
      <w:r>
        <w:rPr>
          <w:iCs/>
          <w:sz w:val="28"/>
          <w:szCs w:val="28"/>
        </w:rPr>
        <w:t>/</w:t>
      </w:r>
      <w:r>
        <w:rPr>
          <w:iCs/>
          <w:sz w:val="28"/>
          <w:szCs w:val="28"/>
          <w:lang w:val="en-US"/>
        </w:rPr>
        <w:t>I</w:t>
      </w:r>
      <w:r>
        <w:rPr>
          <w:iCs/>
          <w:sz w:val="28"/>
          <w:szCs w:val="28"/>
          <w:vertAlign w:val="subscript"/>
          <w:lang w:val="en-US"/>
        </w:rPr>
        <w:t>t</w:t>
      </w:r>
      <w:r w:rsidRPr="004E23DD">
        <w:rPr>
          <w:iCs/>
          <w:sz w:val="28"/>
          <w:szCs w:val="28"/>
        </w:rPr>
        <w:t>)</w:t>
      </w:r>
      <w:r>
        <w:rPr>
          <w:iCs/>
          <w:sz w:val="28"/>
          <w:szCs w:val="28"/>
        </w:rPr>
        <w:t>. С применение данных закон ведут вычисления концентрации вещества в исследуемых растворах.</w:t>
      </w:r>
    </w:p>
    <w:p w:rsidR="00420EC7" w:rsidRPr="00627337" w:rsidRDefault="00420EC7" w:rsidP="00420EC7">
      <w:pPr>
        <w:widowControl w:val="0"/>
        <w:autoSpaceDE w:val="0"/>
        <w:autoSpaceDN w:val="0"/>
        <w:adjustRightInd w:val="0"/>
        <w:spacing w:after="0" w:line="240" w:lineRule="auto"/>
        <w:jc w:val="both"/>
        <w:rPr>
          <w:b/>
          <w:iCs/>
          <w:sz w:val="28"/>
          <w:szCs w:val="28"/>
        </w:rPr>
      </w:pPr>
      <w:r w:rsidRPr="00627337">
        <w:rPr>
          <w:b/>
          <w:iCs/>
          <w:sz w:val="28"/>
          <w:szCs w:val="28"/>
        </w:rPr>
        <w:t>Электронная спектроскопия</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Электронная спектроскопия, т. е. </w:t>
      </w:r>
      <w:proofErr w:type="gramStart"/>
      <w:r w:rsidRPr="00627337">
        <w:rPr>
          <w:iCs/>
          <w:sz w:val="28"/>
          <w:szCs w:val="28"/>
        </w:rPr>
        <w:t>УФ-спектроскопия</w:t>
      </w:r>
      <w:proofErr w:type="gramEnd"/>
      <w:r w:rsidRPr="00627337">
        <w:rPr>
          <w:iCs/>
          <w:sz w:val="28"/>
          <w:szCs w:val="28"/>
        </w:rPr>
        <w:t xml:space="preserve"> и спектроскопия в видимой области, применяется для идентификации и установления структуры соединений, анализа их смесей и кинетических исследований.</w:t>
      </w:r>
    </w:p>
    <w:p w:rsidR="00420EC7" w:rsidRPr="00627337" w:rsidRDefault="00420EC7" w:rsidP="00420EC7">
      <w:pPr>
        <w:widowControl w:val="0"/>
        <w:autoSpaceDE w:val="0"/>
        <w:autoSpaceDN w:val="0"/>
        <w:adjustRightInd w:val="0"/>
        <w:spacing w:after="0" w:line="240" w:lineRule="auto"/>
        <w:jc w:val="both"/>
        <w:rPr>
          <w:iCs/>
          <w:sz w:val="28"/>
          <w:szCs w:val="28"/>
        </w:rPr>
      </w:pPr>
      <w:proofErr w:type="gramStart"/>
      <w:r w:rsidRPr="00627337">
        <w:rPr>
          <w:iCs/>
          <w:sz w:val="28"/>
          <w:szCs w:val="28"/>
        </w:rPr>
        <w:t>Возникновение электронного спектра связано с поглощением света соединениями в ближней УФ- (200-400 нм) и видимой (400-800 нм) областях спектра.</w:t>
      </w:r>
      <w:proofErr w:type="gramEnd"/>
      <w:r w:rsidRPr="00627337">
        <w:rPr>
          <w:iCs/>
          <w:sz w:val="28"/>
          <w:szCs w:val="28"/>
        </w:rPr>
        <w:t xml:space="preserve"> Спектр поглощения записывается в виде зависимости интенсивности поглощения </w:t>
      </w:r>
      <w:r w:rsidRPr="00627337">
        <w:rPr>
          <w:iCs/>
          <w:sz w:val="28"/>
          <w:szCs w:val="28"/>
        </w:rPr>
        <w:sym w:font="Symbol" w:char="F065"/>
      </w:r>
      <w:r w:rsidRPr="00627337">
        <w:rPr>
          <w:iCs/>
          <w:sz w:val="28"/>
          <w:szCs w:val="28"/>
        </w:rPr>
        <w:t xml:space="preserve"> (или ее логарифма) от длины волны </w:t>
      </w:r>
      <w:r w:rsidRPr="00627337">
        <w:rPr>
          <w:iCs/>
          <w:sz w:val="28"/>
          <w:szCs w:val="28"/>
        </w:rPr>
        <w:sym w:font="Symbol" w:char="F06C"/>
      </w:r>
      <w:r w:rsidRPr="00627337">
        <w:rPr>
          <w:iCs/>
          <w:sz w:val="28"/>
          <w:szCs w:val="28"/>
        </w:rPr>
        <w:t>. Энергия света в У</w:t>
      </w:r>
      <w:proofErr w:type="gramStart"/>
      <w:r w:rsidRPr="00627337">
        <w:rPr>
          <w:iCs/>
          <w:sz w:val="28"/>
          <w:szCs w:val="28"/>
        </w:rPr>
        <w:t>Ф-</w:t>
      </w:r>
      <w:proofErr w:type="gramEnd"/>
      <w:r w:rsidRPr="00627337">
        <w:rPr>
          <w:iCs/>
          <w:sz w:val="28"/>
          <w:szCs w:val="28"/>
        </w:rPr>
        <w:t xml:space="preserve"> и видимой областях настолько велика, что одновременно с перераспределением электронной плотности вызывает колебания и враще</w:t>
      </w:r>
      <w:r w:rsidRPr="00627337">
        <w:rPr>
          <w:iCs/>
          <w:sz w:val="28"/>
          <w:szCs w:val="28"/>
        </w:rPr>
        <w:softHyphen/>
        <w:t>ние атома. В результате их наложения в спектре вместо узких линий наблюда</w:t>
      </w:r>
      <w:r w:rsidRPr="00627337">
        <w:rPr>
          <w:iCs/>
          <w:sz w:val="28"/>
          <w:szCs w:val="28"/>
        </w:rPr>
        <w:softHyphen/>
        <w:t>ются полосы поглощения, характеризующиеся интенсивностью (</w:t>
      </w:r>
      <w:r w:rsidRPr="00627337">
        <w:rPr>
          <w:iCs/>
          <w:sz w:val="28"/>
          <w:szCs w:val="28"/>
        </w:rPr>
        <w:sym w:font="Symbol" w:char="F065"/>
      </w:r>
      <w:r w:rsidRPr="00627337">
        <w:rPr>
          <w:iCs/>
          <w:sz w:val="28"/>
          <w:szCs w:val="28"/>
        </w:rPr>
        <w:t xml:space="preserve"> </w:t>
      </w:r>
      <w:r w:rsidRPr="00627337">
        <w:rPr>
          <w:iCs/>
          <w:sz w:val="28"/>
          <w:szCs w:val="28"/>
          <w:vertAlign w:val="subscript"/>
        </w:rPr>
        <w:t>макс</w:t>
      </w:r>
      <w:r w:rsidRPr="00627337">
        <w:rPr>
          <w:iCs/>
          <w:sz w:val="28"/>
          <w:szCs w:val="28"/>
        </w:rPr>
        <w:t>) и дли</w:t>
      </w:r>
      <w:r w:rsidRPr="00627337">
        <w:rPr>
          <w:iCs/>
          <w:sz w:val="28"/>
          <w:szCs w:val="28"/>
        </w:rPr>
        <w:softHyphen/>
        <w:t>ной волны в точке максимума (</w:t>
      </w:r>
      <w:r w:rsidRPr="00627337">
        <w:rPr>
          <w:iCs/>
          <w:sz w:val="28"/>
          <w:szCs w:val="28"/>
        </w:rPr>
        <w:sym w:font="Symbol" w:char="F06C"/>
      </w:r>
      <w:r w:rsidRPr="00627337">
        <w:rPr>
          <w:iCs/>
          <w:sz w:val="28"/>
          <w:szCs w:val="28"/>
          <w:vertAlign w:val="subscript"/>
        </w:rPr>
        <w:t>макс</w:t>
      </w:r>
      <w:r w:rsidRPr="00627337">
        <w:rPr>
          <w:iCs/>
          <w:sz w:val="28"/>
          <w:szCs w:val="28"/>
        </w:rPr>
        <w:t>).</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При поглощении света молекула пе</w:t>
      </w:r>
      <w:r w:rsidRPr="00627337">
        <w:rPr>
          <w:iCs/>
          <w:sz w:val="28"/>
          <w:szCs w:val="28"/>
        </w:rPr>
        <w:softHyphen/>
        <w:t>реходит из основного в возбужденное состояние, что сопровождается перерас</w:t>
      </w:r>
      <w:r w:rsidRPr="00627337">
        <w:rPr>
          <w:iCs/>
          <w:sz w:val="28"/>
          <w:szCs w:val="28"/>
        </w:rPr>
        <w:softHyphen/>
        <w:t>пределением электронной плотности. Упрощенно это можно представить как перемещение электронов со связываю</w:t>
      </w:r>
      <w:r w:rsidRPr="00627337">
        <w:rPr>
          <w:iCs/>
          <w:sz w:val="28"/>
          <w:szCs w:val="28"/>
        </w:rPr>
        <w:softHyphen/>
        <w:t xml:space="preserve">щих </w:t>
      </w:r>
      <w:r w:rsidRPr="00627337">
        <w:rPr>
          <w:iCs/>
          <w:sz w:val="28"/>
          <w:szCs w:val="28"/>
        </w:rPr>
        <w:sym w:font="Symbol" w:char="F073"/>
      </w:r>
      <w:r w:rsidRPr="00627337">
        <w:rPr>
          <w:iCs/>
          <w:sz w:val="28"/>
          <w:szCs w:val="28"/>
        </w:rPr>
        <w:t xml:space="preserve">- и </w:t>
      </w:r>
      <w:r w:rsidRPr="00627337">
        <w:rPr>
          <w:iCs/>
          <w:sz w:val="28"/>
          <w:szCs w:val="28"/>
        </w:rPr>
        <w:sym w:font="Symbol" w:char="F070"/>
      </w:r>
      <w:r w:rsidRPr="00627337">
        <w:rPr>
          <w:iCs/>
          <w:sz w:val="28"/>
          <w:szCs w:val="28"/>
        </w:rPr>
        <w:t xml:space="preserve">- несвязывающих </w:t>
      </w:r>
      <w:proofErr w:type="gramStart"/>
      <w:r w:rsidRPr="00627337">
        <w:rPr>
          <w:iCs/>
          <w:sz w:val="28"/>
          <w:szCs w:val="28"/>
        </w:rPr>
        <w:sym w:font="Symbol" w:char="F070"/>
      </w:r>
      <w:r w:rsidRPr="00627337">
        <w:rPr>
          <w:iCs/>
          <w:sz w:val="28"/>
          <w:szCs w:val="28"/>
        </w:rPr>
        <w:t>-</w:t>
      </w:r>
      <w:proofErr w:type="gramEnd"/>
      <w:r w:rsidRPr="00627337">
        <w:rPr>
          <w:iCs/>
          <w:sz w:val="28"/>
          <w:szCs w:val="28"/>
        </w:rPr>
        <w:t xml:space="preserve">МО на разрыхляющие </w:t>
      </w:r>
      <w:r w:rsidRPr="00627337">
        <w:rPr>
          <w:iCs/>
          <w:sz w:val="28"/>
          <w:szCs w:val="28"/>
        </w:rPr>
        <w:sym w:font="Symbol" w:char="F073"/>
      </w:r>
      <w:r w:rsidRPr="00627337">
        <w:rPr>
          <w:iCs/>
          <w:sz w:val="28"/>
          <w:szCs w:val="28"/>
        </w:rPr>
        <w:t xml:space="preserve">- и </w:t>
      </w:r>
      <w:r w:rsidRPr="00627337">
        <w:rPr>
          <w:iCs/>
          <w:sz w:val="28"/>
          <w:szCs w:val="28"/>
        </w:rPr>
        <w:sym w:font="Symbol" w:char="F070"/>
      </w:r>
      <w:r w:rsidRPr="00627337">
        <w:rPr>
          <w:iCs/>
          <w:sz w:val="28"/>
          <w:szCs w:val="28"/>
        </w:rPr>
        <w:t>-МО.</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Возможны четыре типа электронных переходов: </w:t>
      </w:r>
      <w:r w:rsidRPr="00627337">
        <w:rPr>
          <w:iCs/>
          <w:sz w:val="28"/>
          <w:szCs w:val="28"/>
        </w:rPr>
        <w:sym w:font="Symbol" w:char="F073"/>
      </w:r>
      <w:r w:rsidRPr="00627337">
        <w:rPr>
          <w:iCs/>
          <w:sz w:val="28"/>
          <w:szCs w:val="28"/>
        </w:rPr>
        <w:t>~</w:t>
      </w:r>
      <w:r w:rsidRPr="00627337">
        <w:rPr>
          <w:iCs/>
          <w:sz w:val="28"/>
          <w:szCs w:val="28"/>
        </w:rPr>
        <w:sym w:font="Symbol" w:char="F073"/>
      </w:r>
      <w:r w:rsidRPr="00627337">
        <w:rPr>
          <w:iCs/>
          <w:sz w:val="28"/>
          <w:szCs w:val="28"/>
        </w:rPr>
        <w:t xml:space="preserve">*, </w:t>
      </w:r>
      <w:r w:rsidRPr="00627337">
        <w:rPr>
          <w:iCs/>
          <w:sz w:val="28"/>
          <w:szCs w:val="28"/>
        </w:rPr>
        <w:sym w:font="Symbol" w:char="F070"/>
      </w:r>
      <w:r w:rsidRPr="00627337">
        <w:rPr>
          <w:iCs/>
          <w:sz w:val="28"/>
          <w:szCs w:val="28"/>
        </w:rPr>
        <w:t>~</w:t>
      </w:r>
      <w:r w:rsidRPr="00627337">
        <w:rPr>
          <w:iCs/>
          <w:sz w:val="28"/>
          <w:szCs w:val="28"/>
        </w:rPr>
        <w:sym w:font="Symbol" w:char="F073"/>
      </w:r>
      <w:r w:rsidRPr="00627337">
        <w:rPr>
          <w:iCs/>
          <w:sz w:val="28"/>
          <w:szCs w:val="28"/>
        </w:rPr>
        <w:t xml:space="preserve">* и </w:t>
      </w:r>
      <w:r w:rsidRPr="00627337">
        <w:rPr>
          <w:iCs/>
          <w:sz w:val="28"/>
          <w:szCs w:val="28"/>
        </w:rPr>
        <w:sym w:font="Symbol" w:char="F070"/>
      </w:r>
      <w:r w:rsidRPr="00627337">
        <w:rPr>
          <w:iCs/>
          <w:sz w:val="28"/>
          <w:szCs w:val="28"/>
        </w:rPr>
        <w:t>~</w:t>
      </w:r>
      <w:r w:rsidRPr="00627337">
        <w:rPr>
          <w:iCs/>
          <w:sz w:val="28"/>
          <w:szCs w:val="28"/>
        </w:rPr>
        <w:sym w:font="Symbol" w:char="F070"/>
      </w:r>
      <w:r w:rsidRPr="00627337">
        <w:rPr>
          <w:iCs/>
          <w:sz w:val="28"/>
          <w:szCs w:val="28"/>
        </w:rPr>
        <w:t xml:space="preserve">* и </w:t>
      </w:r>
      <w:r w:rsidRPr="00627337">
        <w:rPr>
          <w:iCs/>
          <w:sz w:val="28"/>
          <w:szCs w:val="28"/>
        </w:rPr>
        <w:sym w:font="Symbol" w:char="F070"/>
      </w:r>
      <w:r w:rsidRPr="00627337">
        <w:rPr>
          <w:iCs/>
          <w:sz w:val="28"/>
          <w:szCs w:val="28"/>
        </w:rPr>
        <w:t>~</w:t>
      </w:r>
      <w:r w:rsidRPr="00627337">
        <w:rPr>
          <w:iCs/>
          <w:sz w:val="28"/>
          <w:szCs w:val="28"/>
        </w:rPr>
        <w:sym w:font="Symbol" w:char="F070"/>
      </w:r>
      <w:r w:rsidRPr="00627337">
        <w:rPr>
          <w:iCs/>
          <w:sz w:val="28"/>
          <w:szCs w:val="28"/>
        </w:rPr>
        <w:t>*. Электроны на несвязываю</w:t>
      </w:r>
      <w:r w:rsidRPr="00627337">
        <w:rPr>
          <w:iCs/>
          <w:sz w:val="28"/>
          <w:szCs w:val="28"/>
        </w:rPr>
        <w:softHyphen/>
        <w:t>щей МО не участвуют в образовании связей, поэтому соответствующих им разрыхляющих орбиталей не существу</w:t>
      </w:r>
      <w:r w:rsidRPr="00627337">
        <w:rPr>
          <w:iCs/>
          <w:sz w:val="28"/>
          <w:szCs w:val="28"/>
        </w:rPr>
        <w:softHyphen/>
        <w:t xml:space="preserve">ет. Переход </w:t>
      </w:r>
      <w:proofErr w:type="gramStart"/>
      <w:r w:rsidRPr="00627337">
        <w:rPr>
          <w:iCs/>
          <w:sz w:val="28"/>
          <w:szCs w:val="28"/>
        </w:rPr>
        <w:sym w:font="Symbol" w:char="F070"/>
      </w:r>
      <w:r w:rsidRPr="00627337">
        <w:rPr>
          <w:iCs/>
          <w:sz w:val="28"/>
          <w:szCs w:val="28"/>
        </w:rPr>
        <w:t>-</w:t>
      </w:r>
      <w:proofErr w:type="gramEnd"/>
      <w:r w:rsidRPr="00627337">
        <w:rPr>
          <w:iCs/>
          <w:sz w:val="28"/>
          <w:szCs w:val="28"/>
        </w:rPr>
        <w:t>электрона при поглоще</w:t>
      </w:r>
      <w:r w:rsidRPr="00627337">
        <w:rPr>
          <w:iCs/>
          <w:sz w:val="28"/>
          <w:szCs w:val="28"/>
        </w:rPr>
        <w:softHyphen/>
        <w:t xml:space="preserve">нии света может </w:t>
      </w:r>
      <w:r w:rsidRPr="00627337">
        <w:rPr>
          <w:iCs/>
          <w:sz w:val="28"/>
          <w:szCs w:val="28"/>
        </w:rPr>
        <w:lastRenderedPageBreak/>
        <w:t xml:space="preserve">происходить на </w:t>
      </w:r>
      <w:r w:rsidRPr="00627337">
        <w:rPr>
          <w:iCs/>
          <w:sz w:val="28"/>
          <w:szCs w:val="28"/>
        </w:rPr>
        <w:sym w:font="Symbol" w:char="F073"/>
      </w:r>
      <w:r w:rsidRPr="00627337">
        <w:rPr>
          <w:iCs/>
          <w:sz w:val="28"/>
          <w:szCs w:val="28"/>
        </w:rPr>
        <w:t xml:space="preserve">* - и </w:t>
      </w:r>
      <w:r w:rsidRPr="00627337">
        <w:rPr>
          <w:iCs/>
          <w:sz w:val="28"/>
          <w:szCs w:val="28"/>
        </w:rPr>
        <w:sym w:font="Symbol" w:char="F070"/>
      </w:r>
      <w:r w:rsidRPr="00627337">
        <w:rPr>
          <w:iCs/>
          <w:sz w:val="28"/>
          <w:szCs w:val="28"/>
        </w:rPr>
        <w:t>*-МО.</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Поглощение света молекулой осуществляется избирательно: поглощаются те кванты света, энергия которых равна разности энергий  между орбита</w:t>
      </w:r>
      <w:r w:rsidRPr="00627337">
        <w:rPr>
          <w:iCs/>
          <w:sz w:val="28"/>
          <w:szCs w:val="28"/>
        </w:rPr>
        <w:softHyphen/>
        <w:t xml:space="preserve">лями основного и возбужденного состояний. Чем меньше эта разность, тем больших длин волн поглощается светом. Наибольшая энергия требуется для осуществления </w:t>
      </w:r>
      <w:r w:rsidRPr="00627337">
        <w:rPr>
          <w:iCs/>
          <w:sz w:val="28"/>
          <w:szCs w:val="28"/>
        </w:rPr>
        <w:sym w:font="Symbol" w:char="F073"/>
      </w:r>
      <w:r w:rsidRPr="00627337">
        <w:rPr>
          <w:iCs/>
          <w:sz w:val="28"/>
          <w:szCs w:val="28"/>
        </w:rPr>
        <w:t>~</w:t>
      </w:r>
      <w:r w:rsidRPr="00627337">
        <w:rPr>
          <w:iCs/>
          <w:sz w:val="28"/>
          <w:szCs w:val="28"/>
        </w:rPr>
        <w:sym w:font="Symbol" w:char="F073"/>
      </w:r>
      <w:r w:rsidRPr="00627337">
        <w:rPr>
          <w:iCs/>
          <w:sz w:val="28"/>
          <w:szCs w:val="28"/>
        </w:rPr>
        <w:t>* электронного перехода. Поэтому соедине</w:t>
      </w:r>
      <w:r w:rsidRPr="00627337">
        <w:rPr>
          <w:iCs/>
          <w:sz w:val="28"/>
          <w:szCs w:val="28"/>
        </w:rPr>
        <w:softHyphen/>
        <w:t xml:space="preserve">ния, у которых имеются только  </w:t>
      </w:r>
      <w:proofErr w:type="gramStart"/>
      <w:r w:rsidRPr="00627337">
        <w:rPr>
          <w:iCs/>
          <w:sz w:val="28"/>
          <w:szCs w:val="28"/>
        </w:rPr>
        <w:sym w:font="Symbol" w:char="F073"/>
      </w:r>
      <w:r w:rsidRPr="00627337">
        <w:rPr>
          <w:iCs/>
          <w:sz w:val="28"/>
          <w:szCs w:val="28"/>
        </w:rPr>
        <w:t>-</w:t>
      </w:r>
      <w:proofErr w:type="gramEnd"/>
      <w:r w:rsidRPr="00627337">
        <w:rPr>
          <w:iCs/>
          <w:sz w:val="28"/>
          <w:szCs w:val="28"/>
        </w:rPr>
        <w:t>связи, например алканы и циклоалканы, непоглощают свет в рабочем интервале серийных УФ-спектрофотометров (200</w:t>
      </w:r>
      <w:r w:rsidRPr="00627337">
        <w:rPr>
          <w:iCs/>
          <w:sz w:val="28"/>
          <w:szCs w:val="28"/>
        </w:rPr>
        <w:softHyphen/>
        <w:t xml:space="preserve"> - 800 нм). В связи с этим они могут использоваться в качестве растворителей при снятии </w:t>
      </w:r>
      <w:proofErr w:type="gramStart"/>
      <w:r w:rsidRPr="00627337">
        <w:rPr>
          <w:iCs/>
          <w:sz w:val="28"/>
          <w:szCs w:val="28"/>
        </w:rPr>
        <w:t>УФ-спектров</w:t>
      </w:r>
      <w:proofErr w:type="gramEnd"/>
      <w:r w:rsidRPr="00627337">
        <w:rPr>
          <w:iCs/>
          <w:sz w:val="28"/>
          <w:szCs w:val="28"/>
        </w:rPr>
        <w:t xml:space="preserve"> других соединений. Аналогичное применение нахо</w:t>
      </w:r>
      <w:r w:rsidRPr="00627337">
        <w:rPr>
          <w:iCs/>
          <w:sz w:val="28"/>
          <w:szCs w:val="28"/>
        </w:rPr>
        <w:softHyphen/>
        <w:t>дят насыщенные соединения, содержащие гетероатомы с неподеленными па</w:t>
      </w:r>
      <w:r w:rsidRPr="00627337">
        <w:rPr>
          <w:iCs/>
          <w:sz w:val="28"/>
          <w:szCs w:val="28"/>
        </w:rPr>
        <w:softHyphen/>
        <w:t xml:space="preserve">рами электронов (О, N, S, галогены). Хотя в их спектрах возможно проявление </w:t>
      </w:r>
      <w:r w:rsidRPr="00627337">
        <w:rPr>
          <w:iCs/>
          <w:sz w:val="28"/>
          <w:szCs w:val="28"/>
        </w:rPr>
        <w:sym w:font="Symbol" w:char="F070"/>
      </w:r>
      <w:r w:rsidRPr="00627337">
        <w:rPr>
          <w:iCs/>
          <w:sz w:val="28"/>
          <w:szCs w:val="28"/>
        </w:rPr>
        <w:t>~</w:t>
      </w:r>
      <w:r w:rsidRPr="00627337">
        <w:rPr>
          <w:iCs/>
          <w:sz w:val="28"/>
          <w:szCs w:val="28"/>
        </w:rPr>
        <w:sym w:font="Symbol" w:char="F073"/>
      </w:r>
      <w:proofErr w:type="gramStart"/>
      <w:r w:rsidRPr="00627337">
        <w:rPr>
          <w:iCs/>
          <w:sz w:val="28"/>
          <w:szCs w:val="28"/>
        </w:rPr>
        <w:t>*-</w:t>
      </w:r>
      <w:proofErr w:type="gramEnd"/>
      <w:r w:rsidRPr="00627337">
        <w:rPr>
          <w:iCs/>
          <w:sz w:val="28"/>
          <w:szCs w:val="28"/>
        </w:rPr>
        <w:t>перехода, максимум поглощения в таких соединениях, как спирты, простые эфиры, хлороалканы, все же не превышает 200 нм.</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Способность поглощать свет представляет собой суммарное свойство всех связей молекулы в целом. Однако некоторые полосы поглощения в </w:t>
      </w:r>
      <w:proofErr w:type="gramStart"/>
      <w:r w:rsidRPr="00627337">
        <w:rPr>
          <w:iCs/>
          <w:sz w:val="28"/>
          <w:szCs w:val="28"/>
        </w:rPr>
        <w:t>УФ-спект</w:t>
      </w:r>
      <w:r w:rsidRPr="00627337">
        <w:rPr>
          <w:iCs/>
          <w:sz w:val="28"/>
          <w:szCs w:val="28"/>
        </w:rPr>
        <w:softHyphen/>
        <w:t>ре</w:t>
      </w:r>
      <w:proofErr w:type="gramEnd"/>
      <w:r w:rsidRPr="00627337">
        <w:rPr>
          <w:iCs/>
          <w:sz w:val="28"/>
          <w:szCs w:val="28"/>
        </w:rPr>
        <w:t xml:space="preserve"> можно отнести к электронным переходам в отдельных структурных фраг</w:t>
      </w:r>
      <w:r w:rsidRPr="00627337">
        <w:rPr>
          <w:iCs/>
          <w:sz w:val="28"/>
          <w:szCs w:val="28"/>
        </w:rPr>
        <w:softHyphen/>
        <w:t xml:space="preserve">ментах молекулы, называемых хромофорами. К ним относятся многие функциональные группы, в которых атом с неподеленной парой электронов связан с соседним атомом кратной связью. </w:t>
      </w:r>
      <w:proofErr w:type="gramStart"/>
      <w:r w:rsidRPr="00627337">
        <w:rPr>
          <w:iCs/>
          <w:sz w:val="28"/>
          <w:szCs w:val="28"/>
        </w:rPr>
        <w:t xml:space="preserve">В таких группах, кроме </w:t>
      </w:r>
      <w:r w:rsidRPr="00627337">
        <w:rPr>
          <w:iCs/>
          <w:sz w:val="28"/>
          <w:szCs w:val="28"/>
        </w:rPr>
        <w:sym w:font="Symbol" w:char="F073"/>
      </w:r>
      <w:r w:rsidRPr="00627337">
        <w:rPr>
          <w:iCs/>
          <w:sz w:val="28"/>
          <w:szCs w:val="28"/>
        </w:rPr>
        <w:t>~</w:t>
      </w:r>
      <w:r w:rsidRPr="00627337">
        <w:rPr>
          <w:iCs/>
          <w:sz w:val="28"/>
          <w:szCs w:val="28"/>
        </w:rPr>
        <w:sym w:font="Symbol" w:char="F073"/>
      </w:r>
      <w:r w:rsidRPr="00627337">
        <w:rPr>
          <w:iCs/>
          <w:sz w:val="28"/>
          <w:szCs w:val="28"/>
        </w:rPr>
        <w:t xml:space="preserve">*, возможны еще два электронных перехода: </w:t>
      </w:r>
      <w:r w:rsidRPr="00627337">
        <w:rPr>
          <w:iCs/>
          <w:sz w:val="28"/>
          <w:szCs w:val="28"/>
        </w:rPr>
        <w:sym w:font="Symbol" w:char="F070"/>
      </w:r>
      <w:r w:rsidRPr="00627337">
        <w:rPr>
          <w:iCs/>
          <w:sz w:val="28"/>
          <w:szCs w:val="28"/>
        </w:rPr>
        <w:t>~</w:t>
      </w:r>
      <w:r w:rsidRPr="00627337">
        <w:rPr>
          <w:iCs/>
          <w:sz w:val="28"/>
          <w:szCs w:val="28"/>
        </w:rPr>
        <w:sym w:font="Symbol" w:char="F070"/>
      </w:r>
      <w:r w:rsidRPr="00627337">
        <w:rPr>
          <w:iCs/>
          <w:sz w:val="28"/>
          <w:szCs w:val="28"/>
        </w:rPr>
        <w:t xml:space="preserve">* и </w:t>
      </w:r>
      <w:r w:rsidRPr="00627337">
        <w:rPr>
          <w:iCs/>
          <w:sz w:val="28"/>
          <w:szCs w:val="28"/>
        </w:rPr>
        <w:sym w:font="Symbol" w:char="F070"/>
      </w:r>
      <w:r w:rsidRPr="00627337">
        <w:rPr>
          <w:iCs/>
          <w:sz w:val="28"/>
          <w:szCs w:val="28"/>
        </w:rPr>
        <w:t>~</w:t>
      </w:r>
      <w:r w:rsidRPr="00627337">
        <w:rPr>
          <w:iCs/>
          <w:sz w:val="28"/>
          <w:szCs w:val="28"/>
        </w:rPr>
        <w:sym w:font="Symbol" w:char="F070"/>
      </w:r>
      <w:r w:rsidRPr="00627337">
        <w:rPr>
          <w:iCs/>
          <w:sz w:val="28"/>
          <w:szCs w:val="28"/>
        </w:rPr>
        <w:t xml:space="preserve">* Если </w:t>
      </w:r>
      <w:r w:rsidRPr="00627337">
        <w:rPr>
          <w:iCs/>
          <w:sz w:val="28"/>
          <w:szCs w:val="28"/>
        </w:rPr>
        <w:sym w:font="Symbol" w:char="F070"/>
      </w:r>
      <w:r w:rsidRPr="00627337">
        <w:rPr>
          <w:iCs/>
          <w:sz w:val="28"/>
          <w:szCs w:val="28"/>
        </w:rPr>
        <w:t>~</w:t>
      </w:r>
      <w:r w:rsidRPr="00627337">
        <w:rPr>
          <w:iCs/>
          <w:sz w:val="28"/>
          <w:szCs w:val="28"/>
        </w:rPr>
        <w:sym w:font="Symbol" w:char="F070"/>
      </w:r>
      <w:r w:rsidRPr="00627337">
        <w:rPr>
          <w:iCs/>
          <w:sz w:val="28"/>
          <w:szCs w:val="28"/>
        </w:rPr>
        <w:t>*</w:t>
      </w:r>
      <w:r w:rsidRPr="00627337">
        <w:rPr>
          <w:iCs/>
          <w:sz w:val="28"/>
          <w:szCs w:val="28"/>
        </w:rPr>
        <w:softHyphen/>
        <w:t xml:space="preserve">переход в изолированных хромофорах всегда находится в дальней УФ-области (200 нм), то </w:t>
      </w:r>
      <w:r w:rsidRPr="00627337">
        <w:rPr>
          <w:iCs/>
          <w:sz w:val="28"/>
          <w:szCs w:val="28"/>
          <w:lang w:val="en-US"/>
        </w:rPr>
        <w:t>n</w:t>
      </w:r>
      <w:r w:rsidRPr="00627337">
        <w:rPr>
          <w:iCs/>
          <w:sz w:val="28"/>
          <w:szCs w:val="28"/>
        </w:rPr>
        <w:t>~</w:t>
      </w:r>
      <w:r w:rsidRPr="00627337">
        <w:rPr>
          <w:iCs/>
          <w:sz w:val="28"/>
          <w:szCs w:val="28"/>
        </w:rPr>
        <w:sym w:font="Symbol" w:char="F070"/>
      </w:r>
      <w:r w:rsidRPr="00627337">
        <w:rPr>
          <w:iCs/>
          <w:sz w:val="28"/>
          <w:szCs w:val="28"/>
        </w:rPr>
        <w:t xml:space="preserve">*-переход уже проявляется в ближней УФ-области и может быть использован в практических целях. </w:t>
      </w:r>
      <w:proofErr w:type="gramEnd"/>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В молекулах с сопряженными хромофорами (полиены, арены) увеличение делокализации </w:t>
      </w:r>
      <w:proofErr w:type="gramStart"/>
      <w:r w:rsidRPr="00627337">
        <w:rPr>
          <w:iCs/>
          <w:sz w:val="28"/>
          <w:szCs w:val="28"/>
        </w:rPr>
        <w:sym w:font="Symbol" w:char="F070"/>
      </w:r>
      <w:r w:rsidRPr="00627337">
        <w:rPr>
          <w:iCs/>
          <w:sz w:val="28"/>
          <w:szCs w:val="28"/>
        </w:rPr>
        <w:t>-</w:t>
      </w:r>
      <w:proofErr w:type="gramEnd"/>
      <w:r w:rsidRPr="00627337">
        <w:rPr>
          <w:iCs/>
          <w:sz w:val="28"/>
          <w:szCs w:val="28"/>
        </w:rPr>
        <w:t xml:space="preserve">электронов приводит к тому, что переход </w:t>
      </w:r>
      <w:r w:rsidRPr="00627337">
        <w:rPr>
          <w:iCs/>
          <w:sz w:val="28"/>
          <w:szCs w:val="28"/>
        </w:rPr>
        <w:sym w:font="Symbol" w:char="F070"/>
      </w:r>
      <w:r w:rsidRPr="00627337">
        <w:rPr>
          <w:iCs/>
          <w:sz w:val="28"/>
          <w:szCs w:val="28"/>
        </w:rPr>
        <w:t>-электронов будет происходить при облучении светом с меньшей энергией, чем в несопряжен</w:t>
      </w:r>
      <w:r w:rsidRPr="00627337">
        <w:rPr>
          <w:iCs/>
          <w:sz w:val="28"/>
          <w:szCs w:val="28"/>
        </w:rPr>
        <w:softHyphen/>
        <w:t>ных системах.</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Полосы поглощения, обусловленные </w:t>
      </w:r>
      <w:r w:rsidRPr="00627337">
        <w:rPr>
          <w:iCs/>
          <w:sz w:val="28"/>
          <w:szCs w:val="28"/>
        </w:rPr>
        <w:sym w:font="Symbol" w:char="F070"/>
      </w:r>
      <w:r w:rsidRPr="00627337">
        <w:rPr>
          <w:iCs/>
          <w:sz w:val="28"/>
          <w:szCs w:val="28"/>
        </w:rPr>
        <w:t>~</w:t>
      </w:r>
      <w:r w:rsidRPr="00627337">
        <w:rPr>
          <w:iCs/>
          <w:sz w:val="28"/>
          <w:szCs w:val="28"/>
        </w:rPr>
        <w:sym w:font="Symbol" w:char="F070"/>
      </w:r>
      <w:proofErr w:type="gramStart"/>
      <w:r w:rsidRPr="00627337">
        <w:rPr>
          <w:iCs/>
          <w:sz w:val="28"/>
          <w:szCs w:val="28"/>
        </w:rPr>
        <w:t>*-</w:t>
      </w:r>
      <w:proofErr w:type="gramEnd"/>
      <w:r w:rsidRPr="00627337">
        <w:rPr>
          <w:iCs/>
          <w:sz w:val="28"/>
          <w:szCs w:val="28"/>
        </w:rPr>
        <w:t>переходами в сопряженных системах, имеют большую интенсивность и смещены в более длинноволновую часть спектра. Такое смещение называют батохромным сдвигом. Так, транс-каротин, в молекуле которого имеется открытая цепь из 11 сопряженных двойных связей, интенсивно поглощает свет в видимой об</w:t>
      </w:r>
      <w:r w:rsidRPr="00627337">
        <w:rPr>
          <w:iCs/>
          <w:sz w:val="28"/>
          <w:szCs w:val="28"/>
        </w:rPr>
        <w:softHyphen/>
        <w:t xml:space="preserve">ласти за счет </w:t>
      </w:r>
      <w:r w:rsidRPr="00627337">
        <w:rPr>
          <w:iCs/>
          <w:sz w:val="28"/>
          <w:szCs w:val="28"/>
        </w:rPr>
        <w:sym w:font="Symbol" w:char="F070"/>
      </w:r>
      <w:r w:rsidRPr="00627337">
        <w:rPr>
          <w:iCs/>
          <w:sz w:val="28"/>
          <w:szCs w:val="28"/>
        </w:rPr>
        <w:t>~</w:t>
      </w:r>
      <w:r w:rsidRPr="00627337">
        <w:rPr>
          <w:iCs/>
          <w:sz w:val="28"/>
          <w:szCs w:val="28"/>
        </w:rPr>
        <w:sym w:font="Symbol" w:char="F070"/>
      </w:r>
      <w:r w:rsidRPr="00627337">
        <w:rPr>
          <w:iCs/>
          <w:sz w:val="28"/>
          <w:szCs w:val="28"/>
        </w:rPr>
        <w:t>* электронных переходов.</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 электронной спектроскопии практически основными объектами анали</w:t>
      </w:r>
      <w:r w:rsidRPr="00627337">
        <w:rPr>
          <w:iCs/>
          <w:sz w:val="28"/>
          <w:szCs w:val="28"/>
        </w:rPr>
        <w:softHyphen/>
        <w:t>за являются соединения с сопряженными хромофорами, например кароти</w:t>
      </w:r>
      <w:r w:rsidRPr="00627337">
        <w:rPr>
          <w:iCs/>
          <w:sz w:val="28"/>
          <w:szCs w:val="28"/>
        </w:rPr>
        <w:softHyphen/>
        <w:t>ноиды, ароматические соединения бензольного и гетероциклического рядов.</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Cs/>
          <w:sz w:val="28"/>
          <w:szCs w:val="28"/>
        </w:rPr>
        <w:t xml:space="preserve">Инфракрасная спектроскопия. </w:t>
      </w:r>
      <w:r w:rsidRPr="00627337">
        <w:rPr>
          <w:iCs/>
          <w:sz w:val="28"/>
          <w:szCs w:val="28"/>
        </w:rPr>
        <w:t xml:space="preserve">Молекула не является жесткой покоящейся структурой. Составляющие ее атомы постоянно </w:t>
      </w:r>
      <w:r w:rsidRPr="00627337">
        <w:rPr>
          <w:iCs/>
          <w:sz w:val="28"/>
          <w:szCs w:val="28"/>
        </w:rPr>
        <w:lastRenderedPageBreak/>
        <w:t>колеблются. Поэтому даже при отсутствии внешнего воздей</w:t>
      </w:r>
      <w:r w:rsidRPr="00627337">
        <w:rPr>
          <w:iCs/>
          <w:sz w:val="28"/>
          <w:szCs w:val="28"/>
        </w:rPr>
        <w:softHyphen/>
        <w:t>ствия молекула находится в колебательном состоянии с определенной колеба</w:t>
      </w:r>
      <w:r w:rsidRPr="00627337">
        <w:rPr>
          <w:iCs/>
          <w:sz w:val="28"/>
          <w:szCs w:val="28"/>
        </w:rPr>
        <w:softHyphen/>
        <w:t>тельной энергией.</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Колебания связанных атомов в молекуле подразделяются на два основных типа: </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
          <w:iCs/>
          <w:sz w:val="28"/>
          <w:szCs w:val="28"/>
        </w:rPr>
        <w:t>валентные</w:t>
      </w:r>
      <w:r w:rsidRPr="00627337">
        <w:rPr>
          <w:iCs/>
          <w:sz w:val="28"/>
          <w:szCs w:val="28"/>
        </w:rPr>
        <w:t xml:space="preserve"> колебания - ритмичные колебания вдоль оси связи, при ко</w:t>
      </w:r>
      <w:r w:rsidRPr="00627337">
        <w:rPr>
          <w:iCs/>
          <w:sz w:val="28"/>
          <w:szCs w:val="28"/>
        </w:rPr>
        <w:softHyphen/>
        <w:t>торых расстояние между колеблющимися атомами увеличивается или умень</w:t>
      </w:r>
      <w:r w:rsidRPr="00627337">
        <w:rPr>
          <w:iCs/>
          <w:sz w:val="28"/>
          <w:szCs w:val="28"/>
        </w:rPr>
        <w:softHyphen/>
        <w:t>шается, но сами атомы остаются на оси валентной связи (связь растягивается или сокращается);</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
          <w:iCs/>
          <w:sz w:val="28"/>
          <w:szCs w:val="28"/>
        </w:rPr>
        <w:t>деформационные</w:t>
      </w:r>
      <w:r w:rsidRPr="00627337">
        <w:rPr>
          <w:iCs/>
          <w:sz w:val="28"/>
          <w:szCs w:val="28"/>
        </w:rPr>
        <w:t xml:space="preserve"> колебания - атомы отклоняются от оси валентной свя</w:t>
      </w:r>
      <w:r w:rsidRPr="00627337">
        <w:rPr>
          <w:iCs/>
          <w:sz w:val="28"/>
          <w:szCs w:val="28"/>
        </w:rPr>
        <w:softHyphen/>
        <w:t>зи с изменением валентных углов. При этом связи меняют положение относи</w:t>
      </w:r>
      <w:r w:rsidRPr="00627337">
        <w:rPr>
          <w:iCs/>
          <w:sz w:val="28"/>
          <w:szCs w:val="28"/>
        </w:rPr>
        <w:softHyphen/>
        <w:t>тельно друг друга в одной (плоскостные колебания) или разных (внеплоскост</w:t>
      </w:r>
      <w:r w:rsidRPr="00627337">
        <w:rPr>
          <w:iCs/>
          <w:sz w:val="28"/>
          <w:szCs w:val="28"/>
        </w:rPr>
        <w:softHyphen/>
        <w:t>ные колебания) плоскостях.</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Информацию о валентных и деформационных колебаниях атомов в моле</w:t>
      </w:r>
      <w:r w:rsidRPr="00627337">
        <w:rPr>
          <w:iCs/>
          <w:sz w:val="28"/>
          <w:szCs w:val="28"/>
        </w:rPr>
        <w:softHyphen/>
        <w:t xml:space="preserve">куле дают спектры поглощения </w:t>
      </w:r>
      <w:proofErr w:type="gramStart"/>
      <w:r w:rsidRPr="00627337">
        <w:rPr>
          <w:iCs/>
          <w:sz w:val="28"/>
          <w:szCs w:val="28"/>
        </w:rPr>
        <w:t>в</w:t>
      </w:r>
      <w:proofErr w:type="gramEnd"/>
      <w:r w:rsidRPr="00627337">
        <w:rPr>
          <w:iCs/>
          <w:sz w:val="28"/>
          <w:szCs w:val="28"/>
        </w:rPr>
        <w:t xml:space="preserve"> средней ИК-области электромагнитного спектра (см. табл. </w:t>
      </w:r>
      <w:r w:rsidRPr="00420EC7">
        <w:rPr>
          <w:iCs/>
          <w:sz w:val="28"/>
          <w:szCs w:val="28"/>
        </w:rPr>
        <w:t>1</w:t>
      </w:r>
      <w:r w:rsidRPr="00627337">
        <w:rPr>
          <w:iCs/>
          <w:sz w:val="28"/>
          <w:szCs w:val="28"/>
        </w:rPr>
        <w:t>9). Колебания атомов происходят с определенными кван</w:t>
      </w:r>
      <w:r w:rsidRPr="00627337">
        <w:rPr>
          <w:iCs/>
          <w:sz w:val="28"/>
          <w:szCs w:val="28"/>
        </w:rPr>
        <w:softHyphen/>
        <w:t xml:space="preserve">тованными частотами. Связь поглощает ИК-излучение такой же частоты, с какой колеблется сама, т. е. частота поглощенного излучения равна частоте колебаний определенной связи в молекуле. Следовательно, проанализировав с помощью </w:t>
      </w:r>
      <w:proofErr w:type="gramStart"/>
      <w:r w:rsidRPr="00627337">
        <w:rPr>
          <w:iCs/>
          <w:sz w:val="28"/>
          <w:szCs w:val="28"/>
        </w:rPr>
        <w:t>ИК-спектрометра</w:t>
      </w:r>
      <w:proofErr w:type="gramEnd"/>
      <w:r w:rsidRPr="00627337">
        <w:rPr>
          <w:iCs/>
          <w:sz w:val="28"/>
          <w:szCs w:val="28"/>
        </w:rPr>
        <w:t xml:space="preserve"> весь диапазон частот прошедшего через образец света, можно получить информацию о том, какие частоты колебаний имеются в молекуле.</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Поглощение </w:t>
      </w:r>
      <w:proofErr w:type="gramStart"/>
      <w:r w:rsidRPr="00627337">
        <w:rPr>
          <w:iCs/>
          <w:sz w:val="28"/>
          <w:szCs w:val="28"/>
        </w:rPr>
        <w:t>ИК-излучения</w:t>
      </w:r>
      <w:proofErr w:type="gramEnd"/>
      <w:r w:rsidRPr="00627337">
        <w:rPr>
          <w:iCs/>
          <w:sz w:val="28"/>
          <w:szCs w:val="28"/>
        </w:rPr>
        <w:t xml:space="preserve"> фиксируется как ослабление интенсивности </w:t>
      </w:r>
      <w:r w:rsidRPr="00627337">
        <w:rPr>
          <w:iCs/>
          <w:sz w:val="28"/>
          <w:szCs w:val="28"/>
          <w:lang w:val="en-US"/>
        </w:rPr>
        <w:t>I</w:t>
      </w:r>
      <w:r w:rsidRPr="00627337">
        <w:rPr>
          <w:iCs/>
          <w:sz w:val="28"/>
          <w:szCs w:val="28"/>
        </w:rPr>
        <w:t xml:space="preserve"> прошедшего через образец света по отношению к исходной интенсивности </w:t>
      </w:r>
      <w:r w:rsidRPr="00627337">
        <w:rPr>
          <w:b/>
          <w:iCs/>
          <w:sz w:val="28"/>
          <w:szCs w:val="28"/>
          <w:lang w:val="en-US"/>
        </w:rPr>
        <w:t>I</w:t>
      </w:r>
      <w:r w:rsidRPr="00627337">
        <w:rPr>
          <w:b/>
          <w:iCs/>
          <w:sz w:val="28"/>
          <w:szCs w:val="28"/>
          <w:vertAlign w:val="subscript"/>
        </w:rPr>
        <w:t>0</w:t>
      </w:r>
      <w:r w:rsidRPr="00627337">
        <w:rPr>
          <w:b/>
          <w:iCs/>
          <w:sz w:val="28"/>
          <w:szCs w:val="28"/>
        </w:rPr>
        <w:t xml:space="preserve">: </w:t>
      </w:r>
      <w:r w:rsidRPr="00627337">
        <w:rPr>
          <w:b/>
          <w:iCs/>
          <w:sz w:val="28"/>
          <w:szCs w:val="28"/>
          <w:lang w:val="en-US"/>
        </w:rPr>
        <w:t>T</w:t>
      </w:r>
      <w:r w:rsidRPr="00627337">
        <w:rPr>
          <w:b/>
          <w:iCs/>
          <w:sz w:val="28"/>
          <w:szCs w:val="28"/>
        </w:rPr>
        <w:t xml:space="preserve"> </w:t>
      </w:r>
      <w:proofErr w:type="gramStart"/>
      <w:r w:rsidRPr="00627337">
        <w:rPr>
          <w:b/>
          <w:iCs/>
          <w:sz w:val="28"/>
          <w:szCs w:val="28"/>
        </w:rPr>
        <w:t>=(</w:t>
      </w:r>
      <w:proofErr w:type="gramEnd"/>
      <w:r w:rsidRPr="00627337">
        <w:rPr>
          <w:b/>
          <w:iCs/>
          <w:sz w:val="28"/>
          <w:szCs w:val="28"/>
          <w:lang w:val="en-US"/>
        </w:rPr>
        <w:t>I</w:t>
      </w:r>
      <w:r w:rsidRPr="00627337">
        <w:rPr>
          <w:b/>
          <w:iCs/>
          <w:sz w:val="28"/>
          <w:szCs w:val="28"/>
        </w:rPr>
        <w:t>/</w:t>
      </w:r>
      <w:r w:rsidRPr="00627337">
        <w:rPr>
          <w:b/>
          <w:iCs/>
          <w:sz w:val="28"/>
          <w:szCs w:val="28"/>
          <w:lang w:val="en-US"/>
        </w:rPr>
        <w:t>I</w:t>
      </w:r>
      <w:r w:rsidRPr="00627337">
        <w:rPr>
          <w:b/>
          <w:iCs/>
          <w:sz w:val="28"/>
          <w:szCs w:val="28"/>
          <w:vertAlign w:val="subscript"/>
        </w:rPr>
        <w:t>0</w:t>
      </w:r>
      <w:r w:rsidRPr="00627337">
        <w:rPr>
          <w:b/>
          <w:iCs/>
          <w:sz w:val="28"/>
          <w:szCs w:val="28"/>
        </w:rPr>
        <w:t>)</w:t>
      </w:r>
      <w:r w:rsidRPr="00627337">
        <w:rPr>
          <w:b/>
          <w:iCs/>
          <w:sz w:val="28"/>
          <w:szCs w:val="28"/>
          <w:vertAlign w:val="superscript"/>
        </w:rPr>
        <w:t>.</w:t>
      </w:r>
      <w:r w:rsidRPr="00627337">
        <w:rPr>
          <w:b/>
          <w:iCs/>
          <w:sz w:val="28"/>
          <w:szCs w:val="28"/>
        </w:rPr>
        <w:t>100%.</w:t>
      </w:r>
      <w:r w:rsidRPr="00627337">
        <w:rPr>
          <w:iCs/>
          <w:sz w:val="28"/>
          <w:szCs w:val="28"/>
        </w:rPr>
        <w:t xml:space="preserve"> Пропускание записывается на оси ординат </w:t>
      </w:r>
      <w:proofErr w:type="gramStart"/>
      <w:r w:rsidRPr="00627337">
        <w:rPr>
          <w:iCs/>
          <w:sz w:val="28"/>
          <w:szCs w:val="28"/>
        </w:rPr>
        <w:t>ИК-спектра</w:t>
      </w:r>
      <w:proofErr w:type="gramEnd"/>
      <w:r w:rsidRPr="00627337">
        <w:rPr>
          <w:iCs/>
          <w:sz w:val="28"/>
          <w:szCs w:val="28"/>
        </w:rPr>
        <w:t xml:space="preserve">, а по оси абсцисс откладывается длина волны </w:t>
      </w:r>
      <w:r w:rsidRPr="00627337">
        <w:rPr>
          <w:iCs/>
          <w:sz w:val="28"/>
          <w:szCs w:val="28"/>
        </w:rPr>
        <w:sym w:font="Symbol" w:char="F06C"/>
      </w:r>
      <w:r w:rsidRPr="00627337">
        <w:rPr>
          <w:iCs/>
          <w:sz w:val="28"/>
          <w:szCs w:val="28"/>
        </w:rPr>
        <w:t xml:space="preserve"> в микрометрах (мкм) или волновое число l/</w:t>
      </w:r>
      <w:r w:rsidRPr="00627337">
        <w:rPr>
          <w:iCs/>
          <w:sz w:val="28"/>
          <w:szCs w:val="28"/>
        </w:rPr>
        <w:sym w:font="Symbol" w:char="F06C"/>
      </w:r>
      <w:r w:rsidRPr="00627337">
        <w:rPr>
          <w:iCs/>
          <w:sz w:val="28"/>
          <w:szCs w:val="28"/>
        </w:rPr>
        <w:t xml:space="preserve"> в обратных сантиметрах (см</w:t>
      </w:r>
      <w:r w:rsidRPr="00627337">
        <w:rPr>
          <w:iCs/>
          <w:sz w:val="28"/>
          <w:szCs w:val="28"/>
          <w:vertAlign w:val="superscript"/>
        </w:rPr>
        <w:t>-l</w:t>
      </w:r>
      <w:r w:rsidRPr="00627337">
        <w:rPr>
          <w:iCs/>
          <w:sz w:val="28"/>
          <w:szCs w:val="28"/>
        </w:rPr>
        <w:t>). Хотя поглощение энергии квантовано, И</w:t>
      </w:r>
      <w:proofErr w:type="gramStart"/>
      <w:r w:rsidRPr="00627337">
        <w:rPr>
          <w:iCs/>
          <w:sz w:val="28"/>
          <w:szCs w:val="28"/>
        </w:rPr>
        <w:t>К-</w:t>
      </w:r>
      <w:proofErr w:type="gramEnd"/>
      <w:r>
        <w:rPr>
          <w:iCs/>
          <w:sz w:val="28"/>
          <w:szCs w:val="28"/>
        </w:rPr>
        <w:t xml:space="preserve"> </w:t>
      </w:r>
      <w:r w:rsidRPr="00627337">
        <w:rPr>
          <w:iCs/>
          <w:sz w:val="28"/>
          <w:szCs w:val="28"/>
        </w:rPr>
        <w:t>спектр состо</w:t>
      </w:r>
      <w:r w:rsidRPr="00627337">
        <w:rPr>
          <w:iCs/>
          <w:sz w:val="28"/>
          <w:szCs w:val="28"/>
        </w:rPr>
        <w:softHyphen/>
        <w:t>ит не из узких пиков, а из полос. Это обусловлено тем, что каждое изменение колебательной энергии сопровождается изменениями вращательной энергии и к колебательному переходу примешиваются врашательные переходы.</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Некоторые группы атомов поглощают ИК-излучение в узком интервале частот почти независимо от структуры остальной части молекулы, причем эти частоты мало меняются при переходе от одного соединения к другому. Такие частоты или полосы в ИК </w:t>
      </w:r>
      <w:proofErr w:type="gramStart"/>
      <w:r w:rsidRPr="00627337">
        <w:rPr>
          <w:iCs/>
          <w:sz w:val="28"/>
          <w:szCs w:val="28"/>
        </w:rPr>
        <w:t>-с</w:t>
      </w:r>
      <w:proofErr w:type="gramEnd"/>
      <w:r w:rsidRPr="00627337">
        <w:rPr>
          <w:iCs/>
          <w:sz w:val="28"/>
          <w:szCs w:val="28"/>
        </w:rPr>
        <w:t>пектре называют характеристическими. Характе</w:t>
      </w:r>
      <w:r w:rsidRPr="00627337">
        <w:rPr>
          <w:iCs/>
          <w:sz w:val="28"/>
          <w:szCs w:val="28"/>
        </w:rPr>
        <w:softHyphen/>
        <w:t>ристические полосы поглощения дают все связи, в которых принимает учас</w:t>
      </w:r>
      <w:r w:rsidRPr="00627337">
        <w:rPr>
          <w:iCs/>
          <w:sz w:val="28"/>
          <w:szCs w:val="28"/>
        </w:rPr>
        <w:softHyphen/>
        <w:t>тие легкий атом водорода (О-Н, N-H, С-Н и др.), а также группы, содер</w:t>
      </w:r>
      <w:r w:rsidRPr="00627337">
        <w:rPr>
          <w:iCs/>
          <w:sz w:val="28"/>
          <w:szCs w:val="28"/>
        </w:rPr>
        <w:softHyphen/>
        <w:t>жащие кратные связи (С=О, С=</w:t>
      </w:r>
      <w:proofErr w:type="gramStart"/>
      <w:r w:rsidRPr="00627337">
        <w:rPr>
          <w:iCs/>
          <w:sz w:val="28"/>
          <w:szCs w:val="28"/>
        </w:rPr>
        <w:t>С</w:t>
      </w:r>
      <w:proofErr w:type="gramEnd"/>
      <w:r w:rsidRPr="00627337">
        <w:rPr>
          <w:iCs/>
          <w:sz w:val="28"/>
          <w:szCs w:val="28"/>
        </w:rPr>
        <w:t xml:space="preserve"> и др.) (табл. 3).</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На основании табличных характеристических частот по полученному </w:t>
      </w:r>
      <w:r w:rsidRPr="00627337">
        <w:rPr>
          <w:iCs/>
          <w:sz w:val="28"/>
          <w:szCs w:val="28"/>
        </w:rPr>
        <w:lastRenderedPageBreak/>
        <w:t xml:space="preserve">ИК </w:t>
      </w:r>
      <w:proofErr w:type="gramStart"/>
      <w:r w:rsidRPr="00627337">
        <w:rPr>
          <w:iCs/>
          <w:sz w:val="28"/>
          <w:szCs w:val="28"/>
        </w:rPr>
        <w:t>-с</w:t>
      </w:r>
      <w:proofErr w:type="gramEnd"/>
      <w:r w:rsidRPr="00627337">
        <w:rPr>
          <w:iCs/>
          <w:sz w:val="28"/>
          <w:szCs w:val="28"/>
        </w:rPr>
        <w:t>пектру органического соединения определяют различные группировки атомов в молекуле и тем самым устанавливают его строение. Для этого ИК-спектр целесообразно условно разделить на четыре области и проанализи</w:t>
      </w:r>
      <w:r w:rsidRPr="00627337">
        <w:rPr>
          <w:iCs/>
          <w:sz w:val="28"/>
          <w:szCs w:val="28"/>
        </w:rPr>
        <w:softHyphen/>
        <w:t>ровать каждую из них, начиная с высокочастотной области:</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Cs/>
          <w:sz w:val="28"/>
          <w:szCs w:val="28"/>
        </w:rPr>
        <w:t>область</w:t>
      </w:r>
      <w:r w:rsidRPr="00627337">
        <w:rPr>
          <w:iCs/>
          <w:sz w:val="28"/>
          <w:szCs w:val="28"/>
        </w:rPr>
        <w:t xml:space="preserve"> 3700-2900 см-</w:t>
      </w:r>
      <w:proofErr w:type="gramStart"/>
      <w:r w:rsidRPr="00627337">
        <w:rPr>
          <w:iCs/>
          <w:sz w:val="28"/>
          <w:szCs w:val="28"/>
        </w:rPr>
        <w:t>l</w:t>
      </w:r>
      <w:proofErr w:type="gramEnd"/>
      <w:r w:rsidRPr="00627337">
        <w:rPr>
          <w:iCs/>
          <w:sz w:val="28"/>
          <w:szCs w:val="28"/>
        </w:rPr>
        <w:t xml:space="preserve"> - проявляются валентные колебания связей атома водорода с атомами кислорода, азота, серы и углерода;</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Cs/>
          <w:sz w:val="28"/>
          <w:szCs w:val="28"/>
        </w:rPr>
        <w:t>область</w:t>
      </w:r>
      <w:r w:rsidRPr="00627337">
        <w:rPr>
          <w:iCs/>
          <w:sz w:val="28"/>
          <w:szCs w:val="28"/>
        </w:rPr>
        <w:t xml:space="preserve"> 2500-1900 см-l - обычно называется областью тройных свя</w:t>
      </w:r>
      <w:r w:rsidRPr="00627337">
        <w:rPr>
          <w:iCs/>
          <w:sz w:val="28"/>
          <w:szCs w:val="28"/>
        </w:rPr>
        <w:softHyphen/>
        <w:t>зей, потому что здесь находятся полосы поглощения таких характеристиче</w:t>
      </w:r>
      <w:r w:rsidRPr="00627337">
        <w:rPr>
          <w:iCs/>
          <w:sz w:val="28"/>
          <w:szCs w:val="28"/>
        </w:rPr>
        <w:softHyphen/>
        <w:t>ских групп, как с=</w:t>
      </w:r>
      <w:proofErr w:type="gramStart"/>
      <w:r w:rsidRPr="00627337">
        <w:rPr>
          <w:iCs/>
          <w:sz w:val="28"/>
          <w:szCs w:val="28"/>
        </w:rPr>
        <w:t>с</w:t>
      </w:r>
      <w:proofErr w:type="gramEnd"/>
      <w:r w:rsidRPr="00627337">
        <w:rPr>
          <w:iCs/>
          <w:sz w:val="28"/>
          <w:szCs w:val="28"/>
        </w:rPr>
        <w:t>, C=N;</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Cs/>
          <w:sz w:val="28"/>
          <w:szCs w:val="28"/>
        </w:rPr>
        <w:t>область</w:t>
      </w:r>
      <w:r w:rsidRPr="00627337">
        <w:rPr>
          <w:iCs/>
          <w:sz w:val="28"/>
          <w:szCs w:val="28"/>
        </w:rPr>
        <w:t xml:space="preserve"> 1900-1300 см-l - проявляются валентные</w:t>
      </w:r>
      <w:r>
        <w:rPr>
          <w:iCs/>
          <w:sz w:val="28"/>
          <w:szCs w:val="28"/>
        </w:rPr>
        <w:t xml:space="preserve"> колебания связей</w:t>
      </w:r>
      <w:proofErr w:type="gramStart"/>
      <w:r>
        <w:rPr>
          <w:iCs/>
          <w:sz w:val="28"/>
          <w:szCs w:val="28"/>
        </w:rPr>
        <w:t xml:space="preserve"> С</w:t>
      </w:r>
      <w:proofErr w:type="gramEnd"/>
      <w:r>
        <w:rPr>
          <w:iCs/>
          <w:sz w:val="28"/>
          <w:szCs w:val="28"/>
        </w:rPr>
        <w:t>=С алкенов, С</w:t>
      </w:r>
      <w:r w:rsidRPr="00627337">
        <w:rPr>
          <w:iCs/>
          <w:sz w:val="28"/>
          <w:szCs w:val="28"/>
        </w:rPr>
        <w:t>=</w:t>
      </w:r>
      <w:r>
        <w:rPr>
          <w:iCs/>
          <w:sz w:val="28"/>
          <w:szCs w:val="28"/>
        </w:rPr>
        <w:t>С</w:t>
      </w:r>
      <w:r w:rsidRPr="00627337">
        <w:rPr>
          <w:iCs/>
          <w:sz w:val="28"/>
          <w:szCs w:val="28"/>
        </w:rPr>
        <w:t xml:space="preserve"> ароматического кольца, </w:t>
      </w:r>
      <w:r>
        <w:rPr>
          <w:iCs/>
          <w:sz w:val="28"/>
          <w:szCs w:val="28"/>
        </w:rPr>
        <w:t>С</w:t>
      </w:r>
      <w:r w:rsidRPr="00627337">
        <w:rPr>
          <w:iCs/>
          <w:sz w:val="28"/>
          <w:szCs w:val="28"/>
        </w:rPr>
        <w:t>=</w:t>
      </w:r>
      <w:r>
        <w:rPr>
          <w:iCs/>
          <w:sz w:val="28"/>
          <w:szCs w:val="28"/>
        </w:rPr>
        <w:t>О</w:t>
      </w:r>
      <w:r w:rsidRPr="00627337">
        <w:rPr>
          <w:iCs/>
          <w:sz w:val="28"/>
          <w:szCs w:val="28"/>
        </w:rPr>
        <w:t xml:space="preserve">, </w:t>
      </w:r>
      <w:r>
        <w:rPr>
          <w:iCs/>
          <w:sz w:val="28"/>
          <w:szCs w:val="28"/>
        </w:rPr>
        <w:t>С</w:t>
      </w:r>
      <w:r w:rsidRPr="00627337">
        <w:rPr>
          <w:iCs/>
          <w:sz w:val="28"/>
          <w:szCs w:val="28"/>
        </w:rPr>
        <w:t>= N и других групп, т. е. это область двойных связей;</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Cs/>
          <w:sz w:val="28"/>
          <w:szCs w:val="28"/>
        </w:rPr>
        <w:t>область</w:t>
      </w:r>
      <w:r w:rsidRPr="00627337">
        <w:rPr>
          <w:iCs/>
          <w:sz w:val="28"/>
          <w:szCs w:val="28"/>
        </w:rPr>
        <w:t xml:space="preserve"> менее 1300 см-</w:t>
      </w:r>
      <w:proofErr w:type="gramStart"/>
      <w:r w:rsidRPr="00627337">
        <w:rPr>
          <w:iCs/>
          <w:sz w:val="28"/>
          <w:szCs w:val="28"/>
        </w:rPr>
        <w:t>l</w:t>
      </w:r>
      <w:proofErr w:type="gramEnd"/>
      <w:r w:rsidRPr="00627337">
        <w:rPr>
          <w:iCs/>
          <w:sz w:val="28"/>
          <w:szCs w:val="28"/>
        </w:rPr>
        <w:t xml:space="preserve"> - особенно богата полосами, большая часть которых трудно поддается расшифровке, так как обусловлена колебаниями уг</w:t>
      </w:r>
      <w:r w:rsidRPr="00627337">
        <w:rPr>
          <w:iCs/>
          <w:sz w:val="28"/>
          <w:szCs w:val="28"/>
        </w:rPr>
        <w:softHyphen/>
        <w:t>леродного скелета всей молекулы. Спектр поглощения в этой области являет</w:t>
      </w:r>
      <w:r w:rsidRPr="00627337">
        <w:rPr>
          <w:iCs/>
          <w:sz w:val="28"/>
          <w:szCs w:val="28"/>
        </w:rPr>
        <w:softHyphen/>
        <w:t>ся индивидуальной характеристикой соединения, поэтому ее называют об</w:t>
      </w:r>
      <w:r w:rsidRPr="00627337">
        <w:rPr>
          <w:iCs/>
          <w:sz w:val="28"/>
          <w:szCs w:val="28"/>
        </w:rPr>
        <w:softHyphen/>
        <w:t>ластью «отпечатков пальцев» и при установлении идентичности соединений обращают на нее особое внимание.</w:t>
      </w:r>
    </w:p>
    <w:p w:rsidR="00420EC7" w:rsidRPr="00627337" w:rsidRDefault="00420EC7" w:rsidP="00420EC7">
      <w:pPr>
        <w:widowControl w:val="0"/>
        <w:autoSpaceDE w:val="0"/>
        <w:autoSpaceDN w:val="0"/>
        <w:adjustRightInd w:val="0"/>
        <w:spacing w:after="0" w:line="240" w:lineRule="auto"/>
        <w:jc w:val="both"/>
      </w:pPr>
      <w:r w:rsidRPr="00627337">
        <w:object w:dxaOrig="7184" w:dyaOrig="2902">
          <v:shape id="_x0000_i1055" type="#_x0000_t75" style="width:276.75pt;height:111.75pt" o:ole="">
            <v:imagedata r:id="rId65" o:title="" gain="297891f" blacklevel="-15728f"/>
          </v:shape>
          <o:OLEObject Type="Embed" ProgID="Photoshop.Image.5" ShapeID="_x0000_i1055" DrawAspect="Content" ObjectID="_1507460394" r:id="rId66">
            <o:FieldCodes>\s</o:FieldCodes>
          </o:OLEObject>
        </w:object>
      </w:r>
    </w:p>
    <w:p w:rsidR="00420EC7" w:rsidRPr="00627337" w:rsidRDefault="00420EC7" w:rsidP="00420EC7">
      <w:pPr>
        <w:widowControl w:val="0"/>
        <w:autoSpaceDE w:val="0"/>
        <w:autoSpaceDN w:val="0"/>
        <w:adjustRightInd w:val="0"/>
        <w:spacing w:after="0" w:line="240" w:lineRule="auto"/>
        <w:jc w:val="both"/>
        <w:rPr>
          <w:iCs/>
        </w:rPr>
      </w:pPr>
      <w:r w:rsidRPr="00627337">
        <w:t xml:space="preserve">Рис. 9. ИК </w:t>
      </w:r>
      <w:proofErr w:type="gramStart"/>
      <w:r w:rsidRPr="00627337">
        <w:t>-с</w:t>
      </w:r>
      <w:proofErr w:type="gramEnd"/>
      <w:r w:rsidRPr="00627337">
        <w:t>пектры конденсирующихся продуктов окисления АПП</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ИК-спектроскопия в органической химии используется для идентифи</w:t>
      </w:r>
      <w:r w:rsidRPr="00627337">
        <w:rPr>
          <w:iCs/>
          <w:sz w:val="28"/>
          <w:szCs w:val="28"/>
        </w:rPr>
        <w:softHyphen/>
        <w:t>кации и установления строения соединений, изучения внутри- и межмоле</w:t>
      </w:r>
      <w:r w:rsidRPr="00627337">
        <w:rPr>
          <w:iCs/>
          <w:sz w:val="28"/>
          <w:szCs w:val="28"/>
        </w:rPr>
        <w:softHyphen/>
        <w:t>кулярных взаимодействий (водородные связи), кинетического контроля реак</w:t>
      </w:r>
      <w:r w:rsidRPr="00627337">
        <w:rPr>
          <w:iCs/>
          <w:sz w:val="28"/>
          <w:szCs w:val="28"/>
        </w:rPr>
        <w:softHyphen/>
        <w:t>ций и т. д.</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Таблица 19.</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Характеристические частоты поглощения некоторых связей </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 инфракрасной области</w:t>
      </w:r>
    </w:p>
    <w:tbl>
      <w:tblPr>
        <w:tblStyle w:val="ae"/>
        <w:tblW w:w="0" w:type="auto"/>
        <w:tblLook w:val="01E0" w:firstRow="1" w:lastRow="1" w:firstColumn="1" w:lastColumn="1" w:noHBand="0" w:noVBand="0"/>
      </w:tblPr>
      <w:tblGrid>
        <w:gridCol w:w="3187"/>
        <w:gridCol w:w="2329"/>
        <w:gridCol w:w="1752"/>
        <w:gridCol w:w="2303"/>
      </w:tblGrid>
      <w:tr w:rsidR="00420EC7" w:rsidRPr="00627337" w:rsidTr="00390E5E">
        <w:tc>
          <w:tcPr>
            <w:tcW w:w="2931" w:type="dxa"/>
          </w:tcPr>
          <w:p w:rsidR="00420EC7" w:rsidRPr="00627337" w:rsidRDefault="00420EC7" w:rsidP="00420EC7">
            <w:pPr>
              <w:widowControl w:val="0"/>
              <w:autoSpaceDE w:val="0"/>
              <w:autoSpaceDN w:val="0"/>
              <w:adjustRightInd w:val="0"/>
              <w:jc w:val="both"/>
              <w:rPr>
                <w:iCs/>
                <w:sz w:val="28"/>
                <w:szCs w:val="28"/>
                <w:lang w:val="en-US"/>
              </w:rPr>
            </w:pPr>
            <w:r w:rsidRPr="00627337">
              <w:rPr>
                <w:iCs/>
                <w:sz w:val="28"/>
                <w:szCs w:val="28"/>
              </w:rPr>
              <w:t>Связь</w:t>
            </w:r>
          </w:p>
        </w:tc>
        <w:tc>
          <w:tcPr>
            <w:tcW w:w="2571" w:type="dxa"/>
          </w:tcPr>
          <w:p w:rsidR="00420EC7" w:rsidRPr="00627337" w:rsidRDefault="00420EC7" w:rsidP="00420EC7">
            <w:pPr>
              <w:widowControl w:val="0"/>
              <w:autoSpaceDE w:val="0"/>
              <w:autoSpaceDN w:val="0"/>
              <w:adjustRightInd w:val="0"/>
              <w:jc w:val="both"/>
              <w:rPr>
                <w:iCs/>
                <w:sz w:val="28"/>
                <w:szCs w:val="28"/>
                <w:lang w:val="en-US"/>
              </w:rPr>
            </w:pPr>
            <w:r w:rsidRPr="00627337">
              <w:rPr>
                <w:iCs/>
                <w:sz w:val="28"/>
                <w:szCs w:val="28"/>
              </w:rPr>
              <w:t>Соединения</w:t>
            </w:r>
          </w:p>
        </w:tc>
        <w:tc>
          <w:tcPr>
            <w:tcW w:w="2484" w:type="dxa"/>
          </w:tcPr>
          <w:p w:rsidR="00420EC7" w:rsidRPr="00627337" w:rsidRDefault="00420EC7" w:rsidP="00420EC7">
            <w:pPr>
              <w:widowControl w:val="0"/>
              <w:autoSpaceDE w:val="0"/>
              <w:autoSpaceDN w:val="0"/>
              <w:adjustRightInd w:val="0"/>
              <w:jc w:val="both"/>
              <w:rPr>
                <w:iCs/>
                <w:sz w:val="28"/>
                <w:szCs w:val="28"/>
                <w:lang w:val="en-US"/>
              </w:rPr>
            </w:pPr>
            <w:r w:rsidRPr="00627337">
              <w:rPr>
                <w:iCs/>
                <w:sz w:val="28"/>
                <w:szCs w:val="28"/>
              </w:rPr>
              <w:t>Диапазон частот</w:t>
            </w:r>
            <w:proofErr w:type="gramStart"/>
            <w:r w:rsidRPr="00627337">
              <w:rPr>
                <w:iCs/>
                <w:sz w:val="28"/>
                <w:szCs w:val="28"/>
              </w:rPr>
              <w:t xml:space="preserve"> (</w:t>
            </w:r>
            <w:r>
              <w:rPr>
                <w:iCs/>
                <w:sz w:val="28"/>
                <w:szCs w:val="28"/>
              </w:rPr>
              <w:sym w:font="Symbol" w:char="F06E"/>
            </w:r>
            <w:r w:rsidRPr="00627337">
              <w:rPr>
                <w:iCs/>
                <w:sz w:val="28"/>
                <w:szCs w:val="28"/>
              </w:rPr>
              <w:t xml:space="preserve">), </w:t>
            </w:r>
            <w:proofErr w:type="gramEnd"/>
            <w:r w:rsidRPr="00627337">
              <w:rPr>
                <w:iCs/>
                <w:sz w:val="28"/>
                <w:szCs w:val="28"/>
              </w:rPr>
              <w:t>см</w:t>
            </w:r>
            <w:r w:rsidRPr="007A41DB">
              <w:rPr>
                <w:iCs/>
                <w:sz w:val="28"/>
                <w:szCs w:val="28"/>
                <w:vertAlign w:val="superscript"/>
              </w:rPr>
              <w:t>-1</w:t>
            </w:r>
          </w:p>
        </w:tc>
        <w:tc>
          <w:tcPr>
            <w:tcW w:w="2566" w:type="dxa"/>
          </w:tcPr>
          <w:p w:rsidR="00420EC7" w:rsidRPr="00627337" w:rsidRDefault="00420EC7" w:rsidP="00420EC7">
            <w:pPr>
              <w:widowControl w:val="0"/>
              <w:autoSpaceDE w:val="0"/>
              <w:autoSpaceDN w:val="0"/>
              <w:adjustRightInd w:val="0"/>
              <w:jc w:val="both"/>
              <w:rPr>
                <w:iCs/>
                <w:sz w:val="28"/>
                <w:szCs w:val="28"/>
                <w:lang w:val="en-US"/>
              </w:rPr>
            </w:pPr>
            <w:r w:rsidRPr="00627337">
              <w:rPr>
                <w:iCs/>
                <w:sz w:val="28"/>
                <w:szCs w:val="28"/>
              </w:rPr>
              <w:t>Интенсивность полосы</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-С-Н</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Алканы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2960-2850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Сильная, средняя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=С-Н</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Алкены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3100-3010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Средняя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sym w:font="Symbol" w:char="F0BA"/>
            </w:r>
            <w:r w:rsidRPr="00627337">
              <w:rPr>
                <w:iCs/>
                <w:sz w:val="28"/>
                <w:szCs w:val="28"/>
              </w:rPr>
              <w:t>С-Н</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Алкины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3300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Сильная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lastRenderedPageBreak/>
              <w:sym w:font="Symbol" w:char="F03E"/>
            </w:r>
            <w:r w:rsidRPr="00627337">
              <w:rPr>
                <w:iCs/>
                <w:sz w:val="28"/>
                <w:szCs w:val="28"/>
              </w:rPr>
              <w:t>С-Н</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Арены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3100-3000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Переменная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w:t>
            </w:r>
            <w:proofErr w:type="gramStart"/>
            <w:r w:rsidRPr="00627337">
              <w:rPr>
                <w:iCs/>
                <w:sz w:val="28"/>
                <w:szCs w:val="28"/>
              </w:rPr>
              <w:t>О-Н</w:t>
            </w:r>
            <w:proofErr w:type="gramEnd"/>
            <w:r w:rsidRPr="00627337">
              <w:rPr>
                <w:iCs/>
                <w:sz w:val="28"/>
                <w:szCs w:val="28"/>
                <w:lang w:val="en-US"/>
              </w:rPr>
              <w:t xml:space="preserve"> (</w:t>
            </w:r>
            <w:r w:rsidRPr="00627337">
              <w:rPr>
                <w:iCs/>
                <w:sz w:val="28"/>
                <w:szCs w:val="28"/>
              </w:rPr>
              <w:t>неассоциированная)</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Спирты, фенолы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3700-3600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Средняя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-S-H</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Тиоспирты, тиофенолы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2600-2550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Слабая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sym w:font="Symbol" w:char="F03E"/>
            </w:r>
            <w:r w:rsidRPr="00627337">
              <w:rPr>
                <w:iCs/>
                <w:sz w:val="28"/>
                <w:szCs w:val="28"/>
              </w:rPr>
              <w:t>N-H(неассоциированная)</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Первичные и вторичные амины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3550-3350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Средняя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w:t>
            </w:r>
            <w:proofErr w:type="gramStart"/>
            <w:r w:rsidRPr="00627337">
              <w:rPr>
                <w:iCs/>
                <w:sz w:val="28"/>
                <w:szCs w:val="28"/>
              </w:rPr>
              <w:t>С-ОН</w:t>
            </w:r>
            <w:proofErr w:type="gramEnd"/>
            <w:r w:rsidRPr="00627337">
              <w:rPr>
                <w:iCs/>
                <w:sz w:val="28"/>
                <w:szCs w:val="28"/>
              </w:rPr>
              <w:t xml:space="preserve">,  </w:t>
            </w:r>
            <w:r w:rsidRPr="00627337">
              <w:rPr>
                <w:iCs/>
                <w:sz w:val="28"/>
                <w:szCs w:val="28"/>
              </w:rPr>
              <w:sym w:font="Symbol" w:char="F03E"/>
            </w:r>
            <w:r w:rsidRPr="00627337">
              <w:rPr>
                <w:iCs/>
                <w:sz w:val="28"/>
                <w:szCs w:val="28"/>
              </w:rPr>
              <w:t>С-ОН</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Спирты, фенолы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1200-1000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Сильная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sym w:font="Symbol" w:char="F03E"/>
            </w:r>
            <w:r w:rsidRPr="00627337">
              <w:rPr>
                <w:iCs/>
                <w:sz w:val="28"/>
                <w:szCs w:val="28"/>
              </w:rPr>
              <w:t>С=О</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Алифатические альдегиды Алифатические кетоны Алифатические кислоты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1740-1720</w:t>
            </w:r>
          </w:p>
          <w:p w:rsidR="00420EC7" w:rsidRPr="00627337" w:rsidRDefault="00420EC7" w:rsidP="00420EC7">
            <w:pPr>
              <w:widowControl w:val="0"/>
              <w:autoSpaceDE w:val="0"/>
              <w:autoSpaceDN w:val="0"/>
              <w:adjustRightInd w:val="0"/>
              <w:jc w:val="both"/>
              <w:rPr>
                <w:iCs/>
                <w:sz w:val="28"/>
                <w:szCs w:val="28"/>
              </w:rPr>
            </w:pPr>
            <w:r w:rsidRPr="00627337">
              <w:rPr>
                <w:iCs/>
                <w:sz w:val="28"/>
                <w:szCs w:val="28"/>
              </w:rPr>
              <w:t>1725-1705</w:t>
            </w:r>
          </w:p>
          <w:p w:rsidR="00420EC7" w:rsidRPr="00627337" w:rsidRDefault="00420EC7" w:rsidP="00420EC7">
            <w:pPr>
              <w:widowControl w:val="0"/>
              <w:autoSpaceDE w:val="0"/>
              <w:autoSpaceDN w:val="0"/>
              <w:adjustRightInd w:val="0"/>
              <w:jc w:val="both"/>
              <w:rPr>
                <w:iCs/>
                <w:sz w:val="28"/>
                <w:szCs w:val="28"/>
              </w:rPr>
            </w:pPr>
            <w:r w:rsidRPr="00627337">
              <w:rPr>
                <w:iCs/>
                <w:sz w:val="28"/>
                <w:szCs w:val="28"/>
              </w:rPr>
              <w:t>1725-1700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w:t>
            </w:r>
          </w:p>
          <w:p w:rsidR="00420EC7" w:rsidRPr="00627337" w:rsidRDefault="00420EC7" w:rsidP="00420EC7">
            <w:pPr>
              <w:widowControl w:val="0"/>
              <w:autoSpaceDE w:val="0"/>
              <w:autoSpaceDN w:val="0"/>
              <w:adjustRightInd w:val="0"/>
              <w:jc w:val="both"/>
              <w:rPr>
                <w:iCs/>
                <w:sz w:val="28"/>
                <w:szCs w:val="28"/>
              </w:rPr>
            </w:pPr>
            <w:r w:rsidRPr="00627337">
              <w:rPr>
                <w:iCs/>
                <w:sz w:val="28"/>
                <w:szCs w:val="28"/>
              </w:rPr>
              <w:t xml:space="preserve"> »</w:t>
            </w:r>
          </w:p>
          <w:p w:rsidR="00420EC7" w:rsidRPr="00627337" w:rsidRDefault="00420EC7" w:rsidP="00420EC7">
            <w:pPr>
              <w:widowControl w:val="0"/>
              <w:autoSpaceDE w:val="0"/>
              <w:autoSpaceDN w:val="0"/>
              <w:adjustRightInd w:val="0"/>
              <w:jc w:val="both"/>
              <w:rPr>
                <w:iCs/>
                <w:sz w:val="28"/>
                <w:szCs w:val="28"/>
              </w:rPr>
            </w:pPr>
            <w:r w:rsidRPr="00627337">
              <w:rPr>
                <w:iCs/>
                <w:sz w:val="28"/>
                <w:szCs w:val="28"/>
              </w:rPr>
              <w:t xml:space="preserve"> »</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-СОО</w:t>
            </w:r>
            <w:r w:rsidRPr="00627337">
              <w:rPr>
                <w:iCs/>
                <w:sz w:val="28"/>
                <w:szCs w:val="28"/>
                <w:vertAlign w:val="superscript"/>
              </w:rPr>
              <w:t>-</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Соли карбоновых кислот</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1600-1590</w:t>
            </w:r>
          </w:p>
          <w:p w:rsidR="00420EC7" w:rsidRPr="00627337" w:rsidRDefault="00420EC7" w:rsidP="00420EC7">
            <w:pPr>
              <w:widowControl w:val="0"/>
              <w:autoSpaceDE w:val="0"/>
              <w:autoSpaceDN w:val="0"/>
              <w:adjustRightInd w:val="0"/>
              <w:jc w:val="both"/>
              <w:rPr>
                <w:iCs/>
                <w:sz w:val="28"/>
                <w:szCs w:val="28"/>
              </w:rPr>
            </w:pPr>
            <w:r w:rsidRPr="00627337">
              <w:rPr>
                <w:iCs/>
                <w:sz w:val="28"/>
                <w:szCs w:val="28"/>
              </w:rPr>
              <w:t>1400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Сильная, слабая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sym w:font="Symbol" w:char="F03E"/>
            </w:r>
            <w:r w:rsidRPr="00627337">
              <w:rPr>
                <w:iCs/>
                <w:sz w:val="28"/>
                <w:szCs w:val="28"/>
              </w:rPr>
              <w:t>С=</w:t>
            </w:r>
            <w:proofErr w:type="gramStart"/>
            <w:r w:rsidRPr="00627337">
              <w:rPr>
                <w:iCs/>
                <w:sz w:val="28"/>
                <w:szCs w:val="28"/>
              </w:rPr>
              <w:t>С</w:t>
            </w:r>
            <w:proofErr w:type="gramEnd"/>
            <w:r w:rsidRPr="00627337">
              <w:rPr>
                <w:iCs/>
                <w:sz w:val="28"/>
                <w:szCs w:val="28"/>
              </w:rPr>
              <w:sym w:font="Symbol" w:char="F03C"/>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Алкены, ароматические соединения</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1660-1500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Средняя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w:t>
            </w:r>
            <w:r w:rsidRPr="00627337">
              <w:rPr>
                <w:iCs/>
                <w:sz w:val="28"/>
                <w:szCs w:val="28"/>
              </w:rPr>
              <w:sym w:font="Symbol" w:char="F0BA"/>
            </w:r>
            <w:proofErr w:type="gramStart"/>
            <w:r w:rsidRPr="00627337">
              <w:rPr>
                <w:iCs/>
                <w:sz w:val="28"/>
                <w:szCs w:val="28"/>
              </w:rPr>
              <w:t>С</w:t>
            </w:r>
            <w:proofErr w:type="gramEnd"/>
            <w:r w:rsidRPr="00627337">
              <w:rPr>
                <w:iCs/>
                <w:sz w:val="28"/>
                <w:szCs w:val="28"/>
              </w:rPr>
              <w:t>-</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Алкины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2250-2150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Слабая</w:t>
            </w:r>
          </w:p>
        </w:tc>
      </w:tr>
      <w:tr w:rsidR="00420EC7" w:rsidRPr="00627337" w:rsidTr="00390E5E">
        <w:tc>
          <w:tcPr>
            <w:tcW w:w="293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-C</w:t>
            </w:r>
            <w:r w:rsidRPr="00627337">
              <w:rPr>
                <w:iCs/>
                <w:sz w:val="28"/>
                <w:szCs w:val="28"/>
              </w:rPr>
              <w:sym w:font="Symbol" w:char="F0BA"/>
            </w:r>
            <w:r w:rsidRPr="00627337">
              <w:rPr>
                <w:iCs/>
                <w:sz w:val="28"/>
                <w:szCs w:val="28"/>
              </w:rPr>
              <w:t>N</w:t>
            </w:r>
          </w:p>
        </w:tc>
        <w:tc>
          <w:tcPr>
            <w:tcW w:w="2571"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Нитрилы</w:t>
            </w:r>
          </w:p>
        </w:tc>
        <w:tc>
          <w:tcPr>
            <w:tcW w:w="2484"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2250-2200</w:t>
            </w:r>
          </w:p>
        </w:tc>
        <w:tc>
          <w:tcPr>
            <w:tcW w:w="2566" w:type="dxa"/>
            <w:vAlign w:val="center"/>
          </w:tcPr>
          <w:p w:rsidR="00420EC7" w:rsidRPr="00627337" w:rsidRDefault="00420EC7" w:rsidP="00420EC7">
            <w:pPr>
              <w:widowControl w:val="0"/>
              <w:autoSpaceDE w:val="0"/>
              <w:autoSpaceDN w:val="0"/>
              <w:adjustRightInd w:val="0"/>
              <w:jc w:val="both"/>
              <w:rPr>
                <w:iCs/>
                <w:sz w:val="28"/>
                <w:szCs w:val="28"/>
              </w:rPr>
            </w:pPr>
            <w:r w:rsidRPr="00627337">
              <w:rPr>
                <w:iCs/>
                <w:sz w:val="28"/>
                <w:szCs w:val="28"/>
              </w:rPr>
              <w:t>»</w:t>
            </w:r>
          </w:p>
        </w:tc>
      </w:tr>
    </w:tbl>
    <w:p w:rsidR="00420EC7" w:rsidRPr="00627337" w:rsidRDefault="00420EC7" w:rsidP="00420EC7">
      <w:pPr>
        <w:widowControl w:val="0"/>
        <w:autoSpaceDE w:val="0"/>
        <w:autoSpaceDN w:val="0"/>
        <w:adjustRightInd w:val="0"/>
        <w:spacing w:after="0" w:line="240" w:lineRule="auto"/>
        <w:jc w:val="both"/>
        <w:rPr>
          <w:b/>
          <w:iCs/>
          <w:sz w:val="28"/>
          <w:szCs w:val="28"/>
        </w:rPr>
      </w:pPr>
    </w:p>
    <w:p w:rsidR="00420EC7" w:rsidRPr="00627337" w:rsidRDefault="00420EC7" w:rsidP="00420EC7">
      <w:pPr>
        <w:widowControl w:val="0"/>
        <w:autoSpaceDE w:val="0"/>
        <w:autoSpaceDN w:val="0"/>
        <w:adjustRightInd w:val="0"/>
        <w:spacing w:after="0" w:line="240" w:lineRule="auto"/>
        <w:jc w:val="both"/>
        <w:rPr>
          <w:b/>
          <w:iCs/>
          <w:sz w:val="28"/>
          <w:szCs w:val="28"/>
        </w:rPr>
      </w:pPr>
      <w:r w:rsidRPr="00627337">
        <w:rPr>
          <w:b/>
          <w:iCs/>
          <w:sz w:val="28"/>
          <w:szCs w:val="28"/>
        </w:rPr>
        <w:t xml:space="preserve">Спектроскопии ЯМР </w:t>
      </w:r>
      <w:r w:rsidRPr="00627337">
        <w:rPr>
          <w:b/>
          <w:iCs/>
          <w:sz w:val="28"/>
          <w:szCs w:val="28"/>
          <w:vertAlign w:val="superscript"/>
        </w:rPr>
        <w:t>l</w:t>
      </w:r>
      <w:r w:rsidRPr="00627337">
        <w:rPr>
          <w:b/>
          <w:iCs/>
          <w:sz w:val="28"/>
          <w:szCs w:val="28"/>
        </w:rPr>
        <w:t>H</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По «полю» или «против поля». Эти направления ориентации характеризуются раз</w:t>
      </w:r>
      <w:r w:rsidRPr="00627337">
        <w:rPr>
          <w:iCs/>
          <w:sz w:val="28"/>
          <w:szCs w:val="28"/>
        </w:rPr>
        <w:softHyphen/>
        <w:t>личной величиной энергии - первое обладает меньшей энергией, чем второе. Поэтому большая часть протонов будет занимать низший энерге</w:t>
      </w:r>
      <w:r w:rsidRPr="00627337">
        <w:rPr>
          <w:iCs/>
          <w:sz w:val="28"/>
          <w:szCs w:val="28"/>
        </w:rPr>
        <w:softHyphen/>
        <w:t xml:space="preserve">тический уровень. При воздействии на протоны внешним электромагнитным излучением с величиной энергии, равной разности энергетических уровней, происходит ее поглощение, и протоны переходят с одного уровня на другой (резонансный переход). Резонансная частота </w:t>
      </w:r>
      <w:r w:rsidRPr="00627337">
        <w:rPr>
          <w:iCs/>
          <w:sz w:val="28"/>
          <w:szCs w:val="28"/>
        </w:rPr>
        <w:sym w:font="Symbol" w:char="F06E"/>
      </w:r>
      <w:r w:rsidRPr="00627337">
        <w:rPr>
          <w:iCs/>
          <w:sz w:val="28"/>
          <w:szCs w:val="28"/>
        </w:rPr>
        <w:t xml:space="preserve"> поглощенного излучения фик</w:t>
      </w:r>
      <w:r w:rsidRPr="00627337">
        <w:rPr>
          <w:iCs/>
          <w:sz w:val="28"/>
          <w:szCs w:val="28"/>
        </w:rPr>
        <w:softHyphen/>
        <w:t>сируется в приемнике ЯМР-спектрометра и выдается в виде графика зависи</w:t>
      </w:r>
      <w:r w:rsidRPr="00627337">
        <w:rPr>
          <w:iCs/>
          <w:sz w:val="28"/>
          <w:szCs w:val="28"/>
        </w:rPr>
        <w:softHyphen/>
        <w:t>мости от интенсивности излучения.</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Информативная ценность спектроскопии ЯМР </w:t>
      </w:r>
      <w:r w:rsidRPr="00627337">
        <w:rPr>
          <w:iCs/>
          <w:sz w:val="28"/>
          <w:szCs w:val="28"/>
          <w:vertAlign w:val="superscript"/>
        </w:rPr>
        <w:t>l</w:t>
      </w:r>
      <w:r w:rsidRPr="00627337">
        <w:rPr>
          <w:iCs/>
          <w:sz w:val="28"/>
          <w:szCs w:val="28"/>
        </w:rPr>
        <w:t>H базируется на том, что протон в зависимости от электронного окружения поглощает излучение раз</w:t>
      </w:r>
      <w:r w:rsidRPr="00627337">
        <w:rPr>
          <w:iCs/>
          <w:sz w:val="28"/>
          <w:szCs w:val="28"/>
        </w:rPr>
        <w:softHyphen/>
        <w:t>личных частот, так как в разной степени экранируется магнитными полями электронов и ядер. Смещение резонансной частоты поглощения под влияни</w:t>
      </w:r>
      <w:r w:rsidRPr="00627337">
        <w:rPr>
          <w:iCs/>
          <w:sz w:val="28"/>
          <w:szCs w:val="28"/>
        </w:rPr>
        <w:softHyphen/>
        <w:t>ем электронного окружения было названо химическим сдвигом о. Его измеря</w:t>
      </w:r>
      <w:r w:rsidRPr="00627337">
        <w:rPr>
          <w:iCs/>
          <w:sz w:val="28"/>
          <w:szCs w:val="28"/>
        </w:rPr>
        <w:softHyphen/>
        <w:t xml:space="preserve">ют относительно </w:t>
      </w:r>
      <w:r w:rsidRPr="00627337">
        <w:rPr>
          <w:iCs/>
          <w:sz w:val="28"/>
          <w:szCs w:val="28"/>
        </w:rPr>
        <w:lastRenderedPageBreak/>
        <w:t>выбранного стандарта - тетраметилсилана (CH)</w:t>
      </w:r>
      <w:r w:rsidRPr="00627337">
        <w:rPr>
          <w:iCs/>
          <w:sz w:val="28"/>
          <w:szCs w:val="28"/>
          <w:vertAlign w:val="subscript"/>
        </w:rPr>
        <w:t>4</w:t>
      </w:r>
      <w:r w:rsidRPr="00627337">
        <w:rPr>
          <w:iCs/>
          <w:sz w:val="28"/>
          <w:szCs w:val="28"/>
        </w:rPr>
        <w:t xml:space="preserve">Si (ТМС), химический сдвиг ядер </w:t>
      </w:r>
      <w:r w:rsidRPr="00627337">
        <w:rPr>
          <w:iCs/>
          <w:sz w:val="28"/>
          <w:szCs w:val="28"/>
          <w:vertAlign w:val="superscript"/>
        </w:rPr>
        <w:t>l</w:t>
      </w:r>
      <w:r w:rsidRPr="00627337">
        <w:rPr>
          <w:iCs/>
          <w:sz w:val="28"/>
          <w:szCs w:val="28"/>
        </w:rPr>
        <w:t>H которого принят равным нулю. Химический сдвиг измеряется в безразмерных миллионных долях (м. д.) и рассчитывается по формуле</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sym w:font="Symbol" w:char="F064"/>
      </w:r>
      <w:r w:rsidRPr="00627337">
        <w:rPr>
          <w:iCs/>
          <w:sz w:val="28"/>
          <w:szCs w:val="28"/>
        </w:rPr>
        <w:t xml:space="preserve"> = ((</w:t>
      </w:r>
      <w:proofErr w:type="gramStart"/>
      <w:r w:rsidRPr="00627337">
        <w:rPr>
          <w:iCs/>
          <w:sz w:val="28"/>
          <w:szCs w:val="28"/>
          <w:lang w:val="en-US"/>
        </w:rPr>
        <w:t>v</w:t>
      </w:r>
      <w:proofErr w:type="gramEnd"/>
      <w:r w:rsidRPr="00627337">
        <w:rPr>
          <w:iCs/>
          <w:sz w:val="28"/>
          <w:szCs w:val="28"/>
          <w:vertAlign w:val="subscript"/>
        </w:rPr>
        <w:t>образец</w:t>
      </w:r>
      <w:r w:rsidRPr="00627337">
        <w:rPr>
          <w:iCs/>
          <w:sz w:val="28"/>
          <w:szCs w:val="28"/>
        </w:rPr>
        <w:t xml:space="preserve"> – </w:t>
      </w:r>
      <w:r w:rsidRPr="00627337">
        <w:rPr>
          <w:iCs/>
          <w:sz w:val="28"/>
          <w:szCs w:val="28"/>
          <w:lang w:val="en-US"/>
        </w:rPr>
        <w:t>v</w:t>
      </w:r>
      <w:r w:rsidRPr="00627337">
        <w:rPr>
          <w:iCs/>
          <w:sz w:val="28"/>
          <w:szCs w:val="28"/>
          <w:vertAlign w:val="subscript"/>
        </w:rPr>
        <w:t>ТМС</w:t>
      </w:r>
      <w:r w:rsidRPr="00627337">
        <w:rPr>
          <w:iCs/>
          <w:sz w:val="28"/>
          <w:szCs w:val="28"/>
        </w:rPr>
        <w:t>)/рабочая частота генератора)</w:t>
      </w:r>
      <w:r w:rsidRPr="00627337">
        <w:rPr>
          <w:iCs/>
          <w:sz w:val="28"/>
          <w:szCs w:val="28"/>
          <w:vertAlign w:val="superscript"/>
        </w:rPr>
        <w:t>.</w:t>
      </w:r>
      <w:r w:rsidRPr="00627337">
        <w:rPr>
          <w:iCs/>
          <w:sz w:val="28"/>
          <w:szCs w:val="28"/>
        </w:rPr>
        <w:t>10</w:t>
      </w:r>
      <w:r w:rsidRPr="00627337">
        <w:rPr>
          <w:iCs/>
          <w:sz w:val="28"/>
          <w:szCs w:val="28"/>
          <w:vertAlign w:val="superscript"/>
        </w:rPr>
        <w:t>6</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Величина химических сдвигов протонов, как правило, зависит от электроотрицательности соседних атомов и групп. Элек</w:t>
      </w:r>
      <w:r w:rsidRPr="00627337">
        <w:rPr>
          <w:iCs/>
          <w:sz w:val="28"/>
          <w:szCs w:val="28"/>
        </w:rPr>
        <w:softHyphen/>
        <w:t>троноакцепторные заместители уменьшают электронную плотность вокруг данного протона (дезэкранируют его) и сдвигают сигнал в слабое поле по сравнению с протонами ТМС. Электронодонорные заместители действуют противоположным образом. В первом приближении, чем более кислым явля</w:t>
      </w:r>
      <w:r w:rsidRPr="00627337">
        <w:rPr>
          <w:iCs/>
          <w:sz w:val="28"/>
          <w:szCs w:val="28"/>
        </w:rPr>
        <w:softHyphen/>
        <w:t>ется протон, тем больше его химический сдвиг. Однако протоны в некоторых соединениях, например бензоле, дают сигнал в более слабом поле, чем можно было бы ожидать, исходя из электроотрицательности sр</w:t>
      </w:r>
      <w:r w:rsidRPr="00627337">
        <w:rPr>
          <w:iCs/>
          <w:sz w:val="28"/>
          <w:szCs w:val="28"/>
          <w:vertAlign w:val="superscript"/>
        </w:rPr>
        <w:t>2</w:t>
      </w:r>
      <w:r w:rsidRPr="00627337">
        <w:rPr>
          <w:iCs/>
          <w:sz w:val="28"/>
          <w:szCs w:val="28"/>
        </w:rPr>
        <w:t>гибридизованного</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Сдвиг в сильное поле: увеличение магнитного экранированного протона атома углерода. Такое сильное дезэкранирование объясняется возникновени</w:t>
      </w:r>
      <w:r w:rsidRPr="00627337">
        <w:rPr>
          <w:iCs/>
          <w:sz w:val="28"/>
          <w:szCs w:val="28"/>
        </w:rPr>
        <w:softHyphen/>
        <w:t>ем «кольцевого тока» за счет циркуляции электронов бензольного кольца подвлиянием внешнего магнитного поля. Кольцевой ток индуцирует магнитное поле, которое совпадает с направлением внешнего магнитного поля в областинахождения протонов и дезэкранирует их. Величины химических сдвигов ароматических протонов используются в качестве экспериментально</w:t>
      </w:r>
      <w:r w:rsidRPr="00627337">
        <w:rPr>
          <w:iCs/>
          <w:sz w:val="28"/>
          <w:szCs w:val="28"/>
        </w:rPr>
        <w:softHyphen/>
        <w:t>го критерия ароматичности.</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В спектре ЯМР </w:t>
      </w:r>
      <w:r w:rsidRPr="00627337">
        <w:rPr>
          <w:iCs/>
          <w:sz w:val="28"/>
          <w:szCs w:val="28"/>
          <w:vertAlign w:val="superscript"/>
        </w:rPr>
        <w:t>l</w:t>
      </w:r>
      <w:r w:rsidRPr="00627337">
        <w:rPr>
          <w:iCs/>
          <w:sz w:val="28"/>
          <w:szCs w:val="28"/>
        </w:rPr>
        <w:t>H этанола протоны метиленовой и гидро</w:t>
      </w:r>
      <w:r w:rsidRPr="00627337">
        <w:rPr>
          <w:iCs/>
          <w:sz w:val="28"/>
          <w:szCs w:val="28"/>
        </w:rPr>
        <w:softHyphen/>
        <w:t>ксильной гру</w:t>
      </w:r>
      <w:proofErr w:type="gramStart"/>
      <w:r w:rsidRPr="00627337">
        <w:rPr>
          <w:iCs/>
          <w:sz w:val="28"/>
          <w:szCs w:val="28"/>
        </w:rPr>
        <w:t>пп всл</w:t>
      </w:r>
      <w:proofErr w:type="gramEnd"/>
      <w:r w:rsidRPr="00627337">
        <w:rPr>
          <w:iCs/>
          <w:sz w:val="28"/>
          <w:szCs w:val="28"/>
        </w:rPr>
        <w:t>едствие различного окружения имеют отличающиеся резо</w:t>
      </w:r>
      <w:r w:rsidRPr="00627337">
        <w:rPr>
          <w:iCs/>
          <w:sz w:val="28"/>
          <w:szCs w:val="28"/>
        </w:rPr>
        <w:softHyphen/>
        <w:t>нансные сигналы, наблюдаемые при разных напряженностях поля. Сравнение интенсивности сигналов, определяемых по высоте ступенек интегральной кривой (пунктирная линия), позволяет определить соотношение числа экви</w:t>
      </w:r>
      <w:r w:rsidRPr="00627337">
        <w:rPr>
          <w:iCs/>
          <w:sz w:val="28"/>
          <w:szCs w:val="28"/>
        </w:rPr>
        <w:softHyphen/>
        <w:t>валентных протонов в отдельных группировках. Таким образом, по величине химических сдвигов и суммарной интенсивности резонансных сигналов мож</w:t>
      </w:r>
      <w:r w:rsidRPr="00627337">
        <w:rPr>
          <w:iCs/>
          <w:sz w:val="28"/>
          <w:szCs w:val="28"/>
        </w:rPr>
        <w:softHyphen/>
        <w:t>но сделать начальные выводы о структуре исследуемого соединения.</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Как видно из рис. 10, протоны одного типа - метильные или метиле</w:t>
      </w:r>
      <w:r w:rsidRPr="00627337">
        <w:rPr>
          <w:iCs/>
          <w:sz w:val="28"/>
          <w:szCs w:val="28"/>
        </w:rPr>
        <w:softHyphen/>
        <w:t>новые - проявляются не в виде единичного резонансного сигнала, а расщеп</w:t>
      </w:r>
      <w:r w:rsidRPr="00627337">
        <w:rPr>
          <w:iCs/>
          <w:sz w:val="28"/>
          <w:szCs w:val="28"/>
        </w:rPr>
        <w:softHyphen/>
        <w:t>ляют</w:t>
      </w:r>
      <w:proofErr w:type="gramStart"/>
      <w:r w:rsidRPr="00627337">
        <w:rPr>
          <w:iCs/>
          <w:sz w:val="28"/>
          <w:szCs w:val="28"/>
        </w:rPr>
        <w:t>c</w:t>
      </w:r>
      <w:proofErr w:type="gramEnd"/>
      <w:r w:rsidRPr="00627337">
        <w:rPr>
          <w:iCs/>
          <w:sz w:val="28"/>
          <w:szCs w:val="28"/>
        </w:rPr>
        <w:t>я на ряд линий. Это явление, называемое спин-спиновым взаимодействu</w:t>
      </w:r>
      <w:r w:rsidRPr="00627337">
        <w:rPr>
          <w:iCs/>
          <w:sz w:val="28"/>
          <w:szCs w:val="28"/>
        </w:rPr>
        <w:softHyphen/>
        <w:t>ем, возникает в результате влияния соседних протонов друг на друга через дв</w:t>
      </w:r>
      <w:proofErr w:type="gramStart"/>
      <w:r w:rsidRPr="00627337">
        <w:rPr>
          <w:iCs/>
          <w:sz w:val="28"/>
          <w:szCs w:val="28"/>
        </w:rPr>
        <w:t>е(</w:t>
      </w:r>
      <w:proofErr w:type="gramEnd"/>
      <w:r w:rsidRPr="00627337">
        <w:rPr>
          <w:iCs/>
          <w:sz w:val="28"/>
          <w:szCs w:val="28"/>
        </w:rPr>
        <w:t>Н-С-Н) или три ковалентных связи (Н-С-С-Н). Магнитное поле, на</w:t>
      </w:r>
      <w:r w:rsidRPr="00627337">
        <w:rPr>
          <w:iCs/>
          <w:sz w:val="28"/>
          <w:szCs w:val="28"/>
        </w:rPr>
        <w:softHyphen/>
        <w:t xml:space="preserve">веденное одним протоном, изменяет магнитное поле вокруг второго протона, приводя к расщеплению его сигнала. Мерой спин-спинового взаимодействия служит константа спин-спинового взаимодействия J, которая характеризует расстояние между </w:t>
      </w:r>
      <w:r w:rsidRPr="00627337">
        <w:rPr>
          <w:iCs/>
          <w:sz w:val="28"/>
          <w:szCs w:val="28"/>
        </w:rPr>
        <w:lastRenderedPageBreak/>
        <w:t>расщепленными линиями.</w:t>
      </w:r>
    </w:p>
    <w:p w:rsidR="00420EC7" w:rsidRPr="00627337" w:rsidRDefault="00420EC7" w:rsidP="00420EC7">
      <w:pPr>
        <w:widowControl w:val="0"/>
        <w:autoSpaceDE w:val="0"/>
        <w:autoSpaceDN w:val="0"/>
        <w:adjustRightInd w:val="0"/>
        <w:spacing w:after="0" w:line="240" w:lineRule="auto"/>
        <w:jc w:val="both"/>
      </w:pPr>
      <w:r w:rsidRPr="00627337">
        <w:object w:dxaOrig="7785" w:dyaOrig="3562">
          <v:shape id="_x0000_i1056" type="#_x0000_t75" style="width:315pt;height:144.75pt" o:ole="">
            <v:imagedata r:id="rId67" o:title="" gain="234057f" blacklevel="-13762f"/>
          </v:shape>
          <o:OLEObject Type="Embed" ProgID="Photoshop.Image.5" ShapeID="_x0000_i1056" DrawAspect="Content" ObjectID="_1507460395" r:id="rId68">
            <o:FieldCodes>\s</o:FieldCodes>
          </o:OLEObject>
        </w:object>
      </w:r>
    </w:p>
    <w:p w:rsidR="00420EC7" w:rsidRPr="00627337" w:rsidRDefault="00420EC7" w:rsidP="00420EC7">
      <w:pPr>
        <w:pStyle w:val="Normal"/>
        <w:jc w:val="both"/>
      </w:pPr>
      <w:r w:rsidRPr="00627337">
        <w:t>Рис. 10. ЯМР Н</w:t>
      </w:r>
      <w:r w:rsidRPr="00627337">
        <w:rPr>
          <w:vertAlign w:val="superscript"/>
        </w:rPr>
        <w:t>1</w:t>
      </w:r>
      <w:r w:rsidRPr="00627337">
        <w:t>-спектр конденсирующихся продуктов окисления АПП.</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 отличие от химического сдвига константа J не зависит от напряженнос</w:t>
      </w:r>
      <w:r w:rsidRPr="00627337">
        <w:rPr>
          <w:iCs/>
          <w:sz w:val="28"/>
          <w:szCs w:val="28"/>
        </w:rPr>
        <w:softHyphen/>
        <w:t>ти внешнего магнитного поля. Число сигналов, обусловленных спин-спино</w:t>
      </w:r>
      <w:r w:rsidRPr="00627337">
        <w:rPr>
          <w:iCs/>
          <w:sz w:val="28"/>
          <w:szCs w:val="28"/>
        </w:rPr>
        <w:softHyphen/>
        <w:t>вым взаимодействием (мультиплетность сигнала М), зависит от числа прото</w:t>
      </w:r>
      <w:r w:rsidRPr="00627337">
        <w:rPr>
          <w:iCs/>
          <w:sz w:val="28"/>
          <w:szCs w:val="28"/>
        </w:rPr>
        <w:softHyphen/>
        <w:t xml:space="preserve">нов </w:t>
      </w:r>
      <w:proofErr w:type="gramStart"/>
      <w:r w:rsidRPr="00627337">
        <w:rPr>
          <w:iCs/>
          <w:sz w:val="28"/>
          <w:szCs w:val="28"/>
        </w:rPr>
        <w:t>п</w:t>
      </w:r>
      <w:proofErr w:type="gramEnd"/>
      <w:r w:rsidRPr="00627337">
        <w:rPr>
          <w:iCs/>
          <w:sz w:val="28"/>
          <w:szCs w:val="28"/>
        </w:rPr>
        <w:t xml:space="preserve"> у соседних атомов и определяется по формуле М = </w:t>
      </w:r>
      <w:r w:rsidRPr="00627337">
        <w:rPr>
          <w:iCs/>
          <w:sz w:val="28"/>
          <w:szCs w:val="28"/>
          <w:lang w:val="en-US"/>
        </w:rPr>
        <w:t>n</w:t>
      </w:r>
      <w:r w:rsidRPr="00627337">
        <w:rPr>
          <w:iCs/>
          <w:sz w:val="28"/>
          <w:szCs w:val="28"/>
        </w:rPr>
        <w:t xml:space="preserve"> + 1. Так, протон </w:t>
      </w:r>
      <w:proofErr w:type="gramStart"/>
      <w:r w:rsidRPr="00627337">
        <w:rPr>
          <w:iCs/>
          <w:sz w:val="28"/>
          <w:szCs w:val="28"/>
        </w:rPr>
        <w:t>ОН-группы</w:t>
      </w:r>
      <w:proofErr w:type="gramEnd"/>
      <w:r w:rsidRPr="00627337">
        <w:rPr>
          <w:iCs/>
          <w:sz w:val="28"/>
          <w:szCs w:val="28"/>
        </w:rPr>
        <w:t xml:space="preserve"> этанола под влиянием двух протонов соседней метиленовой груп</w:t>
      </w:r>
      <w:r w:rsidRPr="00627337">
        <w:rPr>
          <w:iCs/>
          <w:sz w:val="28"/>
          <w:szCs w:val="28"/>
        </w:rPr>
        <w:softHyphen/>
        <w:t>пы проявляется в спектре ЯМР</w:t>
      </w:r>
      <w:r w:rsidRPr="00627337">
        <w:rPr>
          <w:iCs/>
          <w:sz w:val="28"/>
          <w:szCs w:val="28"/>
          <w:vertAlign w:val="superscript"/>
        </w:rPr>
        <w:t>1</w:t>
      </w:r>
      <w:r w:rsidRPr="00627337">
        <w:rPr>
          <w:iCs/>
          <w:sz w:val="28"/>
          <w:szCs w:val="28"/>
        </w:rPr>
        <w:t>Н в виде триплета с соотношением интенсив</w:t>
      </w:r>
      <w:r w:rsidRPr="00627337">
        <w:rPr>
          <w:iCs/>
          <w:sz w:val="28"/>
          <w:szCs w:val="28"/>
        </w:rPr>
        <w:softHyphen/>
        <w:t>ностей 1:2:1. Аналогичным образом расщепляются протоны метильной груп</w:t>
      </w:r>
      <w:r w:rsidRPr="00627337">
        <w:rPr>
          <w:iCs/>
          <w:sz w:val="28"/>
          <w:szCs w:val="28"/>
        </w:rPr>
        <w:softHyphen/>
        <w:t>пы. Протоны метиленовой группы, взаимодействуя как с тремя протонами СН</w:t>
      </w:r>
      <w:r w:rsidRPr="00627337">
        <w:rPr>
          <w:iCs/>
          <w:sz w:val="28"/>
          <w:szCs w:val="28"/>
          <w:vertAlign w:val="subscript"/>
        </w:rPr>
        <w:t>3</w:t>
      </w:r>
      <w:r w:rsidRPr="00627337">
        <w:rPr>
          <w:iCs/>
          <w:sz w:val="28"/>
          <w:szCs w:val="28"/>
        </w:rPr>
        <w:t xml:space="preserve">-группы, так и протоном </w:t>
      </w:r>
      <w:proofErr w:type="gramStart"/>
      <w:r w:rsidRPr="00627337">
        <w:rPr>
          <w:iCs/>
          <w:sz w:val="28"/>
          <w:szCs w:val="28"/>
        </w:rPr>
        <w:t>ОН-группы</w:t>
      </w:r>
      <w:proofErr w:type="gramEnd"/>
      <w:r w:rsidRPr="00627337">
        <w:rPr>
          <w:iCs/>
          <w:sz w:val="28"/>
          <w:szCs w:val="28"/>
        </w:rPr>
        <w:t>, дают в спектре сигнал в виде муль</w:t>
      </w:r>
      <w:r w:rsidRPr="00627337">
        <w:rPr>
          <w:iCs/>
          <w:sz w:val="28"/>
          <w:szCs w:val="28"/>
        </w:rPr>
        <w:softHyphen/>
        <w:t>типлета.</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Таким образом, каждый сигнал в спектре ЯМР</w:t>
      </w:r>
      <w:r w:rsidRPr="00627337">
        <w:rPr>
          <w:iCs/>
          <w:sz w:val="28"/>
          <w:szCs w:val="28"/>
          <w:vertAlign w:val="superscript"/>
        </w:rPr>
        <w:t>1</w:t>
      </w:r>
      <w:r w:rsidRPr="00627337">
        <w:rPr>
          <w:iCs/>
          <w:sz w:val="28"/>
          <w:szCs w:val="28"/>
        </w:rPr>
        <w:t xml:space="preserve">Н характеризуется тремя параметрами: величиной химического сдвига, интенсивностью и величиной константы спин </w:t>
      </w:r>
      <w:proofErr w:type="gramStart"/>
      <w:r w:rsidRPr="00627337">
        <w:rPr>
          <w:iCs/>
          <w:sz w:val="28"/>
          <w:szCs w:val="28"/>
        </w:rPr>
        <w:t>-с</w:t>
      </w:r>
      <w:proofErr w:type="gramEnd"/>
      <w:r w:rsidRPr="00627337">
        <w:rPr>
          <w:iCs/>
          <w:sz w:val="28"/>
          <w:szCs w:val="28"/>
        </w:rPr>
        <w:t>пинового взаимодействия.</w:t>
      </w:r>
    </w:p>
    <w:p w:rsidR="00420EC7" w:rsidRPr="00627337" w:rsidRDefault="00420EC7" w:rsidP="00420EC7">
      <w:pPr>
        <w:widowControl w:val="0"/>
        <w:autoSpaceDE w:val="0"/>
        <w:autoSpaceDN w:val="0"/>
        <w:adjustRightInd w:val="0"/>
        <w:spacing w:after="0" w:line="240" w:lineRule="auto"/>
        <w:jc w:val="both"/>
        <w:rPr>
          <w:b/>
          <w:iCs/>
          <w:sz w:val="28"/>
          <w:szCs w:val="28"/>
        </w:rPr>
      </w:pPr>
      <w:r w:rsidRPr="00627337">
        <w:rPr>
          <w:b/>
          <w:iCs/>
          <w:sz w:val="28"/>
          <w:szCs w:val="28"/>
        </w:rPr>
        <w:t>Электронный парамагнитный резонанс</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Спектроскопия электронного парамагнитного резонанса (ЭПР) применя</w:t>
      </w:r>
      <w:r w:rsidRPr="00627337">
        <w:rPr>
          <w:iCs/>
          <w:sz w:val="28"/>
          <w:szCs w:val="28"/>
        </w:rPr>
        <w:softHyphen/>
        <w:t xml:space="preserve">ется для исследования парамагнитных молекул, т. е. молекул с неспаренные электронами (свободные радикалы, </w:t>
      </w:r>
      <w:proofErr w:type="gramStart"/>
      <w:r w:rsidRPr="00627337">
        <w:rPr>
          <w:iCs/>
          <w:sz w:val="28"/>
          <w:szCs w:val="28"/>
        </w:rPr>
        <w:t>ион-радикалы</w:t>
      </w:r>
      <w:proofErr w:type="gramEnd"/>
      <w:r w:rsidRPr="00627337">
        <w:rPr>
          <w:iCs/>
          <w:sz w:val="28"/>
          <w:szCs w:val="28"/>
        </w:rPr>
        <w:t xml:space="preserve"> и т. д.). Метод ЭПР осно</w:t>
      </w:r>
      <w:r w:rsidRPr="00627337">
        <w:rPr>
          <w:iCs/>
          <w:sz w:val="28"/>
          <w:szCs w:val="28"/>
        </w:rPr>
        <w:softHyphen/>
        <w:t>ван на тех же принципах, что и метод ЯМР. Однако в случае ЭПР регистриру</w:t>
      </w:r>
      <w:r w:rsidRPr="00627337">
        <w:rPr>
          <w:iCs/>
          <w:sz w:val="28"/>
          <w:szCs w:val="28"/>
        </w:rPr>
        <w:softHyphen/>
        <w:t>ется резонансное поглощение электромагнитных волн электронами (а не яд</w:t>
      </w:r>
      <w:r w:rsidRPr="00627337">
        <w:rPr>
          <w:iCs/>
          <w:sz w:val="28"/>
          <w:szCs w:val="28"/>
        </w:rPr>
        <w:softHyphen/>
        <w:t>рами), имеющими нескомпенсированные магнитные моменты.</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Спектр ЭПР дает в первую очередь информацию о наличии и количестве парамагнитных (свободнорадикальных) частиц в исследуемом веществе в сравнении со стандартом. </w:t>
      </w:r>
      <w:proofErr w:type="gramStart"/>
      <w:r w:rsidRPr="00627337">
        <w:rPr>
          <w:iCs/>
          <w:sz w:val="28"/>
          <w:szCs w:val="28"/>
        </w:rPr>
        <w:t>Кроме того, в результате взаимодействия неспарен</w:t>
      </w:r>
      <w:r w:rsidRPr="00627337">
        <w:rPr>
          <w:iCs/>
          <w:sz w:val="28"/>
          <w:szCs w:val="28"/>
        </w:rPr>
        <w:softHyphen/>
        <w:t xml:space="preserve">ного электрона с соседними магнитными ядрами </w:t>
      </w:r>
      <w:r w:rsidRPr="00627337">
        <w:rPr>
          <w:iCs/>
          <w:sz w:val="28"/>
          <w:szCs w:val="28"/>
          <w:vertAlign w:val="superscript"/>
        </w:rPr>
        <w:t>1</w:t>
      </w:r>
      <w:r w:rsidRPr="00627337">
        <w:rPr>
          <w:iCs/>
          <w:sz w:val="28"/>
          <w:szCs w:val="28"/>
        </w:rPr>
        <w:t xml:space="preserve">Н, </w:t>
      </w:r>
      <w:r w:rsidRPr="00627337">
        <w:rPr>
          <w:iCs/>
          <w:sz w:val="28"/>
          <w:szCs w:val="28"/>
          <w:vertAlign w:val="superscript"/>
        </w:rPr>
        <w:t>13</w:t>
      </w:r>
      <w:r w:rsidRPr="00627337">
        <w:rPr>
          <w:iCs/>
          <w:sz w:val="28"/>
          <w:szCs w:val="28"/>
        </w:rPr>
        <w:t xml:space="preserve">С, </w:t>
      </w:r>
      <w:r w:rsidRPr="00627337">
        <w:rPr>
          <w:iCs/>
          <w:sz w:val="28"/>
          <w:szCs w:val="28"/>
          <w:vertAlign w:val="superscript"/>
        </w:rPr>
        <w:t>14</w:t>
      </w:r>
      <w:r w:rsidRPr="00627337">
        <w:rPr>
          <w:iCs/>
          <w:sz w:val="28"/>
          <w:szCs w:val="28"/>
        </w:rPr>
        <w:t xml:space="preserve">N, </w:t>
      </w:r>
      <w:r w:rsidRPr="00627337">
        <w:rPr>
          <w:iCs/>
          <w:sz w:val="28"/>
          <w:szCs w:val="28"/>
          <w:vertAlign w:val="superscript"/>
        </w:rPr>
        <w:t>17</w:t>
      </w:r>
      <w:r w:rsidRPr="00627337">
        <w:rPr>
          <w:iCs/>
          <w:sz w:val="28"/>
          <w:szCs w:val="28"/>
        </w:rPr>
        <w:t>О и др.) его резонансный сигнал расщепляется (сверхтонкое расщепление).</w:t>
      </w:r>
      <w:proofErr w:type="gramEnd"/>
      <w:r w:rsidRPr="00627337">
        <w:rPr>
          <w:iCs/>
          <w:sz w:val="28"/>
          <w:szCs w:val="28"/>
        </w:rPr>
        <w:t xml:space="preserve"> Следователь</w:t>
      </w:r>
      <w:r w:rsidRPr="00627337">
        <w:rPr>
          <w:iCs/>
          <w:sz w:val="28"/>
          <w:szCs w:val="28"/>
        </w:rPr>
        <w:softHyphen/>
        <w:t>но, по спектрам ЭПР можно определит строение свободных радикалов, рас</w:t>
      </w:r>
      <w:r w:rsidRPr="00627337">
        <w:rPr>
          <w:iCs/>
          <w:sz w:val="28"/>
          <w:szCs w:val="28"/>
        </w:rPr>
        <w:softHyphen/>
        <w:t>пределение в них электронной плотности и отличить их друг от друга.</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В связи с малой стабильностью большинства свободных радикалов метод ЭПР незаменим при изучении радикальных реакций, например </w:t>
      </w:r>
      <w:r w:rsidRPr="00627337">
        <w:rPr>
          <w:iCs/>
          <w:sz w:val="28"/>
          <w:szCs w:val="28"/>
        </w:rPr>
        <w:lastRenderedPageBreak/>
        <w:t>реакций окис</w:t>
      </w:r>
      <w:r w:rsidRPr="00627337">
        <w:rPr>
          <w:iCs/>
          <w:sz w:val="28"/>
          <w:szCs w:val="28"/>
        </w:rPr>
        <w:softHyphen/>
        <w:t>ления под действием ферментов. ЭПР также применяется для исследования структуры и конформаций различных биообъектов (ферменты, фосфолипиды и т. д.). Для этого к исследуемому веществу присоединяют устойчивую ради</w:t>
      </w:r>
      <w:r w:rsidRPr="00627337">
        <w:rPr>
          <w:iCs/>
          <w:sz w:val="28"/>
          <w:szCs w:val="28"/>
        </w:rPr>
        <w:softHyphen/>
        <w:t>кальную частицу, называемую «спиновой меткой», вводят вещество в ка</w:t>
      </w:r>
      <w:r w:rsidRPr="00627337">
        <w:rPr>
          <w:iCs/>
          <w:sz w:val="28"/>
          <w:szCs w:val="28"/>
        </w:rPr>
        <w:softHyphen/>
        <w:t>кую-либо биологическую систему и по спектрам ЭПР наблюдают за происхо</w:t>
      </w:r>
      <w:r w:rsidRPr="00627337">
        <w:rPr>
          <w:iCs/>
          <w:sz w:val="28"/>
          <w:szCs w:val="28"/>
        </w:rPr>
        <w:softHyphen/>
        <w:t>дящими во времени изменениями.</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b/>
          <w:iCs/>
          <w:sz w:val="28"/>
          <w:szCs w:val="28"/>
        </w:rPr>
        <w:t>Масс-спектрометрия</w:t>
      </w:r>
      <w:r w:rsidRPr="00627337">
        <w:rPr>
          <w:iCs/>
          <w:sz w:val="28"/>
          <w:szCs w:val="28"/>
        </w:rPr>
        <w:t>.</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Масс-спектрометрия используется для выяснения структуры органиче</w:t>
      </w:r>
      <w:r w:rsidRPr="00627337">
        <w:rPr>
          <w:iCs/>
          <w:sz w:val="28"/>
          <w:szCs w:val="28"/>
        </w:rPr>
        <w:softHyphen/>
        <w:t>ских соединений, а также определения их молекулярной массы. Метод осно</w:t>
      </w:r>
      <w:r w:rsidRPr="00627337">
        <w:rPr>
          <w:iCs/>
          <w:sz w:val="28"/>
          <w:szCs w:val="28"/>
        </w:rPr>
        <w:softHyphen/>
        <w:t>ван на ионизации молекул под действием потока электронов, интенсивного коротковолнового излучения, путем столкновения с возбужденными атомами и ионами или в сильном электрическом поле.</w:t>
      </w:r>
    </w:p>
    <w:p w:rsidR="00420EC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Например, под действием электронного удара за счет выбивания одного электрона из нейтральной молекулы может образоваться один из электронов неподеленной пары гетероатома или один из </w:t>
      </w:r>
      <w:proofErr w:type="gramStart"/>
      <w:r w:rsidRPr="00627337">
        <w:rPr>
          <w:iCs/>
          <w:sz w:val="28"/>
          <w:szCs w:val="28"/>
        </w:rPr>
        <w:sym w:font="Symbol" w:char="F070"/>
      </w:r>
      <w:r w:rsidRPr="00627337">
        <w:rPr>
          <w:iCs/>
          <w:sz w:val="28"/>
          <w:szCs w:val="28"/>
        </w:rPr>
        <w:t>-</w:t>
      </w:r>
      <w:proofErr w:type="gramEnd"/>
      <w:r w:rsidRPr="00627337">
        <w:rPr>
          <w:iCs/>
          <w:sz w:val="28"/>
          <w:szCs w:val="28"/>
        </w:rPr>
        <w:t>электронов: R + е-</w:t>
      </w:r>
      <w:r w:rsidRPr="00627337">
        <w:rPr>
          <w:rFonts w:ascii="Times New Roman" w:hAnsi="Times New Roman"/>
          <w:iCs/>
          <w:sz w:val="28"/>
          <w:szCs w:val="28"/>
        </w:rPr>
        <w:t>→</w:t>
      </w:r>
      <w:r w:rsidRPr="00627337">
        <w:rPr>
          <w:iCs/>
          <w:sz w:val="28"/>
          <w:szCs w:val="28"/>
        </w:rPr>
        <w:t>R</w:t>
      </w:r>
      <w:r w:rsidRPr="00627337">
        <w:rPr>
          <w:iCs/>
          <w:sz w:val="28"/>
          <w:szCs w:val="28"/>
          <w:vertAlign w:val="superscript"/>
        </w:rPr>
        <w:t>+</w:t>
      </w:r>
      <w:r w:rsidRPr="00627337">
        <w:rPr>
          <w:iCs/>
          <w:sz w:val="52"/>
          <w:szCs w:val="52"/>
          <w:vertAlign w:val="superscript"/>
        </w:rPr>
        <w:t>.</w:t>
      </w:r>
      <w:r w:rsidRPr="00627337">
        <w:rPr>
          <w:iCs/>
          <w:sz w:val="28"/>
          <w:szCs w:val="28"/>
        </w:rPr>
        <w:t>+2</w:t>
      </w:r>
      <w:proofErr w:type="gramStart"/>
      <w:r w:rsidRPr="00627337">
        <w:rPr>
          <w:iCs/>
          <w:sz w:val="28"/>
          <w:szCs w:val="28"/>
        </w:rPr>
        <w:t>е-</w:t>
      </w:r>
      <w:proofErr w:type="gramEnd"/>
      <w:r w:rsidRPr="00627337">
        <w:rPr>
          <w:iCs/>
          <w:sz w:val="28"/>
          <w:szCs w:val="28"/>
        </w:rPr>
        <w:t>. Образовавшийся катион-радикал называют молекулярным ионом (М+), образова</w:t>
      </w:r>
      <w:r w:rsidRPr="00627337">
        <w:rPr>
          <w:iCs/>
          <w:sz w:val="28"/>
          <w:szCs w:val="28"/>
        </w:rPr>
        <w:softHyphen/>
        <w:t>ние которого в масс-спектре дает возможность определить молекулярную массу соединения. При действии пучка электронов с большей энергией (-70 Эв) моле</w:t>
      </w:r>
      <w:r w:rsidRPr="00627337">
        <w:rPr>
          <w:iCs/>
          <w:sz w:val="28"/>
          <w:szCs w:val="28"/>
        </w:rPr>
        <w:softHyphen/>
        <w:t>кулярный ион претерпевает разноплановый постадийный распад (фрагментацию) с разрывом химических связей и образованием более простых нейтральных мо</w:t>
      </w:r>
      <w:r w:rsidRPr="00627337">
        <w:rPr>
          <w:iCs/>
          <w:sz w:val="28"/>
          <w:szCs w:val="28"/>
        </w:rPr>
        <w:softHyphen/>
        <w:t>лекул и мелких осколочных положительно заряженных ионов. Эти ионы ускоря</w:t>
      </w:r>
      <w:r w:rsidRPr="00627337">
        <w:rPr>
          <w:iCs/>
          <w:sz w:val="28"/>
          <w:szCs w:val="28"/>
        </w:rPr>
        <w:softHyphen/>
        <w:t>ются в электрическом поле, после чего в зоне магнитной фокусировки меняю траекторию движения в соответствии с отношением их массы к заряду (</w:t>
      </w:r>
      <w:r w:rsidRPr="00627337">
        <w:rPr>
          <w:iCs/>
          <w:sz w:val="28"/>
          <w:szCs w:val="28"/>
          <w:lang w:val="en-US"/>
        </w:rPr>
        <w:t>m</w:t>
      </w:r>
      <w:r w:rsidRPr="00627337">
        <w:rPr>
          <w:iCs/>
          <w:sz w:val="28"/>
          <w:szCs w:val="28"/>
        </w:rPr>
        <w:t>/е). При различной силе магнитного поля ионы поочередно попадают в детектор. После усиления сигнал записывается в виде зависимости числа ионов от вели</w:t>
      </w:r>
      <w:r w:rsidRPr="00627337">
        <w:rPr>
          <w:iCs/>
          <w:sz w:val="28"/>
          <w:szCs w:val="28"/>
        </w:rPr>
        <w:softHyphen/>
        <w:t xml:space="preserve">чины </w:t>
      </w:r>
      <w:r w:rsidRPr="00627337">
        <w:rPr>
          <w:iCs/>
          <w:sz w:val="28"/>
          <w:szCs w:val="28"/>
          <w:lang w:val="en-US"/>
        </w:rPr>
        <w:t>m</w:t>
      </w:r>
      <w:r w:rsidRPr="00627337">
        <w:rPr>
          <w:iCs/>
          <w:sz w:val="28"/>
          <w:szCs w:val="28"/>
        </w:rPr>
        <w:t>/е. Вероятность образования различных ионов зависит от энергии свя</w:t>
      </w:r>
      <w:r w:rsidRPr="00627337">
        <w:rPr>
          <w:iCs/>
          <w:sz w:val="28"/>
          <w:szCs w:val="28"/>
        </w:rPr>
        <w:softHyphen/>
        <w:t>зи и стабильности возникающих заряженных или нейтральных осколков.</w:t>
      </w:r>
    </w:p>
    <w:p w:rsidR="00420EC7" w:rsidRPr="00627337" w:rsidRDefault="00420EC7" w:rsidP="00420EC7">
      <w:pPr>
        <w:widowControl w:val="0"/>
        <w:autoSpaceDE w:val="0"/>
        <w:autoSpaceDN w:val="0"/>
        <w:adjustRightInd w:val="0"/>
        <w:spacing w:after="0" w:line="240" w:lineRule="auto"/>
        <w:jc w:val="both"/>
      </w:pPr>
      <w:bookmarkStart w:id="1" w:name="_GoBack"/>
      <w:r>
        <w:rPr>
          <w:noProof/>
          <w:lang w:eastAsia="ru-RU"/>
        </w:rPr>
        <w:drawing>
          <wp:inline distT="0" distB="0" distL="0" distR="0" wp14:anchorId="59D5E7D8" wp14:editId="7E2C2C39">
            <wp:extent cx="3238500" cy="2301472"/>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69">
                      <a:lum bright="-100000" contrast="100000"/>
                      <a:extLst>
                        <a:ext uri="{28A0092B-C50C-407E-A947-70E740481C1C}">
                          <a14:useLocalDpi xmlns:a14="http://schemas.microsoft.com/office/drawing/2010/main" val="0"/>
                        </a:ext>
                      </a:extLst>
                    </a:blip>
                    <a:srcRect r="3816"/>
                    <a:stretch>
                      <a:fillRect/>
                    </a:stretch>
                  </pic:blipFill>
                  <pic:spPr bwMode="auto">
                    <a:xfrm>
                      <a:off x="0" y="0"/>
                      <a:ext cx="3238500" cy="2301472"/>
                    </a:xfrm>
                    <a:prstGeom prst="rect">
                      <a:avLst/>
                    </a:prstGeom>
                    <a:noFill/>
                    <a:ln>
                      <a:noFill/>
                    </a:ln>
                  </pic:spPr>
                </pic:pic>
              </a:graphicData>
            </a:graphic>
          </wp:inline>
        </w:drawing>
      </w:r>
      <w:bookmarkEnd w:id="1"/>
    </w:p>
    <w:p w:rsidR="00420EC7" w:rsidRPr="00627337" w:rsidRDefault="00420EC7" w:rsidP="00420EC7">
      <w:pPr>
        <w:spacing w:after="0" w:line="240" w:lineRule="auto"/>
        <w:jc w:val="both"/>
        <w:rPr>
          <w:bCs/>
        </w:rPr>
      </w:pPr>
      <w:r w:rsidRPr="00627337">
        <w:rPr>
          <w:bCs/>
        </w:rPr>
        <w:t>Рис. 11. Фрагмент масс-хроматограммы гексановой фракции</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lastRenderedPageBreak/>
        <w:t>При изучении масс-спектров был выявлен ряд общих правил для интер</w:t>
      </w:r>
      <w:r w:rsidRPr="00627337">
        <w:rPr>
          <w:iCs/>
          <w:sz w:val="28"/>
          <w:szCs w:val="28"/>
        </w:rPr>
        <w:softHyphen/>
        <w:t>претации и прогнозирования наиболее характерных пиков и путей распада.</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Например, установлено, что при фрагментации преимущественно образуются более стабильные третичные карбокатионы; распад ненасыщен</w:t>
      </w:r>
      <w:r w:rsidRPr="00627337">
        <w:rPr>
          <w:iCs/>
          <w:sz w:val="28"/>
          <w:szCs w:val="28"/>
        </w:rPr>
        <w:softHyphen/>
        <w:t xml:space="preserve">ных соединений происходит с разрывом связи, расположенной в </w:t>
      </w:r>
      <w:proofErr w:type="gramStart"/>
      <w:r w:rsidRPr="00627337">
        <w:rPr>
          <w:iCs/>
          <w:sz w:val="28"/>
          <w:szCs w:val="28"/>
        </w:rPr>
        <w:sym w:font="Symbol" w:char="F062"/>
      </w:r>
      <w:r w:rsidRPr="00627337">
        <w:rPr>
          <w:iCs/>
          <w:sz w:val="28"/>
          <w:szCs w:val="28"/>
        </w:rPr>
        <w:t>-</w:t>
      </w:r>
      <w:proofErr w:type="gramEnd"/>
      <w:r w:rsidRPr="00627337">
        <w:rPr>
          <w:iCs/>
          <w:sz w:val="28"/>
          <w:szCs w:val="28"/>
        </w:rPr>
        <w:t>положении к кратной связи, ароматической системе или гeтepoaтoмy, которые способствуют стабилизации образующегocя ка</w:t>
      </w:r>
      <w:r w:rsidRPr="00627337">
        <w:rPr>
          <w:iCs/>
          <w:sz w:val="28"/>
          <w:szCs w:val="28"/>
        </w:rPr>
        <w:softHyphen/>
        <w:t>тиона. При фрагментации часто образуются следующие стабильные нейтральные молекулы: монооксид углерода, вода, аммиак, сероводо</w:t>
      </w:r>
      <w:r w:rsidRPr="00627337">
        <w:rPr>
          <w:iCs/>
          <w:sz w:val="28"/>
          <w:szCs w:val="28"/>
        </w:rPr>
        <w:softHyphen/>
        <w:t>род, циановодород и др. для алифатических функциональных производных (спирты, альде</w:t>
      </w:r>
      <w:r w:rsidRPr="00627337">
        <w:rPr>
          <w:iCs/>
          <w:sz w:val="28"/>
          <w:szCs w:val="28"/>
        </w:rPr>
        <w:softHyphen/>
        <w:t>гиды, кетоны, амины и др.) наиболее важным процессом фрагментации служит разрыв связи у атома углерода, несущего функциональную группу (</w:t>
      </w:r>
      <w:r w:rsidRPr="00627337">
        <w:rPr>
          <w:iCs/>
          <w:sz w:val="28"/>
          <w:szCs w:val="28"/>
        </w:rPr>
        <w:sym w:font="Symbol" w:char="F061"/>
      </w:r>
      <w:r w:rsidRPr="00627337">
        <w:rPr>
          <w:iCs/>
          <w:sz w:val="28"/>
          <w:szCs w:val="28"/>
        </w:rPr>
        <w:t>-разрыв). Например, фрагментация молекулярного иона этиламина, возникшего при потере одного из электронов неподеленной пары атома азота, протекает преимущественно с отщеплением метильного радикала.</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Образовавшийся ион (М – СН</w:t>
      </w:r>
      <w:r w:rsidRPr="00627337">
        <w:rPr>
          <w:iCs/>
          <w:sz w:val="28"/>
          <w:szCs w:val="28"/>
          <w:vertAlign w:val="subscript"/>
        </w:rPr>
        <w:t>3</w:t>
      </w:r>
      <w:r w:rsidRPr="00627337">
        <w:rPr>
          <w:iCs/>
          <w:sz w:val="28"/>
          <w:szCs w:val="28"/>
        </w:rPr>
        <w:t>)</w:t>
      </w:r>
      <w:r w:rsidRPr="00627337">
        <w:rPr>
          <w:iCs/>
          <w:sz w:val="28"/>
          <w:szCs w:val="28"/>
          <w:vertAlign w:val="superscript"/>
        </w:rPr>
        <w:t>+</w:t>
      </w:r>
      <w:r w:rsidRPr="00627337">
        <w:rPr>
          <w:iCs/>
          <w:sz w:val="28"/>
          <w:szCs w:val="28"/>
        </w:rPr>
        <w:t xml:space="preserve"> проявляется в масс-спектре в виде максимального пика. В то же время пик фрагмента (M-l)</w:t>
      </w:r>
      <w:r w:rsidRPr="00627337">
        <w:rPr>
          <w:iCs/>
          <w:sz w:val="28"/>
          <w:szCs w:val="28"/>
          <w:vertAlign w:val="superscript"/>
        </w:rPr>
        <w:t>+</w:t>
      </w:r>
      <w:r w:rsidRPr="00627337">
        <w:rPr>
          <w:iCs/>
          <w:sz w:val="28"/>
          <w:szCs w:val="28"/>
        </w:rPr>
        <w:t xml:space="preserve"> с </w:t>
      </w:r>
      <w:r w:rsidRPr="00627337">
        <w:rPr>
          <w:iCs/>
          <w:sz w:val="28"/>
          <w:szCs w:val="28"/>
          <w:lang w:val="en-US"/>
        </w:rPr>
        <w:t>m</w:t>
      </w:r>
      <w:r w:rsidRPr="00627337">
        <w:rPr>
          <w:iCs/>
          <w:sz w:val="28"/>
          <w:szCs w:val="28"/>
        </w:rPr>
        <w:t>/е 44, обус</w:t>
      </w:r>
      <w:r w:rsidRPr="00627337">
        <w:rPr>
          <w:iCs/>
          <w:sz w:val="28"/>
          <w:szCs w:val="28"/>
        </w:rPr>
        <w:softHyphen/>
        <w:t>ловленный альтернативным отрывом атома водорода, в 5 раз менее интенсивен.</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Определив по масс-спектру образующиеся фрагменты, можно в сочета</w:t>
      </w:r>
      <w:r w:rsidRPr="00627337">
        <w:rPr>
          <w:iCs/>
          <w:sz w:val="28"/>
          <w:szCs w:val="28"/>
        </w:rPr>
        <w:softHyphen/>
        <w:t>нии с другими физическими методами воссоздать структуру исходной молеку</w:t>
      </w:r>
      <w:r w:rsidRPr="00627337">
        <w:rPr>
          <w:iCs/>
          <w:sz w:val="28"/>
          <w:szCs w:val="28"/>
        </w:rPr>
        <w:softHyphen/>
        <w:t>лы. С этой целью масс-спектрометрия быта использована для определения последовательности аминокислотных остатков в пептидах (М. М. Шемякин, Ю. А. Овчинников, И. С. Вульфсон), установления строения производных угле</w:t>
      </w:r>
      <w:r w:rsidRPr="00627337">
        <w:rPr>
          <w:iCs/>
          <w:sz w:val="28"/>
          <w:szCs w:val="28"/>
        </w:rPr>
        <w:softHyphen/>
        <w:t>водов (Н. К. Кочетков, О. С. Чижов). В настоящее время перспективным ме</w:t>
      </w:r>
      <w:r w:rsidRPr="00627337">
        <w:rPr>
          <w:iCs/>
          <w:sz w:val="28"/>
          <w:szCs w:val="28"/>
        </w:rPr>
        <w:softHyphen/>
        <w:t>тодом идентификации и структурного анализа смесей стала хромат-</w:t>
      </w:r>
      <w:r w:rsidRPr="00627337">
        <w:rPr>
          <w:iCs/>
          <w:sz w:val="28"/>
          <w:szCs w:val="28"/>
        </w:rPr>
        <w:softHyphen/>
        <w:t>масс-спектрометрия, явившаяся результатом объединения в одном приборе хроматографа и масс-спектрометра.</w:t>
      </w:r>
    </w:p>
    <w:p w:rsidR="00420EC7" w:rsidRPr="00627337" w:rsidRDefault="00420EC7" w:rsidP="00420EC7">
      <w:pPr>
        <w:widowControl w:val="0"/>
        <w:autoSpaceDE w:val="0"/>
        <w:autoSpaceDN w:val="0"/>
        <w:adjustRightInd w:val="0"/>
        <w:spacing w:after="0" w:line="240" w:lineRule="auto"/>
        <w:jc w:val="both"/>
        <w:rPr>
          <w:b/>
          <w:iCs/>
          <w:sz w:val="28"/>
          <w:szCs w:val="28"/>
        </w:rPr>
      </w:pPr>
      <w:r w:rsidRPr="00627337">
        <w:rPr>
          <w:b/>
          <w:iCs/>
          <w:sz w:val="28"/>
          <w:szCs w:val="28"/>
        </w:rPr>
        <w:t>Дифракционные методы</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Рентгенография основана на явлении дифракции рентгеновских лучей, имеющих длины волн, соизмеримые с межатомными расстояниями в иссле</w:t>
      </w:r>
      <w:r w:rsidRPr="00627337">
        <w:rPr>
          <w:iCs/>
          <w:sz w:val="28"/>
          <w:szCs w:val="28"/>
        </w:rPr>
        <w:softHyphen/>
        <w:t>дуемом соединении. Рентгенография (рентгеноструктурный анализ) использу</w:t>
      </w:r>
      <w:r w:rsidRPr="00627337">
        <w:rPr>
          <w:iCs/>
          <w:sz w:val="28"/>
          <w:szCs w:val="28"/>
        </w:rPr>
        <w:softHyphen/>
        <w:t>ется для исследования пространственно</w:t>
      </w:r>
      <w:r w:rsidRPr="00627337">
        <w:rPr>
          <w:iCs/>
          <w:sz w:val="28"/>
          <w:szCs w:val="28"/>
        </w:rPr>
        <w:softHyphen/>
        <w:t>го расположения атомов в соединениях, находящихся в кристаллическом состоя</w:t>
      </w:r>
      <w:r w:rsidRPr="00627337">
        <w:rPr>
          <w:iCs/>
          <w:sz w:val="28"/>
          <w:szCs w:val="28"/>
        </w:rPr>
        <w:softHyphen/>
        <w:t>нии.</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При облучении монокристалла рент</w:t>
      </w:r>
      <w:r w:rsidRPr="00627337">
        <w:rPr>
          <w:iCs/>
          <w:sz w:val="28"/>
          <w:szCs w:val="28"/>
        </w:rPr>
        <w:softHyphen/>
        <w:t>геновскими лучами происходит их рассе</w:t>
      </w:r>
      <w:r w:rsidRPr="00627337">
        <w:rPr>
          <w:iCs/>
          <w:sz w:val="28"/>
          <w:szCs w:val="28"/>
        </w:rPr>
        <w:softHyphen/>
        <w:t>ивание (отражение) электронами атомов. Отклоненные (дифракционные) лучи ре</w:t>
      </w:r>
      <w:r w:rsidRPr="00627337">
        <w:rPr>
          <w:iCs/>
          <w:sz w:val="28"/>
          <w:szCs w:val="28"/>
        </w:rPr>
        <w:softHyphen/>
        <w:t>гистрируются на фотопленке в виде со</w:t>
      </w:r>
      <w:r w:rsidRPr="00627337">
        <w:rPr>
          <w:iCs/>
          <w:sz w:val="28"/>
          <w:szCs w:val="28"/>
        </w:rPr>
        <w:softHyphen/>
        <w:t xml:space="preserve">вокупности пятен с различной степенью почернения, характеризующей </w:t>
      </w:r>
      <w:r w:rsidRPr="00627337">
        <w:rPr>
          <w:iCs/>
          <w:sz w:val="28"/>
          <w:szCs w:val="28"/>
        </w:rPr>
        <w:lastRenderedPageBreak/>
        <w:t>интенсив</w:t>
      </w:r>
      <w:r w:rsidRPr="00627337">
        <w:rPr>
          <w:iCs/>
          <w:sz w:val="28"/>
          <w:szCs w:val="28"/>
        </w:rPr>
        <w:softHyphen/>
        <w:t>ность лучей. Так возникает рентгенограм</w:t>
      </w:r>
      <w:r w:rsidRPr="00627337">
        <w:rPr>
          <w:iCs/>
          <w:sz w:val="28"/>
          <w:szCs w:val="28"/>
        </w:rPr>
        <w:softHyphen/>
        <w:t>ма. На основании измерений интенсив</w:t>
      </w:r>
      <w:r w:rsidRPr="00627337">
        <w:rPr>
          <w:iCs/>
          <w:sz w:val="28"/>
          <w:szCs w:val="28"/>
        </w:rPr>
        <w:softHyphen/>
        <w:t>ности пятен и расстояний между ними строят карты электронной плотности мо</w:t>
      </w:r>
      <w:r w:rsidRPr="00627337">
        <w:rPr>
          <w:iCs/>
          <w:sz w:val="28"/>
          <w:szCs w:val="28"/>
        </w:rPr>
        <w:softHyphen/>
        <w:t>лекулы, в которых точки с одинаковой электронной плотностью соединены не</w:t>
      </w:r>
      <w:r w:rsidRPr="00627337">
        <w:rPr>
          <w:iCs/>
          <w:sz w:val="28"/>
          <w:szCs w:val="28"/>
        </w:rPr>
        <w:softHyphen/>
        <w:t>прерывной линией. На основе карт элек</w:t>
      </w:r>
      <w:r w:rsidRPr="00627337">
        <w:rPr>
          <w:iCs/>
          <w:sz w:val="28"/>
          <w:szCs w:val="28"/>
        </w:rPr>
        <w:softHyphen/>
        <w:t>тронной плотности рассчитывают межатомные расстояния, валентные углы и строят пространственную модель молекулы. Методом рентгеноструктурного анализа была доказана равноценность двух атомов кислорода и их связей в карбоксилат-ионе.</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 xml:space="preserve">С помощью этого метода была установлена </w:t>
      </w:r>
      <w:proofErr w:type="gramStart"/>
      <w:r w:rsidRPr="00627337">
        <w:rPr>
          <w:iCs/>
          <w:sz w:val="28"/>
          <w:szCs w:val="28"/>
        </w:rPr>
        <w:sym w:font="Symbol" w:char="F061"/>
      </w:r>
      <w:r w:rsidRPr="00627337">
        <w:rPr>
          <w:iCs/>
          <w:sz w:val="28"/>
          <w:szCs w:val="28"/>
        </w:rPr>
        <w:t>-</w:t>
      </w:r>
      <w:proofErr w:type="gramEnd"/>
      <w:r w:rsidRPr="00627337">
        <w:rPr>
          <w:iCs/>
          <w:sz w:val="28"/>
          <w:szCs w:val="28"/>
        </w:rPr>
        <w:t>спиральная структура двух глобулярных белков - миоглобина и гемоглобина (Дж. Кендрью, М. Перутц), витамина B</w:t>
      </w:r>
      <w:r w:rsidRPr="00627337">
        <w:rPr>
          <w:iCs/>
          <w:sz w:val="28"/>
          <w:szCs w:val="28"/>
          <w:vertAlign w:val="subscript"/>
        </w:rPr>
        <w:t>12</w:t>
      </w:r>
      <w:r w:rsidRPr="00627337">
        <w:rPr>
          <w:iCs/>
          <w:sz w:val="28"/>
          <w:szCs w:val="28"/>
        </w:rPr>
        <w:t xml:space="preserve"> и инсулина (Д. Ходжкин), двойная спираль ДНК (Ф. Крик, Дж. Уотсон, М. Уилкинс), структура фермента лизоцима и т. д.</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Электронография основана на явлении дифракции электронов на ядрах атомов. Метод применяется для изучения структуры различных веществ в га</w:t>
      </w:r>
      <w:r w:rsidRPr="00627337">
        <w:rPr>
          <w:iCs/>
          <w:sz w:val="28"/>
          <w:szCs w:val="28"/>
        </w:rPr>
        <w:softHyphen/>
        <w:t>зообразном состоянии. Дифракционная картина взаимодействия быстрых электронов с веществом фиксируется на фотопластинке в виде электроно</w:t>
      </w:r>
      <w:r w:rsidRPr="00627337">
        <w:rPr>
          <w:iCs/>
          <w:sz w:val="28"/>
          <w:szCs w:val="28"/>
        </w:rPr>
        <w:softHyphen/>
        <w:t>граммы. Она состоит из центрального пятна, образованного неотклонивши</w:t>
      </w:r>
      <w:r w:rsidRPr="00627337">
        <w:rPr>
          <w:iCs/>
          <w:sz w:val="28"/>
          <w:szCs w:val="28"/>
        </w:rPr>
        <w:softHyphen/>
        <w:t>мися электронами, и колец различной интенсивности, являющихся результа</w:t>
      </w:r>
      <w:r w:rsidRPr="00627337">
        <w:rPr>
          <w:iCs/>
          <w:sz w:val="28"/>
          <w:szCs w:val="28"/>
        </w:rPr>
        <w:softHyphen/>
        <w:t>том действия рассеянных электронов. Характер колец и их интенсивность обусловлены строением исследуемого соединения. Расшифровка электроно</w:t>
      </w:r>
      <w:r w:rsidRPr="00627337">
        <w:rPr>
          <w:iCs/>
          <w:sz w:val="28"/>
          <w:szCs w:val="28"/>
        </w:rPr>
        <w:softHyphen/>
        <w:t>грамм путем использования определенных математических соотношений дает возможность установить геометрическую форму, расположение атомов, межъядерные расстояния и валентные углы несложных молекул. В случае сложных соединений применение электронографии затруднено.</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Каждый из рассмотренных выше физических методов имеет свою область применения. Для получения исчерпывающей информации соединение необ</w:t>
      </w:r>
      <w:r w:rsidRPr="00627337">
        <w:rPr>
          <w:iCs/>
          <w:sz w:val="28"/>
          <w:szCs w:val="28"/>
        </w:rPr>
        <w:softHyphen/>
        <w:t>ходимо изучать комплексно, различными методами и творчески интерпрети</w:t>
      </w:r>
      <w:r w:rsidRPr="00627337">
        <w:rPr>
          <w:iCs/>
          <w:sz w:val="28"/>
          <w:szCs w:val="28"/>
        </w:rPr>
        <w:softHyphen/>
        <w:t>ровать результаты.</w:t>
      </w:r>
    </w:p>
    <w:p w:rsidR="00420EC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Высокоразрешающие физические методы позволили достичь больших ус</w:t>
      </w:r>
      <w:r w:rsidRPr="00627337">
        <w:rPr>
          <w:iCs/>
          <w:sz w:val="28"/>
          <w:szCs w:val="28"/>
        </w:rPr>
        <w:softHyphen/>
        <w:t>пехов в расшифровке строения сложных природных соединений - витами</w:t>
      </w:r>
      <w:r w:rsidRPr="00627337">
        <w:rPr>
          <w:iCs/>
          <w:sz w:val="28"/>
          <w:szCs w:val="28"/>
        </w:rPr>
        <w:softHyphen/>
        <w:t>нов, гормонов, биополимеров. Эти методы широко используются в биомеди</w:t>
      </w:r>
      <w:r w:rsidRPr="00627337">
        <w:rPr>
          <w:iCs/>
          <w:sz w:val="28"/>
          <w:szCs w:val="28"/>
        </w:rPr>
        <w:softHyphen/>
        <w:t>цинских исследованиях.</w:t>
      </w:r>
    </w:p>
    <w:p w:rsidR="00420EC7" w:rsidRPr="00627337" w:rsidRDefault="00420EC7" w:rsidP="00420EC7">
      <w:pPr>
        <w:widowControl w:val="0"/>
        <w:autoSpaceDE w:val="0"/>
        <w:autoSpaceDN w:val="0"/>
        <w:adjustRightInd w:val="0"/>
        <w:spacing w:after="0" w:line="240" w:lineRule="auto"/>
        <w:jc w:val="both"/>
        <w:rPr>
          <w:b/>
          <w:iCs/>
          <w:sz w:val="28"/>
          <w:szCs w:val="28"/>
        </w:rPr>
      </w:pPr>
      <w:r w:rsidRPr="00627337">
        <w:rPr>
          <w:b/>
          <w:iCs/>
          <w:sz w:val="28"/>
          <w:szCs w:val="28"/>
        </w:rPr>
        <w:t>Анализ органических и неорганических соединений.</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Выделенное и очищенное соединение идентифицируют путем сравнения его физических констант с аналогичными константами известных веществ. К таким константам относятся температуры плавления и кипения, плотность, показатель преломления, удельное вращение, хроматографические и спект</w:t>
      </w:r>
      <w:r w:rsidRPr="00627337">
        <w:rPr>
          <w:iCs/>
          <w:sz w:val="28"/>
          <w:szCs w:val="28"/>
        </w:rPr>
        <w:softHyphen/>
        <w:t>ральные характеристики. Одновременно они служат и для оценки степени чистоты соединения.</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lastRenderedPageBreak/>
        <w:t>Для соединений, которые не удалось идентифицировать по физическим константам, определяют молекулярную формулу, показывающую количество различных атомов в молекуле. Для этого сначала проводят качественный и ко</w:t>
      </w:r>
      <w:r w:rsidRPr="00627337">
        <w:rPr>
          <w:iCs/>
          <w:sz w:val="28"/>
          <w:szCs w:val="28"/>
        </w:rPr>
        <w:softHyphen/>
        <w:t>личественный анализ. С помощью качественных реакций устанавливают, ка</w:t>
      </w:r>
      <w:r w:rsidRPr="00627337">
        <w:rPr>
          <w:iCs/>
          <w:sz w:val="28"/>
          <w:szCs w:val="28"/>
        </w:rPr>
        <w:softHyphen/>
        <w:t>кие элементы входят в состав анализируемого соединения. Затем по разрабо</w:t>
      </w:r>
      <w:r w:rsidRPr="00627337">
        <w:rPr>
          <w:iCs/>
          <w:sz w:val="28"/>
          <w:szCs w:val="28"/>
        </w:rPr>
        <w:softHyphen/>
        <w:t>танным методикам определяют содержание элементов.</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sz w:val="28"/>
          <w:szCs w:val="28"/>
        </w:rPr>
        <w:t>На основании данных количественного анализа рассчитывается эмпири</w:t>
      </w:r>
      <w:r w:rsidRPr="00627337">
        <w:rPr>
          <w:iCs/>
          <w:sz w:val="28"/>
          <w:szCs w:val="28"/>
        </w:rPr>
        <w:softHyphen/>
        <w:t>ческая формула, которая показывает лишь соотношение атомов в молекуле. Для установления истинной молекулярной формулы необходимо кроме этого знать молекулярную массу соединения, которую определяют кр</w:t>
      </w:r>
      <w:proofErr w:type="gramStart"/>
      <w:r w:rsidRPr="00627337">
        <w:rPr>
          <w:iCs/>
          <w:sz w:val="28"/>
          <w:szCs w:val="28"/>
        </w:rPr>
        <w:t>u</w:t>
      </w:r>
      <w:proofErr w:type="gramEnd"/>
      <w:r w:rsidRPr="00627337">
        <w:rPr>
          <w:iCs/>
          <w:sz w:val="28"/>
          <w:szCs w:val="28"/>
        </w:rPr>
        <w:t>оскопuческu (по понижению температуры замерзания), эбулuоскопuческu (по повышению температуры кипения), осмометрuческu (по изменению осмотического давле</w:t>
      </w:r>
      <w:r w:rsidRPr="00627337">
        <w:rPr>
          <w:iCs/>
          <w:sz w:val="28"/>
          <w:szCs w:val="28"/>
        </w:rPr>
        <w:softHyphen/>
        <w:t xml:space="preserve">ния) или каким-либо другим методом. Современным </w:t>
      </w:r>
      <w:proofErr w:type="gramStart"/>
      <w:r w:rsidRPr="00627337">
        <w:rPr>
          <w:iCs/>
          <w:sz w:val="28"/>
          <w:szCs w:val="28"/>
        </w:rPr>
        <w:t>экспресс-методом</w:t>
      </w:r>
      <w:proofErr w:type="gramEnd"/>
      <w:r w:rsidRPr="00627337">
        <w:rPr>
          <w:iCs/>
          <w:sz w:val="28"/>
          <w:szCs w:val="28"/>
        </w:rPr>
        <w:t xml:space="preserve"> опре</w:t>
      </w:r>
      <w:r w:rsidRPr="00627337">
        <w:rPr>
          <w:iCs/>
          <w:sz w:val="28"/>
          <w:szCs w:val="28"/>
        </w:rPr>
        <w:softHyphen/>
        <w:t>деления молекулярной массы является масс-спектрометрия.</w:t>
      </w:r>
    </w:p>
    <w:p w:rsidR="00420EC7" w:rsidRPr="00627337" w:rsidRDefault="00420EC7" w:rsidP="00420EC7">
      <w:pPr>
        <w:widowControl w:val="0"/>
        <w:autoSpaceDE w:val="0"/>
        <w:autoSpaceDN w:val="0"/>
        <w:adjustRightInd w:val="0"/>
        <w:spacing w:after="0" w:line="240" w:lineRule="auto"/>
        <w:jc w:val="both"/>
        <w:rPr>
          <w:iCs/>
        </w:rPr>
      </w:pPr>
      <w:r w:rsidRPr="00627337">
        <w:rPr>
          <w:iCs/>
        </w:rPr>
        <w:t>Для установления строения органических соединений используют неко</w:t>
      </w:r>
      <w:r w:rsidRPr="00627337">
        <w:rPr>
          <w:iCs/>
        </w:rPr>
        <w:softHyphen/>
        <w:t>торые химические методы. Например, с помощью качественных реакций об</w:t>
      </w:r>
      <w:r w:rsidRPr="00627337">
        <w:rPr>
          <w:iCs/>
        </w:rPr>
        <w:softHyphen/>
        <w:t>наруживают функциональные группы и выясняют строение углеродного ске</w:t>
      </w:r>
      <w:r w:rsidRPr="00627337">
        <w:rPr>
          <w:iCs/>
        </w:rPr>
        <w:softHyphen/>
        <w:t>лета. Так, двойную связь обнаруживают по реакциям обесцвечивания бром</w:t>
      </w:r>
      <w:r w:rsidRPr="00627337">
        <w:rPr>
          <w:iCs/>
        </w:rPr>
        <w:softHyphen/>
        <w:t>ной воды и раствора перманганата калия.</w:t>
      </w:r>
    </w:p>
    <w:p w:rsidR="00420EC7" w:rsidRPr="00627337" w:rsidRDefault="00420EC7" w:rsidP="00420EC7">
      <w:pPr>
        <w:widowControl w:val="0"/>
        <w:autoSpaceDE w:val="0"/>
        <w:autoSpaceDN w:val="0"/>
        <w:adjustRightInd w:val="0"/>
        <w:spacing w:after="0" w:line="240" w:lineRule="auto"/>
        <w:jc w:val="both"/>
        <w:rPr>
          <w:iCs/>
        </w:rPr>
      </w:pPr>
      <w:r w:rsidRPr="00627337">
        <w:rPr>
          <w:iCs/>
        </w:rPr>
        <w:t>Присутствие в молекуле фенольной или енольной гидроксильной группы подтверждается цветной реакцией с раствором хлорида железа(II</w:t>
      </w:r>
      <w:r w:rsidRPr="00627337">
        <w:rPr>
          <w:iCs/>
          <w:lang w:val="en-US"/>
        </w:rPr>
        <w:t>I</w:t>
      </w:r>
      <w:r w:rsidRPr="00627337">
        <w:rPr>
          <w:iCs/>
        </w:rPr>
        <w:t>). Отличительной особенностью альдегидной группы служит способность восстанавливать аммиачный раствор гидроксида серебра (реактив Толленса) и щелочной раствор тартратного комплекса меди(</w:t>
      </w:r>
      <w:r w:rsidRPr="00627337">
        <w:rPr>
          <w:iCs/>
          <w:lang w:val="en-US"/>
        </w:rPr>
        <w:t>I</w:t>
      </w:r>
      <w:r>
        <w:rPr>
          <w:iCs/>
        </w:rPr>
        <w:t>I) (реактив Фелинга</w:t>
      </w:r>
      <w:r w:rsidRPr="00627337">
        <w:rPr>
          <w:iCs/>
        </w:rPr>
        <w:t>).</w:t>
      </w:r>
    </w:p>
    <w:p w:rsidR="00420EC7" w:rsidRPr="00627337" w:rsidRDefault="00420EC7" w:rsidP="00420EC7">
      <w:pPr>
        <w:widowControl w:val="0"/>
        <w:autoSpaceDE w:val="0"/>
        <w:autoSpaceDN w:val="0"/>
        <w:adjustRightInd w:val="0"/>
        <w:spacing w:after="0" w:line="240" w:lineRule="auto"/>
        <w:jc w:val="both"/>
        <w:rPr>
          <w:iCs/>
        </w:rPr>
      </w:pPr>
      <w:r w:rsidRPr="00627337">
        <w:rPr>
          <w:iCs/>
        </w:rPr>
        <w:t>Наличие в соединении функциональных групп определяют также путем получения производных, которые легче идентифицируются при сравнении их с известными соединениями. Например, для характеристики альдегидов и ке</w:t>
      </w:r>
      <w:r w:rsidRPr="00627337">
        <w:rPr>
          <w:iCs/>
        </w:rPr>
        <w:softHyphen/>
        <w:t>тонов используют образование 2,4-динитрофенилгидразонов.</w:t>
      </w:r>
    </w:p>
    <w:p w:rsidR="00420EC7" w:rsidRPr="00627337" w:rsidRDefault="00420EC7" w:rsidP="00420EC7">
      <w:pPr>
        <w:widowControl w:val="0"/>
        <w:autoSpaceDE w:val="0"/>
        <w:autoSpaceDN w:val="0"/>
        <w:adjustRightInd w:val="0"/>
        <w:spacing w:after="0" w:line="240" w:lineRule="auto"/>
        <w:jc w:val="both"/>
        <w:rPr>
          <w:iCs/>
          <w:sz w:val="28"/>
          <w:szCs w:val="28"/>
        </w:rPr>
      </w:pPr>
      <w:r w:rsidRPr="00627337">
        <w:rPr>
          <w:iCs/>
        </w:rPr>
        <w:t xml:space="preserve">В основе определения строения углеродного скелета соединения лежит расщепление </w:t>
      </w:r>
      <w:proofErr w:type="gramStart"/>
      <w:r w:rsidRPr="00627337">
        <w:rPr>
          <w:iCs/>
        </w:rPr>
        <w:t>углерод-углеродных</w:t>
      </w:r>
      <w:proofErr w:type="gramEnd"/>
      <w:r w:rsidRPr="00627337">
        <w:rPr>
          <w:iCs/>
        </w:rPr>
        <w:t xml:space="preserve"> связей с образованием в качестве осколков более легко идентифицируемых соединений. Чаще всего расщепление про во</w:t>
      </w:r>
      <w:r w:rsidRPr="00627337">
        <w:rPr>
          <w:iCs/>
        </w:rPr>
        <w:softHyphen/>
        <w:t xml:space="preserve">дят путем окисления перманганатом, трикислородом (озоном), </w:t>
      </w:r>
      <w:proofErr w:type="gramStart"/>
      <w:r w:rsidRPr="00627337">
        <w:rPr>
          <w:iCs/>
        </w:rPr>
        <w:t>хромовой</w:t>
      </w:r>
      <w:proofErr w:type="gramEnd"/>
      <w:r w:rsidRPr="00627337">
        <w:rPr>
          <w:iCs/>
        </w:rPr>
        <w:t>, азотной, иодной кислотами, водородпероксидом. Однако использование хи</w:t>
      </w:r>
      <w:r w:rsidRPr="00627337">
        <w:rPr>
          <w:iCs/>
        </w:rPr>
        <w:softHyphen/>
        <w:t>мических методов связано с большой затратой времени и вещества.</w:t>
      </w:r>
    </w:p>
    <w:p w:rsidR="00420EC7" w:rsidRPr="00420EC7" w:rsidRDefault="00420EC7" w:rsidP="00420EC7">
      <w:pPr>
        <w:pStyle w:val="ab"/>
        <w:widowControl w:val="0"/>
        <w:autoSpaceDE w:val="0"/>
        <w:autoSpaceDN w:val="0"/>
        <w:adjustRightInd w:val="0"/>
        <w:spacing w:after="0" w:line="240" w:lineRule="auto"/>
        <w:ind w:left="360"/>
        <w:jc w:val="both"/>
        <w:rPr>
          <w:b/>
        </w:rPr>
      </w:pPr>
    </w:p>
    <w:p w:rsidR="00B914B2" w:rsidRPr="000360FB" w:rsidRDefault="00B914B2" w:rsidP="00420EC7">
      <w:pPr>
        <w:spacing w:after="0" w:line="240" w:lineRule="auto"/>
        <w:jc w:val="both"/>
        <w:rPr>
          <w:rFonts w:ascii="Times New Roman" w:hAnsi="Times New Roman"/>
          <w:sz w:val="24"/>
          <w:szCs w:val="24"/>
        </w:rPr>
      </w:pPr>
      <w:r w:rsidRPr="000360FB">
        <w:rPr>
          <w:rFonts w:ascii="Times New Roman" w:hAnsi="Times New Roman"/>
          <w:b/>
          <w:sz w:val="24"/>
          <w:szCs w:val="24"/>
        </w:rPr>
        <w:t>Литература</w:t>
      </w:r>
      <w:r w:rsidR="00812C77" w:rsidRPr="000360FB">
        <w:rPr>
          <w:rFonts w:ascii="Times New Roman" w:hAnsi="Times New Roman"/>
          <w:sz w:val="24"/>
          <w:szCs w:val="24"/>
        </w:rPr>
        <w:t>.</w:t>
      </w:r>
    </w:p>
    <w:p w:rsidR="00756B3E" w:rsidRPr="000360FB" w:rsidRDefault="00756B3E" w:rsidP="00420EC7">
      <w:pPr>
        <w:spacing w:after="0" w:line="240" w:lineRule="auto"/>
        <w:jc w:val="both"/>
        <w:rPr>
          <w:rFonts w:ascii="Times New Roman" w:hAnsi="Times New Roman"/>
          <w:sz w:val="24"/>
          <w:szCs w:val="24"/>
        </w:rPr>
      </w:pPr>
    </w:p>
    <w:p w:rsidR="00420EC7" w:rsidRPr="002E1328" w:rsidRDefault="00420EC7" w:rsidP="00420EC7">
      <w:pPr>
        <w:jc w:val="both"/>
      </w:pPr>
      <w:r w:rsidRPr="002E1328">
        <w:t>а) базовый учебник (выделить жирным шрифтом)</w:t>
      </w:r>
    </w:p>
    <w:p w:rsidR="00420EC7" w:rsidRDefault="00420EC7" w:rsidP="00420EC7">
      <w:r w:rsidRPr="002E1328">
        <w:rPr>
          <w:bCs/>
          <w:color w:val="000000"/>
        </w:rPr>
        <w:t>  </w:t>
      </w:r>
      <w:r>
        <w:rPr>
          <w:rFonts w:ascii="Arial" w:hAnsi="Arial" w:cs="Arial"/>
          <w:b/>
          <w:bCs/>
          <w:color w:val="000000"/>
          <w:sz w:val="20"/>
          <w:szCs w:val="20"/>
        </w:rPr>
        <w:t> </w:t>
      </w:r>
      <w:r>
        <w:t>  Аналитическая химия и физико-химические методы анализа [Текст] : в 2 т. : учеб</w:t>
      </w:r>
      <w:proofErr w:type="gramStart"/>
      <w:r>
        <w:t>.</w:t>
      </w:r>
      <w:proofErr w:type="gramEnd"/>
      <w:r>
        <w:t xml:space="preserve"> </w:t>
      </w:r>
      <w:proofErr w:type="gramStart"/>
      <w:r>
        <w:t>д</w:t>
      </w:r>
      <w:proofErr w:type="gramEnd"/>
      <w:r>
        <w:t>ля студентов вузов, обучающихся по химико-технолог. направлениям / [Н. В. Алов и др.] ; под ред. А. А. Ищенко. - Москва</w:t>
      </w:r>
      <w:proofErr w:type="gramStart"/>
      <w:r>
        <w:t xml:space="preserve"> :</w:t>
      </w:r>
      <w:proofErr w:type="gramEnd"/>
      <w:r>
        <w:t xml:space="preserve"> Академия, 2012. - Т. 2. - 2012. – 411</w:t>
      </w:r>
      <w:r>
        <w:rPr>
          <w:lang w:val="en-US"/>
        </w:rPr>
        <w:t>c</w:t>
      </w:r>
      <w:r>
        <w:t>.</w:t>
      </w:r>
    </w:p>
    <w:p w:rsidR="00420EC7" w:rsidRDefault="00420EC7" w:rsidP="00420EC7">
      <w:r>
        <w:t> Валова, Валентина Дмитриевна. Физико-химические методы анализа [Текст]</w:t>
      </w:r>
      <w:proofErr w:type="gramStart"/>
      <w:r>
        <w:t xml:space="preserve"> :</w:t>
      </w:r>
      <w:proofErr w:type="gramEnd"/>
      <w:r>
        <w:t xml:space="preserve"> практикум / В. Д. Валова (Копылова), Л. Т. Абесадзе. - Москва</w:t>
      </w:r>
      <w:proofErr w:type="gramStart"/>
      <w:r>
        <w:t xml:space="preserve"> :</w:t>
      </w:r>
      <w:proofErr w:type="gramEnd"/>
      <w:r>
        <w:t xml:space="preserve"> Дашков и</w:t>
      </w:r>
      <w:proofErr w:type="gramStart"/>
      <w:r>
        <w:t xml:space="preserve"> К</w:t>
      </w:r>
      <w:proofErr w:type="gramEnd"/>
      <w:r>
        <w:t>, 2012. - 221 с.</w:t>
      </w:r>
    </w:p>
    <w:p w:rsidR="00420EC7" w:rsidRDefault="00420EC7" w:rsidP="00420EC7">
      <w:pPr>
        <w:jc w:val="both"/>
      </w:pPr>
    </w:p>
    <w:p w:rsidR="00420EC7" w:rsidRDefault="00420EC7" w:rsidP="00420EC7">
      <w:pPr>
        <w:jc w:val="both"/>
      </w:pPr>
      <w:r>
        <w:lastRenderedPageBreak/>
        <w:t>б</w:t>
      </w:r>
      <w:r w:rsidRPr="002E1328">
        <w:t xml:space="preserve">) </w:t>
      </w:r>
      <w:r>
        <w:t>основная</w:t>
      </w:r>
      <w:r w:rsidRPr="002E1328">
        <w:t xml:space="preserve"> литература:</w:t>
      </w:r>
    </w:p>
    <w:p w:rsidR="00420EC7" w:rsidRPr="00470FDB" w:rsidRDefault="00420EC7" w:rsidP="00420EC7">
      <w:pPr>
        <w:pStyle w:val="ab"/>
        <w:numPr>
          <w:ilvl w:val="0"/>
          <w:numId w:val="15"/>
        </w:numPr>
        <w:spacing w:after="0" w:line="240" w:lineRule="auto"/>
        <w:contextualSpacing w:val="0"/>
        <w:jc w:val="both"/>
        <w:rPr>
          <w:bCs/>
          <w:color w:val="000000"/>
        </w:rPr>
      </w:pPr>
      <w:r w:rsidRPr="00470FDB">
        <w:rPr>
          <w:bCs/>
          <w:color w:val="000000"/>
        </w:rPr>
        <w:t>Физико-химические методы анализа [Текст]</w:t>
      </w:r>
      <w:proofErr w:type="gramStart"/>
      <w:r w:rsidRPr="00470FDB">
        <w:rPr>
          <w:bCs/>
          <w:color w:val="000000"/>
        </w:rPr>
        <w:t xml:space="preserve"> :</w:t>
      </w:r>
      <w:proofErr w:type="gramEnd"/>
      <w:r w:rsidRPr="00470FDB">
        <w:rPr>
          <w:bCs/>
          <w:color w:val="000000"/>
        </w:rPr>
        <w:t xml:space="preserve"> практикум / В. Д. Валова (Копылова), Л. Т. Абесадзе. - Москва</w:t>
      </w:r>
      <w:proofErr w:type="gramStart"/>
      <w:r w:rsidRPr="00470FDB">
        <w:rPr>
          <w:bCs/>
          <w:color w:val="000000"/>
        </w:rPr>
        <w:t xml:space="preserve"> :</w:t>
      </w:r>
      <w:proofErr w:type="gramEnd"/>
      <w:r w:rsidRPr="00470FDB">
        <w:rPr>
          <w:bCs/>
          <w:color w:val="000000"/>
        </w:rPr>
        <w:t xml:space="preserve"> Дашков и К, 2012. - 221 с.</w:t>
      </w:r>
      <w:proofErr w:type="gramStart"/>
      <w:r w:rsidRPr="00470FDB">
        <w:rPr>
          <w:bCs/>
          <w:color w:val="000000"/>
        </w:rPr>
        <w:t xml:space="preserve"> :</w:t>
      </w:r>
      <w:proofErr w:type="gramEnd"/>
      <w:r w:rsidRPr="00470FDB">
        <w:rPr>
          <w:bCs/>
          <w:color w:val="000000"/>
        </w:rPr>
        <w:t xml:space="preserve"> табл., рис. - Библиогр.: с. 221.</w:t>
      </w:r>
    </w:p>
    <w:p w:rsidR="00420EC7" w:rsidRPr="00470FDB" w:rsidRDefault="00420EC7" w:rsidP="00420EC7">
      <w:pPr>
        <w:pStyle w:val="ab"/>
        <w:numPr>
          <w:ilvl w:val="0"/>
          <w:numId w:val="15"/>
        </w:numPr>
        <w:spacing w:after="0" w:line="240" w:lineRule="auto"/>
        <w:contextualSpacing w:val="0"/>
        <w:jc w:val="both"/>
        <w:rPr>
          <w:bCs/>
          <w:color w:val="000000"/>
        </w:rPr>
      </w:pPr>
      <w:r w:rsidRPr="00470FDB">
        <w:rPr>
          <w:bCs/>
          <w:color w:val="000000"/>
        </w:rPr>
        <w:t>Аналитическая химия и физико-химические методы анализа [Текст]</w:t>
      </w:r>
      <w:proofErr w:type="gramStart"/>
      <w:r w:rsidRPr="00470FDB">
        <w:rPr>
          <w:bCs/>
          <w:color w:val="000000"/>
        </w:rPr>
        <w:t xml:space="preserve"> :</w:t>
      </w:r>
      <w:proofErr w:type="gramEnd"/>
      <w:r w:rsidRPr="00470FDB">
        <w:rPr>
          <w:bCs/>
          <w:color w:val="000000"/>
        </w:rPr>
        <w:t xml:space="preserve"> практикум / В. Д. Валова (Копылова), Е. И. Паршина. - Москва</w:t>
      </w:r>
      <w:proofErr w:type="gramStart"/>
      <w:r w:rsidRPr="00470FDB">
        <w:rPr>
          <w:bCs/>
          <w:color w:val="000000"/>
        </w:rPr>
        <w:t xml:space="preserve"> :</w:t>
      </w:r>
      <w:proofErr w:type="gramEnd"/>
      <w:r w:rsidRPr="00470FDB">
        <w:rPr>
          <w:bCs/>
          <w:color w:val="000000"/>
        </w:rPr>
        <w:t xml:space="preserve"> Дашков и</w:t>
      </w:r>
      <w:proofErr w:type="gramStart"/>
      <w:r w:rsidRPr="00470FDB">
        <w:rPr>
          <w:bCs/>
          <w:color w:val="000000"/>
        </w:rPr>
        <w:t xml:space="preserve"> К</w:t>
      </w:r>
      <w:proofErr w:type="gramEnd"/>
      <w:r w:rsidRPr="00470FDB">
        <w:rPr>
          <w:bCs/>
          <w:color w:val="000000"/>
        </w:rPr>
        <w:t>, 2013. - 198 с.</w:t>
      </w:r>
    </w:p>
    <w:p w:rsidR="00420EC7" w:rsidRPr="00470FDB" w:rsidRDefault="00420EC7" w:rsidP="00420EC7">
      <w:pPr>
        <w:pStyle w:val="ab"/>
        <w:numPr>
          <w:ilvl w:val="0"/>
          <w:numId w:val="15"/>
        </w:numPr>
        <w:spacing w:after="0" w:line="240" w:lineRule="auto"/>
        <w:contextualSpacing w:val="0"/>
        <w:jc w:val="both"/>
        <w:rPr>
          <w:bCs/>
          <w:color w:val="000000"/>
        </w:rPr>
      </w:pPr>
      <w:r w:rsidRPr="00470FDB">
        <w:rPr>
          <w:bCs/>
          <w:color w:val="000000"/>
        </w:rPr>
        <w:t>Аналитическая химия. Химические методы анализа [Текст] : учеб</w:t>
      </w:r>
      <w:proofErr w:type="gramStart"/>
      <w:r w:rsidRPr="00470FDB">
        <w:rPr>
          <w:bCs/>
          <w:color w:val="000000"/>
        </w:rPr>
        <w:t>.</w:t>
      </w:r>
      <w:proofErr w:type="gramEnd"/>
      <w:r w:rsidRPr="00470FDB">
        <w:rPr>
          <w:bCs/>
          <w:color w:val="000000"/>
        </w:rPr>
        <w:t xml:space="preserve"> </w:t>
      </w:r>
      <w:proofErr w:type="gramStart"/>
      <w:r w:rsidRPr="00470FDB">
        <w:rPr>
          <w:bCs/>
          <w:color w:val="000000"/>
        </w:rPr>
        <w:t>п</w:t>
      </w:r>
      <w:proofErr w:type="gramEnd"/>
      <w:r w:rsidRPr="00470FDB">
        <w:rPr>
          <w:bCs/>
          <w:color w:val="000000"/>
        </w:rPr>
        <w:t>особие для студентов вузов по фармацевт. и химическим специальностям / А. И. Жебентяев, А. К. Жерносек, И. Е. Талуть. - 2-е изд. - Минск : Новое знание</w:t>
      </w:r>
      <w:proofErr w:type="gramStart"/>
      <w:r w:rsidRPr="00470FDB">
        <w:rPr>
          <w:bCs/>
          <w:color w:val="000000"/>
        </w:rPr>
        <w:t xml:space="preserve"> ;</w:t>
      </w:r>
      <w:proofErr w:type="gramEnd"/>
      <w:r w:rsidRPr="00470FDB">
        <w:rPr>
          <w:bCs/>
          <w:color w:val="000000"/>
        </w:rPr>
        <w:t xml:space="preserve"> Москва : ИНФРА-М, 2012. - 541 с.</w:t>
      </w:r>
    </w:p>
    <w:p w:rsidR="00420EC7" w:rsidRDefault="00420EC7" w:rsidP="00420EC7">
      <w:pPr>
        <w:jc w:val="both"/>
      </w:pPr>
    </w:p>
    <w:p w:rsidR="00420EC7" w:rsidRPr="002E1328" w:rsidRDefault="00420EC7" w:rsidP="00420EC7">
      <w:pPr>
        <w:jc w:val="both"/>
      </w:pPr>
      <w:r w:rsidRPr="002E1328">
        <w:t>в) дополнительная литература:</w:t>
      </w:r>
    </w:p>
    <w:p w:rsidR="00420EC7" w:rsidRPr="002E1328" w:rsidRDefault="00420EC7" w:rsidP="00420EC7">
      <w:pPr>
        <w:pStyle w:val="ab"/>
        <w:numPr>
          <w:ilvl w:val="0"/>
          <w:numId w:val="16"/>
        </w:numPr>
        <w:spacing w:after="0" w:line="240" w:lineRule="auto"/>
        <w:contextualSpacing w:val="0"/>
        <w:jc w:val="both"/>
      </w:pPr>
      <w:r w:rsidRPr="002E1328">
        <w:t xml:space="preserve">Номенклатурные правила ИЮПАК по химии. Т.4. Аналитическая химия. М.: 1985. </w:t>
      </w:r>
    </w:p>
    <w:p w:rsidR="00420EC7" w:rsidRPr="002E1328" w:rsidRDefault="00420EC7" w:rsidP="00420EC7">
      <w:pPr>
        <w:pStyle w:val="ab"/>
        <w:numPr>
          <w:ilvl w:val="0"/>
          <w:numId w:val="16"/>
        </w:numPr>
        <w:spacing w:after="0" w:line="240" w:lineRule="auto"/>
        <w:contextualSpacing w:val="0"/>
        <w:jc w:val="both"/>
      </w:pPr>
      <w:r w:rsidRPr="002E1328">
        <w:t xml:space="preserve">Багоцкий B.C. Основы электрохимии. М.: Химия. 1987. </w:t>
      </w:r>
    </w:p>
    <w:p w:rsidR="00420EC7" w:rsidRPr="002E1328" w:rsidRDefault="00420EC7" w:rsidP="00420EC7">
      <w:pPr>
        <w:pStyle w:val="ab"/>
        <w:numPr>
          <w:ilvl w:val="0"/>
          <w:numId w:val="16"/>
        </w:numPr>
        <w:spacing w:after="0" w:line="240" w:lineRule="auto"/>
        <w:contextualSpacing w:val="0"/>
        <w:jc w:val="both"/>
      </w:pPr>
      <w:r w:rsidRPr="002E1328">
        <w:t xml:space="preserve">Сонгина О.А.. Амперометрическое титрование. М.: Химия. 1967. </w:t>
      </w:r>
    </w:p>
    <w:p w:rsidR="00420EC7" w:rsidRPr="002E1328" w:rsidRDefault="00420EC7" w:rsidP="00420EC7">
      <w:pPr>
        <w:pStyle w:val="ab"/>
        <w:numPr>
          <w:ilvl w:val="0"/>
          <w:numId w:val="16"/>
        </w:numPr>
        <w:spacing w:after="0" w:line="240" w:lineRule="auto"/>
        <w:contextualSpacing w:val="0"/>
        <w:jc w:val="both"/>
      </w:pPr>
      <w:r w:rsidRPr="002E1328">
        <w:t>Гейровский Я., Кута Я. Основы полярографии. Пер</w:t>
      </w:r>
      <w:proofErr w:type="gramStart"/>
      <w:r w:rsidRPr="002E1328">
        <w:t>.с</w:t>
      </w:r>
      <w:proofErr w:type="gramEnd"/>
      <w:r w:rsidRPr="002E1328">
        <w:t xml:space="preserve"> англ. М.: Мир. 1965. </w:t>
      </w:r>
    </w:p>
    <w:p w:rsidR="00420EC7" w:rsidRPr="002E1328" w:rsidRDefault="00420EC7" w:rsidP="00420EC7">
      <w:pPr>
        <w:pStyle w:val="ab"/>
        <w:numPr>
          <w:ilvl w:val="0"/>
          <w:numId w:val="16"/>
        </w:numPr>
        <w:spacing w:after="0" w:line="240" w:lineRule="auto"/>
        <w:contextualSpacing w:val="0"/>
        <w:jc w:val="both"/>
      </w:pPr>
      <w:r w:rsidRPr="002E1328">
        <w:t xml:space="preserve">Будников Г.К., Майстренко В.Н., Муринов Ю.И.. Вольтамперометрия </w:t>
      </w:r>
      <w:proofErr w:type="gramStart"/>
      <w:r w:rsidRPr="002E1328">
        <w:t>с</w:t>
      </w:r>
      <w:proofErr w:type="gramEnd"/>
      <w:r w:rsidRPr="002E1328">
        <w:t xml:space="preserve"> модифицированными и ультрамикроэлектродами. М.: Наука. 1994.. </w:t>
      </w:r>
    </w:p>
    <w:p w:rsidR="00420EC7" w:rsidRPr="002E1328" w:rsidRDefault="00420EC7" w:rsidP="00420EC7">
      <w:pPr>
        <w:pStyle w:val="ab"/>
        <w:numPr>
          <w:ilvl w:val="0"/>
          <w:numId w:val="16"/>
        </w:numPr>
        <w:spacing w:after="0" w:line="240" w:lineRule="auto"/>
        <w:contextualSpacing w:val="0"/>
        <w:jc w:val="both"/>
      </w:pPr>
      <w:r w:rsidRPr="002E1328">
        <w:t xml:space="preserve">Корыта И., Дворжак И., Богачкова И. Электрохимия. М.: Мир, 1977. </w:t>
      </w:r>
    </w:p>
    <w:p w:rsidR="00420EC7" w:rsidRPr="002E1328" w:rsidRDefault="00420EC7" w:rsidP="00420EC7">
      <w:pPr>
        <w:pStyle w:val="ab"/>
        <w:numPr>
          <w:ilvl w:val="0"/>
          <w:numId w:val="16"/>
        </w:numPr>
        <w:spacing w:after="0" w:line="240" w:lineRule="auto"/>
        <w:contextualSpacing w:val="0"/>
        <w:jc w:val="both"/>
      </w:pPr>
      <w:r w:rsidRPr="002E1328">
        <w:t xml:space="preserve">Плесков Ю.В., Филиновский В.Ю. Вращающийся дисковый электрод. М.: Наука. 1972. </w:t>
      </w:r>
    </w:p>
    <w:p w:rsidR="00420EC7" w:rsidRPr="002E1328" w:rsidRDefault="00420EC7" w:rsidP="00420EC7">
      <w:pPr>
        <w:pStyle w:val="ab"/>
        <w:numPr>
          <w:ilvl w:val="0"/>
          <w:numId w:val="16"/>
        </w:numPr>
        <w:spacing w:after="0" w:line="240" w:lineRule="auto"/>
        <w:contextualSpacing w:val="0"/>
        <w:jc w:val="both"/>
      </w:pPr>
      <w:r w:rsidRPr="002E1328">
        <w:t xml:space="preserve">Тарасевич М.P., Хрущева Е.Н., Филиновский В.Ю. Вращающийся дисковый электрод с кольцом. М.: Наука, 1987. </w:t>
      </w:r>
    </w:p>
    <w:p w:rsidR="00420EC7" w:rsidRPr="002E1328" w:rsidRDefault="00420EC7" w:rsidP="00420EC7">
      <w:pPr>
        <w:pStyle w:val="ab"/>
        <w:numPr>
          <w:ilvl w:val="0"/>
          <w:numId w:val="16"/>
        </w:numPr>
        <w:spacing w:after="0" w:line="240" w:lineRule="auto"/>
        <w:contextualSpacing w:val="0"/>
        <w:jc w:val="both"/>
      </w:pPr>
      <w:r w:rsidRPr="002E1328">
        <w:t xml:space="preserve">Никольский Б.П., Матерова Е.А. Ионоселективные электроды. Л.:Химия. 1980. </w:t>
      </w:r>
    </w:p>
    <w:p w:rsidR="00420EC7" w:rsidRPr="002E1328" w:rsidRDefault="00420EC7" w:rsidP="00420EC7">
      <w:pPr>
        <w:pStyle w:val="ab"/>
        <w:numPr>
          <w:ilvl w:val="0"/>
          <w:numId w:val="16"/>
        </w:numPr>
        <w:spacing w:after="0" w:line="240" w:lineRule="auto"/>
        <w:contextualSpacing w:val="0"/>
        <w:jc w:val="both"/>
      </w:pPr>
      <w:r w:rsidRPr="002E1328">
        <w:t xml:space="preserve">Корыта И., Штулик К. Ионоселективные электроды. М.: Мир, 1989. </w:t>
      </w:r>
    </w:p>
    <w:p w:rsidR="00420EC7" w:rsidRPr="002E1328" w:rsidRDefault="00420EC7" w:rsidP="00420EC7">
      <w:pPr>
        <w:pStyle w:val="ab"/>
        <w:numPr>
          <w:ilvl w:val="0"/>
          <w:numId w:val="16"/>
        </w:numPr>
        <w:spacing w:after="0" w:line="240" w:lineRule="auto"/>
        <w:contextualSpacing w:val="0"/>
        <w:jc w:val="both"/>
      </w:pPr>
      <w:r w:rsidRPr="002E1328">
        <w:t>Ионоселективные электроды. Под</w:t>
      </w:r>
      <w:proofErr w:type="gramStart"/>
      <w:r w:rsidRPr="002E1328">
        <w:t>.</w:t>
      </w:r>
      <w:proofErr w:type="gramEnd"/>
      <w:r w:rsidRPr="002E1328">
        <w:t xml:space="preserve"> </w:t>
      </w:r>
      <w:proofErr w:type="gramStart"/>
      <w:r w:rsidRPr="002E1328">
        <w:t>р</w:t>
      </w:r>
      <w:proofErr w:type="gramEnd"/>
      <w:r w:rsidRPr="002E1328">
        <w:t xml:space="preserve">ед. Р. Дарста. М., Мир, 1972. </w:t>
      </w:r>
    </w:p>
    <w:p w:rsidR="00420EC7" w:rsidRPr="002E1328" w:rsidRDefault="00420EC7" w:rsidP="00420EC7">
      <w:pPr>
        <w:pStyle w:val="ab"/>
        <w:numPr>
          <w:ilvl w:val="0"/>
          <w:numId w:val="16"/>
        </w:numPr>
        <w:spacing w:after="0" w:line="240" w:lineRule="auto"/>
        <w:contextualSpacing w:val="0"/>
        <w:jc w:val="both"/>
      </w:pPr>
      <w:r w:rsidRPr="002E1328">
        <w:t xml:space="preserve">Морф В. Принципы работы ионоселективных электродов и мембранный транспорт. М.: Мир, 1985. </w:t>
      </w:r>
    </w:p>
    <w:p w:rsidR="00420EC7" w:rsidRPr="002E1328" w:rsidRDefault="00420EC7" w:rsidP="00420EC7">
      <w:pPr>
        <w:pStyle w:val="ab"/>
        <w:numPr>
          <w:ilvl w:val="0"/>
          <w:numId w:val="16"/>
        </w:numPr>
        <w:spacing w:after="0" w:line="240" w:lineRule="auto"/>
        <w:contextualSpacing w:val="0"/>
        <w:jc w:val="both"/>
      </w:pPr>
      <w:r w:rsidRPr="002E1328">
        <w:t xml:space="preserve">Бонд А.М. Полярографические методы в аналитической химии. М.: Химия, 1983. </w:t>
      </w:r>
    </w:p>
    <w:p w:rsidR="00420EC7" w:rsidRPr="002E1328" w:rsidRDefault="00420EC7" w:rsidP="00420EC7">
      <w:pPr>
        <w:pStyle w:val="ab"/>
        <w:numPr>
          <w:ilvl w:val="0"/>
          <w:numId w:val="16"/>
        </w:numPr>
        <w:spacing w:after="0" w:line="240" w:lineRule="auto"/>
        <w:contextualSpacing w:val="0"/>
        <w:jc w:val="both"/>
      </w:pPr>
      <w:r w:rsidRPr="002E1328">
        <w:t xml:space="preserve">Зозуля А.П. Кулонометрический анализ. Л., Химия, 1968, 160 с. </w:t>
      </w:r>
    </w:p>
    <w:p w:rsidR="00420EC7" w:rsidRPr="002E1328" w:rsidRDefault="00420EC7" w:rsidP="00420EC7">
      <w:pPr>
        <w:pStyle w:val="ab"/>
        <w:numPr>
          <w:ilvl w:val="0"/>
          <w:numId w:val="16"/>
        </w:numPr>
        <w:spacing w:after="0" w:line="240" w:lineRule="auto"/>
        <w:contextualSpacing w:val="0"/>
        <w:jc w:val="both"/>
      </w:pPr>
      <w:r w:rsidRPr="002E1328">
        <w:t xml:space="preserve">Выдра Ф., Штулик К., Юлакова Э. Инверсионная вольтамперометрия. М.: Мир, 1980. </w:t>
      </w:r>
    </w:p>
    <w:p w:rsidR="00420EC7" w:rsidRPr="002E1328" w:rsidRDefault="00420EC7" w:rsidP="00420EC7">
      <w:pPr>
        <w:pStyle w:val="ab"/>
        <w:numPr>
          <w:ilvl w:val="0"/>
          <w:numId w:val="16"/>
        </w:numPr>
        <w:spacing w:after="0" w:line="240" w:lineRule="auto"/>
        <w:contextualSpacing w:val="0"/>
        <w:jc w:val="both"/>
      </w:pPr>
      <w:r w:rsidRPr="002E1328">
        <w:t xml:space="preserve">Брайнина Х.З., Нейман Е.Я., Слепушкин В.В. Инверсионные электроаналитические методы. М.: Химия. 1988. 240 с. </w:t>
      </w:r>
    </w:p>
    <w:p w:rsidR="00420EC7" w:rsidRPr="002E1328" w:rsidRDefault="00420EC7" w:rsidP="00420EC7">
      <w:pPr>
        <w:pStyle w:val="ab"/>
        <w:numPr>
          <w:ilvl w:val="0"/>
          <w:numId w:val="16"/>
        </w:numPr>
        <w:spacing w:after="0" w:line="240" w:lineRule="auto"/>
        <w:contextualSpacing w:val="0"/>
        <w:jc w:val="both"/>
      </w:pPr>
      <w:r w:rsidRPr="002E1328">
        <w:t xml:space="preserve">Турьян Я. И., Окислительно-восстановительные реакции и потенциалы в аналитической химии. М., Химия, 1989. </w:t>
      </w:r>
    </w:p>
    <w:p w:rsidR="00420EC7" w:rsidRPr="002E1328" w:rsidRDefault="00420EC7" w:rsidP="00420EC7">
      <w:pPr>
        <w:pStyle w:val="ab"/>
        <w:numPr>
          <w:ilvl w:val="0"/>
          <w:numId w:val="16"/>
        </w:numPr>
        <w:spacing w:after="0" w:line="240" w:lineRule="auto"/>
        <w:contextualSpacing w:val="0"/>
        <w:jc w:val="both"/>
      </w:pPr>
      <w:r w:rsidRPr="002E1328">
        <w:t>Ротинян А.Л., Тихонов К.И., Шошина И.А., Теоретическая электрохимия. Л., Химия, 1981.</w:t>
      </w:r>
    </w:p>
    <w:p w:rsidR="00420EC7" w:rsidRPr="002E1328" w:rsidRDefault="00420EC7" w:rsidP="00420EC7">
      <w:pPr>
        <w:jc w:val="both"/>
      </w:pPr>
    </w:p>
    <w:p w:rsidR="00420EC7" w:rsidRPr="002E1328" w:rsidRDefault="00420EC7" w:rsidP="00420EC7">
      <w:pPr>
        <w:jc w:val="both"/>
      </w:pPr>
      <w:r w:rsidRPr="002E1328">
        <w:t>Электронные ресурсы</w:t>
      </w: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713"/>
        <w:gridCol w:w="4086"/>
        <w:gridCol w:w="2333"/>
      </w:tblGrid>
      <w:tr w:rsidR="00420EC7" w:rsidRPr="002E1328" w:rsidTr="00390E5E">
        <w:tc>
          <w:tcPr>
            <w:tcW w:w="367"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w:t>
            </w:r>
          </w:p>
        </w:tc>
        <w:tc>
          <w:tcPr>
            <w:tcW w:w="1363"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Ссылка на информационный ресурс</w:t>
            </w:r>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Наименование ресурса</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Доступность</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tcPr>
          <w:p w:rsidR="00420EC7" w:rsidRPr="002E1328" w:rsidRDefault="00420EC7" w:rsidP="00390E5E">
            <w:pPr>
              <w:jc w:val="both"/>
            </w:pPr>
            <w:hyperlink r:id="rId70" w:history="1">
              <w:r w:rsidRPr="002E1328">
                <w:rPr>
                  <w:rStyle w:val="a8"/>
                  <w:rFonts w:eastAsiaTheme="majorEastAsia"/>
                </w:rPr>
                <w:t>http://diss.rsl.ru</w:t>
              </w:r>
            </w:hyperlink>
          </w:p>
          <w:p w:rsidR="00420EC7" w:rsidRPr="002E1328" w:rsidRDefault="00420EC7" w:rsidP="00390E5E">
            <w:pPr>
              <w:jc w:val="both"/>
            </w:pPr>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Электронная библиотека диссертаций Российской государственной библиотеки</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авторизованный доступ</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tcPr>
          <w:p w:rsidR="00420EC7" w:rsidRPr="002E1328" w:rsidRDefault="00420EC7" w:rsidP="00390E5E">
            <w:pPr>
              <w:jc w:val="both"/>
            </w:pPr>
            <w:hyperlink r:id="rId71" w:history="1">
              <w:r w:rsidRPr="002E1328">
                <w:rPr>
                  <w:rStyle w:val="a8"/>
                  <w:rFonts w:eastAsiaTheme="majorEastAsia"/>
                </w:rPr>
                <w:t>http://elibrary.ru</w:t>
              </w:r>
            </w:hyperlink>
          </w:p>
          <w:p w:rsidR="00420EC7" w:rsidRPr="002E1328" w:rsidRDefault="00420EC7" w:rsidP="00390E5E">
            <w:pPr>
              <w:jc w:val="both"/>
            </w:pPr>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lastRenderedPageBreak/>
              <w:t>Научная электронная библиотека eLibrary</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авторизованный доступ</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tcPr>
          <w:p w:rsidR="00420EC7" w:rsidRPr="002E1328" w:rsidRDefault="00420EC7" w:rsidP="00390E5E">
            <w:pPr>
              <w:jc w:val="both"/>
            </w:pPr>
            <w:hyperlink r:id="rId72" w:history="1">
              <w:r w:rsidRPr="002E1328">
                <w:rPr>
                  <w:rStyle w:val="a8"/>
                  <w:rFonts w:eastAsiaTheme="majorEastAsia"/>
                </w:rPr>
                <w:t>http://nglib.ru</w:t>
              </w:r>
            </w:hyperlink>
          </w:p>
          <w:p w:rsidR="00420EC7" w:rsidRPr="002E1328" w:rsidRDefault="00420EC7" w:rsidP="00390E5E">
            <w:pPr>
              <w:jc w:val="both"/>
            </w:pPr>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Электронная библиотека "Нефть и газ"</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авторизованный доступ</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hyperlink r:id="rId73" w:history="1">
              <w:r w:rsidRPr="002E1328">
                <w:rPr>
                  <w:rStyle w:val="a8"/>
                  <w:rFonts w:eastAsiaTheme="majorEastAsia"/>
                </w:rPr>
                <w:t>http://</w:t>
              </w:r>
              <w:r w:rsidRPr="002E1328">
                <w:rPr>
                  <w:rStyle w:val="a8"/>
                  <w:rFonts w:eastAsiaTheme="majorEastAsia"/>
                  <w:lang w:val="en-US"/>
                </w:rPr>
                <w:t>e.lanbook.com</w:t>
              </w:r>
            </w:hyperlink>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ЭБС издательства «Лань»</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авторизованный доступ</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hyperlink r:id="rId74" w:history="1">
              <w:r w:rsidRPr="002E1328">
                <w:rPr>
                  <w:rStyle w:val="a8"/>
                  <w:rFonts w:eastAsiaTheme="majorEastAsia"/>
                </w:rPr>
                <w:t>http://</w:t>
              </w:r>
              <w:r w:rsidRPr="002E1328">
                <w:rPr>
                  <w:rStyle w:val="a8"/>
                  <w:rFonts w:eastAsiaTheme="majorEastAsia"/>
                  <w:lang w:val="en-US"/>
                </w:rPr>
                <w:t>znanium.com</w:t>
              </w:r>
            </w:hyperlink>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ЭБС «ZNANIUM.COM»</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авторизованный доступ</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hyperlink r:id="rId75" w:history="1">
              <w:r w:rsidRPr="002E1328">
                <w:rPr>
                  <w:rStyle w:val="a8"/>
                  <w:rFonts w:eastAsiaTheme="majorEastAsia"/>
                </w:rPr>
                <w:t>http://</w:t>
              </w:r>
              <w:r w:rsidRPr="002E1328">
                <w:rPr>
                  <w:rStyle w:val="a8"/>
                  <w:rFonts w:eastAsiaTheme="majorEastAsia"/>
                  <w:lang w:val="en-US"/>
                </w:rPr>
                <w:t>www.britanica.com</w:t>
              </w:r>
            </w:hyperlink>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rPr>
                <w:lang w:val="en-US"/>
              </w:rPr>
            </w:pPr>
            <w:r w:rsidRPr="002E1328">
              <w:rPr>
                <w:lang w:val="en-US"/>
              </w:rPr>
              <w:t>Encyclopedia Britannica on-line</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авторизованный доступ</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hyperlink r:id="rId76" w:history="1">
              <w:r w:rsidRPr="002E1328">
                <w:rPr>
                  <w:rStyle w:val="a8"/>
                  <w:rFonts w:eastAsiaTheme="majorEastAsia"/>
                </w:rPr>
                <w:t>http://</w:t>
              </w:r>
              <w:r w:rsidRPr="002E1328">
                <w:rPr>
                  <w:rStyle w:val="a8"/>
                  <w:rFonts w:eastAsiaTheme="majorEastAsia"/>
                  <w:lang w:val="en-US"/>
                </w:rPr>
                <w:t>www2.viniti.ru</w:t>
              </w:r>
            </w:hyperlink>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 xml:space="preserve">Базы данных ВИНИТИ РАН </w:t>
            </w:r>
            <w:r w:rsidRPr="002E1328">
              <w:rPr>
                <w:lang w:val="en-US"/>
              </w:rPr>
              <w:t>on</w:t>
            </w:r>
            <w:r w:rsidRPr="002E1328">
              <w:t>-</w:t>
            </w:r>
            <w:r w:rsidRPr="002E1328">
              <w:rPr>
                <w:lang w:val="en-US"/>
              </w:rPr>
              <w:t>line</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авторизованный доступ</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tcPr>
          <w:p w:rsidR="00420EC7" w:rsidRPr="002E1328" w:rsidRDefault="00420EC7" w:rsidP="00390E5E">
            <w:pPr>
              <w:jc w:val="both"/>
            </w:pPr>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Гарант</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Локальная сеть</w:t>
            </w:r>
          </w:p>
        </w:tc>
      </w:tr>
      <w:tr w:rsidR="00420EC7" w:rsidRPr="002E1328" w:rsidTr="00390E5E">
        <w:tc>
          <w:tcPr>
            <w:tcW w:w="367" w:type="pct"/>
            <w:tcBorders>
              <w:top w:val="single" w:sz="4" w:space="0" w:color="auto"/>
              <w:left w:val="single" w:sz="4" w:space="0" w:color="auto"/>
              <w:bottom w:val="single" w:sz="4" w:space="0" w:color="auto"/>
              <w:right w:val="single" w:sz="4" w:space="0" w:color="auto"/>
            </w:tcBorders>
          </w:tcPr>
          <w:p w:rsidR="00420EC7" w:rsidRPr="002E1328" w:rsidRDefault="00420EC7" w:rsidP="00420EC7">
            <w:pPr>
              <w:pStyle w:val="ab"/>
              <w:numPr>
                <w:ilvl w:val="0"/>
                <w:numId w:val="1"/>
              </w:numPr>
              <w:spacing w:after="0"/>
              <w:ind w:left="0" w:firstLine="0"/>
              <w:contextualSpacing w:val="0"/>
              <w:jc w:val="both"/>
            </w:pPr>
          </w:p>
        </w:tc>
        <w:tc>
          <w:tcPr>
            <w:tcW w:w="1363" w:type="pct"/>
            <w:tcBorders>
              <w:top w:val="single" w:sz="4" w:space="0" w:color="auto"/>
              <w:left w:val="single" w:sz="4" w:space="0" w:color="auto"/>
              <w:bottom w:val="single" w:sz="4" w:space="0" w:color="auto"/>
              <w:right w:val="single" w:sz="4" w:space="0" w:color="auto"/>
            </w:tcBorders>
          </w:tcPr>
          <w:p w:rsidR="00420EC7" w:rsidRPr="002E1328" w:rsidRDefault="00420EC7" w:rsidP="00390E5E">
            <w:pPr>
              <w:jc w:val="both"/>
            </w:pPr>
          </w:p>
        </w:tc>
        <w:tc>
          <w:tcPr>
            <w:tcW w:w="208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Консультант +</w:t>
            </w:r>
          </w:p>
        </w:tc>
        <w:tc>
          <w:tcPr>
            <w:tcW w:w="1190" w:type="pct"/>
            <w:tcBorders>
              <w:top w:val="single" w:sz="4" w:space="0" w:color="auto"/>
              <w:left w:val="single" w:sz="4" w:space="0" w:color="auto"/>
              <w:bottom w:val="single" w:sz="4" w:space="0" w:color="auto"/>
              <w:right w:val="single" w:sz="4" w:space="0" w:color="auto"/>
            </w:tcBorders>
            <w:hideMark/>
          </w:tcPr>
          <w:p w:rsidR="00420EC7" w:rsidRPr="002E1328" w:rsidRDefault="00420EC7" w:rsidP="00390E5E">
            <w:pPr>
              <w:jc w:val="both"/>
            </w:pPr>
            <w:r w:rsidRPr="002E1328">
              <w:t>Локальная сеть</w:t>
            </w:r>
          </w:p>
        </w:tc>
      </w:tr>
    </w:tbl>
    <w:p w:rsidR="001227DB" w:rsidRPr="000360FB" w:rsidRDefault="001227DB" w:rsidP="00420EC7">
      <w:pPr>
        <w:spacing w:after="0" w:line="240" w:lineRule="auto"/>
        <w:jc w:val="both"/>
        <w:rPr>
          <w:rFonts w:ascii="Times New Roman" w:hAnsi="Times New Roman"/>
          <w:sz w:val="24"/>
          <w:szCs w:val="24"/>
        </w:rPr>
      </w:pPr>
    </w:p>
    <w:sectPr w:rsidR="001227DB" w:rsidRPr="000360FB" w:rsidSect="00C72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PS">
    <w:altName w:val="Symbol"/>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singleLevel"/>
    <w:tmpl w:val="0000002C"/>
    <w:name w:val="WW8Num44"/>
    <w:lvl w:ilvl="0">
      <w:start w:val="11"/>
      <w:numFmt w:val="decimal"/>
      <w:lvlText w:val="%1."/>
      <w:lvlJc w:val="left"/>
      <w:pPr>
        <w:tabs>
          <w:tab w:val="num" w:pos="720"/>
        </w:tabs>
        <w:ind w:left="720" w:hanging="360"/>
      </w:pPr>
    </w:lvl>
  </w:abstractNum>
  <w:abstractNum w:abstractNumId="1">
    <w:nsid w:val="0000002D"/>
    <w:multiLevelType w:val="singleLevel"/>
    <w:tmpl w:val="0000002D"/>
    <w:name w:val="WW8Num45"/>
    <w:lvl w:ilvl="0">
      <w:start w:val="8"/>
      <w:numFmt w:val="decimal"/>
      <w:lvlText w:val="%1."/>
      <w:lvlJc w:val="left"/>
      <w:pPr>
        <w:tabs>
          <w:tab w:val="num" w:pos="720"/>
        </w:tabs>
        <w:ind w:left="720" w:hanging="360"/>
      </w:pPr>
    </w:lvl>
  </w:abstractNum>
  <w:abstractNum w:abstractNumId="2">
    <w:nsid w:val="00000051"/>
    <w:multiLevelType w:val="singleLevel"/>
    <w:tmpl w:val="00000051"/>
    <w:name w:val="WW8Num81"/>
    <w:lvl w:ilvl="0">
      <w:start w:val="3"/>
      <w:numFmt w:val="decimal"/>
      <w:lvlText w:val="%1."/>
      <w:lvlJc w:val="left"/>
      <w:pPr>
        <w:tabs>
          <w:tab w:val="num" w:pos="1500"/>
        </w:tabs>
        <w:ind w:left="1500" w:hanging="360"/>
      </w:pPr>
    </w:lvl>
  </w:abstractNum>
  <w:abstractNum w:abstractNumId="3">
    <w:nsid w:val="00000053"/>
    <w:multiLevelType w:val="singleLevel"/>
    <w:tmpl w:val="00000053"/>
    <w:name w:val="WW8Num83"/>
    <w:lvl w:ilvl="0">
      <w:start w:val="1"/>
      <w:numFmt w:val="decimal"/>
      <w:lvlText w:val="%1)"/>
      <w:lvlJc w:val="left"/>
      <w:pPr>
        <w:tabs>
          <w:tab w:val="num" w:pos="720"/>
        </w:tabs>
        <w:ind w:left="720" w:hanging="360"/>
      </w:pPr>
    </w:lvl>
  </w:abstractNum>
  <w:abstractNum w:abstractNumId="4">
    <w:nsid w:val="0000005A"/>
    <w:multiLevelType w:val="singleLevel"/>
    <w:tmpl w:val="0000005A"/>
    <w:name w:val="WW8Num90"/>
    <w:lvl w:ilvl="0">
      <w:start w:val="1"/>
      <w:numFmt w:val="lowerLetter"/>
      <w:lvlText w:val="%1)"/>
      <w:lvlJc w:val="left"/>
      <w:pPr>
        <w:tabs>
          <w:tab w:val="num" w:pos="720"/>
        </w:tabs>
        <w:ind w:left="720" w:hanging="360"/>
      </w:pPr>
    </w:lvl>
  </w:abstractNum>
  <w:abstractNum w:abstractNumId="5">
    <w:nsid w:val="00000075"/>
    <w:multiLevelType w:val="singleLevel"/>
    <w:tmpl w:val="00000075"/>
    <w:name w:val="WW8Num117"/>
    <w:lvl w:ilvl="0">
      <w:start w:val="1"/>
      <w:numFmt w:val="upperLetter"/>
      <w:lvlText w:val="%1."/>
      <w:lvlJc w:val="left"/>
      <w:pPr>
        <w:tabs>
          <w:tab w:val="num" w:pos="1420"/>
        </w:tabs>
        <w:ind w:left="1420" w:hanging="360"/>
      </w:pPr>
    </w:lvl>
  </w:abstractNum>
  <w:abstractNum w:abstractNumId="6">
    <w:nsid w:val="00000094"/>
    <w:multiLevelType w:val="singleLevel"/>
    <w:tmpl w:val="00000094"/>
    <w:name w:val="WW8Num148"/>
    <w:lvl w:ilvl="0">
      <w:start w:val="1"/>
      <w:numFmt w:val="lowerLetter"/>
      <w:lvlText w:val="%1)"/>
      <w:lvlJc w:val="left"/>
      <w:pPr>
        <w:tabs>
          <w:tab w:val="num" w:pos="720"/>
        </w:tabs>
        <w:ind w:left="720" w:hanging="360"/>
      </w:pPr>
    </w:lvl>
  </w:abstractNum>
  <w:abstractNum w:abstractNumId="7">
    <w:nsid w:val="03463C0A"/>
    <w:multiLevelType w:val="hybridMultilevel"/>
    <w:tmpl w:val="125CD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CD4BC3"/>
    <w:multiLevelType w:val="hybridMultilevel"/>
    <w:tmpl w:val="97345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691479"/>
    <w:multiLevelType w:val="hybridMultilevel"/>
    <w:tmpl w:val="82E05818"/>
    <w:lvl w:ilvl="0" w:tplc="2BF6C1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15563E62"/>
    <w:multiLevelType w:val="hybridMultilevel"/>
    <w:tmpl w:val="38E6380E"/>
    <w:lvl w:ilvl="0" w:tplc="14CAD5E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19993E61"/>
    <w:multiLevelType w:val="hybridMultilevel"/>
    <w:tmpl w:val="9334A626"/>
    <w:name w:val="WW8Num14332"/>
    <w:lvl w:ilvl="0" w:tplc="E12AA9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ED50E3"/>
    <w:multiLevelType w:val="hybridMultilevel"/>
    <w:tmpl w:val="DBD4F588"/>
    <w:name w:val="WW8Num1433"/>
    <w:lvl w:ilvl="0" w:tplc="36222F34">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783BC9"/>
    <w:multiLevelType w:val="hybridMultilevel"/>
    <w:tmpl w:val="1A40668A"/>
    <w:lvl w:ilvl="0" w:tplc="2BF6C1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3B6F611E"/>
    <w:multiLevelType w:val="hybridMultilevel"/>
    <w:tmpl w:val="0AAE25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3EF206FA"/>
    <w:multiLevelType w:val="hybridMultilevel"/>
    <w:tmpl w:val="82741D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C3E36D0"/>
    <w:multiLevelType w:val="hybridMultilevel"/>
    <w:tmpl w:val="201E60E0"/>
    <w:lvl w:ilvl="0" w:tplc="479E081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CBC7CE5"/>
    <w:multiLevelType w:val="multilevel"/>
    <w:tmpl w:val="6212E63C"/>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18">
    <w:nsid w:val="64C3562D"/>
    <w:multiLevelType w:val="hybridMultilevel"/>
    <w:tmpl w:val="A218DE68"/>
    <w:lvl w:ilvl="0" w:tplc="2BF6C1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5E41EAB"/>
    <w:multiLevelType w:val="hybridMultilevel"/>
    <w:tmpl w:val="56009A44"/>
    <w:lvl w:ilvl="0" w:tplc="DAF6D3C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C901DD9"/>
    <w:multiLevelType w:val="hybridMultilevel"/>
    <w:tmpl w:val="4CA829BE"/>
    <w:lvl w:ilvl="0" w:tplc="CE92340E">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6E114008"/>
    <w:multiLevelType w:val="hybridMultilevel"/>
    <w:tmpl w:val="5F5CB300"/>
    <w:lvl w:ilvl="0" w:tplc="2EFA76D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F223099"/>
    <w:multiLevelType w:val="hybridMultilevel"/>
    <w:tmpl w:val="162052C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736418CF"/>
    <w:multiLevelType w:val="hybridMultilevel"/>
    <w:tmpl w:val="A84C173A"/>
    <w:name w:val="WW8Num1432"/>
    <w:lvl w:ilvl="0" w:tplc="E12AA9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8E94986"/>
    <w:multiLevelType w:val="hybridMultilevel"/>
    <w:tmpl w:val="3F040BC0"/>
    <w:lvl w:ilvl="0" w:tplc="D5BA027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D05022E"/>
    <w:multiLevelType w:val="hybridMultilevel"/>
    <w:tmpl w:val="8C7CF7B2"/>
    <w:lvl w:ilvl="0" w:tplc="FC48FD8A">
      <w:start w:val="1"/>
      <w:numFmt w:val="decimal"/>
      <w:lvlText w:val="%1."/>
      <w:lvlJc w:val="left"/>
      <w:pPr>
        <w:ind w:left="1430" w:hanging="360"/>
      </w:pPr>
    </w:lvl>
    <w:lvl w:ilvl="1" w:tplc="04190019">
      <w:start w:val="1"/>
      <w:numFmt w:val="lowerLetter"/>
      <w:lvlText w:val="%2."/>
      <w:lvlJc w:val="left"/>
      <w:pPr>
        <w:ind w:left="21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6"/>
  </w:num>
  <w:num w:numId="4">
    <w:abstractNumId w:val="18"/>
  </w:num>
  <w:num w:numId="5">
    <w:abstractNumId w:val="9"/>
  </w:num>
  <w:num w:numId="6">
    <w:abstractNumId w:val="13"/>
  </w:num>
  <w:num w:numId="7">
    <w:abstractNumId w:val="19"/>
  </w:num>
  <w:num w:numId="8">
    <w:abstractNumId w:val="24"/>
  </w:num>
  <w:num w:numId="9">
    <w:abstractNumId w:val="21"/>
  </w:num>
  <w:num w:numId="10">
    <w:abstractNumId w:val="15"/>
  </w:num>
  <w:num w:numId="11">
    <w:abstractNumId w:val="20"/>
  </w:num>
  <w:num w:numId="12">
    <w:abstractNumId w:val="10"/>
  </w:num>
  <w:num w:numId="13">
    <w:abstractNumId w:val="22"/>
  </w:num>
  <w:num w:numId="14">
    <w:abstractNumId w:val="14"/>
  </w:num>
  <w:num w:numId="15">
    <w:abstractNumId w:val="7"/>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B0"/>
    <w:rsid w:val="00006904"/>
    <w:rsid w:val="00006E68"/>
    <w:rsid w:val="0001057C"/>
    <w:rsid w:val="00013485"/>
    <w:rsid w:val="00014900"/>
    <w:rsid w:val="000203D9"/>
    <w:rsid w:val="00020434"/>
    <w:rsid w:val="000218B1"/>
    <w:rsid w:val="0002286A"/>
    <w:rsid w:val="00024849"/>
    <w:rsid w:val="00026127"/>
    <w:rsid w:val="00026C39"/>
    <w:rsid w:val="00030990"/>
    <w:rsid w:val="00030D4B"/>
    <w:rsid w:val="00031639"/>
    <w:rsid w:val="00031FEC"/>
    <w:rsid w:val="00032F98"/>
    <w:rsid w:val="00033D0B"/>
    <w:rsid w:val="000360FB"/>
    <w:rsid w:val="0003677A"/>
    <w:rsid w:val="00037F1C"/>
    <w:rsid w:val="00044443"/>
    <w:rsid w:val="00045E96"/>
    <w:rsid w:val="0005021C"/>
    <w:rsid w:val="00050EAD"/>
    <w:rsid w:val="000521C6"/>
    <w:rsid w:val="00052C5D"/>
    <w:rsid w:val="000530A2"/>
    <w:rsid w:val="00053383"/>
    <w:rsid w:val="0005413F"/>
    <w:rsid w:val="0005682F"/>
    <w:rsid w:val="00056D18"/>
    <w:rsid w:val="00056EB0"/>
    <w:rsid w:val="00060664"/>
    <w:rsid w:val="000608C2"/>
    <w:rsid w:val="000633AF"/>
    <w:rsid w:val="0006383D"/>
    <w:rsid w:val="00063B4E"/>
    <w:rsid w:val="00064A53"/>
    <w:rsid w:val="000656A6"/>
    <w:rsid w:val="000671EF"/>
    <w:rsid w:val="0006749E"/>
    <w:rsid w:val="00070AF1"/>
    <w:rsid w:val="00071A4C"/>
    <w:rsid w:val="000720B2"/>
    <w:rsid w:val="00072776"/>
    <w:rsid w:val="00073DE1"/>
    <w:rsid w:val="0007608C"/>
    <w:rsid w:val="00076C76"/>
    <w:rsid w:val="00076E85"/>
    <w:rsid w:val="0008515B"/>
    <w:rsid w:val="00085A70"/>
    <w:rsid w:val="00086A82"/>
    <w:rsid w:val="00086DAD"/>
    <w:rsid w:val="00093602"/>
    <w:rsid w:val="00096417"/>
    <w:rsid w:val="0009641A"/>
    <w:rsid w:val="00097FE9"/>
    <w:rsid w:val="000A14E7"/>
    <w:rsid w:val="000A24EF"/>
    <w:rsid w:val="000A2A03"/>
    <w:rsid w:val="000A2A31"/>
    <w:rsid w:val="000A30D6"/>
    <w:rsid w:val="000A46C6"/>
    <w:rsid w:val="000A5355"/>
    <w:rsid w:val="000A5DBA"/>
    <w:rsid w:val="000A6D73"/>
    <w:rsid w:val="000A70D7"/>
    <w:rsid w:val="000B05CD"/>
    <w:rsid w:val="000B06A2"/>
    <w:rsid w:val="000B0D96"/>
    <w:rsid w:val="000B1FE8"/>
    <w:rsid w:val="000B2D1F"/>
    <w:rsid w:val="000B5110"/>
    <w:rsid w:val="000B534E"/>
    <w:rsid w:val="000B5883"/>
    <w:rsid w:val="000B6BBD"/>
    <w:rsid w:val="000B7A58"/>
    <w:rsid w:val="000C00D4"/>
    <w:rsid w:val="000C018E"/>
    <w:rsid w:val="000C0E02"/>
    <w:rsid w:val="000C139F"/>
    <w:rsid w:val="000C2919"/>
    <w:rsid w:val="000C33CD"/>
    <w:rsid w:val="000C35C8"/>
    <w:rsid w:val="000C3C3A"/>
    <w:rsid w:val="000C4ED2"/>
    <w:rsid w:val="000C7102"/>
    <w:rsid w:val="000C7A41"/>
    <w:rsid w:val="000C7C8B"/>
    <w:rsid w:val="000D0018"/>
    <w:rsid w:val="000D1614"/>
    <w:rsid w:val="000D641C"/>
    <w:rsid w:val="000D6B5B"/>
    <w:rsid w:val="000D7343"/>
    <w:rsid w:val="000E1450"/>
    <w:rsid w:val="000E1BC8"/>
    <w:rsid w:val="000E25F6"/>
    <w:rsid w:val="000E4830"/>
    <w:rsid w:val="000E6525"/>
    <w:rsid w:val="000E7477"/>
    <w:rsid w:val="000E78A6"/>
    <w:rsid w:val="000E7AB6"/>
    <w:rsid w:val="000F1697"/>
    <w:rsid w:val="000F1E4A"/>
    <w:rsid w:val="000F315D"/>
    <w:rsid w:val="000F4775"/>
    <w:rsid w:val="000F5CA3"/>
    <w:rsid w:val="000F7C47"/>
    <w:rsid w:val="0010133B"/>
    <w:rsid w:val="00101D7B"/>
    <w:rsid w:val="0010212B"/>
    <w:rsid w:val="00105329"/>
    <w:rsid w:val="00105AA4"/>
    <w:rsid w:val="001078D6"/>
    <w:rsid w:val="001079A2"/>
    <w:rsid w:val="00111769"/>
    <w:rsid w:val="00111C76"/>
    <w:rsid w:val="001140AD"/>
    <w:rsid w:val="00115517"/>
    <w:rsid w:val="001175B1"/>
    <w:rsid w:val="0012061A"/>
    <w:rsid w:val="00121724"/>
    <w:rsid w:val="00121966"/>
    <w:rsid w:val="0012198D"/>
    <w:rsid w:val="00122583"/>
    <w:rsid w:val="001227DB"/>
    <w:rsid w:val="00122F32"/>
    <w:rsid w:val="00126DB0"/>
    <w:rsid w:val="00127087"/>
    <w:rsid w:val="00127F69"/>
    <w:rsid w:val="001303D5"/>
    <w:rsid w:val="001304C3"/>
    <w:rsid w:val="00130F70"/>
    <w:rsid w:val="00131D2F"/>
    <w:rsid w:val="00133DD6"/>
    <w:rsid w:val="00134FF1"/>
    <w:rsid w:val="00140E41"/>
    <w:rsid w:val="00141380"/>
    <w:rsid w:val="001413D4"/>
    <w:rsid w:val="00142307"/>
    <w:rsid w:val="00142B56"/>
    <w:rsid w:val="00143589"/>
    <w:rsid w:val="00144053"/>
    <w:rsid w:val="00144D35"/>
    <w:rsid w:val="00145548"/>
    <w:rsid w:val="00145952"/>
    <w:rsid w:val="001501A3"/>
    <w:rsid w:val="00150389"/>
    <w:rsid w:val="00151154"/>
    <w:rsid w:val="00153EBF"/>
    <w:rsid w:val="00154113"/>
    <w:rsid w:val="00154BD0"/>
    <w:rsid w:val="001552F0"/>
    <w:rsid w:val="0015600D"/>
    <w:rsid w:val="00156120"/>
    <w:rsid w:val="00156D29"/>
    <w:rsid w:val="0016235D"/>
    <w:rsid w:val="001633EF"/>
    <w:rsid w:val="00163B39"/>
    <w:rsid w:val="001640D5"/>
    <w:rsid w:val="0016555E"/>
    <w:rsid w:val="0016565D"/>
    <w:rsid w:val="001658FA"/>
    <w:rsid w:val="001665DC"/>
    <w:rsid w:val="0016725E"/>
    <w:rsid w:val="00167BC9"/>
    <w:rsid w:val="001705AA"/>
    <w:rsid w:val="001710FB"/>
    <w:rsid w:val="001711B9"/>
    <w:rsid w:val="0017191E"/>
    <w:rsid w:val="00171F7A"/>
    <w:rsid w:val="0017346C"/>
    <w:rsid w:val="00175DA1"/>
    <w:rsid w:val="001767EC"/>
    <w:rsid w:val="00177C1B"/>
    <w:rsid w:val="00180B38"/>
    <w:rsid w:val="00181F87"/>
    <w:rsid w:val="00183728"/>
    <w:rsid w:val="001848D2"/>
    <w:rsid w:val="001865DE"/>
    <w:rsid w:val="00191302"/>
    <w:rsid w:val="00192147"/>
    <w:rsid w:val="00192D99"/>
    <w:rsid w:val="001948ED"/>
    <w:rsid w:val="00195004"/>
    <w:rsid w:val="001950E0"/>
    <w:rsid w:val="001977C6"/>
    <w:rsid w:val="00197A60"/>
    <w:rsid w:val="001A0507"/>
    <w:rsid w:val="001A0A86"/>
    <w:rsid w:val="001A3FB6"/>
    <w:rsid w:val="001A5F29"/>
    <w:rsid w:val="001B223B"/>
    <w:rsid w:val="001B2B14"/>
    <w:rsid w:val="001B3873"/>
    <w:rsid w:val="001B40FB"/>
    <w:rsid w:val="001B4B6C"/>
    <w:rsid w:val="001B6F54"/>
    <w:rsid w:val="001B77A6"/>
    <w:rsid w:val="001C04D2"/>
    <w:rsid w:val="001C19E2"/>
    <w:rsid w:val="001C4973"/>
    <w:rsid w:val="001C4E6E"/>
    <w:rsid w:val="001C65C8"/>
    <w:rsid w:val="001C66D4"/>
    <w:rsid w:val="001C70EE"/>
    <w:rsid w:val="001D03EE"/>
    <w:rsid w:val="001D27EE"/>
    <w:rsid w:val="001D373F"/>
    <w:rsid w:val="001D3C8C"/>
    <w:rsid w:val="001D54B1"/>
    <w:rsid w:val="001D5556"/>
    <w:rsid w:val="001D64A4"/>
    <w:rsid w:val="001D6B70"/>
    <w:rsid w:val="001E1178"/>
    <w:rsid w:val="001E1BC8"/>
    <w:rsid w:val="001E216E"/>
    <w:rsid w:val="001E285C"/>
    <w:rsid w:val="001E5101"/>
    <w:rsid w:val="001E52A8"/>
    <w:rsid w:val="001E5602"/>
    <w:rsid w:val="001E7519"/>
    <w:rsid w:val="001E77C7"/>
    <w:rsid w:val="001E7DEE"/>
    <w:rsid w:val="001F2347"/>
    <w:rsid w:val="001F3F91"/>
    <w:rsid w:val="001F50B4"/>
    <w:rsid w:val="001F61F9"/>
    <w:rsid w:val="002016BD"/>
    <w:rsid w:val="00201863"/>
    <w:rsid w:val="00203E5D"/>
    <w:rsid w:val="00203ED6"/>
    <w:rsid w:val="002045BC"/>
    <w:rsid w:val="00210661"/>
    <w:rsid w:val="00210F7D"/>
    <w:rsid w:val="002114CD"/>
    <w:rsid w:val="00215999"/>
    <w:rsid w:val="00216175"/>
    <w:rsid w:val="0021667A"/>
    <w:rsid w:val="00216C03"/>
    <w:rsid w:val="00217881"/>
    <w:rsid w:val="002178B7"/>
    <w:rsid w:val="002210A4"/>
    <w:rsid w:val="00221673"/>
    <w:rsid w:val="00222A39"/>
    <w:rsid w:val="00225DA8"/>
    <w:rsid w:val="002274C0"/>
    <w:rsid w:val="0023455A"/>
    <w:rsid w:val="00234D2E"/>
    <w:rsid w:val="00235208"/>
    <w:rsid w:val="00235A46"/>
    <w:rsid w:val="002410DB"/>
    <w:rsid w:val="002418AD"/>
    <w:rsid w:val="002421B8"/>
    <w:rsid w:val="00242FF7"/>
    <w:rsid w:val="00244221"/>
    <w:rsid w:val="002457D0"/>
    <w:rsid w:val="002479F6"/>
    <w:rsid w:val="00250A64"/>
    <w:rsid w:val="0025148C"/>
    <w:rsid w:val="00252528"/>
    <w:rsid w:val="002529AF"/>
    <w:rsid w:val="00254A4B"/>
    <w:rsid w:val="0025519D"/>
    <w:rsid w:val="00256BE0"/>
    <w:rsid w:val="00261047"/>
    <w:rsid w:val="00261A06"/>
    <w:rsid w:val="00264362"/>
    <w:rsid w:val="00266B3E"/>
    <w:rsid w:val="00266C2B"/>
    <w:rsid w:val="00266ED6"/>
    <w:rsid w:val="00267679"/>
    <w:rsid w:val="00270892"/>
    <w:rsid w:val="0027262E"/>
    <w:rsid w:val="002731AB"/>
    <w:rsid w:val="00275942"/>
    <w:rsid w:val="00276E78"/>
    <w:rsid w:val="00277001"/>
    <w:rsid w:val="002779AC"/>
    <w:rsid w:val="00280B69"/>
    <w:rsid w:val="0028198C"/>
    <w:rsid w:val="0028215B"/>
    <w:rsid w:val="0028266E"/>
    <w:rsid w:val="00282BE2"/>
    <w:rsid w:val="00283896"/>
    <w:rsid w:val="00283ECB"/>
    <w:rsid w:val="00286116"/>
    <w:rsid w:val="00290366"/>
    <w:rsid w:val="002921DD"/>
    <w:rsid w:val="002938B8"/>
    <w:rsid w:val="002938E8"/>
    <w:rsid w:val="0029450D"/>
    <w:rsid w:val="002978D8"/>
    <w:rsid w:val="00297FFA"/>
    <w:rsid w:val="002A0BC5"/>
    <w:rsid w:val="002A2714"/>
    <w:rsid w:val="002A3829"/>
    <w:rsid w:val="002A4FF5"/>
    <w:rsid w:val="002B1EEA"/>
    <w:rsid w:val="002B2D80"/>
    <w:rsid w:val="002B31D3"/>
    <w:rsid w:val="002B45A9"/>
    <w:rsid w:val="002B5C5B"/>
    <w:rsid w:val="002C0BA2"/>
    <w:rsid w:val="002C36F0"/>
    <w:rsid w:val="002C38C9"/>
    <w:rsid w:val="002C50F8"/>
    <w:rsid w:val="002C66D9"/>
    <w:rsid w:val="002C6A83"/>
    <w:rsid w:val="002D0A5E"/>
    <w:rsid w:val="002D287E"/>
    <w:rsid w:val="002D2F0E"/>
    <w:rsid w:val="002E20B2"/>
    <w:rsid w:val="002E4031"/>
    <w:rsid w:val="002E5A1A"/>
    <w:rsid w:val="002E5C0C"/>
    <w:rsid w:val="002E718D"/>
    <w:rsid w:val="002F0D1F"/>
    <w:rsid w:val="002F0E04"/>
    <w:rsid w:val="002F1883"/>
    <w:rsid w:val="002F2F28"/>
    <w:rsid w:val="002F31A7"/>
    <w:rsid w:val="002F3503"/>
    <w:rsid w:val="002F5874"/>
    <w:rsid w:val="00300D1A"/>
    <w:rsid w:val="00300D1F"/>
    <w:rsid w:val="00306CDF"/>
    <w:rsid w:val="00310566"/>
    <w:rsid w:val="00310E80"/>
    <w:rsid w:val="00312BE1"/>
    <w:rsid w:val="003138D4"/>
    <w:rsid w:val="0031679E"/>
    <w:rsid w:val="0032174D"/>
    <w:rsid w:val="00322FC9"/>
    <w:rsid w:val="00327194"/>
    <w:rsid w:val="00331F0C"/>
    <w:rsid w:val="00341341"/>
    <w:rsid w:val="00342F2D"/>
    <w:rsid w:val="00343F6A"/>
    <w:rsid w:val="00345972"/>
    <w:rsid w:val="00347112"/>
    <w:rsid w:val="00347AD9"/>
    <w:rsid w:val="0035070E"/>
    <w:rsid w:val="0035248D"/>
    <w:rsid w:val="00352B18"/>
    <w:rsid w:val="00352CA5"/>
    <w:rsid w:val="00353F01"/>
    <w:rsid w:val="00355633"/>
    <w:rsid w:val="00356327"/>
    <w:rsid w:val="0036115E"/>
    <w:rsid w:val="0036139F"/>
    <w:rsid w:val="00362C88"/>
    <w:rsid w:val="00365A48"/>
    <w:rsid w:val="00373215"/>
    <w:rsid w:val="003754F3"/>
    <w:rsid w:val="00375BE8"/>
    <w:rsid w:val="00377536"/>
    <w:rsid w:val="00382F65"/>
    <w:rsid w:val="00386567"/>
    <w:rsid w:val="0039222F"/>
    <w:rsid w:val="003923F9"/>
    <w:rsid w:val="00392AEF"/>
    <w:rsid w:val="00392C63"/>
    <w:rsid w:val="00396877"/>
    <w:rsid w:val="00396D98"/>
    <w:rsid w:val="003A06CD"/>
    <w:rsid w:val="003A1109"/>
    <w:rsid w:val="003A1224"/>
    <w:rsid w:val="003A256D"/>
    <w:rsid w:val="003A3731"/>
    <w:rsid w:val="003A4221"/>
    <w:rsid w:val="003A4DC5"/>
    <w:rsid w:val="003A501C"/>
    <w:rsid w:val="003A7914"/>
    <w:rsid w:val="003B026B"/>
    <w:rsid w:val="003B0F36"/>
    <w:rsid w:val="003B0FCC"/>
    <w:rsid w:val="003B140B"/>
    <w:rsid w:val="003B22E9"/>
    <w:rsid w:val="003B4B64"/>
    <w:rsid w:val="003B54DA"/>
    <w:rsid w:val="003B7549"/>
    <w:rsid w:val="003B7E25"/>
    <w:rsid w:val="003C157A"/>
    <w:rsid w:val="003C3487"/>
    <w:rsid w:val="003C628A"/>
    <w:rsid w:val="003D0F50"/>
    <w:rsid w:val="003D18D3"/>
    <w:rsid w:val="003D2B2D"/>
    <w:rsid w:val="003D2DE3"/>
    <w:rsid w:val="003D4640"/>
    <w:rsid w:val="003D75CF"/>
    <w:rsid w:val="003E4402"/>
    <w:rsid w:val="003E5032"/>
    <w:rsid w:val="003E6E73"/>
    <w:rsid w:val="003E771F"/>
    <w:rsid w:val="003E7A19"/>
    <w:rsid w:val="003F086E"/>
    <w:rsid w:val="003F1640"/>
    <w:rsid w:val="003F1B4E"/>
    <w:rsid w:val="003F39E3"/>
    <w:rsid w:val="003F41A8"/>
    <w:rsid w:val="003F4AB0"/>
    <w:rsid w:val="003F657C"/>
    <w:rsid w:val="003F6620"/>
    <w:rsid w:val="003F6E2F"/>
    <w:rsid w:val="003F788D"/>
    <w:rsid w:val="004010F7"/>
    <w:rsid w:val="0040299F"/>
    <w:rsid w:val="004029E1"/>
    <w:rsid w:val="00404D7E"/>
    <w:rsid w:val="00405BC0"/>
    <w:rsid w:val="004060B4"/>
    <w:rsid w:val="0040753D"/>
    <w:rsid w:val="00410311"/>
    <w:rsid w:val="00411551"/>
    <w:rsid w:val="004130FD"/>
    <w:rsid w:val="0041370D"/>
    <w:rsid w:val="00420CA2"/>
    <w:rsid w:val="00420EC7"/>
    <w:rsid w:val="00420EFF"/>
    <w:rsid w:val="00421562"/>
    <w:rsid w:val="00422347"/>
    <w:rsid w:val="00423036"/>
    <w:rsid w:val="00426171"/>
    <w:rsid w:val="00426A32"/>
    <w:rsid w:val="00427C9F"/>
    <w:rsid w:val="00430F41"/>
    <w:rsid w:val="00431B97"/>
    <w:rsid w:val="00434473"/>
    <w:rsid w:val="00435B64"/>
    <w:rsid w:val="00436182"/>
    <w:rsid w:val="0043634C"/>
    <w:rsid w:val="004370A8"/>
    <w:rsid w:val="004401AB"/>
    <w:rsid w:val="00440A07"/>
    <w:rsid w:val="004413F4"/>
    <w:rsid w:val="0044180D"/>
    <w:rsid w:val="0044554A"/>
    <w:rsid w:val="00445691"/>
    <w:rsid w:val="00446B6C"/>
    <w:rsid w:val="00446E4B"/>
    <w:rsid w:val="00450C3D"/>
    <w:rsid w:val="00451B5E"/>
    <w:rsid w:val="00452A0A"/>
    <w:rsid w:val="00452DCC"/>
    <w:rsid w:val="00453EE1"/>
    <w:rsid w:val="00454219"/>
    <w:rsid w:val="0045435A"/>
    <w:rsid w:val="00456465"/>
    <w:rsid w:val="00456F6A"/>
    <w:rsid w:val="00457470"/>
    <w:rsid w:val="0045770A"/>
    <w:rsid w:val="00460BA6"/>
    <w:rsid w:val="00460BB7"/>
    <w:rsid w:val="00462377"/>
    <w:rsid w:val="00462668"/>
    <w:rsid w:val="00465D41"/>
    <w:rsid w:val="004713A9"/>
    <w:rsid w:val="004716AC"/>
    <w:rsid w:val="00471CEE"/>
    <w:rsid w:val="00472A68"/>
    <w:rsid w:val="004738E8"/>
    <w:rsid w:val="0047424F"/>
    <w:rsid w:val="004762B6"/>
    <w:rsid w:val="00481A9E"/>
    <w:rsid w:val="004820F0"/>
    <w:rsid w:val="0048215A"/>
    <w:rsid w:val="004830FB"/>
    <w:rsid w:val="0048332B"/>
    <w:rsid w:val="004850AC"/>
    <w:rsid w:val="004918C7"/>
    <w:rsid w:val="004927C7"/>
    <w:rsid w:val="00492B45"/>
    <w:rsid w:val="00492CF8"/>
    <w:rsid w:val="004952E4"/>
    <w:rsid w:val="00495361"/>
    <w:rsid w:val="00495C57"/>
    <w:rsid w:val="00495E54"/>
    <w:rsid w:val="004971E3"/>
    <w:rsid w:val="004A13CB"/>
    <w:rsid w:val="004A24F5"/>
    <w:rsid w:val="004A3CD9"/>
    <w:rsid w:val="004A4D60"/>
    <w:rsid w:val="004A5100"/>
    <w:rsid w:val="004A7064"/>
    <w:rsid w:val="004B1219"/>
    <w:rsid w:val="004B2901"/>
    <w:rsid w:val="004B294C"/>
    <w:rsid w:val="004B2A50"/>
    <w:rsid w:val="004B2F12"/>
    <w:rsid w:val="004B7561"/>
    <w:rsid w:val="004C012C"/>
    <w:rsid w:val="004C04A3"/>
    <w:rsid w:val="004C135B"/>
    <w:rsid w:val="004C2B22"/>
    <w:rsid w:val="004C3A6B"/>
    <w:rsid w:val="004C44CC"/>
    <w:rsid w:val="004C5732"/>
    <w:rsid w:val="004C63E1"/>
    <w:rsid w:val="004D1BCB"/>
    <w:rsid w:val="004D1BD4"/>
    <w:rsid w:val="004D5012"/>
    <w:rsid w:val="004D57F3"/>
    <w:rsid w:val="004D644E"/>
    <w:rsid w:val="004D755B"/>
    <w:rsid w:val="004E085C"/>
    <w:rsid w:val="004E14D7"/>
    <w:rsid w:val="004E1E1E"/>
    <w:rsid w:val="004E263C"/>
    <w:rsid w:val="004E3300"/>
    <w:rsid w:val="004E3675"/>
    <w:rsid w:val="004E4B03"/>
    <w:rsid w:val="004E4D24"/>
    <w:rsid w:val="004E5223"/>
    <w:rsid w:val="004E71FE"/>
    <w:rsid w:val="004F054B"/>
    <w:rsid w:val="004F0B90"/>
    <w:rsid w:val="004F1A94"/>
    <w:rsid w:val="004F1C8F"/>
    <w:rsid w:val="004F615D"/>
    <w:rsid w:val="004F63C4"/>
    <w:rsid w:val="004F679A"/>
    <w:rsid w:val="004F741F"/>
    <w:rsid w:val="005009EB"/>
    <w:rsid w:val="00502F93"/>
    <w:rsid w:val="005032E1"/>
    <w:rsid w:val="00503C9F"/>
    <w:rsid w:val="0050426E"/>
    <w:rsid w:val="00504589"/>
    <w:rsid w:val="00506FE7"/>
    <w:rsid w:val="00507270"/>
    <w:rsid w:val="00507874"/>
    <w:rsid w:val="00507D78"/>
    <w:rsid w:val="005111A7"/>
    <w:rsid w:val="00511437"/>
    <w:rsid w:val="00513C2D"/>
    <w:rsid w:val="0051462B"/>
    <w:rsid w:val="00516612"/>
    <w:rsid w:val="005170B2"/>
    <w:rsid w:val="005214F6"/>
    <w:rsid w:val="0052264B"/>
    <w:rsid w:val="00525354"/>
    <w:rsid w:val="00525A46"/>
    <w:rsid w:val="005265AB"/>
    <w:rsid w:val="00526AD4"/>
    <w:rsid w:val="00527CC0"/>
    <w:rsid w:val="00535470"/>
    <w:rsid w:val="00537744"/>
    <w:rsid w:val="00537A1C"/>
    <w:rsid w:val="0054172F"/>
    <w:rsid w:val="005444F6"/>
    <w:rsid w:val="0054636A"/>
    <w:rsid w:val="00547D71"/>
    <w:rsid w:val="00550196"/>
    <w:rsid w:val="005509D4"/>
    <w:rsid w:val="0055296F"/>
    <w:rsid w:val="00552E83"/>
    <w:rsid w:val="00555643"/>
    <w:rsid w:val="0056025D"/>
    <w:rsid w:val="00563110"/>
    <w:rsid w:val="00563293"/>
    <w:rsid w:val="00563AF9"/>
    <w:rsid w:val="005648E0"/>
    <w:rsid w:val="00564F3A"/>
    <w:rsid w:val="00565245"/>
    <w:rsid w:val="005709B8"/>
    <w:rsid w:val="005711FF"/>
    <w:rsid w:val="00571A9F"/>
    <w:rsid w:val="005757C6"/>
    <w:rsid w:val="00575CEB"/>
    <w:rsid w:val="005816DD"/>
    <w:rsid w:val="005816E9"/>
    <w:rsid w:val="00583656"/>
    <w:rsid w:val="00584170"/>
    <w:rsid w:val="0058436E"/>
    <w:rsid w:val="0058478B"/>
    <w:rsid w:val="00584AF2"/>
    <w:rsid w:val="005868B8"/>
    <w:rsid w:val="005870DE"/>
    <w:rsid w:val="00587A79"/>
    <w:rsid w:val="005900A3"/>
    <w:rsid w:val="00590159"/>
    <w:rsid w:val="00590DAA"/>
    <w:rsid w:val="00590F41"/>
    <w:rsid w:val="00591371"/>
    <w:rsid w:val="005914DB"/>
    <w:rsid w:val="0059620B"/>
    <w:rsid w:val="00596DF5"/>
    <w:rsid w:val="005A05AA"/>
    <w:rsid w:val="005A0CFB"/>
    <w:rsid w:val="005A144C"/>
    <w:rsid w:val="005A1C87"/>
    <w:rsid w:val="005A2407"/>
    <w:rsid w:val="005A24EC"/>
    <w:rsid w:val="005A3EF9"/>
    <w:rsid w:val="005A78E1"/>
    <w:rsid w:val="005A7A8F"/>
    <w:rsid w:val="005B1139"/>
    <w:rsid w:val="005B28B9"/>
    <w:rsid w:val="005B3DA5"/>
    <w:rsid w:val="005B40C0"/>
    <w:rsid w:val="005B4EDF"/>
    <w:rsid w:val="005B5FAC"/>
    <w:rsid w:val="005B7A10"/>
    <w:rsid w:val="005C007C"/>
    <w:rsid w:val="005C0310"/>
    <w:rsid w:val="005C0DB6"/>
    <w:rsid w:val="005C3501"/>
    <w:rsid w:val="005C5BA1"/>
    <w:rsid w:val="005C7270"/>
    <w:rsid w:val="005D05B3"/>
    <w:rsid w:val="005D70CD"/>
    <w:rsid w:val="005E0DA3"/>
    <w:rsid w:val="005E1049"/>
    <w:rsid w:val="005E1A21"/>
    <w:rsid w:val="005E2699"/>
    <w:rsid w:val="005E2804"/>
    <w:rsid w:val="005E2B2D"/>
    <w:rsid w:val="005E3106"/>
    <w:rsid w:val="005E56AD"/>
    <w:rsid w:val="005E63FB"/>
    <w:rsid w:val="005F287B"/>
    <w:rsid w:val="005F348F"/>
    <w:rsid w:val="005F3AC3"/>
    <w:rsid w:val="005F3DA4"/>
    <w:rsid w:val="005F498A"/>
    <w:rsid w:val="005F4FFB"/>
    <w:rsid w:val="005F5A17"/>
    <w:rsid w:val="005F72E6"/>
    <w:rsid w:val="0060105E"/>
    <w:rsid w:val="00610306"/>
    <w:rsid w:val="006108D7"/>
    <w:rsid w:val="006108EA"/>
    <w:rsid w:val="00612510"/>
    <w:rsid w:val="00612660"/>
    <w:rsid w:val="00612851"/>
    <w:rsid w:val="00613ECE"/>
    <w:rsid w:val="00615AAD"/>
    <w:rsid w:val="00615EBE"/>
    <w:rsid w:val="00617143"/>
    <w:rsid w:val="00617DAE"/>
    <w:rsid w:val="00620BD2"/>
    <w:rsid w:val="0062161F"/>
    <w:rsid w:val="00621A75"/>
    <w:rsid w:val="006228AE"/>
    <w:rsid w:val="00624175"/>
    <w:rsid w:val="0062436A"/>
    <w:rsid w:val="00624BC3"/>
    <w:rsid w:val="00625B50"/>
    <w:rsid w:val="00627AF4"/>
    <w:rsid w:val="00627B0B"/>
    <w:rsid w:val="00627F84"/>
    <w:rsid w:val="00630E05"/>
    <w:rsid w:val="00631F73"/>
    <w:rsid w:val="0063447A"/>
    <w:rsid w:val="00634D81"/>
    <w:rsid w:val="006354D0"/>
    <w:rsid w:val="00635E8D"/>
    <w:rsid w:val="006370F6"/>
    <w:rsid w:val="006379C7"/>
    <w:rsid w:val="00640669"/>
    <w:rsid w:val="00640913"/>
    <w:rsid w:val="00640D4B"/>
    <w:rsid w:val="00643731"/>
    <w:rsid w:val="006449DA"/>
    <w:rsid w:val="00644D82"/>
    <w:rsid w:val="00644EE6"/>
    <w:rsid w:val="00645A55"/>
    <w:rsid w:val="006474BB"/>
    <w:rsid w:val="00651947"/>
    <w:rsid w:val="00651D97"/>
    <w:rsid w:val="006530F6"/>
    <w:rsid w:val="00653D93"/>
    <w:rsid w:val="0065418A"/>
    <w:rsid w:val="006558EB"/>
    <w:rsid w:val="00655EAF"/>
    <w:rsid w:val="00656545"/>
    <w:rsid w:val="00660E2D"/>
    <w:rsid w:val="00662556"/>
    <w:rsid w:val="0066351B"/>
    <w:rsid w:val="00663962"/>
    <w:rsid w:val="00663E97"/>
    <w:rsid w:val="00664F8B"/>
    <w:rsid w:val="00665AF2"/>
    <w:rsid w:val="00666236"/>
    <w:rsid w:val="006666CE"/>
    <w:rsid w:val="00670121"/>
    <w:rsid w:val="00670EC4"/>
    <w:rsid w:val="00672201"/>
    <w:rsid w:val="006759F4"/>
    <w:rsid w:val="00675ABE"/>
    <w:rsid w:val="00675C2D"/>
    <w:rsid w:val="0067653C"/>
    <w:rsid w:val="00677055"/>
    <w:rsid w:val="006801C9"/>
    <w:rsid w:val="00682ACA"/>
    <w:rsid w:val="006838D7"/>
    <w:rsid w:val="00685EC9"/>
    <w:rsid w:val="00686E26"/>
    <w:rsid w:val="006875D2"/>
    <w:rsid w:val="006926ED"/>
    <w:rsid w:val="00693139"/>
    <w:rsid w:val="00694ACF"/>
    <w:rsid w:val="00694FF9"/>
    <w:rsid w:val="00695819"/>
    <w:rsid w:val="00695AAB"/>
    <w:rsid w:val="00695EF4"/>
    <w:rsid w:val="00696EF3"/>
    <w:rsid w:val="00697AF8"/>
    <w:rsid w:val="006A03E7"/>
    <w:rsid w:val="006A0D75"/>
    <w:rsid w:val="006A1996"/>
    <w:rsid w:val="006A2B06"/>
    <w:rsid w:val="006A5C4B"/>
    <w:rsid w:val="006A7A5E"/>
    <w:rsid w:val="006B1381"/>
    <w:rsid w:val="006B213C"/>
    <w:rsid w:val="006B24AC"/>
    <w:rsid w:val="006B2F9E"/>
    <w:rsid w:val="006B3E2D"/>
    <w:rsid w:val="006B4633"/>
    <w:rsid w:val="006B4A4C"/>
    <w:rsid w:val="006B7498"/>
    <w:rsid w:val="006C0064"/>
    <w:rsid w:val="006C1231"/>
    <w:rsid w:val="006C421D"/>
    <w:rsid w:val="006C547B"/>
    <w:rsid w:val="006C6C7E"/>
    <w:rsid w:val="006C714F"/>
    <w:rsid w:val="006D1740"/>
    <w:rsid w:val="006D1835"/>
    <w:rsid w:val="006D268B"/>
    <w:rsid w:val="006D4258"/>
    <w:rsid w:val="006D4D7F"/>
    <w:rsid w:val="006D590F"/>
    <w:rsid w:val="006D63AC"/>
    <w:rsid w:val="006D6E77"/>
    <w:rsid w:val="006E4225"/>
    <w:rsid w:val="006E552F"/>
    <w:rsid w:val="006F1871"/>
    <w:rsid w:val="006F24A1"/>
    <w:rsid w:val="006F2F33"/>
    <w:rsid w:val="006F3B49"/>
    <w:rsid w:val="006F7F6C"/>
    <w:rsid w:val="00700780"/>
    <w:rsid w:val="00701393"/>
    <w:rsid w:val="00703336"/>
    <w:rsid w:val="0070615A"/>
    <w:rsid w:val="0070702B"/>
    <w:rsid w:val="00711490"/>
    <w:rsid w:val="00713FCD"/>
    <w:rsid w:val="00714359"/>
    <w:rsid w:val="00715AD1"/>
    <w:rsid w:val="00721663"/>
    <w:rsid w:val="00721AD6"/>
    <w:rsid w:val="00722BA3"/>
    <w:rsid w:val="007267F0"/>
    <w:rsid w:val="007330EF"/>
    <w:rsid w:val="00733C1B"/>
    <w:rsid w:val="00733CE4"/>
    <w:rsid w:val="00736173"/>
    <w:rsid w:val="0074418E"/>
    <w:rsid w:val="0074494B"/>
    <w:rsid w:val="00745DAC"/>
    <w:rsid w:val="00745DAE"/>
    <w:rsid w:val="00746D6E"/>
    <w:rsid w:val="00746F74"/>
    <w:rsid w:val="00747241"/>
    <w:rsid w:val="0074793B"/>
    <w:rsid w:val="00747C8E"/>
    <w:rsid w:val="007509A4"/>
    <w:rsid w:val="00753356"/>
    <w:rsid w:val="00753360"/>
    <w:rsid w:val="0075395E"/>
    <w:rsid w:val="00753EF1"/>
    <w:rsid w:val="00756B3E"/>
    <w:rsid w:val="0076396D"/>
    <w:rsid w:val="00765084"/>
    <w:rsid w:val="00765C53"/>
    <w:rsid w:val="00765E56"/>
    <w:rsid w:val="00766942"/>
    <w:rsid w:val="007670FD"/>
    <w:rsid w:val="00771E1C"/>
    <w:rsid w:val="007724A4"/>
    <w:rsid w:val="0077364E"/>
    <w:rsid w:val="00773D6D"/>
    <w:rsid w:val="0077472A"/>
    <w:rsid w:val="00774BEE"/>
    <w:rsid w:val="0077649C"/>
    <w:rsid w:val="00776700"/>
    <w:rsid w:val="00776A62"/>
    <w:rsid w:val="00776F18"/>
    <w:rsid w:val="00777129"/>
    <w:rsid w:val="00777FF9"/>
    <w:rsid w:val="00781A1A"/>
    <w:rsid w:val="00781CA1"/>
    <w:rsid w:val="007839A5"/>
    <w:rsid w:val="00785F91"/>
    <w:rsid w:val="007865BD"/>
    <w:rsid w:val="00787D93"/>
    <w:rsid w:val="00790D89"/>
    <w:rsid w:val="00793132"/>
    <w:rsid w:val="00793D21"/>
    <w:rsid w:val="007947A0"/>
    <w:rsid w:val="007947F2"/>
    <w:rsid w:val="007A0038"/>
    <w:rsid w:val="007A070C"/>
    <w:rsid w:val="007A08A4"/>
    <w:rsid w:val="007A0A54"/>
    <w:rsid w:val="007A30FE"/>
    <w:rsid w:val="007A43CB"/>
    <w:rsid w:val="007A5780"/>
    <w:rsid w:val="007A72AA"/>
    <w:rsid w:val="007A793C"/>
    <w:rsid w:val="007B0B55"/>
    <w:rsid w:val="007B3541"/>
    <w:rsid w:val="007B3D39"/>
    <w:rsid w:val="007B493D"/>
    <w:rsid w:val="007B4C46"/>
    <w:rsid w:val="007B5355"/>
    <w:rsid w:val="007B5D6C"/>
    <w:rsid w:val="007B677A"/>
    <w:rsid w:val="007C29C8"/>
    <w:rsid w:val="007C3D13"/>
    <w:rsid w:val="007C406C"/>
    <w:rsid w:val="007C4A74"/>
    <w:rsid w:val="007C4BFA"/>
    <w:rsid w:val="007C73B9"/>
    <w:rsid w:val="007C7C40"/>
    <w:rsid w:val="007C7CFA"/>
    <w:rsid w:val="007D2060"/>
    <w:rsid w:val="007D26E0"/>
    <w:rsid w:val="007D38DE"/>
    <w:rsid w:val="007D522E"/>
    <w:rsid w:val="007D5239"/>
    <w:rsid w:val="007D7490"/>
    <w:rsid w:val="007E05F6"/>
    <w:rsid w:val="007E091D"/>
    <w:rsid w:val="007E0EDA"/>
    <w:rsid w:val="007E1A4B"/>
    <w:rsid w:val="007E325C"/>
    <w:rsid w:val="007E382F"/>
    <w:rsid w:val="007E3D8E"/>
    <w:rsid w:val="007E4314"/>
    <w:rsid w:val="007E44FD"/>
    <w:rsid w:val="007E52D8"/>
    <w:rsid w:val="007F0EB0"/>
    <w:rsid w:val="007F1B12"/>
    <w:rsid w:val="007F3CF1"/>
    <w:rsid w:val="007F4007"/>
    <w:rsid w:val="007F4BC5"/>
    <w:rsid w:val="007F5359"/>
    <w:rsid w:val="007F54D8"/>
    <w:rsid w:val="007F5E2B"/>
    <w:rsid w:val="007F737A"/>
    <w:rsid w:val="007F740B"/>
    <w:rsid w:val="008000C3"/>
    <w:rsid w:val="00801F8D"/>
    <w:rsid w:val="00802A03"/>
    <w:rsid w:val="00804419"/>
    <w:rsid w:val="00804CDB"/>
    <w:rsid w:val="00805AC1"/>
    <w:rsid w:val="00811720"/>
    <w:rsid w:val="00811F00"/>
    <w:rsid w:val="00811FBA"/>
    <w:rsid w:val="00812C77"/>
    <w:rsid w:val="008150E9"/>
    <w:rsid w:val="00815559"/>
    <w:rsid w:val="00816B53"/>
    <w:rsid w:val="00817883"/>
    <w:rsid w:val="00821A21"/>
    <w:rsid w:val="00822FED"/>
    <w:rsid w:val="00824656"/>
    <w:rsid w:val="00824A1A"/>
    <w:rsid w:val="00825F43"/>
    <w:rsid w:val="0082669B"/>
    <w:rsid w:val="00827466"/>
    <w:rsid w:val="00830D95"/>
    <w:rsid w:val="00831F35"/>
    <w:rsid w:val="00834202"/>
    <w:rsid w:val="00834B7B"/>
    <w:rsid w:val="00835614"/>
    <w:rsid w:val="008357BE"/>
    <w:rsid w:val="00835A2E"/>
    <w:rsid w:val="00835E9C"/>
    <w:rsid w:val="00840D57"/>
    <w:rsid w:val="00841605"/>
    <w:rsid w:val="00844CA8"/>
    <w:rsid w:val="008456D7"/>
    <w:rsid w:val="00845C9A"/>
    <w:rsid w:val="00846976"/>
    <w:rsid w:val="0085004A"/>
    <w:rsid w:val="00854540"/>
    <w:rsid w:val="00855007"/>
    <w:rsid w:val="00855EEC"/>
    <w:rsid w:val="00856AF8"/>
    <w:rsid w:val="008577D5"/>
    <w:rsid w:val="008602F0"/>
    <w:rsid w:val="00860D29"/>
    <w:rsid w:val="00861034"/>
    <w:rsid w:val="008611E2"/>
    <w:rsid w:val="008622E6"/>
    <w:rsid w:val="00862498"/>
    <w:rsid w:val="0086333A"/>
    <w:rsid w:val="00866226"/>
    <w:rsid w:val="00867BCA"/>
    <w:rsid w:val="008708FB"/>
    <w:rsid w:val="0087227C"/>
    <w:rsid w:val="00872E50"/>
    <w:rsid w:val="00873EFD"/>
    <w:rsid w:val="008747CD"/>
    <w:rsid w:val="00876709"/>
    <w:rsid w:val="0087731C"/>
    <w:rsid w:val="008802EC"/>
    <w:rsid w:val="0088035B"/>
    <w:rsid w:val="00880948"/>
    <w:rsid w:val="008828E1"/>
    <w:rsid w:val="008830AE"/>
    <w:rsid w:val="00883FE2"/>
    <w:rsid w:val="008843B8"/>
    <w:rsid w:val="008845CD"/>
    <w:rsid w:val="00886FA6"/>
    <w:rsid w:val="008914BF"/>
    <w:rsid w:val="0089188C"/>
    <w:rsid w:val="0089408B"/>
    <w:rsid w:val="0089507E"/>
    <w:rsid w:val="00896187"/>
    <w:rsid w:val="00897BFF"/>
    <w:rsid w:val="008A196B"/>
    <w:rsid w:val="008A1F12"/>
    <w:rsid w:val="008A3AE9"/>
    <w:rsid w:val="008A469E"/>
    <w:rsid w:val="008A49E1"/>
    <w:rsid w:val="008A6B09"/>
    <w:rsid w:val="008A6CC7"/>
    <w:rsid w:val="008B27A7"/>
    <w:rsid w:val="008B35D2"/>
    <w:rsid w:val="008B42A9"/>
    <w:rsid w:val="008B439B"/>
    <w:rsid w:val="008B56BA"/>
    <w:rsid w:val="008B59BD"/>
    <w:rsid w:val="008C2CBF"/>
    <w:rsid w:val="008C37C8"/>
    <w:rsid w:val="008C40BD"/>
    <w:rsid w:val="008C79D8"/>
    <w:rsid w:val="008D08F6"/>
    <w:rsid w:val="008D1162"/>
    <w:rsid w:val="008D36AC"/>
    <w:rsid w:val="008D39FF"/>
    <w:rsid w:val="008D3C2D"/>
    <w:rsid w:val="008D3D95"/>
    <w:rsid w:val="008D5625"/>
    <w:rsid w:val="008D567B"/>
    <w:rsid w:val="008E06C9"/>
    <w:rsid w:val="008E077F"/>
    <w:rsid w:val="008E20C0"/>
    <w:rsid w:val="008E2346"/>
    <w:rsid w:val="008E2CC1"/>
    <w:rsid w:val="008E32EC"/>
    <w:rsid w:val="008E41EB"/>
    <w:rsid w:val="008E666C"/>
    <w:rsid w:val="008F1DD2"/>
    <w:rsid w:val="008F26BF"/>
    <w:rsid w:val="008F38DE"/>
    <w:rsid w:val="008F60D7"/>
    <w:rsid w:val="008F6768"/>
    <w:rsid w:val="008F73E0"/>
    <w:rsid w:val="008F7D03"/>
    <w:rsid w:val="00901482"/>
    <w:rsid w:val="009048AC"/>
    <w:rsid w:val="009067C4"/>
    <w:rsid w:val="00910192"/>
    <w:rsid w:val="00910239"/>
    <w:rsid w:val="00910CA1"/>
    <w:rsid w:val="0091157F"/>
    <w:rsid w:val="009118FD"/>
    <w:rsid w:val="00911E2E"/>
    <w:rsid w:val="00914F17"/>
    <w:rsid w:val="00915EEA"/>
    <w:rsid w:val="00916DB7"/>
    <w:rsid w:val="009179F9"/>
    <w:rsid w:val="00917E51"/>
    <w:rsid w:val="0092035A"/>
    <w:rsid w:val="00920CF4"/>
    <w:rsid w:val="009222CC"/>
    <w:rsid w:val="00923E5C"/>
    <w:rsid w:val="0092723C"/>
    <w:rsid w:val="00927AEC"/>
    <w:rsid w:val="00930536"/>
    <w:rsid w:val="00930561"/>
    <w:rsid w:val="00930A2C"/>
    <w:rsid w:val="00930AF0"/>
    <w:rsid w:val="00930CC1"/>
    <w:rsid w:val="00930DD1"/>
    <w:rsid w:val="0093327C"/>
    <w:rsid w:val="009335FB"/>
    <w:rsid w:val="00940569"/>
    <w:rsid w:val="00941EDD"/>
    <w:rsid w:val="009420CF"/>
    <w:rsid w:val="00946B4F"/>
    <w:rsid w:val="0094775F"/>
    <w:rsid w:val="009525A4"/>
    <w:rsid w:val="00952E2A"/>
    <w:rsid w:val="009535D2"/>
    <w:rsid w:val="009569B3"/>
    <w:rsid w:val="00956BA5"/>
    <w:rsid w:val="00957672"/>
    <w:rsid w:val="00960EF5"/>
    <w:rsid w:val="00961886"/>
    <w:rsid w:val="0096226E"/>
    <w:rsid w:val="00962354"/>
    <w:rsid w:val="00963FB4"/>
    <w:rsid w:val="0096695E"/>
    <w:rsid w:val="00966A14"/>
    <w:rsid w:val="00966E7C"/>
    <w:rsid w:val="00970CFE"/>
    <w:rsid w:val="00971441"/>
    <w:rsid w:val="00974DD7"/>
    <w:rsid w:val="00977C53"/>
    <w:rsid w:val="009807F1"/>
    <w:rsid w:val="00982027"/>
    <w:rsid w:val="00984A33"/>
    <w:rsid w:val="00987DF8"/>
    <w:rsid w:val="00991044"/>
    <w:rsid w:val="00993552"/>
    <w:rsid w:val="00996F0F"/>
    <w:rsid w:val="009A0528"/>
    <w:rsid w:val="009A0719"/>
    <w:rsid w:val="009A08DC"/>
    <w:rsid w:val="009A2371"/>
    <w:rsid w:val="009A2913"/>
    <w:rsid w:val="009A3FA3"/>
    <w:rsid w:val="009A4DF1"/>
    <w:rsid w:val="009A5230"/>
    <w:rsid w:val="009A5973"/>
    <w:rsid w:val="009A6041"/>
    <w:rsid w:val="009B0FFA"/>
    <w:rsid w:val="009B15DE"/>
    <w:rsid w:val="009B22F2"/>
    <w:rsid w:val="009B26EE"/>
    <w:rsid w:val="009B2F67"/>
    <w:rsid w:val="009B3A52"/>
    <w:rsid w:val="009B3A7C"/>
    <w:rsid w:val="009B5982"/>
    <w:rsid w:val="009B5DBC"/>
    <w:rsid w:val="009B669F"/>
    <w:rsid w:val="009C14D2"/>
    <w:rsid w:val="009C3CE4"/>
    <w:rsid w:val="009C5011"/>
    <w:rsid w:val="009C5220"/>
    <w:rsid w:val="009C54C3"/>
    <w:rsid w:val="009C5F8B"/>
    <w:rsid w:val="009C6981"/>
    <w:rsid w:val="009D1A81"/>
    <w:rsid w:val="009D3338"/>
    <w:rsid w:val="009D399B"/>
    <w:rsid w:val="009D5101"/>
    <w:rsid w:val="009D6A80"/>
    <w:rsid w:val="009E0854"/>
    <w:rsid w:val="009E0D3E"/>
    <w:rsid w:val="009E1194"/>
    <w:rsid w:val="009E160C"/>
    <w:rsid w:val="009E3310"/>
    <w:rsid w:val="009E3B7F"/>
    <w:rsid w:val="009E4A51"/>
    <w:rsid w:val="009E53DF"/>
    <w:rsid w:val="009E6B50"/>
    <w:rsid w:val="009E6FF3"/>
    <w:rsid w:val="009F097A"/>
    <w:rsid w:val="009F2775"/>
    <w:rsid w:val="009F357A"/>
    <w:rsid w:val="009F7100"/>
    <w:rsid w:val="009F7A34"/>
    <w:rsid w:val="00A00C00"/>
    <w:rsid w:val="00A019B8"/>
    <w:rsid w:val="00A01B35"/>
    <w:rsid w:val="00A02214"/>
    <w:rsid w:val="00A03E1D"/>
    <w:rsid w:val="00A04125"/>
    <w:rsid w:val="00A041B6"/>
    <w:rsid w:val="00A043A2"/>
    <w:rsid w:val="00A04511"/>
    <w:rsid w:val="00A05D16"/>
    <w:rsid w:val="00A07422"/>
    <w:rsid w:val="00A10F9C"/>
    <w:rsid w:val="00A1194F"/>
    <w:rsid w:val="00A12863"/>
    <w:rsid w:val="00A1332B"/>
    <w:rsid w:val="00A13697"/>
    <w:rsid w:val="00A14858"/>
    <w:rsid w:val="00A17163"/>
    <w:rsid w:val="00A21F84"/>
    <w:rsid w:val="00A23630"/>
    <w:rsid w:val="00A24462"/>
    <w:rsid w:val="00A24A5F"/>
    <w:rsid w:val="00A26FB7"/>
    <w:rsid w:val="00A27560"/>
    <w:rsid w:val="00A30A52"/>
    <w:rsid w:val="00A30B57"/>
    <w:rsid w:val="00A30C51"/>
    <w:rsid w:val="00A32424"/>
    <w:rsid w:val="00A3325B"/>
    <w:rsid w:val="00A3368B"/>
    <w:rsid w:val="00A3409A"/>
    <w:rsid w:val="00A34291"/>
    <w:rsid w:val="00A4103E"/>
    <w:rsid w:val="00A41A73"/>
    <w:rsid w:val="00A44DFF"/>
    <w:rsid w:val="00A505E5"/>
    <w:rsid w:val="00A506D3"/>
    <w:rsid w:val="00A51178"/>
    <w:rsid w:val="00A54296"/>
    <w:rsid w:val="00A56423"/>
    <w:rsid w:val="00A56DC9"/>
    <w:rsid w:val="00A56DCA"/>
    <w:rsid w:val="00A602E1"/>
    <w:rsid w:val="00A60F35"/>
    <w:rsid w:val="00A64301"/>
    <w:rsid w:val="00A651BD"/>
    <w:rsid w:val="00A6607F"/>
    <w:rsid w:val="00A669FF"/>
    <w:rsid w:val="00A703C0"/>
    <w:rsid w:val="00A739C3"/>
    <w:rsid w:val="00A73A8D"/>
    <w:rsid w:val="00A74C7B"/>
    <w:rsid w:val="00A75E8F"/>
    <w:rsid w:val="00A765D1"/>
    <w:rsid w:val="00A777C2"/>
    <w:rsid w:val="00A80886"/>
    <w:rsid w:val="00A81CF1"/>
    <w:rsid w:val="00A849B4"/>
    <w:rsid w:val="00A85004"/>
    <w:rsid w:val="00A851A7"/>
    <w:rsid w:val="00A8525E"/>
    <w:rsid w:val="00A85B46"/>
    <w:rsid w:val="00A86919"/>
    <w:rsid w:val="00A905EB"/>
    <w:rsid w:val="00A90809"/>
    <w:rsid w:val="00A93043"/>
    <w:rsid w:val="00A936CB"/>
    <w:rsid w:val="00A94D33"/>
    <w:rsid w:val="00A954B9"/>
    <w:rsid w:val="00A971A8"/>
    <w:rsid w:val="00AA10B0"/>
    <w:rsid w:val="00AA1505"/>
    <w:rsid w:val="00AA1CE7"/>
    <w:rsid w:val="00AA2284"/>
    <w:rsid w:val="00AA2406"/>
    <w:rsid w:val="00AA2F03"/>
    <w:rsid w:val="00AA3EA8"/>
    <w:rsid w:val="00AA5F3B"/>
    <w:rsid w:val="00AA794C"/>
    <w:rsid w:val="00AB01AF"/>
    <w:rsid w:val="00AB0951"/>
    <w:rsid w:val="00AB0F61"/>
    <w:rsid w:val="00AB0FEC"/>
    <w:rsid w:val="00AB2CEC"/>
    <w:rsid w:val="00AB3374"/>
    <w:rsid w:val="00AB4260"/>
    <w:rsid w:val="00AB5B91"/>
    <w:rsid w:val="00AB6DD6"/>
    <w:rsid w:val="00AC057F"/>
    <w:rsid w:val="00AC0866"/>
    <w:rsid w:val="00AC4DC4"/>
    <w:rsid w:val="00AC4F10"/>
    <w:rsid w:val="00AC6953"/>
    <w:rsid w:val="00AD0386"/>
    <w:rsid w:val="00AD0AFE"/>
    <w:rsid w:val="00AD0E7D"/>
    <w:rsid w:val="00AD16DB"/>
    <w:rsid w:val="00AD392C"/>
    <w:rsid w:val="00AD3F43"/>
    <w:rsid w:val="00AD409E"/>
    <w:rsid w:val="00AD4437"/>
    <w:rsid w:val="00AD4FEF"/>
    <w:rsid w:val="00AD64B5"/>
    <w:rsid w:val="00AD6705"/>
    <w:rsid w:val="00AD6DB0"/>
    <w:rsid w:val="00AD7A54"/>
    <w:rsid w:val="00AE045A"/>
    <w:rsid w:val="00AE1439"/>
    <w:rsid w:val="00AE20E7"/>
    <w:rsid w:val="00AE4532"/>
    <w:rsid w:val="00AF239E"/>
    <w:rsid w:val="00AF3F56"/>
    <w:rsid w:val="00AF7BA4"/>
    <w:rsid w:val="00B02B31"/>
    <w:rsid w:val="00B02FDE"/>
    <w:rsid w:val="00B0431D"/>
    <w:rsid w:val="00B06496"/>
    <w:rsid w:val="00B07F71"/>
    <w:rsid w:val="00B107D2"/>
    <w:rsid w:val="00B10AA9"/>
    <w:rsid w:val="00B126CA"/>
    <w:rsid w:val="00B13A78"/>
    <w:rsid w:val="00B15190"/>
    <w:rsid w:val="00B16118"/>
    <w:rsid w:val="00B163FD"/>
    <w:rsid w:val="00B216B3"/>
    <w:rsid w:val="00B21A94"/>
    <w:rsid w:val="00B26B13"/>
    <w:rsid w:val="00B27A35"/>
    <w:rsid w:val="00B3088D"/>
    <w:rsid w:val="00B3098B"/>
    <w:rsid w:val="00B31243"/>
    <w:rsid w:val="00B31C09"/>
    <w:rsid w:val="00B330B4"/>
    <w:rsid w:val="00B34A0C"/>
    <w:rsid w:val="00B34F3B"/>
    <w:rsid w:val="00B35A29"/>
    <w:rsid w:val="00B35E23"/>
    <w:rsid w:val="00B35E47"/>
    <w:rsid w:val="00B374FB"/>
    <w:rsid w:val="00B37539"/>
    <w:rsid w:val="00B37B8B"/>
    <w:rsid w:val="00B4239E"/>
    <w:rsid w:val="00B42DB5"/>
    <w:rsid w:val="00B436C7"/>
    <w:rsid w:val="00B44D3F"/>
    <w:rsid w:val="00B46784"/>
    <w:rsid w:val="00B50E21"/>
    <w:rsid w:val="00B5143B"/>
    <w:rsid w:val="00B516C2"/>
    <w:rsid w:val="00B55012"/>
    <w:rsid w:val="00B56EAE"/>
    <w:rsid w:val="00B601AC"/>
    <w:rsid w:val="00B6094C"/>
    <w:rsid w:val="00B609B2"/>
    <w:rsid w:val="00B63125"/>
    <w:rsid w:val="00B6405F"/>
    <w:rsid w:val="00B66251"/>
    <w:rsid w:val="00B70521"/>
    <w:rsid w:val="00B70E6F"/>
    <w:rsid w:val="00B74D58"/>
    <w:rsid w:val="00B77231"/>
    <w:rsid w:val="00B80838"/>
    <w:rsid w:val="00B855B1"/>
    <w:rsid w:val="00B9046F"/>
    <w:rsid w:val="00B914B2"/>
    <w:rsid w:val="00B91929"/>
    <w:rsid w:val="00B9210E"/>
    <w:rsid w:val="00B94F14"/>
    <w:rsid w:val="00B94FFE"/>
    <w:rsid w:val="00B95958"/>
    <w:rsid w:val="00BA096D"/>
    <w:rsid w:val="00BA1760"/>
    <w:rsid w:val="00BA2178"/>
    <w:rsid w:val="00BA3DB0"/>
    <w:rsid w:val="00BA451C"/>
    <w:rsid w:val="00BA6D9A"/>
    <w:rsid w:val="00BA7722"/>
    <w:rsid w:val="00BA7809"/>
    <w:rsid w:val="00BA7B0D"/>
    <w:rsid w:val="00BB2239"/>
    <w:rsid w:val="00BB2D06"/>
    <w:rsid w:val="00BB727C"/>
    <w:rsid w:val="00BB7D04"/>
    <w:rsid w:val="00BC14FE"/>
    <w:rsid w:val="00BC1682"/>
    <w:rsid w:val="00BC1B53"/>
    <w:rsid w:val="00BC21E1"/>
    <w:rsid w:val="00BC432A"/>
    <w:rsid w:val="00BC4E07"/>
    <w:rsid w:val="00BC5646"/>
    <w:rsid w:val="00BC68EC"/>
    <w:rsid w:val="00BC7081"/>
    <w:rsid w:val="00BC7DDA"/>
    <w:rsid w:val="00BD1D9B"/>
    <w:rsid w:val="00BD20B3"/>
    <w:rsid w:val="00BD3E7A"/>
    <w:rsid w:val="00BD5907"/>
    <w:rsid w:val="00BD5A8C"/>
    <w:rsid w:val="00BD6BB0"/>
    <w:rsid w:val="00BD6DAB"/>
    <w:rsid w:val="00BE0B46"/>
    <w:rsid w:val="00BE175F"/>
    <w:rsid w:val="00BE25B1"/>
    <w:rsid w:val="00BE3D0C"/>
    <w:rsid w:val="00BE4068"/>
    <w:rsid w:val="00BE477F"/>
    <w:rsid w:val="00BE5086"/>
    <w:rsid w:val="00BE57A2"/>
    <w:rsid w:val="00BF0486"/>
    <w:rsid w:val="00BF2660"/>
    <w:rsid w:val="00BF269F"/>
    <w:rsid w:val="00BF3579"/>
    <w:rsid w:val="00BF3D9A"/>
    <w:rsid w:val="00BF427B"/>
    <w:rsid w:val="00BF5D2B"/>
    <w:rsid w:val="00BF665C"/>
    <w:rsid w:val="00C01CAF"/>
    <w:rsid w:val="00C01E4C"/>
    <w:rsid w:val="00C02500"/>
    <w:rsid w:val="00C0271E"/>
    <w:rsid w:val="00C03BBB"/>
    <w:rsid w:val="00C043E9"/>
    <w:rsid w:val="00C05B35"/>
    <w:rsid w:val="00C0645D"/>
    <w:rsid w:val="00C064D8"/>
    <w:rsid w:val="00C066C7"/>
    <w:rsid w:val="00C07276"/>
    <w:rsid w:val="00C07594"/>
    <w:rsid w:val="00C07BF8"/>
    <w:rsid w:val="00C07F1B"/>
    <w:rsid w:val="00C11ABB"/>
    <w:rsid w:val="00C126F3"/>
    <w:rsid w:val="00C1336F"/>
    <w:rsid w:val="00C207BB"/>
    <w:rsid w:val="00C21651"/>
    <w:rsid w:val="00C21705"/>
    <w:rsid w:val="00C24334"/>
    <w:rsid w:val="00C2532C"/>
    <w:rsid w:val="00C25B43"/>
    <w:rsid w:val="00C30DDE"/>
    <w:rsid w:val="00C310A6"/>
    <w:rsid w:val="00C3280F"/>
    <w:rsid w:val="00C32F64"/>
    <w:rsid w:val="00C32FD1"/>
    <w:rsid w:val="00C33F52"/>
    <w:rsid w:val="00C34634"/>
    <w:rsid w:val="00C35C81"/>
    <w:rsid w:val="00C36A45"/>
    <w:rsid w:val="00C3754F"/>
    <w:rsid w:val="00C45F89"/>
    <w:rsid w:val="00C46344"/>
    <w:rsid w:val="00C47679"/>
    <w:rsid w:val="00C47F2A"/>
    <w:rsid w:val="00C51399"/>
    <w:rsid w:val="00C521E1"/>
    <w:rsid w:val="00C53292"/>
    <w:rsid w:val="00C53833"/>
    <w:rsid w:val="00C5424E"/>
    <w:rsid w:val="00C54D19"/>
    <w:rsid w:val="00C5522C"/>
    <w:rsid w:val="00C61302"/>
    <w:rsid w:val="00C61FF9"/>
    <w:rsid w:val="00C621D2"/>
    <w:rsid w:val="00C63884"/>
    <w:rsid w:val="00C6388A"/>
    <w:rsid w:val="00C63A0E"/>
    <w:rsid w:val="00C63DD2"/>
    <w:rsid w:val="00C6444E"/>
    <w:rsid w:val="00C661D3"/>
    <w:rsid w:val="00C670F6"/>
    <w:rsid w:val="00C70DF8"/>
    <w:rsid w:val="00C71F47"/>
    <w:rsid w:val="00C72271"/>
    <w:rsid w:val="00C72606"/>
    <w:rsid w:val="00C74366"/>
    <w:rsid w:val="00C760A9"/>
    <w:rsid w:val="00C76BF3"/>
    <w:rsid w:val="00C77394"/>
    <w:rsid w:val="00C77626"/>
    <w:rsid w:val="00C77E74"/>
    <w:rsid w:val="00C804D2"/>
    <w:rsid w:val="00C84744"/>
    <w:rsid w:val="00C85AD6"/>
    <w:rsid w:val="00C87D17"/>
    <w:rsid w:val="00C91466"/>
    <w:rsid w:val="00C91492"/>
    <w:rsid w:val="00C91B94"/>
    <w:rsid w:val="00C92DB0"/>
    <w:rsid w:val="00C94468"/>
    <w:rsid w:val="00C95E5D"/>
    <w:rsid w:val="00C95F24"/>
    <w:rsid w:val="00C96940"/>
    <w:rsid w:val="00C96AFA"/>
    <w:rsid w:val="00C97885"/>
    <w:rsid w:val="00C97E6C"/>
    <w:rsid w:val="00CA10EC"/>
    <w:rsid w:val="00CA29C3"/>
    <w:rsid w:val="00CA2AFF"/>
    <w:rsid w:val="00CA3E6B"/>
    <w:rsid w:val="00CA5894"/>
    <w:rsid w:val="00CA67A4"/>
    <w:rsid w:val="00CB0110"/>
    <w:rsid w:val="00CB051D"/>
    <w:rsid w:val="00CB16CC"/>
    <w:rsid w:val="00CB1791"/>
    <w:rsid w:val="00CB1E73"/>
    <w:rsid w:val="00CB222B"/>
    <w:rsid w:val="00CB23D5"/>
    <w:rsid w:val="00CB248A"/>
    <w:rsid w:val="00CB33D5"/>
    <w:rsid w:val="00CB43F6"/>
    <w:rsid w:val="00CB49F4"/>
    <w:rsid w:val="00CC2806"/>
    <w:rsid w:val="00CC31E4"/>
    <w:rsid w:val="00CC3820"/>
    <w:rsid w:val="00CC54CE"/>
    <w:rsid w:val="00CD12E1"/>
    <w:rsid w:val="00CD1D0A"/>
    <w:rsid w:val="00CD31E4"/>
    <w:rsid w:val="00CD3315"/>
    <w:rsid w:val="00CD351A"/>
    <w:rsid w:val="00CD447A"/>
    <w:rsid w:val="00CD543A"/>
    <w:rsid w:val="00CD56CF"/>
    <w:rsid w:val="00CD737F"/>
    <w:rsid w:val="00CD7414"/>
    <w:rsid w:val="00CD7436"/>
    <w:rsid w:val="00CD7841"/>
    <w:rsid w:val="00CE1477"/>
    <w:rsid w:val="00CE1BC4"/>
    <w:rsid w:val="00CE2047"/>
    <w:rsid w:val="00CE2AAB"/>
    <w:rsid w:val="00CE4F88"/>
    <w:rsid w:val="00CE5377"/>
    <w:rsid w:val="00CE57D2"/>
    <w:rsid w:val="00CE76E6"/>
    <w:rsid w:val="00CE77BC"/>
    <w:rsid w:val="00CF046B"/>
    <w:rsid w:val="00CF0813"/>
    <w:rsid w:val="00CF0B67"/>
    <w:rsid w:val="00CF2321"/>
    <w:rsid w:val="00CF23F9"/>
    <w:rsid w:val="00CF2664"/>
    <w:rsid w:val="00CF3435"/>
    <w:rsid w:val="00CF36FA"/>
    <w:rsid w:val="00CF4A06"/>
    <w:rsid w:val="00CF64E6"/>
    <w:rsid w:val="00CF67B5"/>
    <w:rsid w:val="00D00A45"/>
    <w:rsid w:val="00D014DA"/>
    <w:rsid w:val="00D01A8D"/>
    <w:rsid w:val="00D0226F"/>
    <w:rsid w:val="00D03713"/>
    <w:rsid w:val="00D05974"/>
    <w:rsid w:val="00D05C99"/>
    <w:rsid w:val="00D07C88"/>
    <w:rsid w:val="00D07E14"/>
    <w:rsid w:val="00D10551"/>
    <w:rsid w:val="00D10B31"/>
    <w:rsid w:val="00D10F25"/>
    <w:rsid w:val="00D1481F"/>
    <w:rsid w:val="00D16225"/>
    <w:rsid w:val="00D16808"/>
    <w:rsid w:val="00D16E1E"/>
    <w:rsid w:val="00D1718E"/>
    <w:rsid w:val="00D20203"/>
    <w:rsid w:val="00D220D7"/>
    <w:rsid w:val="00D2359C"/>
    <w:rsid w:val="00D26E1B"/>
    <w:rsid w:val="00D27980"/>
    <w:rsid w:val="00D27A4A"/>
    <w:rsid w:val="00D27DE3"/>
    <w:rsid w:val="00D30EA0"/>
    <w:rsid w:val="00D339A2"/>
    <w:rsid w:val="00D34AA9"/>
    <w:rsid w:val="00D34FBF"/>
    <w:rsid w:val="00D43175"/>
    <w:rsid w:val="00D43CE4"/>
    <w:rsid w:val="00D44710"/>
    <w:rsid w:val="00D44759"/>
    <w:rsid w:val="00D44A32"/>
    <w:rsid w:val="00D44B11"/>
    <w:rsid w:val="00D44B75"/>
    <w:rsid w:val="00D4584C"/>
    <w:rsid w:val="00D45DB7"/>
    <w:rsid w:val="00D460BC"/>
    <w:rsid w:val="00D46161"/>
    <w:rsid w:val="00D503CE"/>
    <w:rsid w:val="00D51913"/>
    <w:rsid w:val="00D52ADD"/>
    <w:rsid w:val="00D53291"/>
    <w:rsid w:val="00D53DA4"/>
    <w:rsid w:val="00D54793"/>
    <w:rsid w:val="00D55B03"/>
    <w:rsid w:val="00D57949"/>
    <w:rsid w:val="00D606BB"/>
    <w:rsid w:val="00D6112D"/>
    <w:rsid w:val="00D61178"/>
    <w:rsid w:val="00D61C63"/>
    <w:rsid w:val="00D66978"/>
    <w:rsid w:val="00D66D19"/>
    <w:rsid w:val="00D70D9F"/>
    <w:rsid w:val="00D73215"/>
    <w:rsid w:val="00D75405"/>
    <w:rsid w:val="00D77AAC"/>
    <w:rsid w:val="00D81FC5"/>
    <w:rsid w:val="00D83829"/>
    <w:rsid w:val="00D8423C"/>
    <w:rsid w:val="00D849CE"/>
    <w:rsid w:val="00D8628E"/>
    <w:rsid w:val="00D87342"/>
    <w:rsid w:val="00D876A1"/>
    <w:rsid w:val="00D87736"/>
    <w:rsid w:val="00D87991"/>
    <w:rsid w:val="00D90637"/>
    <w:rsid w:val="00D90A21"/>
    <w:rsid w:val="00D90AC2"/>
    <w:rsid w:val="00D96198"/>
    <w:rsid w:val="00D9786C"/>
    <w:rsid w:val="00DA09E1"/>
    <w:rsid w:val="00DA6AEF"/>
    <w:rsid w:val="00DA7C01"/>
    <w:rsid w:val="00DA7C92"/>
    <w:rsid w:val="00DB04C5"/>
    <w:rsid w:val="00DB0EE3"/>
    <w:rsid w:val="00DB2345"/>
    <w:rsid w:val="00DB28F6"/>
    <w:rsid w:val="00DB3309"/>
    <w:rsid w:val="00DB4B6B"/>
    <w:rsid w:val="00DB5349"/>
    <w:rsid w:val="00DB6A55"/>
    <w:rsid w:val="00DC05DE"/>
    <w:rsid w:val="00DC21EA"/>
    <w:rsid w:val="00DC2FC3"/>
    <w:rsid w:val="00DC3B4D"/>
    <w:rsid w:val="00DC42CD"/>
    <w:rsid w:val="00DC47AF"/>
    <w:rsid w:val="00DC491E"/>
    <w:rsid w:val="00DC730C"/>
    <w:rsid w:val="00DD1BFD"/>
    <w:rsid w:val="00DD3F42"/>
    <w:rsid w:val="00DD6577"/>
    <w:rsid w:val="00DE18A0"/>
    <w:rsid w:val="00DE23A4"/>
    <w:rsid w:val="00DE2F06"/>
    <w:rsid w:val="00DE3F7D"/>
    <w:rsid w:val="00DE524A"/>
    <w:rsid w:val="00DE5C15"/>
    <w:rsid w:val="00DE7309"/>
    <w:rsid w:val="00DE760C"/>
    <w:rsid w:val="00DE798F"/>
    <w:rsid w:val="00DF0838"/>
    <w:rsid w:val="00DF1344"/>
    <w:rsid w:val="00DF245C"/>
    <w:rsid w:val="00DF4855"/>
    <w:rsid w:val="00DF4F7D"/>
    <w:rsid w:val="00DF5614"/>
    <w:rsid w:val="00E00407"/>
    <w:rsid w:val="00E04064"/>
    <w:rsid w:val="00E05195"/>
    <w:rsid w:val="00E0635F"/>
    <w:rsid w:val="00E07CB7"/>
    <w:rsid w:val="00E1033F"/>
    <w:rsid w:val="00E110AF"/>
    <w:rsid w:val="00E111AD"/>
    <w:rsid w:val="00E11360"/>
    <w:rsid w:val="00E11BEF"/>
    <w:rsid w:val="00E137CF"/>
    <w:rsid w:val="00E13E59"/>
    <w:rsid w:val="00E144B8"/>
    <w:rsid w:val="00E14DE6"/>
    <w:rsid w:val="00E15194"/>
    <w:rsid w:val="00E158F2"/>
    <w:rsid w:val="00E16236"/>
    <w:rsid w:val="00E16D77"/>
    <w:rsid w:val="00E223C0"/>
    <w:rsid w:val="00E231B9"/>
    <w:rsid w:val="00E2417D"/>
    <w:rsid w:val="00E262BA"/>
    <w:rsid w:val="00E302BF"/>
    <w:rsid w:val="00E305B3"/>
    <w:rsid w:val="00E310A0"/>
    <w:rsid w:val="00E31963"/>
    <w:rsid w:val="00E36F9C"/>
    <w:rsid w:val="00E407D0"/>
    <w:rsid w:val="00E4149E"/>
    <w:rsid w:val="00E41650"/>
    <w:rsid w:val="00E422C1"/>
    <w:rsid w:val="00E433D3"/>
    <w:rsid w:val="00E447F9"/>
    <w:rsid w:val="00E449C4"/>
    <w:rsid w:val="00E464A3"/>
    <w:rsid w:val="00E476C1"/>
    <w:rsid w:val="00E516CE"/>
    <w:rsid w:val="00E51EAD"/>
    <w:rsid w:val="00E52FDB"/>
    <w:rsid w:val="00E53EEC"/>
    <w:rsid w:val="00E54901"/>
    <w:rsid w:val="00E55AF3"/>
    <w:rsid w:val="00E560CE"/>
    <w:rsid w:val="00E57172"/>
    <w:rsid w:val="00E57F21"/>
    <w:rsid w:val="00E60B81"/>
    <w:rsid w:val="00E61A18"/>
    <w:rsid w:val="00E6212B"/>
    <w:rsid w:val="00E62148"/>
    <w:rsid w:val="00E71108"/>
    <w:rsid w:val="00E71BA1"/>
    <w:rsid w:val="00E72323"/>
    <w:rsid w:val="00E72EF1"/>
    <w:rsid w:val="00E74A3D"/>
    <w:rsid w:val="00E77653"/>
    <w:rsid w:val="00E82170"/>
    <w:rsid w:val="00E84C3F"/>
    <w:rsid w:val="00E84D9A"/>
    <w:rsid w:val="00E85E3A"/>
    <w:rsid w:val="00E86B82"/>
    <w:rsid w:val="00E90610"/>
    <w:rsid w:val="00E906F5"/>
    <w:rsid w:val="00E91070"/>
    <w:rsid w:val="00E91404"/>
    <w:rsid w:val="00E92E8E"/>
    <w:rsid w:val="00E93514"/>
    <w:rsid w:val="00E94C4D"/>
    <w:rsid w:val="00E9549C"/>
    <w:rsid w:val="00E97FDC"/>
    <w:rsid w:val="00EA0CC6"/>
    <w:rsid w:val="00EA0E8B"/>
    <w:rsid w:val="00EA257D"/>
    <w:rsid w:val="00EA3A1E"/>
    <w:rsid w:val="00EA475F"/>
    <w:rsid w:val="00EA6D21"/>
    <w:rsid w:val="00EB0579"/>
    <w:rsid w:val="00EB0638"/>
    <w:rsid w:val="00EB07C5"/>
    <w:rsid w:val="00EB0BEF"/>
    <w:rsid w:val="00EB12B9"/>
    <w:rsid w:val="00EB225E"/>
    <w:rsid w:val="00EB2C92"/>
    <w:rsid w:val="00EB3EAF"/>
    <w:rsid w:val="00EB4B76"/>
    <w:rsid w:val="00EB5E9B"/>
    <w:rsid w:val="00EB611F"/>
    <w:rsid w:val="00EB672F"/>
    <w:rsid w:val="00EC4002"/>
    <w:rsid w:val="00EC51D1"/>
    <w:rsid w:val="00EC53B3"/>
    <w:rsid w:val="00EC59B7"/>
    <w:rsid w:val="00EC5AAD"/>
    <w:rsid w:val="00EC7D9D"/>
    <w:rsid w:val="00ED1DA0"/>
    <w:rsid w:val="00ED3CF2"/>
    <w:rsid w:val="00ED5DAA"/>
    <w:rsid w:val="00ED5EB4"/>
    <w:rsid w:val="00ED690D"/>
    <w:rsid w:val="00ED6B97"/>
    <w:rsid w:val="00EE5AD0"/>
    <w:rsid w:val="00EE66FB"/>
    <w:rsid w:val="00EE7786"/>
    <w:rsid w:val="00EF28F0"/>
    <w:rsid w:val="00EF2B4C"/>
    <w:rsid w:val="00EF34E7"/>
    <w:rsid w:val="00EF361F"/>
    <w:rsid w:val="00EF3667"/>
    <w:rsid w:val="00EF3E71"/>
    <w:rsid w:val="00EF4A5F"/>
    <w:rsid w:val="00EF4AEF"/>
    <w:rsid w:val="00EF583C"/>
    <w:rsid w:val="00EF722A"/>
    <w:rsid w:val="00EF7D73"/>
    <w:rsid w:val="00F0025E"/>
    <w:rsid w:val="00F016CF"/>
    <w:rsid w:val="00F01EE6"/>
    <w:rsid w:val="00F021A5"/>
    <w:rsid w:val="00F0274E"/>
    <w:rsid w:val="00F02AC9"/>
    <w:rsid w:val="00F02C74"/>
    <w:rsid w:val="00F03DDA"/>
    <w:rsid w:val="00F04354"/>
    <w:rsid w:val="00F054B8"/>
    <w:rsid w:val="00F07080"/>
    <w:rsid w:val="00F15BD8"/>
    <w:rsid w:val="00F1675D"/>
    <w:rsid w:val="00F171D8"/>
    <w:rsid w:val="00F174F6"/>
    <w:rsid w:val="00F21400"/>
    <w:rsid w:val="00F221DF"/>
    <w:rsid w:val="00F230AE"/>
    <w:rsid w:val="00F23521"/>
    <w:rsid w:val="00F2359F"/>
    <w:rsid w:val="00F24394"/>
    <w:rsid w:val="00F245BA"/>
    <w:rsid w:val="00F25451"/>
    <w:rsid w:val="00F2711A"/>
    <w:rsid w:val="00F27AFB"/>
    <w:rsid w:val="00F30C17"/>
    <w:rsid w:val="00F34EC9"/>
    <w:rsid w:val="00F36C26"/>
    <w:rsid w:val="00F37271"/>
    <w:rsid w:val="00F41842"/>
    <w:rsid w:val="00F4539E"/>
    <w:rsid w:val="00F473D1"/>
    <w:rsid w:val="00F514C8"/>
    <w:rsid w:val="00F52896"/>
    <w:rsid w:val="00F528DD"/>
    <w:rsid w:val="00F53F80"/>
    <w:rsid w:val="00F5460C"/>
    <w:rsid w:val="00F560C3"/>
    <w:rsid w:val="00F56B2F"/>
    <w:rsid w:val="00F56B84"/>
    <w:rsid w:val="00F56C29"/>
    <w:rsid w:val="00F5717E"/>
    <w:rsid w:val="00F64B76"/>
    <w:rsid w:val="00F657FD"/>
    <w:rsid w:val="00F66BE5"/>
    <w:rsid w:val="00F71CA7"/>
    <w:rsid w:val="00F731D5"/>
    <w:rsid w:val="00F7516F"/>
    <w:rsid w:val="00F763C5"/>
    <w:rsid w:val="00F77724"/>
    <w:rsid w:val="00F77B52"/>
    <w:rsid w:val="00F77D96"/>
    <w:rsid w:val="00F80AB3"/>
    <w:rsid w:val="00F80C74"/>
    <w:rsid w:val="00F81644"/>
    <w:rsid w:val="00F81C4F"/>
    <w:rsid w:val="00F81D4F"/>
    <w:rsid w:val="00F834D2"/>
    <w:rsid w:val="00F852C5"/>
    <w:rsid w:val="00F856CA"/>
    <w:rsid w:val="00F86DAA"/>
    <w:rsid w:val="00F86FAA"/>
    <w:rsid w:val="00F87DE9"/>
    <w:rsid w:val="00F9087D"/>
    <w:rsid w:val="00F936B8"/>
    <w:rsid w:val="00F93D1E"/>
    <w:rsid w:val="00F94A6D"/>
    <w:rsid w:val="00F95848"/>
    <w:rsid w:val="00F95D98"/>
    <w:rsid w:val="00FA0ECA"/>
    <w:rsid w:val="00FA468F"/>
    <w:rsid w:val="00FA4E7F"/>
    <w:rsid w:val="00FA6991"/>
    <w:rsid w:val="00FB0A49"/>
    <w:rsid w:val="00FB49CF"/>
    <w:rsid w:val="00FB5E28"/>
    <w:rsid w:val="00FC1979"/>
    <w:rsid w:val="00FC1CAC"/>
    <w:rsid w:val="00FC1EFD"/>
    <w:rsid w:val="00FC461A"/>
    <w:rsid w:val="00FC621B"/>
    <w:rsid w:val="00FC6B56"/>
    <w:rsid w:val="00FC6C09"/>
    <w:rsid w:val="00FC7835"/>
    <w:rsid w:val="00FD0430"/>
    <w:rsid w:val="00FD1E43"/>
    <w:rsid w:val="00FD2B4B"/>
    <w:rsid w:val="00FD6EA8"/>
    <w:rsid w:val="00FE0625"/>
    <w:rsid w:val="00FE09B4"/>
    <w:rsid w:val="00FE1379"/>
    <w:rsid w:val="00FE1AB7"/>
    <w:rsid w:val="00FE2155"/>
    <w:rsid w:val="00FE2508"/>
    <w:rsid w:val="00FE31E2"/>
    <w:rsid w:val="00FE4014"/>
    <w:rsid w:val="00FE463E"/>
    <w:rsid w:val="00FE5383"/>
    <w:rsid w:val="00FE748F"/>
    <w:rsid w:val="00FF0870"/>
    <w:rsid w:val="00FF1ACA"/>
    <w:rsid w:val="00FF5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B0"/>
    <w:pPr>
      <w:ind w:firstLine="0"/>
    </w:pPr>
    <w:rPr>
      <w:rFonts w:ascii="Constantia" w:eastAsia="Times New Roman" w:hAnsi="Constantia" w:cs="Times New Roman"/>
    </w:rPr>
  </w:style>
  <w:style w:type="paragraph" w:styleId="1">
    <w:name w:val="heading 1"/>
    <w:basedOn w:val="a"/>
    <w:link w:val="10"/>
    <w:uiPriority w:val="9"/>
    <w:qFormat/>
    <w:rsid w:val="00675ABE"/>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675A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A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75ABE"/>
    <w:rPr>
      <w:rFonts w:asciiTheme="majorHAnsi" w:eastAsiaTheme="majorEastAsia" w:hAnsiTheme="majorHAnsi" w:cstheme="majorBidi"/>
      <w:b/>
      <w:bCs/>
      <w:color w:val="4F81BD" w:themeColor="accent1"/>
      <w:sz w:val="26"/>
      <w:szCs w:val="26"/>
    </w:rPr>
  </w:style>
  <w:style w:type="paragraph" w:styleId="a3">
    <w:name w:val="No Spacing"/>
    <w:uiPriority w:val="1"/>
    <w:qFormat/>
    <w:rsid w:val="00675ABE"/>
    <w:pPr>
      <w:spacing w:after="0" w:line="240" w:lineRule="auto"/>
    </w:pPr>
  </w:style>
  <w:style w:type="paragraph" w:styleId="a4">
    <w:name w:val="Balloon Text"/>
    <w:basedOn w:val="a"/>
    <w:link w:val="a5"/>
    <w:uiPriority w:val="99"/>
    <w:semiHidden/>
    <w:unhideWhenUsed/>
    <w:rsid w:val="007F0E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0EB0"/>
    <w:rPr>
      <w:rFonts w:ascii="Tahoma" w:eastAsia="Times New Roman" w:hAnsi="Tahoma" w:cs="Tahoma"/>
      <w:sz w:val="16"/>
      <w:szCs w:val="16"/>
    </w:rPr>
  </w:style>
  <w:style w:type="paragraph" w:styleId="a6">
    <w:name w:val="Normal (Web)"/>
    <w:aliases w:val="Обычный (Web)"/>
    <w:basedOn w:val="a"/>
    <w:link w:val="a7"/>
    <w:uiPriority w:val="99"/>
    <w:rsid w:val="00B914B2"/>
    <w:pPr>
      <w:spacing w:before="100" w:beforeAutospacing="1" w:after="100" w:afterAutospacing="1" w:line="240" w:lineRule="auto"/>
    </w:pPr>
    <w:rPr>
      <w:rFonts w:ascii="Times New Roman" w:hAnsi="Times New Roman"/>
      <w:color w:val="000000"/>
      <w:sz w:val="24"/>
      <w:szCs w:val="24"/>
      <w:lang w:eastAsia="ru-RU"/>
    </w:rPr>
  </w:style>
  <w:style w:type="character" w:customStyle="1" w:styleId="a7">
    <w:name w:val="Обычный (веб) Знак"/>
    <w:aliases w:val="Обычный (Web) Знак"/>
    <w:basedOn w:val="a0"/>
    <w:link w:val="a6"/>
    <w:uiPriority w:val="99"/>
    <w:rsid w:val="00B914B2"/>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446B6C"/>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rsid w:val="00446B6C"/>
    <w:pPr>
      <w:widowControl w:val="0"/>
      <w:suppressAutoHyphens/>
      <w:autoSpaceDE w:val="0"/>
      <w:spacing w:after="0" w:line="240" w:lineRule="auto"/>
      <w:ind w:firstLine="720"/>
    </w:pPr>
    <w:rPr>
      <w:rFonts w:ascii="Arial" w:eastAsia="Arial" w:hAnsi="Arial" w:cs="Times New Roman"/>
      <w:sz w:val="20"/>
      <w:szCs w:val="20"/>
      <w:lang w:eastAsia="ar-SA"/>
    </w:rPr>
  </w:style>
  <w:style w:type="character" w:customStyle="1" w:styleId="bkimgc">
    <w:name w:val="bkimg_c"/>
    <w:basedOn w:val="a0"/>
    <w:rsid w:val="001227DB"/>
  </w:style>
  <w:style w:type="character" w:styleId="a8">
    <w:name w:val="Hyperlink"/>
    <w:basedOn w:val="a0"/>
    <w:unhideWhenUsed/>
    <w:rsid w:val="001227DB"/>
    <w:rPr>
      <w:color w:val="0000FF"/>
      <w:u w:val="single"/>
    </w:rPr>
  </w:style>
  <w:style w:type="character" w:styleId="a9">
    <w:name w:val="Strong"/>
    <w:basedOn w:val="a0"/>
    <w:uiPriority w:val="22"/>
    <w:qFormat/>
    <w:rsid w:val="00FD2B4B"/>
    <w:rPr>
      <w:b/>
      <w:bCs/>
    </w:rPr>
  </w:style>
  <w:style w:type="character" w:styleId="aa">
    <w:name w:val="Emphasis"/>
    <w:basedOn w:val="a0"/>
    <w:uiPriority w:val="20"/>
    <w:qFormat/>
    <w:rsid w:val="00C54D19"/>
    <w:rPr>
      <w:i/>
      <w:iCs/>
    </w:rPr>
  </w:style>
  <w:style w:type="paragraph" w:styleId="ab">
    <w:name w:val="List Paragraph"/>
    <w:basedOn w:val="a"/>
    <w:uiPriority w:val="34"/>
    <w:qFormat/>
    <w:rsid w:val="009535D2"/>
    <w:pPr>
      <w:ind w:left="720"/>
      <w:contextualSpacing/>
    </w:pPr>
  </w:style>
  <w:style w:type="paragraph" w:styleId="22">
    <w:name w:val="Body Text Indent 2"/>
    <w:basedOn w:val="a"/>
    <w:link w:val="23"/>
    <w:rsid w:val="0027262E"/>
    <w:pPr>
      <w:spacing w:after="0" w:line="240" w:lineRule="auto"/>
      <w:ind w:firstLine="720"/>
      <w:jc w:val="both"/>
    </w:pPr>
    <w:rPr>
      <w:rFonts w:ascii="Times New Roman" w:hAnsi="Times New Roman"/>
      <w:sz w:val="28"/>
      <w:szCs w:val="20"/>
      <w:lang w:eastAsia="ru-RU"/>
    </w:rPr>
  </w:style>
  <w:style w:type="character" w:customStyle="1" w:styleId="23">
    <w:name w:val="Основной текст с отступом 2 Знак"/>
    <w:basedOn w:val="a0"/>
    <w:link w:val="22"/>
    <w:rsid w:val="0027262E"/>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35248D"/>
    <w:pPr>
      <w:spacing w:after="120"/>
    </w:pPr>
  </w:style>
  <w:style w:type="character" w:customStyle="1" w:styleId="ad">
    <w:name w:val="Основной текст Знак"/>
    <w:basedOn w:val="a0"/>
    <w:link w:val="ac"/>
    <w:uiPriority w:val="99"/>
    <w:semiHidden/>
    <w:rsid w:val="0035248D"/>
    <w:rPr>
      <w:rFonts w:ascii="Constantia" w:eastAsia="Times New Roman" w:hAnsi="Constantia" w:cs="Times New Roman"/>
    </w:rPr>
  </w:style>
  <w:style w:type="table" w:styleId="ae">
    <w:name w:val="Table Grid"/>
    <w:basedOn w:val="a1"/>
    <w:rsid w:val="0035248D"/>
    <w:pPr>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0360FB"/>
    <w:pPr>
      <w:spacing w:after="120"/>
      <w:ind w:left="283"/>
    </w:pPr>
  </w:style>
  <w:style w:type="character" w:customStyle="1" w:styleId="af0">
    <w:name w:val="Основной текст с отступом Знак"/>
    <w:basedOn w:val="a0"/>
    <w:link w:val="af"/>
    <w:uiPriority w:val="99"/>
    <w:semiHidden/>
    <w:rsid w:val="000360FB"/>
    <w:rPr>
      <w:rFonts w:ascii="Constantia" w:eastAsia="Times New Roman" w:hAnsi="Constantia" w:cs="Times New Roman"/>
    </w:rPr>
  </w:style>
  <w:style w:type="paragraph" w:customStyle="1" w:styleId="Normal">
    <w:name w:val="Normal"/>
    <w:rsid w:val="00420EC7"/>
    <w:pPr>
      <w:widowControl w:val="0"/>
      <w:spacing w:after="0" w:line="240" w:lineRule="auto"/>
      <w:ind w:firstLine="0"/>
    </w:pPr>
    <w:rPr>
      <w:rFonts w:ascii="Times New Roman" w:eastAsia="Times New Roman" w:hAnsi="Times New Roman" w:cs="Times New Roman"/>
      <w:snapToGrid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B0"/>
    <w:pPr>
      <w:ind w:firstLine="0"/>
    </w:pPr>
    <w:rPr>
      <w:rFonts w:ascii="Constantia" w:eastAsia="Times New Roman" w:hAnsi="Constantia" w:cs="Times New Roman"/>
    </w:rPr>
  </w:style>
  <w:style w:type="paragraph" w:styleId="1">
    <w:name w:val="heading 1"/>
    <w:basedOn w:val="a"/>
    <w:link w:val="10"/>
    <w:uiPriority w:val="9"/>
    <w:qFormat/>
    <w:rsid w:val="00675ABE"/>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675A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A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75ABE"/>
    <w:rPr>
      <w:rFonts w:asciiTheme="majorHAnsi" w:eastAsiaTheme="majorEastAsia" w:hAnsiTheme="majorHAnsi" w:cstheme="majorBidi"/>
      <w:b/>
      <w:bCs/>
      <w:color w:val="4F81BD" w:themeColor="accent1"/>
      <w:sz w:val="26"/>
      <w:szCs w:val="26"/>
    </w:rPr>
  </w:style>
  <w:style w:type="paragraph" w:styleId="a3">
    <w:name w:val="No Spacing"/>
    <w:uiPriority w:val="1"/>
    <w:qFormat/>
    <w:rsid w:val="00675ABE"/>
    <w:pPr>
      <w:spacing w:after="0" w:line="240" w:lineRule="auto"/>
    </w:pPr>
  </w:style>
  <w:style w:type="paragraph" w:styleId="a4">
    <w:name w:val="Balloon Text"/>
    <w:basedOn w:val="a"/>
    <w:link w:val="a5"/>
    <w:uiPriority w:val="99"/>
    <w:semiHidden/>
    <w:unhideWhenUsed/>
    <w:rsid w:val="007F0E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0EB0"/>
    <w:rPr>
      <w:rFonts w:ascii="Tahoma" w:eastAsia="Times New Roman" w:hAnsi="Tahoma" w:cs="Tahoma"/>
      <w:sz w:val="16"/>
      <w:szCs w:val="16"/>
    </w:rPr>
  </w:style>
  <w:style w:type="paragraph" w:styleId="a6">
    <w:name w:val="Normal (Web)"/>
    <w:aliases w:val="Обычный (Web)"/>
    <w:basedOn w:val="a"/>
    <w:link w:val="a7"/>
    <w:uiPriority w:val="99"/>
    <w:rsid w:val="00B914B2"/>
    <w:pPr>
      <w:spacing w:before="100" w:beforeAutospacing="1" w:after="100" w:afterAutospacing="1" w:line="240" w:lineRule="auto"/>
    </w:pPr>
    <w:rPr>
      <w:rFonts w:ascii="Times New Roman" w:hAnsi="Times New Roman"/>
      <w:color w:val="000000"/>
      <w:sz w:val="24"/>
      <w:szCs w:val="24"/>
      <w:lang w:eastAsia="ru-RU"/>
    </w:rPr>
  </w:style>
  <w:style w:type="character" w:customStyle="1" w:styleId="a7">
    <w:name w:val="Обычный (веб) Знак"/>
    <w:aliases w:val="Обычный (Web) Знак"/>
    <w:basedOn w:val="a0"/>
    <w:link w:val="a6"/>
    <w:uiPriority w:val="99"/>
    <w:rsid w:val="00B914B2"/>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446B6C"/>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rsid w:val="00446B6C"/>
    <w:pPr>
      <w:widowControl w:val="0"/>
      <w:suppressAutoHyphens/>
      <w:autoSpaceDE w:val="0"/>
      <w:spacing w:after="0" w:line="240" w:lineRule="auto"/>
      <w:ind w:firstLine="720"/>
    </w:pPr>
    <w:rPr>
      <w:rFonts w:ascii="Arial" w:eastAsia="Arial" w:hAnsi="Arial" w:cs="Times New Roman"/>
      <w:sz w:val="20"/>
      <w:szCs w:val="20"/>
      <w:lang w:eastAsia="ar-SA"/>
    </w:rPr>
  </w:style>
  <w:style w:type="character" w:customStyle="1" w:styleId="bkimgc">
    <w:name w:val="bkimg_c"/>
    <w:basedOn w:val="a0"/>
    <w:rsid w:val="001227DB"/>
  </w:style>
  <w:style w:type="character" w:styleId="a8">
    <w:name w:val="Hyperlink"/>
    <w:basedOn w:val="a0"/>
    <w:unhideWhenUsed/>
    <w:rsid w:val="001227DB"/>
    <w:rPr>
      <w:color w:val="0000FF"/>
      <w:u w:val="single"/>
    </w:rPr>
  </w:style>
  <w:style w:type="character" w:styleId="a9">
    <w:name w:val="Strong"/>
    <w:basedOn w:val="a0"/>
    <w:uiPriority w:val="22"/>
    <w:qFormat/>
    <w:rsid w:val="00FD2B4B"/>
    <w:rPr>
      <w:b/>
      <w:bCs/>
    </w:rPr>
  </w:style>
  <w:style w:type="character" w:styleId="aa">
    <w:name w:val="Emphasis"/>
    <w:basedOn w:val="a0"/>
    <w:uiPriority w:val="20"/>
    <w:qFormat/>
    <w:rsid w:val="00C54D19"/>
    <w:rPr>
      <w:i/>
      <w:iCs/>
    </w:rPr>
  </w:style>
  <w:style w:type="paragraph" w:styleId="ab">
    <w:name w:val="List Paragraph"/>
    <w:basedOn w:val="a"/>
    <w:uiPriority w:val="34"/>
    <w:qFormat/>
    <w:rsid w:val="009535D2"/>
    <w:pPr>
      <w:ind w:left="720"/>
      <w:contextualSpacing/>
    </w:pPr>
  </w:style>
  <w:style w:type="paragraph" w:styleId="22">
    <w:name w:val="Body Text Indent 2"/>
    <w:basedOn w:val="a"/>
    <w:link w:val="23"/>
    <w:rsid w:val="0027262E"/>
    <w:pPr>
      <w:spacing w:after="0" w:line="240" w:lineRule="auto"/>
      <w:ind w:firstLine="720"/>
      <w:jc w:val="both"/>
    </w:pPr>
    <w:rPr>
      <w:rFonts w:ascii="Times New Roman" w:hAnsi="Times New Roman"/>
      <w:sz w:val="28"/>
      <w:szCs w:val="20"/>
      <w:lang w:eastAsia="ru-RU"/>
    </w:rPr>
  </w:style>
  <w:style w:type="character" w:customStyle="1" w:styleId="23">
    <w:name w:val="Основной текст с отступом 2 Знак"/>
    <w:basedOn w:val="a0"/>
    <w:link w:val="22"/>
    <w:rsid w:val="0027262E"/>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35248D"/>
    <w:pPr>
      <w:spacing w:after="120"/>
    </w:pPr>
  </w:style>
  <w:style w:type="character" w:customStyle="1" w:styleId="ad">
    <w:name w:val="Основной текст Знак"/>
    <w:basedOn w:val="a0"/>
    <w:link w:val="ac"/>
    <w:uiPriority w:val="99"/>
    <w:semiHidden/>
    <w:rsid w:val="0035248D"/>
    <w:rPr>
      <w:rFonts w:ascii="Constantia" w:eastAsia="Times New Roman" w:hAnsi="Constantia" w:cs="Times New Roman"/>
    </w:rPr>
  </w:style>
  <w:style w:type="table" w:styleId="ae">
    <w:name w:val="Table Grid"/>
    <w:basedOn w:val="a1"/>
    <w:rsid w:val="0035248D"/>
    <w:pPr>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0360FB"/>
    <w:pPr>
      <w:spacing w:after="120"/>
      <w:ind w:left="283"/>
    </w:pPr>
  </w:style>
  <w:style w:type="character" w:customStyle="1" w:styleId="af0">
    <w:name w:val="Основной текст с отступом Знак"/>
    <w:basedOn w:val="a0"/>
    <w:link w:val="af"/>
    <w:uiPriority w:val="99"/>
    <w:semiHidden/>
    <w:rsid w:val="000360FB"/>
    <w:rPr>
      <w:rFonts w:ascii="Constantia" w:eastAsia="Times New Roman" w:hAnsi="Constantia" w:cs="Times New Roman"/>
    </w:rPr>
  </w:style>
  <w:style w:type="paragraph" w:customStyle="1" w:styleId="Normal">
    <w:name w:val="Normal"/>
    <w:rsid w:val="00420EC7"/>
    <w:pPr>
      <w:widowControl w:val="0"/>
      <w:spacing w:after="0" w:line="240" w:lineRule="auto"/>
      <w:ind w:firstLine="0"/>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2377">
      <w:bodyDiv w:val="1"/>
      <w:marLeft w:val="0"/>
      <w:marRight w:val="0"/>
      <w:marTop w:val="0"/>
      <w:marBottom w:val="0"/>
      <w:divBdr>
        <w:top w:val="none" w:sz="0" w:space="0" w:color="auto"/>
        <w:left w:val="none" w:sz="0" w:space="0" w:color="auto"/>
        <w:bottom w:val="none" w:sz="0" w:space="0" w:color="auto"/>
        <w:right w:val="none" w:sz="0" w:space="0" w:color="auto"/>
      </w:divBdr>
    </w:div>
    <w:div w:id="382141925">
      <w:bodyDiv w:val="1"/>
      <w:marLeft w:val="0"/>
      <w:marRight w:val="0"/>
      <w:marTop w:val="0"/>
      <w:marBottom w:val="0"/>
      <w:divBdr>
        <w:top w:val="none" w:sz="0" w:space="0" w:color="auto"/>
        <w:left w:val="none" w:sz="0" w:space="0" w:color="auto"/>
        <w:bottom w:val="none" w:sz="0" w:space="0" w:color="auto"/>
        <w:right w:val="none" w:sz="0" w:space="0" w:color="auto"/>
      </w:divBdr>
      <w:divsChild>
        <w:div w:id="526676964">
          <w:marLeft w:val="0"/>
          <w:marRight w:val="0"/>
          <w:marTop w:val="0"/>
          <w:marBottom w:val="0"/>
          <w:divBdr>
            <w:top w:val="none" w:sz="0" w:space="0" w:color="auto"/>
            <w:left w:val="none" w:sz="0" w:space="0" w:color="auto"/>
            <w:bottom w:val="none" w:sz="0" w:space="0" w:color="auto"/>
            <w:right w:val="none" w:sz="0" w:space="0" w:color="auto"/>
          </w:divBdr>
          <w:divsChild>
            <w:div w:id="680086858">
              <w:marLeft w:val="0"/>
              <w:marRight w:val="0"/>
              <w:marTop w:val="0"/>
              <w:marBottom w:val="0"/>
              <w:divBdr>
                <w:top w:val="none" w:sz="0" w:space="0" w:color="auto"/>
                <w:left w:val="none" w:sz="0" w:space="0" w:color="auto"/>
                <w:bottom w:val="none" w:sz="0" w:space="0" w:color="auto"/>
                <w:right w:val="none" w:sz="0" w:space="0" w:color="auto"/>
              </w:divBdr>
            </w:div>
            <w:div w:id="880020587">
              <w:marLeft w:val="0"/>
              <w:marRight w:val="0"/>
              <w:marTop w:val="0"/>
              <w:marBottom w:val="0"/>
              <w:divBdr>
                <w:top w:val="none" w:sz="0" w:space="0" w:color="auto"/>
                <w:left w:val="none" w:sz="0" w:space="0" w:color="auto"/>
                <w:bottom w:val="none" w:sz="0" w:space="0" w:color="auto"/>
                <w:right w:val="none" w:sz="0" w:space="0" w:color="auto"/>
              </w:divBdr>
            </w:div>
            <w:div w:id="1932155711">
              <w:marLeft w:val="0"/>
              <w:marRight w:val="0"/>
              <w:marTop w:val="0"/>
              <w:marBottom w:val="0"/>
              <w:divBdr>
                <w:top w:val="none" w:sz="0" w:space="0" w:color="auto"/>
                <w:left w:val="none" w:sz="0" w:space="0" w:color="auto"/>
                <w:bottom w:val="none" w:sz="0" w:space="0" w:color="auto"/>
                <w:right w:val="none" w:sz="0" w:space="0" w:color="auto"/>
              </w:divBdr>
            </w:div>
            <w:div w:id="878124775">
              <w:marLeft w:val="0"/>
              <w:marRight w:val="0"/>
              <w:marTop w:val="0"/>
              <w:marBottom w:val="0"/>
              <w:divBdr>
                <w:top w:val="none" w:sz="0" w:space="0" w:color="auto"/>
                <w:left w:val="none" w:sz="0" w:space="0" w:color="auto"/>
                <w:bottom w:val="none" w:sz="0" w:space="0" w:color="auto"/>
                <w:right w:val="none" w:sz="0" w:space="0" w:color="auto"/>
              </w:divBdr>
              <w:divsChild>
                <w:div w:id="868176242">
                  <w:marLeft w:val="0"/>
                  <w:marRight w:val="0"/>
                  <w:marTop w:val="0"/>
                  <w:marBottom w:val="0"/>
                  <w:divBdr>
                    <w:top w:val="none" w:sz="0" w:space="0" w:color="auto"/>
                    <w:left w:val="none" w:sz="0" w:space="0" w:color="auto"/>
                    <w:bottom w:val="none" w:sz="0" w:space="0" w:color="auto"/>
                    <w:right w:val="none" w:sz="0" w:space="0" w:color="auto"/>
                  </w:divBdr>
                </w:div>
              </w:divsChild>
            </w:div>
            <w:div w:id="985282317">
              <w:marLeft w:val="0"/>
              <w:marRight w:val="0"/>
              <w:marTop w:val="0"/>
              <w:marBottom w:val="0"/>
              <w:divBdr>
                <w:top w:val="none" w:sz="0" w:space="0" w:color="auto"/>
                <w:left w:val="none" w:sz="0" w:space="0" w:color="auto"/>
                <w:bottom w:val="none" w:sz="0" w:space="0" w:color="auto"/>
                <w:right w:val="none" w:sz="0" w:space="0" w:color="auto"/>
              </w:divBdr>
              <w:divsChild>
                <w:div w:id="154927419">
                  <w:marLeft w:val="0"/>
                  <w:marRight w:val="0"/>
                  <w:marTop w:val="0"/>
                  <w:marBottom w:val="0"/>
                  <w:divBdr>
                    <w:top w:val="none" w:sz="0" w:space="0" w:color="auto"/>
                    <w:left w:val="none" w:sz="0" w:space="0" w:color="auto"/>
                    <w:bottom w:val="none" w:sz="0" w:space="0" w:color="auto"/>
                    <w:right w:val="none" w:sz="0" w:space="0" w:color="auto"/>
                  </w:divBdr>
                </w:div>
              </w:divsChild>
            </w:div>
            <w:div w:id="400101797">
              <w:marLeft w:val="0"/>
              <w:marRight w:val="0"/>
              <w:marTop w:val="0"/>
              <w:marBottom w:val="0"/>
              <w:divBdr>
                <w:top w:val="none" w:sz="0" w:space="0" w:color="auto"/>
                <w:left w:val="none" w:sz="0" w:space="0" w:color="auto"/>
                <w:bottom w:val="none" w:sz="0" w:space="0" w:color="auto"/>
                <w:right w:val="none" w:sz="0" w:space="0" w:color="auto"/>
              </w:divBdr>
            </w:div>
            <w:div w:id="934359142">
              <w:marLeft w:val="0"/>
              <w:marRight w:val="0"/>
              <w:marTop w:val="0"/>
              <w:marBottom w:val="0"/>
              <w:divBdr>
                <w:top w:val="none" w:sz="0" w:space="0" w:color="auto"/>
                <w:left w:val="none" w:sz="0" w:space="0" w:color="auto"/>
                <w:bottom w:val="none" w:sz="0" w:space="0" w:color="auto"/>
                <w:right w:val="none" w:sz="0" w:space="0" w:color="auto"/>
              </w:divBdr>
              <w:divsChild>
                <w:div w:id="1761245951">
                  <w:marLeft w:val="0"/>
                  <w:marRight w:val="0"/>
                  <w:marTop w:val="0"/>
                  <w:marBottom w:val="0"/>
                  <w:divBdr>
                    <w:top w:val="none" w:sz="0" w:space="0" w:color="auto"/>
                    <w:left w:val="none" w:sz="0" w:space="0" w:color="auto"/>
                    <w:bottom w:val="none" w:sz="0" w:space="0" w:color="auto"/>
                    <w:right w:val="none" w:sz="0" w:space="0" w:color="auto"/>
                  </w:divBdr>
                </w:div>
              </w:divsChild>
            </w:div>
            <w:div w:id="1275211563">
              <w:marLeft w:val="0"/>
              <w:marRight w:val="0"/>
              <w:marTop w:val="0"/>
              <w:marBottom w:val="0"/>
              <w:divBdr>
                <w:top w:val="none" w:sz="0" w:space="0" w:color="auto"/>
                <w:left w:val="none" w:sz="0" w:space="0" w:color="auto"/>
                <w:bottom w:val="none" w:sz="0" w:space="0" w:color="auto"/>
                <w:right w:val="none" w:sz="0" w:space="0" w:color="auto"/>
              </w:divBdr>
              <w:divsChild>
                <w:div w:id="1259099371">
                  <w:marLeft w:val="0"/>
                  <w:marRight w:val="0"/>
                  <w:marTop w:val="0"/>
                  <w:marBottom w:val="0"/>
                  <w:divBdr>
                    <w:top w:val="none" w:sz="0" w:space="0" w:color="auto"/>
                    <w:left w:val="none" w:sz="0" w:space="0" w:color="auto"/>
                    <w:bottom w:val="none" w:sz="0" w:space="0" w:color="auto"/>
                    <w:right w:val="none" w:sz="0" w:space="0" w:color="auto"/>
                  </w:divBdr>
                </w:div>
              </w:divsChild>
            </w:div>
            <w:div w:id="2348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64941">
      <w:bodyDiv w:val="1"/>
      <w:marLeft w:val="0"/>
      <w:marRight w:val="0"/>
      <w:marTop w:val="0"/>
      <w:marBottom w:val="0"/>
      <w:divBdr>
        <w:top w:val="none" w:sz="0" w:space="0" w:color="auto"/>
        <w:left w:val="none" w:sz="0" w:space="0" w:color="auto"/>
        <w:bottom w:val="none" w:sz="0" w:space="0" w:color="auto"/>
        <w:right w:val="none" w:sz="0" w:space="0" w:color="auto"/>
      </w:divBdr>
    </w:div>
    <w:div w:id="2028628623">
      <w:bodyDiv w:val="1"/>
      <w:marLeft w:val="0"/>
      <w:marRight w:val="0"/>
      <w:marTop w:val="0"/>
      <w:marBottom w:val="0"/>
      <w:divBdr>
        <w:top w:val="none" w:sz="0" w:space="0" w:color="auto"/>
        <w:left w:val="none" w:sz="0" w:space="0" w:color="auto"/>
        <w:bottom w:val="none" w:sz="0" w:space="0" w:color="auto"/>
        <w:right w:val="none" w:sz="0" w:space="0" w:color="auto"/>
      </w:divBdr>
    </w:div>
    <w:div w:id="2035501607">
      <w:bodyDiv w:val="1"/>
      <w:marLeft w:val="0"/>
      <w:marRight w:val="0"/>
      <w:marTop w:val="0"/>
      <w:marBottom w:val="0"/>
      <w:divBdr>
        <w:top w:val="none" w:sz="0" w:space="0" w:color="auto"/>
        <w:left w:val="none" w:sz="0" w:space="0" w:color="auto"/>
        <w:bottom w:val="none" w:sz="0" w:space="0" w:color="auto"/>
        <w:right w:val="none" w:sz="0" w:space="0" w:color="auto"/>
      </w:divBdr>
      <w:divsChild>
        <w:div w:id="144423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png"/><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image" Target="media/image20.jpeg"/><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oleObject" Target="embeddings/oleObject30.bin"/><Relationship Id="rId68" Type="http://schemas.openxmlformats.org/officeDocument/2006/relationships/oleObject" Target="embeddings/oleObject32.bin"/><Relationship Id="rId76" Type="http://schemas.openxmlformats.org/officeDocument/2006/relationships/hyperlink" Target="http://www2.viniti.ru" TargetMode="External"/><Relationship Id="rId7" Type="http://schemas.openxmlformats.org/officeDocument/2006/relationships/oleObject" Target="embeddings/oleObject1.bin"/><Relationship Id="rId71" Type="http://schemas.openxmlformats.org/officeDocument/2006/relationships/hyperlink" Target="http://elibrary.ru" TargetMode="Externa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2.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hyperlink" Target="http://znanium.com"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6.jpeg"/><Relationship Id="rId49" Type="http://schemas.openxmlformats.org/officeDocument/2006/relationships/oleObject" Target="embeddings/oleObject22.bin"/><Relationship Id="rId57" Type="http://schemas.openxmlformats.org/officeDocument/2006/relationships/image" Target="media/image26.wmf"/><Relationship Id="rId61" Type="http://schemas.openxmlformats.org/officeDocument/2006/relationships/oleObject" Target="embeddings/oleObject29.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image" Target="media/image30.png"/><Relationship Id="rId73" Type="http://schemas.openxmlformats.org/officeDocument/2006/relationships/hyperlink" Target="http://e.lanbook.co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jpeg"/><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image" Target="media/image29.jpeg"/><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hyperlink" Target="http://nglib.ru" TargetMode="Externa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19.bin"/><Relationship Id="rId59" Type="http://schemas.openxmlformats.org/officeDocument/2006/relationships/oleObject" Target="embeddings/oleObject28.bin"/><Relationship Id="rId67" Type="http://schemas.openxmlformats.org/officeDocument/2006/relationships/image" Target="media/image31.png"/><Relationship Id="rId20" Type="http://schemas.openxmlformats.org/officeDocument/2006/relationships/oleObject" Target="embeddings/oleObject8.bin"/><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image" Target="media/image28.wmf"/><Relationship Id="rId70" Type="http://schemas.openxmlformats.org/officeDocument/2006/relationships/hyperlink" Target="http://diss.rsl.ru" TargetMode="External"/><Relationship Id="rId75" Type="http://schemas.openxmlformats.org/officeDocument/2006/relationships/hyperlink" Target="http://www.britanica.com" TargetMode="External"/><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103</Pages>
  <Words>37898</Words>
  <Characters>216020</Characters>
  <Application>Microsoft Office Word</Application>
  <DocSecurity>0</DocSecurity>
  <Lines>1800</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A_Nekhorosheva</dc:creator>
  <cp:lastModifiedBy>Александра</cp:lastModifiedBy>
  <cp:revision>3</cp:revision>
  <dcterms:created xsi:type="dcterms:W3CDTF">2015-10-27T08:57:00Z</dcterms:created>
  <dcterms:modified xsi:type="dcterms:W3CDTF">2015-10-27T09:09:00Z</dcterms:modified>
</cp:coreProperties>
</file>