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BA" w:rsidRDefault="00E71FBA" w:rsidP="003A24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АЦИКЛИЧЕСКИЕ УГЛЕВОДОРОДЫ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Углеводороды - это органические соединения, молекулы которых состоят только из атомов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Н. Ациклические, или алифатические, углеводороды построены из неразветв</w:t>
      </w:r>
      <w:r>
        <w:rPr>
          <w:rFonts w:ascii="Times New Roman" w:hAnsi="Times New Roman" w:cs="Times New Roman"/>
          <w:sz w:val="24"/>
          <w:szCs w:val="24"/>
        </w:rPr>
        <w:softHyphen/>
        <w:t>ленных или разветвленных углеродных цепей и не содержат циклов (зам</w:t>
      </w:r>
      <w:r>
        <w:rPr>
          <w:rFonts w:ascii="Times New Roman" w:hAnsi="Times New Roman" w:cs="Times New Roman"/>
          <w:sz w:val="24"/>
          <w:szCs w:val="24"/>
        </w:rPr>
        <w:softHyphen/>
        <w:t>кнутых цепей).</w:t>
      </w:r>
    </w:p>
    <w:p w:rsidR="00E71FBA" w:rsidRDefault="00E71FBA" w:rsidP="003A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это насыщенные ациклические углеводороды, их называют также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предельными углеводородами. </w:t>
      </w:r>
      <w:r>
        <w:rPr>
          <w:rFonts w:ascii="Times New Roman" w:hAnsi="Times New Roman" w:cs="Times New Roman"/>
          <w:sz w:val="24"/>
          <w:szCs w:val="24"/>
        </w:rPr>
        <w:t xml:space="preserve">Молекулы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содержат только одинар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ные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С-С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С-Н. Общая суммарная формула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iCs/>
          <w:sz w:val="24"/>
          <w:szCs w:val="24"/>
        </w:rPr>
        <w:t>Н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+2</w:t>
      </w:r>
      <w:r>
        <w:rPr>
          <w:rFonts w:ascii="Times New Roman" w:hAnsi="Times New Roman" w:cs="Times New Roman"/>
          <w:iCs/>
          <w:sz w:val="24"/>
          <w:szCs w:val="24"/>
        </w:rPr>
        <w:t xml:space="preserve">. Уже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син</w:t>
      </w:r>
      <w:r>
        <w:rPr>
          <w:rFonts w:ascii="Times New Roman" w:hAnsi="Times New Roman" w:cs="Times New Roman"/>
          <w:sz w:val="24"/>
          <w:szCs w:val="24"/>
        </w:rPr>
        <w:softHyphen/>
        <w:t>тезированы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более чем ста атомами углерода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E71FBA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&gt; 100).</w:t>
      </w:r>
    </w:p>
    <w:p w:rsidR="00E71FBA" w:rsidRDefault="00E71FBA" w:rsidP="003A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удалении от молекулы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одного атома водорода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гомоли</w:t>
      </w:r>
      <w:r>
        <w:rPr>
          <w:rFonts w:ascii="Times New Roman" w:hAnsi="Times New Roman" w:cs="Times New Roman"/>
          <w:sz w:val="24"/>
          <w:szCs w:val="24"/>
        </w:rPr>
        <w:softHyphen/>
        <w:t>тическом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разрыве связи С-Н остается группа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iCs/>
          <w:sz w:val="24"/>
          <w:szCs w:val="24"/>
        </w:rPr>
        <w:t>Н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+1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алкильная группа, </w:t>
      </w:r>
      <w:r>
        <w:rPr>
          <w:rFonts w:ascii="Times New Roman" w:hAnsi="Times New Roman" w:cs="Times New Roman"/>
          <w:sz w:val="24"/>
          <w:szCs w:val="24"/>
        </w:rPr>
        <w:t>или а</w:t>
      </w:r>
      <w:r>
        <w:rPr>
          <w:rFonts w:ascii="Times New Roman" w:hAnsi="Times New Roman" w:cs="Times New Roman"/>
          <w:iCs/>
          <w:sz w:val="24"/>
          <w:szCs w:val="24"/>
        </w:rPr>
        <w:t xml:space="preserve">лкильный радикал. </w:t>
      </w:r>
      <w:r>
        <w:rPr>
          <w:rFonts w:ascii="Times New Roman" w:hAnsi="Times New Roman" w:cs="Times New Roman"/>
          <w:sz w:val="24"/>
          <w:szCs w:val="24"/>
        </w:rPr>
        <w:t>Радикал - это группировка атомов, обычно не способная к существо</w:t>
      </w:r>
      <w:r>
        <w:rPr>
          <w:rFonts w:ascii="Times New Roman" w:hAnsi="Times New Roman" w:cs="Times New Roman"/>
          <w:sz w:val="24"/>
          <w:szCs w:val="24"/>
        </w:rPr>
        <w:softHyphen/>
        <w:t>ванию при нормальных условиях и обладающая хотя бы одним неспаренным электроном (свободной валентностью).</w:t>
      </w:r>
    </w:p>
    <w:p w:rsidR="00E71FBA" w:rsidRDefault="00E71FBA" w:rsidP="003A24E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Распространение в природе.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главная составная часть нефти и природного газа. </w:t>
      </w:r>
      <w:r>
        <w:rPr>
          <w:rFonts w:ascii="Times New Roman" w:hAnsi="Times New Roman" w:cs="Times New Roman"/>
          <w:b/>
          <w:sz w:val="24"/>
          <w:szCs w:val="24"/>
        </w:rPr>
        <w:t>Получение</w:t>
      </w:r>
      <w:r>
        <w:rPr>
          <w:rFonts w:ascii="Times New Roman" w:hAnsi="Times New Roman" w:cs="Times New Roman"/>
          <w:sz w:val="24"/>
          <w:szCs w:val="24"/>
        </w:rPr>
        <w:t xml:space="preserve">. Газообразные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выделяют из отходящих газов сухой перегонки древесины, полукоксования бурого угля и гидрогенизация нефтяных остатков. Для получения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жидких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твердых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промышленности ис</w:t>
      </w:r>
      <w:r>
        <w:rPr>
          <w:rFonts w:ascii="Times New Roman" w:hAnsi="Times New Roman" w:cs="Times New Roman"/>
          <w:sz w:val="24"/>
          <w:szCs w:val="24"/>
        </w:rPr>
        <w:softHyphen/>
        <w:t>пользуются следующие способы: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Фракционная перегонка нефти.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Полукоксование бурого угля. Одним из продуктов процесса являются высококипящие фракции, состоящие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-С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ЗО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Каталитическое гидрирование угля, смолы и нефтяных фракций </w:t>
      </w:r>
      <w:r>
        <w:rPr>
          <w:rFonts w:ascii="Times New Roman" w:hAnsi="Times New Roman" w:cs="Times New Roman"/>
          <w:iCs/>
          <w:sz w:val="24"/>
          <w:szCs w:val="24"/>
        </w:rPr>
        <w:t xml:space="preserve">(процесс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Бергиуса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Процесс проводят при температуре 300-500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давлении 10-20 МПа. 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Низкотемпературное гидрирование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буроугольноЙ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смолы при высоком давлении. Процесс ведут при температуре 280-380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давлении 30 МПа с использованием катализатора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NiS</w:t>
      </w:r>
      <w:proofErr w:type="spellEnd"/>
      <w:r>
        <w:rPr>
          <w:rFonts w:ascii="Times New Roman" w:hAnsi="Times New Roman" w:cs="Times New Roman"/>
          <w:sz w:val="24"/>
          <w:szCs w:val="24"/>
        </w:rPr>
        <w:t>/WS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/АI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Каталитическое гидрирование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монооксида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углерода (синтез Фише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ра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Тропша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Процесс проводят при температуре 160-200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нормальном (атмосферном) давлении. Продукт содержит ~ 15 % пропана и бутана, 50 % бензина, 28 % керосина, 6 % мягких парафинов и 2% церезинов, с другими катализаторами и при высоком давлении образуются олефины. 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(2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+1)Н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С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+2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nH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на катализаторе Со/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MgO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ThO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Гидрирование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Действие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алкилиодиды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металлического натрия (реакция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>
        <w:rPr>
          <w:rFonts w:ascii="Times New Roman" w:hAnsi="Times New Roman" w:cs="Times New Roman"/>
          <w:sz w:val="24"/>
          <w:szCs w:val="24"/>
        </w:rPr>
        <w:t>) лабораторный способ.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I + 2Na + ICH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R = RCH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-CH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R + NaI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Свойства. </w:t>
      </w:r>
      <w:r>
        <w:rPr>
          <w:rFonts w:ascii="Times New Roman" w:hAnsi="Times New Roman" w:cs="Times New Roman"/>
          <w:sz w:val="24"/>
          <w:szCs w:val="24"/>
        </w:rPr>
        <w:t xml:space="preserve">Для первых членов 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различия в физических свойствах более велики, чем для высших гомологов.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мало реакционноспособны (отсюда происходит их старое груп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повое название </w:t>
      </w:r>
      <w:r>
        <w:rPr>
          <w:rFonts w:ascii="Times New Roman" w:hAnsi="Times New Roman" w:cs="Times New Roman"/>
          <w:iCs/>
          <w:sz w:val="24"/>
          <w:szCs w:val="24"/>
        </w:rPr>
        <w:t xml:space="preserve">парафины). </w:t>
      </w:r>
      <w:r>
        <w:rPr>
          <w:rFonts w:ascii="Times New Roman" w:hAnsi="Times New Roman" w:cs="Times New Roman"/>
          <w:sz w:val="24"/>
          <w:szCs w:val="24"/>
        </w:rPr>
        <w:t>Химически стойки по отношению к  растворам сильных кислот, растворам щелочей и кислороду воздуха. Однако легко воспламеняются при нагревании до температуры вспышки; продуктами сго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рания являются диоксид углерода и вода. С галогенами вступают в реакции замещения с образованием различных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алкилгалогенидов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При повышенной температуре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>
        <w:rPr>
          <w:rFonts w:ascii="Times New Roman" w:hAnsi="Times New Roman" w:cs="Times New Roman"/>
          <w:sz w:val="24"/>
          <w:szCs w:val="24"/>
        </w:rPr>
        <w:t>, особенно высокомолекулярные, реагируют с О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 со смесью S0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+C1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сульфохлорирование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),  очень медленно взаимодействуют с концентрированной НNО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(нитрование). 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Отдельные представители. Применение. 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Ценными техническими продуктами являются газообразные низшие члены гомологического 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Метан СН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важнейший компонент природного газа, рудничного газа (образуется в каменноугольных пластах) и болотного газа (выделяется при бактериальном гниении целлюлозы). Содержание метана в полукоксовом газе, получаемом из бурого угля, составляет </w:t>
      </w:r>
      <w:r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до 25 % </w:t>
      </w:r>
      <w:r>
        <w:rPr>
          <w:rFonts w:ascii="Times New Roman" w:hAnsi="Times New Roman" w:cs="Times New Roman"/>
          <w:iCs/>
          <w:sz w:val="24"/>
          <w:szCs w:val="24"/>
        </w:rPr>
        <w:t xml:space="preserve">(об.), </w:t>
      </w:r>
      <w:r>
        <w:rPr>
          <w:rFonts w:ascii="Times New Roman" w:hAnsi="Times New Roman" w:cs="Times New Roman"/>
          <w:sz w:val="24"/>
          <w:szCs w:val="24"/>
        </w:rPr>
        <w:t>в светиль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ном газе ~ 25 %.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Пределы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взрываемости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смеси с О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6-12 % СН4. 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Метан применяют как топливо и как исходное вещество для нефтехи</w:t>
      </w:r>
      <w:r>
        <w:rPr>
          <w:rFonts w:ascii="Times New Roman" w:hAnsi="Times New Roman" w:cs="Times New Roman"/>
          <w:sz w:val="24"/>
          <w:szCs w:val="24"/>
        </w:rPr>
        <w:softHyphen/>
        <w:t>мических процессов. Из метана получают такие важные продукты, как аце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тилен,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циановодород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хлорпроизводные метана (растворители, продукты в производстве силиконов), сероуглерод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фторуглероды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(хладагенты, меры в производстве термостойких пластмасс). 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Этан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- составная часть нефтяных попутных </w:t>
      </w:r>
      <w:r>
        <w:rPr>
          <w:rFonts w:ascii="Times New Roman" w:hAnsi="Times New Roman" w:cs="Times New Roman"/>
          <w:iCs/>
          <w:sz w:val="24"/>
          <w:szCs w:val="24"/>
        </w:rPr>
        <w:t xml:space="preserve">газов; </w:t>
      </w:r>
      <w:r>
        <w:rPr>
          <w:rFonts w:ascii="Times New Roman" w:hAnsi="Times New Roman" w:cs="Times New Roman"/>
          <w:sz w:val="24"/>
          <w:szCs w:val="24"/>
        </w:rPr>
        <w:t>применяют в ос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новном для получения этилена. 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Пропан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получают в нефтехимических процессах (пиролиз) и в про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цессе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Бергиуса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(см. выше). Применяют в качестве горючего газа 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пропан</w:t>
      </w:r>
      <w:r>
        <w:rPr>
          <w:rFonts w:ascii="Times New Roman" w:hAnsi="Times New Roman" w:cs="Times New Roman"/>
          <w:sz w:val="24"/>
          <w:szCs w:val="24"/>
        </w:rPr>
        <w:softHyphen/>
        <w:t>-бутановые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смеси). Жидкий пропан транспортируют в стальных цистернах при 20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под давлением </w:t>
      </w:r>
      <w:r>
        <w:rPr>
          <w:rFonts w:ascii="Times New Roman" w:hAnsi="Times New Roman" w:cs="Times New Roman"/>
          <w:iCs/>
          <w:sz w:val="24"/>
          <w:szCs w:val="24"/>
        </w:rPr>
        <w:t>0,8</w:t>
      </w:r>
      <w:r>
        <w:rPr>
          <w:rFonts w:ascii="Times New Roman" w:hAnsi="Times New Roman" w:cs="Times New Roman"/>
          <w:sz w:val="24"/>
          <w:szCs w:val="24"/>
        </w:rPr>
        <w:t xml:space="preserve">МПа (критические температура и давление пропана равны 96,81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4,3 МПа). Жидкие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(гомологи, жидкие при комнатной температуре) - со</w:t>
      </w:r>
      <w:r>
        <w:rPr>
          <w:rFonts w:ascii="Times New Roman" w:hAnsi="Times New Roman" w:cs="Times New Roman"/>
          <w:sz w:val="24"/>
          <w:szCs w:val="24"/>
        </w:rPr>
        <w:softHyphen/>
        <w:t>ставная часть нефти и буроугольной смолы.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Твердые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(парафины в узком смысле) содержатся в нефти. Гор</w:t>
      </w:r>
      <w:r>
        <w:rPr>
          <w:rFonts w:ascii="Times New Roman" w:hAnsi="Times New Roman" w:cs="Times New Roman"/>
          <w:sz w:val="24"/>
          <w:szCs w:val="24"/>
        </w:rPr>
        <w:softHyphen/>
        <w:t>ный воск, или озокерит (в очищенном виде - церезин), является смесью твердых парафинов. Применяют для изготовления свечей, для пропитки бу</w:t>
      </w:r>
      <w:r>
        <w:rPr>
          <w:rFonts w:ascii="Times New Roman" w:hAnsi="Times New Roman" w:cs="Times New Roman"/>
          <w:sz w:val="24"/>
          <w:szCs w:val="24"/>
        </w:rPr>
        <w:softHyphen/>
        <w:t>маги и картона, в качестве изолирующего материала. Получаемые искус</w:t>
      </w:r>
      <w:r>
        <w:rPr>
          <w:rFonts w:ascii="Times New Roman" w:hAnsi="Times New Roman" w:cs="Times New Roman"/>
          <w:sz w:val="24"/>
          <w:szCs w:val="24"/>
        </w:rPr>
        <w:softHyphen/>
        <w:t>ственно углеводороды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-С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перерабатывают в мыла, моющие средства и пластификаторы.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Алкены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алкадинеы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Алкены</w:t>
      </w:r>
      <w:proofErr w:type="spellEnd"/>
      <w:r>
        <w:rPr>
          <w:rFonts w:ascii="Times New Roman" w:hAnsi="Times New Roman" w:cs="Times New Roman"/>
          <w:sz w:val="24"/>
          <w:szCs w:val="24"/>
        </w:rPr>
        <w:t>, или олефины,- цепные ненасыщенные углеводороды с одной двойной связью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=С в молекулах. Их называют также </w:t>
      </w:r>
      <w:r>
        <w:rPr>
          <w:rFonts w:ascii="Times New Roman" w:hAnsi="Times New Roman" w:cs="Times New Roman"/>
          <w:iCs/>
          <w:sz w:val="24"/>
          <w:szCs w:val="24"/>
        </w:rPr>
        <w:t>непредельными угле</w:t>
      </w:r>
      <w:r>
        <w:rPr>
          <w:rFonts w:ascii="Times New Roman" w:hAnsi="Times New Roman" w:cs="Times New Roman"/>
          <w:iCs/>
          <w:sz w:val="24"/>
          <w:szCs w:val="24"/>
        </w:rPr>
        <w:softHyphen/>
        <w:t xml:space="preserve">водородами </w:t>
      </w:r>
      <w:r>
        <w:rPr>
          <w:rFonts w:ascii="Times New Roman" w:hAnsi="Times New Roman" w:cs="Times New Roman"/>
          <w:sz w:val="24"/>
          <w:szCs w:val="24"/>
        </w:rPr>
        <w:t xml:space="preserve">гомологического ряда этилена. Общая суммарная формула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iCs/>
          <w:sz w:val="24"/>
          <w:szCs w:val="24"/>
        </w:rPr>
        <w:t>Н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Алкадиены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цепные ненасыщенные углеводороды с двумя двойными связями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=С В молекулах. Общая суммарная формула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iCs/>
          <w:sz w:val="24"/>
          <w:szCs w:val="24"/>
        </w:rPr>
        <w:t>Н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-2</w:t>
      </w:r>
      <w:r>
        <w:rPr>
          <w:rFonts w:ascii="Times New Roman" w:hAnsi="Times New Roman" w:cs="Times New Roman"/>
          <w:sz w:val="24"/>
          <w:szCs w:val="24"/>
        </w:rPr>
        <w:t>. Известны углеводороды с большим числом связей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=С в молекулах, например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алкатриены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(три двойные связи), общая суммарная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формvла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торых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iCs/>
          <w:sz w:val="24"/>
          <w:szCs w:val="24"/>
        </w:rPr>
        <w:t>Н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-4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Получение. </w:t>
      </w:r>
      <w:r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используются следующие способы.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Пиролиз при умеренных температурах. По этому способу проводят разложение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основном этана, пропана и н-бутана, а также легких и тяжелых бензиновых фракций. Достигается отделение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газойль-фракций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нефти. Наряду с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газо</w:t>
      </w:r>
      <w:r>
        <w:rPr>
          <w:rFonts w:ascii="Times New Roman" w:hAnsi="Times New Roman" w:cs="Times New Roman"/>
          <w:iCs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образными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алкенами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образуется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пиролизный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бензин.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Пиролиз бензиновой фракции при высоких температурах, выделяются также СН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СО.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Крекинг легких фракций бензина. Этот процесс проводят в ре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акторе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псевдосжиженным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слоем при 800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С, песок используется в качестве теплоносителя. Наряду с этиленом и пропиленом образуются жидкие про</w:t>
      </w:r>
      <w:r>
        <w:rPr>
          <w:rFonts w:ascii="Times New Roman" w:hAnsi="Times New Roman" w:cs="Times New Roman"/>
          <w:sz w:val="24"/>
          <w:szCs w:val="24"/>
        </w:rPr>
        <w:softHyphen/>
        <w:t>дукты различного состава.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Каталитическое гидрирование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монооксида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углерода (синтез Фишера-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Тропша</w:t>
      </w:r>
      <w:proofErr w:type="spellEnd"/>
      <w:r>
        <w:rPr>
          <w:rFonts w:ascii="Times New Roman" w:hAnsi="Times New Roman" w:cs="Times New Roman"/>
          <w:sz w:val="24"/>
          <w:szCs w:val="24"/>
        </w:rPr>
        <w:t>). Процесс проводят при 200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С и 1-10 МПа на железном катализаторе. Выход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-C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~ 30 %.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Дегидратация спиртов (отщепление воды). В промышленности про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цесс ведут при 360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 с использованием катализатора Аl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или A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В лабораторных условиях для получения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спирты нагревают с фос</w:t>
      </w:r>
      <w:r>
        <w:rPr>
          <w:rFonts w:ascii="Times New Roman" w:hAnsi="Times New Roman" w:cs="Times New Roman"/>
          <w:sz w:val="24"/>
          <w:szCs w:val="24"/>
        </w:rPr>
        <w:softHyphen/>
        <w:t>форной или концентрированной серной кислотой, а также с ZnCl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Дегидрогалогенирование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алкилгалогенидов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Химические свойства.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алкадиенов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характерны реакции присоединения и полимеризации.</w:t>
      </w:r>
    </w:p>
    <w:p w:rsidR="00E71FBA" w:rsidRDefault="00E71FBA" w:rsidP="003A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nCH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-(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)-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Важнейшие представители. </w:t>
      </w:r>
      <w:r>
        <w:rPr>
          <w:rFonts w:ascii="Times New Roman" w:hAnsi="Times New Roman" w:cs="Times New Roman"/>
          <w:sz w:val="24"/>
          <w:szCs w:val="24"/>
        </w:rPr>
        <w:t xml:space="preserve">Самыми распространенными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 этилен, пропилен и бутен, а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алкадиенов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бутадиен и изопрен.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Этилен (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этен</w:t>
      </w:r>
      <w:proofErr w:type="spellEnd"/>
      <w:r>
        <w:rPr>
          <w:rFonts w:ascii="Times New Roman" w:hAnsi="Times New Roman" w:cs="Times New Roman"/>
          <w:sz w:val="24"/>
          <w:szCs w:val="24"/>
        </w:rPr>
        <w:t>) 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собой бесцветный и пахнущий нефтью газ, т. пл. -169,2 ос, т.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кип. -103,7°C. Ценный нефтехимический полупродукт. Его используют для получения полиэтилена,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пропанола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випил</w:t>
      </w:r>
      <w:r>
        <w:rPr>
          <w:rFonts w:ascii="Times New Roman" w:hAnsi="Times New Roman" w:cs="Times New Roman"/>
          <w:sz w:val="24"/>
          <w:szCs w:val="24"/>
        </w:rPr>
        <w:softHyphen/>
        <w:t>хлорида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стирола, этиленгликоля, акрилонитрила, этанола.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Пропилен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пропен</w:t>
      </w:r>
      <w:proofErr w:type="spellEnd"/>
      <w:r>
        <w:rPr>
          <w:rFonts w:ascii="Times New Roman" w:hAnsi="Times New Roman" w:cs="Times New Roman"/>
          <w:sz w:val="24"/>
          <w:szCs w:val="24"/>
        </w:rPr>
        <w:t>) 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=CH-СН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собой газ, т. пл. -185 ОС, т. кип. -47,7 ос.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Применяют для получения полипропилена, а также в промышленном производстве ацетона, акрилонитрила,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изопропанола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недето</w:t>
      </w:r>
      <w:r>
        <w:rPr>
          <w:rFonts w:ascii="Times New Roman" w:hAnsi="Times New Roman" w:cs="Times New Roman"/>
          <w:sz w:val="24"/>
          <w:szCs w:val="24"/>
        </w:rPr>
        <w:softHyphen/>
        <w:t>нирующего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не содержащего свинца карбюраторного топлива, глицерина, кумола (полупродукта в синтезе фенола.</w:t>
      </w:r>
      <w:proofErr w:type="gramEnd"/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Бутилен (бутен) имеет четыре изомера. Большая часть бутена пе</w:t>
      </w:r>
      <w:r>
        <w:rPr>
          <w:rFonts w:ascii="Times New Roman" w:hAnsi="Times New Roman" w:cs="Times New Roman"/>
          <w:sz w:val="24"/>
          <w:szCs w:val="24"/>
        </w:rPr>
        <w:softHyphen/>
        <w:t>рерабатывается в компоненты карбюраторного топлива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алкилбензин</w:t>
      </w:r>
      <w:proofErr w:type="spellEnd"/>
      <w:r>
        <w:rPr>
          <w:rFonts w:ascii="Times New Roman" w:hAnsi="Times New Roman" w:cs="Times New Roman"/>
          <w:sz w:val="24"/>
          <w:szCs w:val="24"/>
        </w:rPr>
        <w:t>). Ис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пользуется в производстве таких эластомеров,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бутил каучук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изопреновый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каучук и полиизобутилен.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Бутадиен-l,3 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=CH-СН=СН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представляет, собой бесцветный легко сжижающийся газ. Важное сырье в производстве синтетического каучука. 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2-Метилбутадиен-l,3 (изопрен)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З</w:t>
      </w:r>
      <w:r>
        <w:rPr>
          <w:rFonts w:ascii="Times New Roman" w:hAnsi="Times New Roman" w:cs="Times New Roman"/>
          <w:sz w:val="24"/>
          <w:szCs w:val="24"/>
        </w:rPr>
        <w:t>)-СН=СН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входит в состав природных веществ, таких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каротиноиды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(например,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каротиноид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участвую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щий в синтезе витамина А)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(содержится в хлорофилле);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изопре</w:t>
      </w:r>
      <w:r>
        <w:rPr>
          <w:rFonts w:ascii="Times New Roman" w:hAnsi="Times New Roman" w:cs="Times New Roman"/>
          <w:sz w:val="24"/>
          <w:szCs w:val="24"/>
        </w:rPr>
        <w:softHyphen/>
        <w:t>новых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остатков построены терпены - природные углеводороды, содержащиеся главным образом в растениях. Натуральный каучук, выделяемый из природ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ного сырья, представляет собой полимер изопрена. Синтез изопрена проводят, исходя из изобутилена или пропилена, на первой стадии происходит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димеризация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двух молекул исходного про</w:t>
      </w:r>
      <w:r>
        <w:rPr>
          <w:rFonts w:ascii="Times New Roman" w:hAnsi="Times New Roman" w:cs="Times New Roman"/>
          <w:sz w:val="24"/>
          <w:szCs w:val="24"/>
        </w:rPr>
        <w:softHyphen/>
        <w:t>пилена, на второй стадии - изомеризация (смещение двойной связи вдоль молекулы) и на третьей стадии - пиролиз.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Алкины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ненасыщенные углеводороды ряда ацетилена, в молекулах которых содержится тройная связь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BA"/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Суммарная формула гомологического 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-2</w:t>
      </w:r>
      <w:r>
        <w:rPr>
          <w:rFonts w:ascii="Times New Roman" w:hAnsi="Times New Roman" w:cs="Times New Roman"/>
          <w:sz w:val="24"/>
          <w:szCs w:val="24"/>
        </w:rPr>
        <w:t>. Начальные члены ряда: ацетилен (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6утин. Благодаря наличию тройной связи углерод-углерод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еще более ре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акционноспособны, чем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алкены</w:t>
      </w:r>
      <w:proofErr w:type="spellEnd"/>
      <w:r>
        <w:rPr>
          <w:rFonts w:ascii="Times New Roman" w:hAnsi="Times New Roman" w:cs="Times New Roman"/>
          <w:sz w:val="24"/>
          <w:szCs w:val="24"/>
        </w:rPr>
        <w:t>. Единственно промышленно важным компонентом является ацетилен.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Ацетилен (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этин</w:t>
      </w:r>
      <w:proofErr w:type="spellEnd"/>
      <w:r>
        <w:rPr>
          <w:rFonts w:ascii="Times New Roman" w:hAnsi="Times New Roman" w:cs="Times New Roman"/>
          <w:sz w:val="24"/>
          <w:szCs w:val="24"/>
        </w:rPr>
        <w:t>) СН</w:t>
      </w:r>
      <w:r>
        <w:rPr>
          <w:rFonts w:ascii="Times New Roman" w:hAnsi="Times New Roman" w:cs="Times New Roman"/>
          <w:sz w:val="24"/>
          <w:szCs w:val="24"/>
        </w:rPr>
        <w:sym w:font="Symbol" w:char="F0BA"/>
      </w:r>
      <w:proofErr w:type="spellStart"/>
      <w:r>
        <w:rPr>
          <w:rFonts w:ascii="Times New Roman" w:hAnsi="Times New Roman" w:cs="Times New Roman"/>
          <w:sz w:val="24"/>
          <w:szCs w:val="24"/>
        </w:rPr>
        <w:t>СН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представляет собой бесцветный газ с эфир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ным запахом; неприятный запах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ацетилена, полученного карбидным способом определяется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примесями, прежде всего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фосфином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При -83,6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ацетилен воз</w:t>
      </w:r>
      <w:r>
        <w:rPr>
          <w:rFonts w:ascii="Times New Roman" w:hAnsi="Times New Roman" w:cs="Times New Roman"/>
          <w:sz w:val="24"/>
          <w:szCs w:val="24"/>
        </w:rPr>
        <w:softHyphen/>
        <w:t>гоняется (без плавления). В 1 л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О при 20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0,1 МПа растворятся 1,21 r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Ацетилен - горючий газ, дающий высокотемпературное, но коптящее (при недостатке кислорода) пламя; смеси его с воздухом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взрывчаты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Полное сго</w:t>
      </w:r>
      <w:r>
        <w:rPr>
          <w:rFonts w:ascii="Times New Roman" w:hAnsi="Times New Roman" w:cs="Times New Roman"/>
          <w:sz w:val="24"/>
          <w:szCs w:val="24"/>
        </w:rPr>
        <w:softHyphen/>
        <w:t>рание ацетилена (в избытке кислорода) происходит без образования копоти.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Ацетилен хранят в стальных баллонах, которые наполнены кизельгуром (разновидностью SiO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), пропитанным ацетоном, а в ацетоне растворен аце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тилен (350 г ацетилена растворяется в 1 л ацетона при 1,24 МПа). Это необходимая мера безопасности, поскольку чистый газообразный ацетилен при сильном сжатии разлагается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взрывом на углерод (сажа) водород. Ацетиленовые баллоны (обязательно бесшовные) маркируются желтой полосой и снабжаются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резьбовым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вентилем, для изготовления которого нельзя применять медь (ацетилен образует с медью взрывчатое соединение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ацетиленид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меди (1) Cu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получения ацетилена применяют следующие методы. </w:t>
      </w:r>
      <w:r>
        <w:rPr>
          <w:rFonts w:ascii="Times New Roman" w:hAnsi="Times New Roman" w:cs="Times New Roman"/>
          <w:sz w:val="24"/>
          <w:szCs w:val="24"/>
        </w:rPr>
        <w:t xml:space="preserve">1.Высокотемпературный пиролиз. Легкие или средние фракции нефти или природного газа при (200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С) превращается в СН=СН + СН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=СН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Смесь продуктов быстро охлаждают водой до 200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избежание разло</w:t>
      </w:r>
      <w:r>
        <w:rPr>
          <w:rFonts w:ascii="Times New Roman" w:hAnsi="Times New Roman" w:cs="Times New Roman"/>
          <w:sz w:val="24"/>
          <w:szCs w:val="24"/>
        </w:rPr>
        <w:softHyphen/>
        <w:t>жения ацетилена.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Термоокислительный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пиролиз метана; исходное сырье - смесь природного газа и О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отношении 5: 3. Процесс осуществляется при быстром, в течение 0,01 с,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разогревании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смеси и резком охлаждении. Состав продукта: 9 % ацетилена, 5 %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 24 %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водород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монооксид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углерода утилизируются в синтезе Фишера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Тропша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Гидролиз карбида кальция: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+ 2Н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О = СН</w:t>
      </w:r>
      <w:r>
        <w:rPr>
          <w:rFonts w:ascii="Times New Roman" w:hAnsi="Times New Roman" w:cs="Times New Roman"/>
          <w:sz w:val="24"/>
          <w:szCs w:val="24"/>
        </w:rPr>
        <w:sym w:font="Symbol" w:char="F0BA"/>
      </w:r>
      <w:proofErr w:type="spellStart"/>
      <w:r>
        <w:rPr>
          <w:rFonts w:ascii="Times New Roman" w:hAnsi="Times New Roman" w:cs="Times New Roman"/>
          <w:sz w:val="24"/>
          <w:szCs w:val="24"/>
        </w:rPr>
        <w:t>СН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ОН)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лабораторных условиях карбид кальция обрабатывают промышленности - водяным паром. Технический карбид кальция спеканием в электрической печи негашеной извести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угля. 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Ацетилен - реакционноспособное вещество, для него характерны всего реакции </w:t>
      </w:r>
      <w:r>
        <w:rPr>
          <w:rFonts w:ascii="Times New Roman" w:hAnsi="Times New Roman" w:cs="Times New Roman"/>
          <w:sz w:val="24"/>
          <w:szCs w:val="24"/>
        </w:rPr>
        <w:lastRenderedPageBreak/>
        <w:t>присоединения.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Присоединение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хлороводорода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дигидрохлорирование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Реакция протекает при 140-200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участием катализатора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HgC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+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(активный) Продукт реакции используется как мономер в производстве поливинилхлорида.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Присоединение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циановодородов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Реакция осуществляется при 80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присутствии хлорида меди (1) С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CI. Продукт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полимеризуется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образованием полиакрилонит</w:t>
      </w:r>
      <w:r>
        <w:rPr>
          <w:rFonts w:ascii="Times New Roman" w:hAnsi="Times New Roman" w:cs="Times New Roman"/>
          <w:sz w:val="24"/>
          <w:szCs w:val="24"/>
        </w:rPr>
        <w:softHyphen/>
        <w:t>рила, используемого в производстве химических волокон.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Присоединение уксусной кислоты. Реакция протекает при 170-200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присутствии ацетата цинка и активного угля.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Винилирование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введение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винильной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группы -СН=СН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лекулы спиртов ROH, карбоновых кислот RCOOH и других соединений с подвижным атомом водорода в присутствии щелочных катализаторов при 150-180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0,7-3,4 МПа.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Этилинирование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конденсация ацетилена с альдегидами при участии катализатора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ацетиленида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меди (1) с образованием насыщенных спиртов.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Циклизация,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циклоолигомеризация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>, - образование из ацети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циклополиолефинов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присутствии никелевых катализаторов, получаемые продукты зависят от условий проведения реакции.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Карбонилирование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присоединение к ацетилену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монооксида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углерода и веществ с подвижным атомом водорода при 150-180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3 МПа.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Ацетилен применяется в химической промышленности как исходное сырье для многих органических синтезов. Благодаря высокой теплотворной способности используется для автогенной сварки металлов.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НЕФТЬ.  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Нефть - жидкое горючее полезное ископаемое. По химическому составу это смесь различных углеводородов с примесями других органических веществ. ВИДЫ И ПРОИСХОЖДЕНИЕ НЕФТИ В зависимости от преобладающего содержания того или иного класса в нефтяной фракции с температурой различают следующие основные виды нефти: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метановая нефть, состоит преимущественно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неразветвленных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z w:val="24"/>
          <w:szCs w:val="24"/>
        </w:rPr>
        <w:softHyphen/>
        <w:t>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2) нафтеновая нефть, состоит в основном из -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циклоалканов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или нафтенов;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3) смешанная нефть, включает смесь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нафтенов и ароматических углеводородов. Смешанная нефть встречается наиболее часто.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Иногда нефть классифицируют по физическим свойствам, например лег</w:t>
      </w:r>
      <w:r>
        <w:rPr>
          <w:rFonts w:ascii="Times New Roman" w:hAnsi="Times New Roman" w:cs="Times New Roman"/>
          <w:sz w:val="24"/>
          <w:szCs w:val="24"/>
        </w:rPr>
        <w:softHyphen/>
        <w:t>кая нефть плотностью менее 0,9 г/мл и более тяжелая нефть. Во всех видах нефти имеются примеси азот- и серосодержащих органических соединений.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несколько теорий происхождения нефти. Очень вероятно; что нефть образовалась из остатков морских организмов и растений, оседавших в течение миллионов лет на морском дне. Неорганические вещества служили катализаторами гниения, Вызываемого анаэробными бактериями, т. е. живущим, 6ез доступа воздуха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ри тектонических сдвигах донные органические слои оказывались в толще Земли, где на них действовали давление земной коры и теплота внутренних слоев Земли. Донные слои превращались таким 06разом в смеси углеводородов; жидкая нефть скапливалась в виде нефтеносных слоев над непроницаемыми для нее горными породами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этой, органической, теории можно указать неорганическую теорию происхождения нефти, автором которой является Д. И. Менделеев. Согласно этой теории нефть могла образоваться из находящихся в недрах Земли карбидов металлов и просочившейся туда воды. Предложена также космическая теория, по которой нефть могла образоваться из водорода и углерода при формировании нашей планеты.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Добыча и переработка нефти</w:t>
      </w:r>
      <w:r>
        <w:rPr>
          <w:rFonts w:ascii="Times New Roman" w:hAnsi="Times New Roman" w:cs="Times New Roman"/>
          <w:sz w:val="24"/>
          <w:szCs w:val="24"/>
        </w:rPr>
        <w:t>. Почти вся добываемая нефть извлекается из Земли посредством бурения скважин, которое проводится с помощью турбобуров. Если давление в неф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теносном слое выше атмосферного и над слоем нефти имеются попутные газы, то часто нефть сама выходит на поверхность, в противном случае нефть </w:t>
      </w:r>
      <w:r>
        <w:rPr>
          <w:rFonts w:ascii="Times New Roman" w:hAnsi="Times New Roman" w:cs="Times New Roman"/>
          <w:sz w:val="24"/>
          <w:szCs w:val="24"/>
        </w:rPr>
        <w:lastRenderedPageBreak/>
        <w:t>выдавливают на поверхность, закачивая в скважину воздух, газ или воду под давлением (при очень низком давлении нефтеносного слоя исполь</w:t>
      </w:r>
      <w:r>
        <w:rPr>
          <w:rFonts w:ascii="Times New Roman" w:hAnsi="Times New Roman" w:cs="Times New Roman"/>
          <w:sz w:val="24"/>
          <w:szCs w:val="24"/>
        </w:rPr>
        <w:softHyphen/>
        <w:t>зуются глубинные насосы).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процессы переработки нефти объединяются названием «нефтехимия». Предварительно перед переработкой нефти из нее извлекают растворенные неорганические соли, другие примеси отделяются в отстойниках. Обезвожива</w:t>
      </w:r>
      <w:r>
        <w:rPr>
          <w:rFonts w:ascii="Times New Roman" w:hAnsi="Times New Roman" w:cs="Times New Roman"/>
          <w:sz w:val="24"/>
          <w:szCs w:val="24"/>
        </w:rPr>
        <w:softHyphen/>
        <w:t>ние нефти проводят электростатическим методом - действием поля перемен</w:t>
      </w:r>
      <w:r>
        <w:rPr>
          <w:rFonts w:ascii="Times New Roman" w:hAnsi="Times New Roman" w:cs="Times New Roman"/>
          <w:sz w:val="24"/>
          <w:szCs w:val="24"/>
        </w:rPr>
        <w:softHyphen/>
        <w:t>ного электрического тока напряжением 4000 В. Попутные газы отделяют в сепараторах под вакуумом. Нефть транспортируют в морских или речных танкерах, в цистернах по железной дороге.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процессом переработки нефти (после удаления газов, солей и воды) является фракционная перегонка - термическое разделение нефти на составные части (фракции). Перегонку нефти проводят в ректификационных ко</w:t>
      </w:r>
      <w:r>
        <w:rPr>
          <w:rFonts w:ascii="Times New Roman" w:hAnsi="Times New Roman" w:cs="Times New Roman"/>
          <w:sz w:val="24"/>
          <w:szCs w:val="24"/>
        </w:rPr>
        <w:softHyphen/>
        <w:t>лонах. Основные фракции нефти, отбираемые в определенных температурных пределах при ее перегонке: бензин, состоит из углеводородов С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>
        <w:rPr>
          <w:rFonts w:ascii="Times New Roman" w:hAnsi="Times New Roman" w:cs="Times New Roman"/>
          <w:sz w:val="24"/>
          <w:szCs w:val="24"/>
        </w:rPr>
        <w:t>; керосин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>
        <w:rPr>
          <w:rFonts w:ascii="Times New Roman" w:hAnsi="Times New Roman" w:cs="Times New Roman"/>
          <w:sz w:val="24"/>
          <w:szCs w:val="24"/>
        </w:rPr>
        <w:t>; газойль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-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20</w:t>
      </w:r>
      <w:r>
        <w:rPr>
          <w:rFonts w:ascii="Times New Roman" w:hAnsi="Times New Roman" w:cs="Times New Roman"/>
          <w:sz w:val="24"/>
          <w:szCs w:val="24"/>
        </w:rPr>
        <w:t>; мазут - остаток атмосферной перегонки нефти.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вакуумной перегонки мазута получают более высококипящие фракции: вакуумный тяжелый, газойль, который используется как моторное, машинное и смазочное масла (причем из него может быть выделен парафин), и гудрон (остаток), который применяют как смазочное средство, ко</w:t>
      </w:r>
      <w:r>
        <w:rPr>
          <w:rFonts w:ascii="Times New Roman" w:hAnsi="Times New Roman" w:cs="Times New Roman"/>
          <w:sz w:val="24"/>
          <w:szCs w:val="24"/>
        </w:rPr>
        <w:softHyphen/>
        <w:t>тельное топливо и сырье для производства битумов.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Смазочные масла, выделяемые при перегонке мазута, называют минеральными (нефтяными) маслами, в отличие от синтетических масел, получаемых искусственно (хотя все масла являются смесями органических соединений). 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Крекинг – высокотемпературная переработка нефтяных фракций для получения более низкомолекулярных продуктов.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Риформинг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каталитическая переработка бензиновых фракций прямой перегонки нефти с помощью водорода под давлением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для получения высокооктановых бензинов.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Уголь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Уголь - твердое горючее полезное ископаемое органического происхождения, образовавшееся из отмерших растений и планктонов в результате жиз</w:t>
      </w:r>
      <w:r>
        <w:rPr>
          <w:rFonts w:ascii="Times New Roman" w:hAnsi="Times New Roman" w:cs="Times New Roman"/>
          <w:sz w:val="24"/>
          <w:szCs w:val="24"/>
        </w:rPr>
        <w:softHyphen/>
        <w:t>недеятельности микроорганизмов (биогенная гипотеза происхождения угля). Уголь дешевле нефти, и он более равномерно распределен в земной коре. Его природные запасы намного превосходят запасы нефти и по прогнозам ученых не будут исчерпаны еще в течение века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Виды происхождения угля</w:t>
      </w:r>
      <w:r>
        <w:rPr>
          <w:rFonts w:ascii="Times New Roman" w:hAnsi="Times New Roman" w:cs="Times New Roman"/>
          <w:sz w:val="24"/>
          <w:szCs w:val="24"/>
        </w:rPr>
        <w:t xml:space="preserve">. Уголь в виде горной породы содержат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довольно мало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свободного углерода (10 % в каменном угле, несколько процентов в буром угле). В основном ископаемые угли состоят из сложных циклических органических соеди</w:t>
      </w:r>
      <w:r>
        <w:rPr>
          <w:rFonts w:ascii="Times New Roman" w:hAnsi="Times New Roman" w:cs="Times New Roman"/>
          <w:sz w:val="24"/>
          <w:szCs w:val="24"/>
        </w:rPr>
        <w:softHyphen/>
        <w:t>нений, содержащих элементы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Н, О, N, S, примесей неорганических веществ (зола) и влаги; содержание золы и влаги может быть 50 % и более. 06разоrзание угля из растительных остатков в результате их биохимического разложения без доступа воздуха происходит через стадию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углефикации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торф - бурый уголь - каменный уголь - антрацит. Переход бурого угля в каменный уголь происходит только под воздействием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повышенных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темпе</w:t>
      </w:r>
      <w:r>
        <w:rPr>
          <w:rFonts w:ascii="Times New Roman" w:hAnsi="Times New Roman" w:cs="Times New Roman"/>
          <w:sz w:val="24"/>
          <w:szCs w:val="24"/>
        </w:rPr>
        <w:softHyphen/>
        <w:t>ратуры и давления. Характеристика трех основных видов угля приведена в табл. 45. уголь Широко используют как топливо, он служит также исходным сырьем для получения различных химических продуктов. Основными методами переработки угля являются сухая перегонка и газификация.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Терпены и их производные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Терпены - широко распространенные в природе, главным образом в эфир</w:t>
      </w:r>
      <w:r>
        <w:rPr>
          <w:rFonts w:ascii="Times New Roman" w:hAnsi="Times New Roman" w:cs="Times New Roman"/>
          <w:sz w:val="24"/>
          <w:szCs w:val="24"/>
        </w:rPr>
        <w:softHyphen/>
        <w:t>ных маслах растений, ненасыщенные ациклические и циклические углеводо</w:t>
      </w:r>
      <w:r>
        <w:rPr>
          <w:rFonts w:ascii="Times New Roman" w:hAnsi="Times New Roman" w:cs="Times New Roman"/>
          <w:sz w:val="24"/>
          <w:szCs w:val="24"/>
        </w:rPr>
        <w:softHyphen/>
        <w:t>роды состава (С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, где n</w:t>
      </w:r>
      <w:r>
        <w:rPr>
          <w:rFonts w:ascii="Times New Roman" w:hAnsi="Times New Roman" w:cs="Times New Roman"/>
          <w:sz w:val="24"/>
          <w:szCs w:val="24"/>
        </w:rPr>
        <w:sym w:font="Symbol" w:char="F0B3"/>
      </w:r>
      <w:r>
        <w:rPr>
          <w:rFonts w:ascii="Times New Roman" w:hAnsi="Times New Roman" w:cs="Times New Roman"/>
          <w:sz w:val="24"/>
          <w:szCs w:val="24"/>
        </w:rPr>
        <w:t>2. Обычно терпены формально рассматри</w:t>
      </w:r>
      <w:r>
        <w:rPr>
          <w:rFonts w:ascii="Times New Roman" w:hAnsi="Times New Roman" w:cs="Times New Roman"/>
          <w:sz w:val="24"/>
          <w:szCs w:val="24"/>
        </w:rPr>
        <w:softHyphen/>
        <w:t>ваются как продукты полимеризации изопрена (хотя в природе они обра</w:t>
      </w:r>
      <w:r>
        <w:rPr>
          <w:rFonts w:ascii="Times New Roman" w:hAnsi="Times New Roman" w:cs="Times New Roman"/>
          <w:sz w:val="24"/>
          <w:szCs w:val="24"/>
        </w:rPr>
        <w:softHyphen/>
        <w:t>зуются иным способом). В эфирных маслах, например в камфорном масле, содержатся не только терпены, но и их производные (спирты, альде</w:t>
      </w:r>
      <w:r>
        <w:rPr>
          <w:rFonts w:ascii="Times New Roman" w:hAnsi="Times New Roman" w:cs="Times New Roman"/>
          <w:sz w:val="24"/>
          <w:szCs w:val="24"/>
        </w:rPr>
        <w:softHyphen/>
        <w:t>гиды, кетоны, простые и сложные эфиры).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этих веществ являются жидкими или твердыми; каждое из них обладает характерным запахом, поэтому их применяют в качестве душистых веществ в </w:t>
      </w:r>
      <w:r>
        <w:rPr>
          <w:rFonts w:ascii="Times New Roman" w:hAnsi="Times New Roman" w:cs="Times New Roman"/>
          <w:sz w:val="24"/>
          <w:szCs w:val="24"/>
        </w:rPr>
        <w:lastRenderedPageBreak/>
        <w:t>парфюмерии. Ациклические производные терпенов встречаются сравнительно редко, важнейшие из них: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гераниол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>
        <w:rPr>
          <w:rFonts w:ascii="Times New Roman" w:hAnsi="Times New Roman" w:cs="Times New Roman"/>
          <w:sz w:val="24"/>
          <w:szCs w:val="24"/>
        </w:rPr>
        <w:t>OH - спирт (с запахом роз);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Цитранеллол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>
        <w:rPr>
          <w:rFonts w:ascii="Times New Roman" w:hAnsi="Times New Roman" w:cs="Times New Roman"/>
          <w:sz w:val="24"/>
          <w:szCs w:val="24"/>
        </w:rPr>
        <w:t>OH - спирт (с нежным запахом роз);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цитраль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9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15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OH - альдегид (с запахом лимона);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линалилацетат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СООС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- сложный эфир (с запахом лаванды).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производным одноядерных (моноциклических) терпенов относятся: 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ментол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>
        <w:rPr>
          <w:rFonts w:ascii="Times New Roman" w:hAnsi="Times New Roman" w:cs="Times New Roman"/>
          <w:sz w:val="24"/>
          <w:szCs w:val="24"/>
        </w:rPr>
        <w:t>OH (с запахом мяты);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цинеол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эвкалиптол</w:t>
      </w:r>
      <w:proofErr w:type="spellEnd"/>
      <w:r>
        <w:rPr>
          <w:rFonts w:ascii="Times New Roman" w:hAnsi="Times New Roman" w:cs="Times New Roman"/>
          <w:sz w:val="24"/>
          <w:szCs w:val="24"/>
        </w:rPr>
        <w:t>)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>
        <w:rPr>
          <w:rFonts w:ascii="Times New Roman" w:hAnsi="Times New Roman" w:cs="Times New Roman"/>
          <w:sz w:val="24"/>
          <w:szCs w:val="24"/>
        </w:rPr>
        <w:t>O (с запахом эвкалипта);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терпинеол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>
        <w:rPr>
          <w:rFonts w:ascii="Times New Roman" w:hAnsi="Times New Roman" w:cs="Times New Roman"/>
          <w:sz w:val="24"/>
          <w:szCs w:val="24"/>
        </w:rPr>
        <w:t>OH (с запахом сирени);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карвон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>
        <w:rPr>
          <w:rFonts w:ascii="Times New Roman" w:hAnsi="Times New Roman" w:cs="Times New Roman"/>
          <w:sz w:val="24"/>
          <w:szCs w:val="24"/>
        </w:rPr>
        <w:t>O (с запахом тмина).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эфирные масла являются защитными веществами растений и обладают бактерицидными свойствами.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Скипидар (терпентинное масло) - смесь моно- и бициклических терпенов, 70-75 % составляет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(бициклический терпен). Представляет со</w:t>
      </w:r>
      <w:r>
        <w:rPr>
          <w:rFonts w:ascii="Times New Roman" w:hAnsi="Times New Roman" w:cs="Times New Roman"/>
          <w:sz w:val="24"/>
          <w:szCs w:val="24"/>
        </w:rPr>
        <w:softHyphen/>
        <w:t>бой бесцветную или желтоватую жидкость со смолистым запахом. Скипидар является дистиллятом (летучей частью) при производстве канифоли из жи</w:t>
      </w:r>
      <w:r>
        <w:rPr>
          <w:rFonts w:ascii="Times New Roman" w:hAnsi="Times New Roman" w:cs="Times New Roman"/>
          <w:sz w:val="24"/>
          <w:szCs w:val="24"/>
        </w:rPr>
        <w:softHyphen/>
        <w:t>вицы. Используется как растворитель для смол, жиров, лаков, красок и каучука, а также как сырье для производства синтетической камфары.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Каротиноиды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Природные окрашенные пигменты, сходные по строению с каротином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–ж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елто-окрашенным веществом. Они являются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полиеновыми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растительными пигментами. Содержат большое количество сопряженных = связей,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ратсворимы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растительных и животных жирах,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расторимы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воде, легко окисляются О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Живые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оргнаизмы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могут вырабатывать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егосами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вынуждены получать его с пищей. Например: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ликопин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каротиноид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томатов и шиповника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40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. Кристаллическое вещество, с температурой плавления 169 градусов Цельсия. Содержит 13 = связей в одной молекуле. 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Ароматические соединения.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Ароматические соединения содержат в молекулах особую, так называемую ароматическую кольцевую систему атомов углерода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бензольное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ядро С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молекуле простейшего ароматического соединения - в бензоле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содер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жится одно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бензольное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ядро. Строение молекулы бензола нельзя однозначно описать классической структурной формулой, мы с вами уже говорили о резонансных структурах. 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правил у Хюккеля, ароматические системы - это плоскостные циклы, в которых все атомы осуществляют образование единой многоцентро</w:t>
      </w:r>
      <w:r>
        <w:rPr>
          <w:rFonts w:ascii="Times New Roman" w:hAnsi="Times New Roman" w:cs="Times New Roman"/>
          <w:sz w:val="24"/>
          <w:szCs w:val="24"/>
        </w:rPr>
        <w:softHyphen/>
        <w:t>вой n-связи при участии (4n+2)n-электронов (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=0,1,2...).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наиболее распространенным ароматическим системам с n = 1 (6n-электронов) относятся бензол и его гетероциклические аналоги (пиридин, фуран).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Бензольные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циклы могут быть конденсированными нафталин, антрацен;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05pt;width:9pt;height:17.25pt;z-index:251659264;mso-position-horizontal:left;mso-position-horizontal-relative:text;mso-position-vertical-relative:text">
            <v:imagedata r:id="rId6" o:title=""/>
            <w10:wrap type="square" side="right"/>
          </v:shape>
          <o:OLEObject Type="Embed" ProgID="Equation.3" ShapeID="_x0000_s1026" DrawAspect="Content" ObjectID="_1764507880" r:id="rId7"/>
        </w:pict>
      </w:r>
      <w:r>
        <w:t xml:space="preserve"> 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Изолированными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бифенил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(в),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дифенлметан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(г).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Получение.</w:t>
      </w:r>
    </w:p>
    <w:p w:rsidR="00E71FBA" w:rsidRDefault="00E71FBA" w:rsidP="003A24EB">
      <w:pPr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Промышелнный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 – выделение из каменноугольной смолы и коксового угля.</w:t>
      </w:r>
    </w:p>
    <w:p w:rsidR="00E71FBA" w:rsidRDefault="00E71FBA" w:rsidP="003A24EB">
      <w:pPr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Ароматизация алифатических и непредельных углеводородов (дегидрирование циклогексана,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дегидроциклизация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углеводородов,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дегидроизомеризация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производных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циклопентана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71FBA" w:rsidRDefault="00E71FBA" w:rsidP="003A24EB">
      <w:pPr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Фриделя-Крафтса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гомологов и производных бензола.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l-CH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-CH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-CH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Физические свойства. </w:t>
      </w:r>
      <w:r>
        <w:rPr>
          <w:rFonts w:ascii="Times New Roman" w:hAnsi="Times New Roman" w:cs="Times New Roman"/>
          <w:sz w:val="24"/>
          <w:szCs w:val="24"/>
        </w:rPr>
        <w:t xml:space="preserve">Низшие члены ряда – бесцветные жидкости с характерным запахом. Плотность больше, чем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Из-за высокого содержания углерода горят коптящим пламенем.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растворимы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воде, хорошо растворимы в органических растлителях.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Химические свойства. </w:t>
      </w:r>
      <w:r>
        <w:rPr>
          <w:rFonts w:ascii="Times New Roman" w:hAnsi="Times New Roman" w:cs="Times New Roman"/>
          <w:sz w:val="24"/>
          <w:szCs w:val="24"/>
        </w:rPr>
        <w:t xml:space="preserve">В отличие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нерпедельных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углеводородов бензол не обесцвечивает раствор К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MnO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для 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хараткерны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реакции замещения, а не присоединения.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Реакции замещения осуществляются в присутствии кислот Льюиса. Галогенирование, сульфирование, нитрование,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алкилирование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ацилирование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+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HNO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+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71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реакциях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электрофильного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замещения важную роль играет имеющийся заместитель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бензольном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кольце: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рода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пара-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оритентация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ОН, </w:t>
      </w:r>
      <w:r>
        <w:rPr>
          <w:rFonts w:ascii="Times New Roman" w:hAnsi="Times New Roman" w:cs="Times New Roman"/>
          <w:sz w:val="24"/>
          <w:szCs w:val="24"/>
          <w:lang w:val="en-US"/>
        </w:rPr>
        <w:t>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NHR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т.д.), </w:t>
      </w:r>
      <w:r>
        <w:rPr>
          <w:rFonts w:ascii="Times New Roman" w:hAnsi="Times New Roman" w:cs="Times New Roman"/>
          <w:sz w:val="24"/>
          <w:szCs w:val="24"/>
          <w:lang w:val="en-US"/>
        </w:rPr>
        <w:t>SH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NHCOR</w:t>
      </w:r>
      <w:r>
        <w:rPr>
          <w:rFonts w:ascii="Times New Roman" w:hAnsi="Times New Roman" w:cs="Times New Roman"/>
          <w:sz w:val="24"/>
          <w:szCs w:val="24"/>
        </w:rPr>
        <w:t>, галогены.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рода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мета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ориентация</w:t>
      </w:r>
      <w:r>
        <w:rPr>
          <w:rFonts w:ascii="Times New Roman" w:hAnsi="Times New Roman" w:cs="Times New Roman"/>
          <w:sz w:val="24"/>
          <w:szCs w:val="24"/>
          <w:lang w:val="en-US"/>
        </w:rPr>
        <w:t>) NH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, 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, 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H, CHO, COR, COOH, COOR, CN.</w:t>
      </w:r>
      <w:proofErr w:type="gramEnd"/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Реакции присоединения к бензолу протекают как исключения в определенных условиях: радикальное присоединение галогенов (3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 под воздействием УФ; присоединение 3Н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при 1000150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С и катализаторе </w:t>
      </w:r>
      <w:r>
        <w:rPr>
          <w:rFonts w:ascii="Times New Roman" w:hAnsi="Times New Roman" w:cs="Times New Roman"/>
          <w:sz w:val="24"/>
          <w:szCs w:val="24"/>
          <w:lang w:val="en-US"/>
        </w:rPr>
        <w:t>Pt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Специфическая реакция окисления гомологов бензола протекает по альф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атому углерода.</w:t>
      </w:r>
    </w:p>
    <w:p w:rsidR="00E71FBA" w:rsidRDefault="00E71FBA" w:rsidP="003A24EB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-CH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+ [O/KMnO4] = 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-COOH</w:t>
      </w:r>
    </w:p>
    <w:p w:rsidR="00ED3956" w:rsidRPr="00E71FBA" w:rsidRDefault="003A24EB" w:rsidP="003A24EB">
      <w:pPr>
        <w:spacing w:after="0" w:line="240" w:lineRule="auto"/>
        <w:ind w:firstLine="709"/>
        <w:jc w:val="both"/>
        <w:rPr>
          <w:lang w:val="en-US"/>
        </w:rPr>
      </w:pPr>
      <w:bookmarkStart w:id="0" w:name="_GoBack"/>
      <w:bookmarkEnd w:id="0"/>
    </w:p>
    <w:sectPr w:rsidR="00ED3956" w:rsidRPr="00E71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40710"/>
    <w:multiLevelType w:val="hybridMultilevel"/>
    <w:tmpl w:val="31EA410E"/>
    <w:lvl w:ilvl="0" w:tplc="593CB5FC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47"/>
    <w:rsid w:val="00152147"/>
    <w:rsid w:val="00246A2E"/>
    <w:rsid w:val="003A24EB"/>
    <w:rsid w:val="00745A8F"/>
    <w:rsid w:val="00E7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3251</Words>
  <Characters>18534</Characters>
  <Application>Microsoft Office Word</Application>
  <DocSecurity>0</DocSecurity>
  <Lines>154</Lines>
  <Paragraphs>43</Paragraphs>
  <ScaleCrop>false</ScaleCrop>
  <Company/>
  <LinksUpToDate>false</LinksUpToDate>
  <CharactersWithSpaces>21742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Светлана Стан.</dc:creator>
  <cp:keywords/>
  <dc:description/>
  <cp:lastModifiedBy>Павлова Светлана Стан.</cp:lastModifiedBy>
  <cp:revision>3</cp:revision>
  <dcterms:created xsi:type="dcterms:W3CDTF">2023-12-19T11:17:00Z</dcterms:created>
  <dcterms:modified xsi:type="dcterms:W3CDTF">2023-12-19T11:18:00Z</dcterms:modified>
</cp:coreProperties>
</file>