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C2" w:rsidRPr="00EB74B6" w:rsidRDefault="004523C2" w:rsidP="00EB74B6">
      <w:pPr>
        <w:pStyle w:val="3"/>
        <w:numPr>
          <w:ilvl w:val="0"/>
          <w:numId w:val="0"/>
        </w:numPr>
        <w:spacing w:after="0" w:line="240" w:lineRule="auto"/>
        <w:ind w:left="284"/>
        <w:rPr>
          <w:color w:val="auto"/>
          <w:sz w:val="24"/>
          <w:szCs w:val="24"/>
        </w:rPr>
      </w:pPr>
      <w:r w:rsidRPr="00EB74B6">
        <w:rPr>
          <w:color w:val="auto"/>
          <w:sz w:val="24"/>
          <w:szCs w:val="24"/>
        </w:rPr>
        <w:t xml:space="preserve">НАЗНАЧЕНИЕ ПОКАЗАТЕЛЕЙ НАДЕЖНОСТИ </w:t>
      </w:r>
      <w:r w:rsidRPr="00EB74B6">
        <w:rPr>
          <w:color w:val="auto"/>
          <w:sz w:val="24"/>
          <w:szCs w:val="24"/>
        </w:rPr>
        <w:br/>
        <w:t>СЛОЖНЫХ СИСТЕМ</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1.</w:t>
      </w:r>
      <w:r w:rsidRPr="00EB74B6">
        <w:rPr>
          <w:rStyle w:val="a6"/>
          <w:sz w:val="24"/>
          <w:szCs w:val="24"/>
        </w:rPr>
        <w:t xml:space="preserve"> </w:t>
      </w:r>
      <w:r w:rsidRPr="00EB74B6">
        <w:rPr>
          <w:rFonts w:ascii="Times New Roman" w:hAnsi="Times New Roman" w:cs="Times New Roman"/>
          <w:sz w:val="24"/>
          <w:szCs w:val="24"/>
        </w:rPr>
        <w:t>Для характеристики надежности сложной системы используется комплекс показателей. Перечень используемых показателей должен быть достаточно полным и целесообразным. Нет необходимости использовать весь перечень показателей.</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2. Целесообразно выделять показатели надежности главные и вспомогательные. Для сложных систем к главным показателям надежности относят комплексные показатели.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3. Количественные значения показателей надежности задаются исходя из противоречивых требований обеспечения наивысшей надежности и требований производства.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4. Показатель надежности каждый раз должен быть четко сформулирован на понятном для пользователя языке.</w:t>
      </w:r>
    </w:p>
    <w:p w:rsidR="004523C2" w:rsidRPr="00EB74B6" w:rsidRDefault="004523C2" w:rsidP="00EB74B6">
      <w:pPr>
        <w:spacing w:after="0" w:line="240" w:lineRule="auto"/>
        <w:ind w:firstLine="284"/>
        <w:jc w:val="both"/>
        <w:rPr>
          <w:rFonts w:ascii="Times New Roman" w:hAnsi="Times New Roman" w:cs="Times New Roman"/>
          <w:b/>
          <w:sz w:val="24"/>
          <w:szCs w:val="24"/>
        </w:rPr>
      </w:pPr>
      <w:r w:rsidRPr="00EB74B6">
        <w:rPr>
          <w:rFonts w:ascii="Times New Roman" w:hAnsi="Times New Roman" w:cs="Times New Roman"/>
          <w:b/>
          <w:sz w:val="24"/>
          <w:szCs w:val="24"/>
        </w:rPr>
        <w:t>Повышение надежности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Повышение надежности объектов достигается за счет конструкторск</w:t>
      </w:r>
      <w:proofErr w:type="gramStart"/>
      <w:r w:rsidRPr="00EB74B6">
        <w:rPr>
          <w:rFonts w:ascii="Times New Roman" w:hAnsi="Times New Roman" w:cs="Times New Roman"/>
          <w:sz w:val="24"/>
          <w:szCs w:val="24"/>
        </w:rPr>
        <w:t>о-</w:t>
      </w:r>
      <w:proofErr w:type="gramEnd"/>
      <w:r w:rsidRPr="00EB74B6">
        <w:rPr>
          <w:rFonts w:ascii="Times New Roman" w:hAnsi="Times New Roman" w:cs="Times New Roman"/>
          <w:sz w:val="24"/>
          <w:szCs w:val="24"/>
        </w:rPr>
        <w:t xml:space="preserve"> технологических и эксплуатационных факторов. Основными конструкторско-технологическими факторами повышения надежности являются:</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применение в конструкции более надежных компонентов,</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оптимизация схем соединений компонентов с точки зрения повышения схемной надежности,</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использование резервирования наиболее ответственных или наименее надежных компонентов,</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строгое соблюдение технологии изготовления, сборки и ремонтов.</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Повышение надежности технических объектов на стадии эксплуатации достигается за счет:</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Соблюдения условий и режимов эксплуатации, хранения, транспортирования и ремонта объектов,</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 xml:space="preserve">раннего обнаружения и устранения неисправностей, </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устранение причин возникновения отказов в процессе эксплуатации,</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снижение вредных последствий отказов,</w:t>
      </w:r>
    </w:p>
    <w:p w:rsidR="004523C2" w:rsidRPr="00EB74B6" w:rsidRDefault="004523C2" w:rsidP="00EB74B6">
      <w:pPr>
        <w:numPr>
          <w:ilvl w:val="0"/>
          <w:numId w:val="2"/>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использования автоматизированных систем диагностики, обеспечивающих непрерывный мониторинг объектов.</w:t>
      </w:r>
    </w:p>
    <w:p w:rsidR="004523C2" w:rsidRPr="00EB74B6" w:rsidRDefault="004523C2" w:rsidP="00EB74B6">
      <w:pPr>
        <w:spacing w:after="0" w:line="240" w:lineRule="auto"/>
        <w:ind w:firstLine="284"/>
        <w:jc w:val="both"/>
        <w:rPr>
          <w:rFonts w:ascii="Times New Roman" w:hAnsi="Times New Roman" w:cs="Times New Roman"/>
          <w:b/>
          <w:sz w:val="24"/>
          <w:szCs w:val="24"/>
        </w:rPr>
      </w:pPr>
      <w:r w:rsidRPr="00EB74B6">
        <w:rPr>
          <w:rFonts w:ascii="Times New Roman" w:hAnsi="Times New Roman" w:cs="Times New Roman"/>
          <w:b/>
          <w:sz w:val="24"/>
          <w:szCs w:val="24"/>
        </w:rPr>
        <w:t>Резервирование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Резервированием называется метод повышения надежности объекта введением избыточности, т.е. введением дополнительных сре</w:t>
      </w:r>
      <w:proofErr w:type="gramStart"/>
      <w:r w:rsidRPr="00EB74B6">
        <w:rPr>
          <w:rFonts w:ascii="Times New Roman" w:hAnsi="Times New Roman" w:cs="Times New Roman"/>
          <w:sz w:val="24"/>
          <w:szCs w:val="24"/>
        </w:rPr>
        <w:t>дств св</w:t>
      </w:r>
      <w:proofErr w:type="gramEnd"/>
      <w:r w:rsidRPr="00EB74B6">
        <w:rPr>
          <w:rFonts w:ascii="Times New Roman" w:hAnsi="Times New Roman" w:cs="Times New Roman"/>
          <w:sz w:val="24"/>
          <w:szCs w:val="24"/>
        </w:rPr>
        <w:t>ерх минимально необходимых для выполнения объектом заданных функций.</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Резервными средствами могут быть:</w:t>
      </w:r>
    </w:p>
    <w:p w:rsidR="004523C2" w:rsidRPr="00EB74B6" w:rsidRDefault="004523C2" w:rsidP="00EB74B6">
      <w:pPr>
        <w:numPr>
          <w:ilvl w:val="0"/>
          <w:numId w:val="3"/>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резервные элементы, включаемые в структуру объекта;</w:t>
      </w:r>
    </w:p>
    <w:p w:rsidR="004523C2" w:rsidRPr="00EB74B6" w:rsidRDefault="004523C2" w:rsidP="00EB74B6">
      <w:pPr>
        <w:numPr>
          <w:ilvl w:val="0"/>
          <w:numId w:val="3"/>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резервные возможности при выполнении элементом системы ряда функций;</w:t>
      </w:r>
    </w:p>
    <w:p w:rsidR="004523C2" w:rsidRPr="00EB74B6" w:rsidRDefault="004523C2" w:rsidP="00EB74B6">
      <w:pPr>
        <w:numPr>
          <w:ilvl w:val="0"/>
          <w:numId w:val="3"/>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резерв времени для выполнения функции;</w:t>
      </w:r>
    </w:p>
    <w:p w:rsidR="004523C2" w:rsidRPr="00EB74B6" w:rsidRDefault="004523C2" w:rsidP="00EB74B6">
      <w:pPr>
        <w:numPr>
          <w:ilvl w:val="0"/>
          <w:numId w:val="3"/>
        </w:numPr>
        <w:tabs>
          <w:tab w:val="clear" w:pos="0"/>
          <w:tab w:val="num" w:pos="851"/>
        </w:tabs>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EB74B6">
        <w:rPr>
          <w:rFonts w:ascii="Times New Roman" w:hAnsi="Times New Roman" w:cs="Times New Roman"/>
          <w:sz w:val="24"/>
          <w:szCs w:val="24"/>
        </w:rPr>
        <w:t>резерв информации для восстановления информации в случае ее искажения.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g">
            <w:drawing>
              <wp:anchor distT="0" distB="0" distL="114300" distR="114300" simplePos="0" relativeHeight="251663360" behindDoc="0" locked="0" layoutInCell="1" allowOverlap="1" wp14:anchorId="15F42720" wp14:editId="528DA169">
                <wp:simplePos x="0" y="0"/>
                <wp:positionH relativeFrom="column">
                  <wp:posOffset>-37465</wp:posOffset>
                </wp:positionH>
                <wp:positionV relativeFrom="paragraph">
                  <wp:posOffset>1296670</wp:posOffset>
                </wp:positionV>
                <wp:extent cx="3267075" cy="2533650"/>
                <wp:effectExtent l="0" t="0" r="28575" b="19050"/>
                <wp:wrapSquare wrapText="right"/>
                <wp:docPr id="39" name="Группа 39"/>
                <wp:cNvGraphicFramePr/>
                <a:graphic xmlns:a="http://schemas.openxmlformats.org/drawingml/2006/main">
                  <a:graphicData uri="http://schemas.microsoft.com/office/word/2010/wordprocessingGroup">
                    <wpg:wgp>
                      <wpg:cNvGrpSpPr/>
                      <wpg:grpSpPr bwMode="auto">
                        <a:xfrm>
                          <a:off x="0" y="0"/>
                          <a:ext cx="3267075" cy="2533650"/>
                          <a:chOff x="0" y="0"/>
                          <a:chExt cx="5145" cy="3990"/>
                        </a:xfrm>
                      </wpg:grpSpPr>
                      <pic:pic xmlns:pic="http://schemas.openxmlformats.org/drawingml/2006/picture">
                        <pic:nvPicPr>
                          <pic:cNvPr id="27" name="Picture 80" descr="Резервирование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5" cy="3270"/>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81"/>
                        <wps:cNvSpPr txBox="1">
                          <a:spLocks noChangeArrowheads="1"/>
                        </wps:cNvSpPr>
                        <wps:spPr bwMode="auto">
                          <a:xfrm>
                            <a:off x="0" y="3270"/>
                            <a:ext cx="5145" cy="720"/>
                          </a:xfrm>
                          <a:prstGeom prst="rect">
                            <a:avLst/>
                          </a:prstGeom>
                          <a:solidFill>
                            <a:srgbClr val="FFFFFF"/>
                          </a:solidFill>
                          <a:ln w="9525">
                            <a:solidFill>
                              <a:srgbClr val="FFFFFF"/>
                            </a:solidFill>
                            <a:miter lim="800000"/>
                            <a:headEnd/>
                            <a:tailEnd/>
                          </a:ln>
                        </wps:spPr>
                        <wps:txbx>
                          <w:txbxContent>
                            <w:p w:rsidR="004523C2" w:rsidRDefault="004523C2" w:rsidP="004523C2">
                              <w:pPr>
                                <w:pStyle w:val="a5"/>
                                <w:rPr>
                                  <w:sz w:val="24"/>
                                  <w:szCs w:val="24"/>
                                </w:rPr>
                              </w:pPr>
                              <w:r>
                                <w:rPr>
                                  <w:sz w:val="24"/>
                                  <w:szCs w:val="24"/>
                                </w:rPr>
                                <w:t>б)</w:t>
                              </w:r>
                            </w:p>
                            <w:p w:rsidR="004523C2" w:rsidRDefault="004523C2" w:rsidP="004523C2">
                              <w:pPr>
                                <w:pStyle w:val="a5"/>
                                <w:rPr>
                                  <w:noProof/>
                                  <w:sz w:val="24"/>
                                  <w:szCs w:val="24"/>
                                </w:rPr>
                              </w:pPr>
                              <w:r>
                                <w:rPr>
                                  <w:sz w:val="24"/>
                                  <w:szCs w:val="24"/>
                                </w:rPr>
                                <w:t>Рис. 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9" o:spid="_x0000_s1026" style="position:absolute;left:0;text-align:left;margin-left:-2.95pt;margin-top:102.1pt;width:257.25pt;height:199.5pt;z-index:251663360" coordsize="5145,3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alt="Резервирование1" style="position:absolute;width:5145;height:3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9+GXEAAAA2wAAAA8AAABkcnMvZG93bnJldi54bWxEj8FuwjAQRO9I/QdrK/UGTnMAlGIQagVq&#10;D6gE+IBtvI2jxms3diHw9bgSEsfRzLzRzBa9bcWRutA4VvA8ykAQV043XCs47FfDKYgQkTW2jknB&#10;mQIs5g+DGRbanbik4y7WIkE4FKjAxOgLKUNlyGIYOU+cvG/XWYxJdrXUHZ4S3LYyz7KxtNhwWjDo&#10;6dVQ9bP7swq+ys+J/83e1hc2m+Uh344/fIlKPT32yxcQkfp4D9/a71pBPoH/L+kHy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9+GXEAAAA2wAAAA8AAAAAAAAAAAAAAAAA&#10;nwIAAGRycy9kb3ducmV2LnhtbFBLBQYAAAAABAAEAPcAAACQAwAAAAA=&#10;">
                  <v:imagedata r:id="rId7" o:title="Резервирование1"/>
                </v:shape>
                <v:shapetype id="_x0000_t202" coordsize="21600,21600" o:spt="202" path="m,l,21600r21600,l21600,xe">
                  <v:stroke joinstyle="miter"/>
                  <v:path gradientshapeok="t" o:connecttype="rect"/>
                </v:shapetype>
                <v:shape id="Text Box 81" o:spid="_x0000_s1028" type="#_x0000_t202" style="position:absolute;top:3270;width:514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AjbwA&#10;AADbAAAADwAAAGRycy9kb3ducmV2LnhtbERPuwrCMBTdBf8hXMFFNLWDSDWKiKKrj8Xt0lzbYnPT&#10;NtFWv94MguPhvJfrzpTiRY0rLCuYTiIQxKnVBWcKrpf9eA7CeWSNpWVS8CYH61W/t8RE25ZP9Dr7&#10;TIQQdgkqyL2vEildmpNBN7EVceDutjHoA2wyqRtsQ7gpZRxFM2mw4NCQY0XbnNLH+WkU2Hb3Npbq&#10;KB7dPuaw3dSne1wrNRx0mwUIT53/i3/uo1YQh7H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5wCNvAAAANsAAAAPAAAAAAAAAAAAAAAAAJgCAABkcnMvZG93bnJldi54&#10;bWxQSwUGAAAAAAQABAD1AAAAgQMAAAAA&#10;" strokecolor="white">
                  <v:textbox>
                    <w:txbxContent>
                      <w:p w:rsidR="004523C2" w:rsidRDefault="004523C2" w:rsidP="004523C2">
                        <w:pPr>
                          <w:pStyle w:val="a5"/>
                          <w:rPr>
                            <w:sz w:val="24"/>
                            <w:szCs w:val="24"/>
                          </w:rPr>
                        </w:pPr>
                        <w:r>
                          <w:rPr>
                            <w:sz w:val="24"/>
                            <w:szCs w:val="24"/>
                          </w:rPr>
                          <w:t>б)</w:t>
                        </w:r>
                      </w:p>
                      <w:p w:rsidR="004523C2" w:rsidRDefault="004523C2" w:rsidP="004523C2">
                        <w:pPr>
                          <w:pStyle w:val="a5"/>
                          <w:rPr>
                            <w:noProof/>
                            <w:sz w:val="24"/>
                            <w:szCs w:val="24"/>
                          </w:rPr>
                        </w:pPr>
                        <w:r>
                          <w:rPr>
                            <w:sz w:val="24"/>
                            <w:szCs w:val="24"/>
                          </w:rPr>
                          <w:t>Рис. 12</w:t>
                        </w:r>
                      </w:p>
                    </w:txbxContent>
                  </v:textbox>
                </v:shape>
                <w10:wrap type="square" side="right"/>
              </v:group>
            </w:pict>
          </mc:Fallback>
        </mc:AlternateContent>
      </w:r>
      <w:r w:rsidRPr="00EB74B6">
        <w:rPr>
          <w:rFonts w:ascii="Times New Roman" w:hAnsi="Times New Roman" w:cs="Times New Roman"/>
          <w:sz w:val="24"/>
          <w:szCs w:val="24"/>
        </w:rPr>
        <w:t>Структурное резервирование является наиболее распространенным методом. Для элементов с недостаточной надежностью вводятся резервные элементы, переключение на которые происходит автоматически при отказе основного элемента. Резервный элемент может быть включен постоянно и выполнять функцию одновременно с основным элементом, а может подключаться только при отказе основного элемента.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Различают разные способы резервирования. При общем резер</w:t>
      </w:r>
      <w:r w:rsidRPr="00EB74B6">
        <w:rPr>
          <w:rFonts w:ascii="Times New Roman" w:hAnsi="Times New Roman" w:cs="Times New Roman"/>
          <w:sz w:val="24"/>
          <w:szCs w:val="24"/>
        </w:rPr>
        <w:softHyphen/>
        <w:t>ви</w:t>
      </w:r>
      <w:r w:rsidRPr="00EB74B6">
        <w:rPr>
          <w:rFonts w:ascii="Times New Roman" w:hAnsi="Times New Roman" w:cs="Times New Roman"/>
          <w:sz w:val="24"/>
          <w:szCs w:val="24"/>
        </w:rPr>
        <w:softHyphen/>
        <w:t>ровании резервируется объект в це</w:t>
      </w:r>
      <w:r w:rsidRPr="00EB74B6">
        <w:rPr>
          <w:rFonts w:ascii="Times New Roman" w:hAnsi="Times New Roman" w:cs="Times New Roman"/>
          <w:sz w:val="24"/>
          <w:szCs w:val="24"/>
        </w:rPr>
        <w:softHyphen/>
        <w:t xml:space="preserve">лом </w:t>
      </w:r>
      <w:r w:rsidRPr="00EB74B6">
        <w:rPr>
          <w:rFonts w:ascii="Times New Roman" w:hAnsi="Times New Roman" w:cs="Times New Roman"/>
          <w:sz w:val="24"/>
          <w:szCs w:val="24"/>
        </w:rPr>
        <w:lastRenderedPageBreak/>
        <w:t>(рис. 12,а). При раздельном резервировании резервируются эле</w:t>
      </w:r>
      <w:r w:rsidRPr="00EB74B6">
        <w:rPr>
          <w:rFonts w:ascii="Times New Roman" w:hAnsi="Times New Roman" w:cs="Times New Roman"/>
          <w:sz w:val="24"/>
          <w:szCs w:val="24"/>
        </w:rPr>
        <w:softHyphen/>
      </w:r>
      <w:r w:rsidRPr="00EB74B6">
        <w:rPr>
          <w:rFonts w:ascii="Times New Roman" w:hAnsi="Times New Roman" w:cs="Times New Roman"/>
          <w:sz w:val="24"/>
          <w:szCs w:val="24"/>
        </w:rPr>
        <w:softHyphen/>
      </w:r>
      <w:r w:rsidRPr="00EB74B6">
        <w:rPr>
          <w:rFonts w:ascii="Times New Roman" w:hAnsi="Times New Roman" w:cs="Times New Roman"/>
          <w:sz w:val="24"/>
          <w:szCs w:val="24"/>
        </w:rPr>
        <w:softHyphen/>
        <w:t>мен</w:t>
      </w:r>
      <w:r w:rsidRPr="00EB74B6">
        <w:rPr>
          <w:rFonts w:ascii="Times New Roman" w:hAnsi="Times New Roman" w:cs="Times New Roman"/>
          <w:sz w:val="24"/>
          <w:szCs w:val="24"/>
        </w:rPr>
        <w:softHyphen/>
        <w:t xml:space="preserve">ты объекта по отдельности (рис. 12,б).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При общем резервировании используется резервный объект, который при отказе основного объекта продолжает выполнять требуемые функции. В большинстве случаев выгоднее резервировать не весь объект, а только его наименее надежные компоненты. Тогда используют раздельное резервирование.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Постоянное резервирование – резервные элементы постоянно включены. Динамическое резервирование – резервирование с переключением структуры с целью обхода отказавшего элемента.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g">
            <w:drawing>
              <wp:anchor distT="0" distB="0" distL="114300" distR="114300" simplePos="0" relativeHeight="251669504" behindDoc="0" locked="0" layoutInCell="1" allowOverlap="1" wp14:anchorId="1E76081F" wp14:editId="312251F9">
                <wp:simplePos x="0" y="0"/>
                <wp:positionH relativeFrom="column">
                  <wp:posOffset>-635</wp:posOffset>
                </wp:positionH>
                <wp:positionV relativeFrom="paragraph">
                  <wp:posOffset>311150</wp:posOffset>
                </wp:positionV>
                <wp:extent cx="2286000" cy="2317750"/>
                <wp:effectExtent l="0" t="0" r="19050" b="25400"/>
                <wp:wrapSquare wrapText="right"/>
                <wp:docPr id="36" name="Группа 36"/>
                <wp:cNvGraphicFramePr/>
                <a:graphic xmlns:a="http://schemas.openxmlformats.org/drawingml/2006/main">
                  <a:graphicData uri="http://schemas.microsoft.com/office/word/2010/wordprocessingGroup">
                    <wpg:wgp>
                      <wpg:cNvGrpSpPr/>
                      <wpg:grpSpPr bwMode="auto">
                        <a:xfrm>
                          <a:off x="0" y="0"/>
                          <a:ext cx="2286000" cy="2317750"/>
                          <a:chOff x="0" y="0"/>
                          <a:chExt cx="3600" cy="3339"/>
                        </a:xfrm>
                      </wpg:grpSpPr>
                      <pic:pic xmlns:pic="http://schemas.openxmlformats.org/drawingml/2006/picture">
                        <pic:nvPicPr>
                          <pic:cNvPr id="24" name="Picture 101" descr="Резервирование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 cy="2619"/>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02"/>
                        <wps:cNvSpPr txBox="1">
                          <a:spLocks noChangeArrowheads="1"/>
                        </wps:cNvSpPr>
                        <wps:spPr bwMode="auto">
                          <a:xfrm>
                            <a:off x="0" y="2619"/>
                            <a:ext cx="3600" cy="720"/>
                          </a:xfrm>
                          <a:prstGeom prst="rect">
                            <a:avLst/>
                          </a:prstGeom>
                          <a:solidFill>
                            <a:srgbClr val="FFFFFF"/>
                          </a:solidFill>
                          <a:ln w="9525">
                            <a:solidFill>
                              <a:srgbClr val="FFFFFF"/>
                            </a:solidFill>
                            <a:miter lim="800000"/>
                            <a:headEnd/>
                            <a:tailEnd/>
                          </a:ln>
                        </wps:spPr>
                        <wps:txbx>
                          <w:txbxContent>
                            <w:p w:rsidR="004523C2" w:rsidRDefault="004523C2" w:rsidP="004523C2">
                              <w:pPr>
                                <w:pStyle w:val="a5"/>
                                <w:rPr>
                                  <w:sz w:val="24"/>
                                  <w:szCs w:val="24"/>
                                </w:rPr>
                              </w:pPr>
                              <w:r>
                                <w:rPr>
                                  <w:sz w:val="24"/>
                                  <w:szCs w:val="24"/>
                                </w:rPr>
                                <w:t>б)</w:t>
                              </w:r>
                            </w:p>
                            <w:p w:rsidR="004523C2" w:rsidRDefault="004523C2" w:rsidP="004523C2">
                              <w:pPr>
                                <w:pStyle w:val="a5"/>
                                <w:rPr>
                                  <w:noProof/>
                                  <w:sz w:val="24"/>
                                  <w:szCs w:val="24"/>
                                </w:rPr>
                              </w:pPr>
                              <w:r>
                                <w:rPr>
                                  <w:sz w:val="24"/>
                                  <w:szCs w:val="24"/>
                                </w:rPr>
                                <w:t>Рис. 13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 o:spid="_x0000_s1029" style="position:absolute;left:0;text-align:left;margin-left:-.05pt;margin-top:24.5pt;width:180pt;height:182.5pt;z-index:251669504" coordsize="3600,3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">
                <v:shape id="Picture 101" o:spid="_x0000_s1030" type="#_x0000_t75" alt="Резервирование2" style="position:absolute;width:3600;height:2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ZDoDAAAAA2wAAAA8AAABkcnMvZG93bnJldi54bWxEj9GKwjAURN8F/yFcwTdNFRHpGmURFMGX&#10;tfUDLs21rTY3oYm2/r1ZEHwcZuYMs972phFPan1tWcFsmoAgLqyuuVRwyfeTFQgfkDU2lknBizxs&#10;N8PBGlNtOz7TMwuliBD2KSqoQnCplL6oyKCfWkccvattDYYo21LqFrsIN42cJ8lSGqw5LlToaFdR&#10;cc8eRoHLbte/w8yfc9M5c7rcb3VOuVLjUf/7AyJQH77hT/uoFcwX8P8l/gC5e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5kOgMAAAADbAAAADwAAAAAAAAAAAAAAAACfAgAA&#10;ZHJzL2Rvd25yZXYueG1sUEsFBgAAAAAEAAQA9wAAAIwDAAAAAA==&#10;">
                  <v:imagedata r:id="rId9" o:title="Резервирование2"/>
                </v:shape>
                <v:shape id="Text Box 102" o:spid="_x0000_s1031" type="#_x0000_t202" style="position:absolute;top:2619;width:3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vE8MA&#10;AADbAAAADwAAAGRycy9kb3ducmV2LnhtbESPQWvCQBSE74X+h+UJXkrdNNAiqWsIUtFrrBdvj+wz&#10;CWbfJtmtSfz1bkHwOMzMN8wqHU0jrtS72rKCj0UEgriwuuZSwfF3+74E4TyyxsYyKZjIQbp+fVlh&#10;ou3AOV0PvhQBwi5BBZX3bSKlKyoy6Ba2JQ7e2fYGfZB9KXWPQ4CbRsZR9CUN1hwWKmxpU1FxOfwZ&#10;BXb4mYylLorfTjez22Rdfo47peazMfsG4Wn0z/CjvdcK4k/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avE8MAAADbAAAADwAAAAAAAAAAAAAAAACYAgAAZHJzL2Rv&#10;d25yZXYueG1sUEsFBgAAAAAEAAQA9QAAAIgDAAAAAA==&#10;" strokecolor="white">
                  <v:textbox>
                    <w:txbxContent>
                      <w:p w:rsidR="004523C2" w:rsidRDefault="004523C2" w:rsidP="004523C2">
                        <w:pPr>
                          <w:pStyle w:val="a5"/>
                          <w:rPr>
                            <w:sz w:val="24"/>
                            <w:szCs w:val="24"/>
                          </w:rPr>
                        </w:pPr>
                        <w:r>
                          <w:rPr>
                            <w:sz w:val="24"/>
                            <w:szCs w:val="24"/>
                          </w:rPr>
                          <w:t>б)</w:t>
                        </w:r>
                      </w:p>
                      <w:p w:rsidR="004523C2" w:rsidRDefault="004523C2" w:rsidP="004523C2">
                        <w:pPr>
                          <w:pStyle w:val="a5"/>
                          <w:rPr>
                            <w:noProof/>
                            <w:sz w:val="24"/>
                            <w:szCs w:val="24"/>
                          </w:rPr>
                        </w:pPr>
                        <w:r>
                          <w:rPr>
                            <w:sz w:val="24"/>
                            <w:szCs w:val="24"/>
                          </w:rPr>
                          <w:t>Рис. 13</w:t>
                        </w:r>
                      </w:p>
                    </w:txbxContent>
                  </v:textbox>
                </v:shape>
                <w10:wrap type="square" side="right"/>
              </v:group>
            </w:pict>
          </mc:Fallback>
        </mc:AlternateContent>
      </w:r>
      <w:r w:rsidRPr="00EB74B6">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CAF8697" wp14:editId="44CB0D1F">
                <wp:simplePos x="0" y="0"/>
                <wp:positionH relativeFrom="column">
                  <wp:posOffset>989965</wp:posOffset>
                </wp:positionH>
                <wp:positionV relativeFrom="paragraph">
                  <wp:posOffset>1208405</wp:posOffset>
                </wp:positionV>
                <wp:extent cx="297180" cy="272415"/>
                <wp:effectExtent l="0" t="0" r="3175" b="0"/>
                <wp:wrapSquare wrapText="bothSides"/>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3C2" w:rsidRDefault="004523C2" w:rsidP="004523C2">
                            <w:pPr>
                              <w:pStyle w:val="a5"/>
                              <w:rPr>
                                <w:sz w:val="24"/>
                                <w:szCs w:val="24"/>
                              </w:rPr>
                            </w:pPr>
                            <w:r>
                              <w:rPr>
                                <w:sz w:val="24"/>
                                <w:szCs w:val="24"/>
                              </w:rPr>
                              <w:t>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5" o:spid="_x0000_s1032" type="#_x0000_t202" style="position:absolute;left:0;text-align:left;margin-left:77.95pt;margin-top:95.15pt;width:23.4pt;height:21.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" stroked="f">
                <v:textbox style="mso-fit-shape-to-text:t">
                  <w:txbxContent>
                    <w:p w:rsidR="004523C2" w:rsidRDefault="004523C2" w:rsidP="004523C2">
                      <w:pPr>
                        <w:pStyle w:val="a5"/>
                        <w:rPr>
                          <w:sz w:val="24"/>
                          <w:szCs w:val="24"/>
                        </w:rPr>
                      </w:pPr>
                      <w:r>
                        <w:rPr>
                          <w:sz w:val="24"/>
                          <w:szCs w:val="24"/>
                        </w:rPr>
                        <w:t>а)</w:t>
                      </w:r>
                    </w:p>
                  </w:txbxContent>
                </v:textbox>
                <w10:wrap type="square"/>
              </v:shape>
            </w:pict>
          </mc:Fallback>
        </mc:AlternateContent>
      </w:r>
      <w:r w:rsidRPr="00EB74B6">
        <w:rPr>
          <w:rFonts w:ascii="Times New Roman" w:hAnsi="Times New Roman" w:cs="Times New Roman"/>
          <w:sz w:val="24"/>
          <w:szCs w:val="24"/>
        </w:rPr>
        <w:t>Резервирование замещением – резервный элемент включается вместо основного при его отказе (рис. 13,а). Скользящее резервирование – группа основных элементов резервируется одним или несколькими резервными элементами, каждый из которых может заменить любой отказавший основной элемент (рис. 13,б).</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Скользящее резервирование выгодно тем, что, используя ограниченное число резервных компонентов, можно устранить значительное число отказов. Однако этот вид резервирования применим только в том случае, когда объект состоит из однотипных компонентов.</w:t>
      </w:r>
    </w:p>
    <w:p w:rsidR="004523C2" w:rsidRPr="00EB74B6" w:rsidRDefault="004523C2" w:rsidP="00EB74B6">
      <w:pPr>
        <w:pStyle w:val="9"/>
        <w:numPr>
          <w:ilvl w:val="1"/>
          <w:numId w:val="1"/>
        </w:numPr>
        <w:spacing w:after="0" w:line="240" w:lineRule="auto"/>
        <w:ind w:left="0" w:firstLine="284"/>
        <w:jc w:val="both"/>
        <w:rPr>
          <w:color w:val="auto"/>
          <w:sz w:val="24"/>
          <w:szCs w:val="24"/>
        </w:rPr>
      </w:pPr>
      <w:r w:rsidRPr="00EB74B6">
        <w:rPr>
          <w:color w:val="auto"/>
          <w:sz w:val="24"/>
          <w:szCs w:val="24"/>
        </w:rPr>
        <w:t xml:space="preserve">Расчет показателей надежности с помощью методов </w:t>
      </w:r>
      <w:r w:rsidRPr="00EB74B6">
        <w:rPr>
          <w:color w:val="auto"/>
          <w:sz w:val="24"/>
          <w:szCs w:val="24"/>
        </w:rPr>
        <w:br/>
        <w:t>теории вероятности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При анализе и расчете показателей надежности математическим методом необходимо знать функцию распределения и функцию плотности распределения вероятности оцениваемого параметра. На практике используются типовые законы распределения случайной величины, к которым весьма близки реальные распределения показателей надежности во времени.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Style w:val="12"/>
          <w:rFonts w:ascii="Times New Roman" w:hAnsi="Times New Roman" w:cs="Times New Roman"/>
          <w:sz w:val="24"/>
          <w:szCs w:val="24"/>
          <w:u w:val="single"/>
        </w:rPr>
        <w:t>Нормальное распределение.</w:t>
      </w:r>
      <w:r w:rsidRPr="00EB74B6">
        <w:rPr>
          <w:rFonts w:ascii="Times New Roman" w:hAnsi="Times New Roman" w:cs="Times New Roman"/>
          <w:sz w:val="24"/>
          <w:szCs w:val="24"/>
        </w:rPr>
        <w:tab/>
        <w:t>Является основным в математической статистике. Оно образуется, когда на случайную величину действует большое количество факторов. В теории надежности нормальным распределением описывают наработки на отказ объектов вследствие их износа и старения.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Нормальный закон распределения характеризуется двумя статистическими параметрами: математическим ожиданием µ и стандартным отклонением σ. Для оценки математического ожидания можно использовать среднее арифметическое значение случайной величины. Статистические параметры нормального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34"/>
          <w:sz w:val="24"/>
          <w:szCs w:val="24"/>
        </w:rPr>
        <w:object w:dxaOrig="2655" w:dyaOrig="825">
          <v:shape id="_x0000_i1025" type="#_x0000_t75" style="width:132.75pt;height:41.25pt" o:ole="" fillcolor="window">
            <v:imagedata r:id="rId10" o:title=""/>
          </v:shape>
          <o:OLEObject Type="Embed" ProgID="Equation.3" ShapeID="_x0000_i1025" DrawAspect="Content" ObjectID="_1764505831" r:id="rId11"/>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где  </w:t>
      </w:r>
      <w:r w:rsidRPr="00EB74B6">
        <w:rPr>
          <w:rFonts w:ascii="Times New Roman" w:hAnsi="Times New Roman" w:cs="Times New Roman"/>
          <w:position w:val="-6"/>
          <w:sz w:val="24"/>
          <w:szCs w:val="24"/>
        </w:rPr>
        <w:object w:dxaOrig="150" w:dyaOrig="375">
          <v:shape id="_x0000_i1026" type="#_x0000_t75" style="width:7.5pt;height:18.75pt" o:ole="">
            <v:imagedata r:id="rId12" o:title=""/>
          </v:shape>
          <o:OLEObject Type="Embed" ProgID="Equation.3" ShapeID="_x0000_i1026" DrawAspect="Content" ObjectID="_1764505832" r:id="rId13"/>
        </w:object>
      </w:r>
      <w:r w:rsidRPr="00EB74B6">
        <w:rPr>
          <w:rFonts w:ascii="Times New Roman" w:hAnsi="Times New Roman" w:cs="Times New Roman"/>
          <w:sz w:val="24"/>
          <w:szCs w:val="24"/>
        </w:rPr>
        <w:t xml:space="preserve"> – среднее арифметическое значение параметра (временной параметр);</w:t>
      </w:r>
    </w:p>
    <w:p w:rsidR="004523C2" w:rsidRPr="00EB74B6" w:rsidRDefault="004523C2" w:rsidP="00EB74B6">
      <w:pPr>
        <w:spacing w:after="0" w:line="240" w:lineRule="auto"/>
        <w:ind w:firstLine="284"/>
        <w:jc w:val="both"/>
        <w:rPr>
          <w:rFonts w:ascii="Times New Roman" w:hAnsi="Times New Roman" w:cs="Times New Roman"/>
          <w:sz w:val="24"/>
          <w:szCs w:val="24"/>
        </w:rPr>
      </w:pPr>
      <w:proofErr w:type="spellStart"/>
      <w:proofErr w:type="gramStart"/>
      <w:r w:rsidRPr="00EB74B6">
        <w:rPr>
          <w:rFonts w:ascii="Times New Roman" w:hAnsi="Times New Roman" w:cs="Times New Roman"/>
          <w:sz w:val="24"/>
          <w:szCs w:val="24"/>
          <w:lang w:val="en-US"/>
        </w:rPr>
        <w:t>t</w:t>
      </w:r>
      <w:r w:rsidRPr="00EB74B6">
        <w:rPr>
          <w:rFonts w:ascii="Times New Roman" w:hAnsi="Times New Roman" w:cs="Times New Roman"/>
          <w:sz w:val="24"/>
          <w:szCs w:val="24"/>
          <w:vertAlign w:val="subscript"/>
          <w:lang w:val="en-US"/>
        </w:rPr>
        <w:t>i</w:t>
      </w:r>
      <w:proofErr w:type="spellEnd"/>
      <w:proofErr w:type="gramEnd"/>
      <w:r w:rsidRPr="00EB74B6">
        <w:rPr>
          <w:rFonts w:ascii="Times New Roman" w:hAnsi="Times New Roman" w:cs="Times New Roman"/>
          <w:sz w:val="24"/>
          <w:szCs w:val="24"/>
        </w:rPr>
        <w:t xml:space="preserve"> – выборочные значения случайной величины.</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34"/>
          <w:sz w:val="24"/>
          <w:szCs w:val="24"/>
        </w:rPr>
        <w:object w:dxaOrig="3600" w:dyaOrig="825">
          <v:shape id="_x0000_i1027" type="#_x0000_t75" style="width:180pt;height:41.25pt" o:ole="" fillcolor="window">
            <v:imagedata r:id="rId14" o:title=""/>
          </v:shape>
          <o:OLEObject Type="Embed" ProgID="Equation.3" ShapeID="_x0000_i1027" DrawAspect="Content" ObjectID="_1764505833" r:id="rId15"/>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где  σ – стандартное отклонение случайной величины;</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D(t) – дисперсия случайной величины.</w:t>
      </w:r>
    </w:p>
    <w:p w:rsidR="004523C2" w:rsidRPr="00EB74B6" w:rsidRDefault="004523C2" w:rsidP="00EB74B6">
      <w:pPr>
        <w:spacing w:after="0" w:line="240" w:lineRule="auto"/>
        <w:ind w:firstLine="284"/>
        <w:jc w:val="both"/>
        <w:rPr>
          <w:rFonts w:ascii="Times New Roman" w:hAnsi="Times New Roman" w:cs="Times New Roman"/>
          <w:i/>
          <w:sz w:val="24"/>
          <w:szCs w:val="24"/>
        </w:rPr>
      </w:pPr>
      <w:r w:rsidRPr="00EB74B6">
        <w:rPr>
          <w:rFonts w:ascii="Times New Roman" w:hAnsi="Times New Roman" w:cs="Times New Roman"/>
          <w:sz w:val="24"/>
          <w:szCs w:val="24"/>
        </w:rPr>
        <w:t>Характер нормального распределения определяется функциями распределения и вероятности плотности случайной величины. Функция распределения случайной величины при нормальном законе распределения (рассматриваем временной параметр, поскольку показатели надежности являются временными характеристиками)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44"/>
          <w:sz w:val="24"/>
          <w:szCs w:val="24"/>
        </w:rPr>
        <w:object w:dxaOrig="4770" w:dyaOrig="1440">
          <v:shape id="_x0000_i1028" type="#_x0000_t75" style="width:238.5pt;height:1in" o:ole="" fillcolor="window">
            <v:imagedata r:id="rId16" o:title=""/>
          </v:shape>
          <o:OLEObject Type="Embed" ProgID="Equation.3" ShapeID="_x0000_i1028" DrawAspect="Content" ObjectID="_1764505834" r:id="rId17"/>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плотность вероятности нормального закона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w:drawing>
          <wp:anchor distT="0" distB="0" distL="114300" distR="114300" simplePos="0" relativeHeight="251662336" behindDoc="0" locked="0" layoutInCell="1" allowOverlap="1" wp14:anchorId="3CC335EE" wp14:editId="27F8B2DF">
            <wp:simplePos x="0" y="0"/>
            <wp:positionH relativeFrom="column">
              <wp:posOffset>-513715</wp:posOffset>
            </wp:positionH>
            <wp:positionV relativeFrom="paragraph">
              <wp:posOffset>417195</wp:posOffset>
            </wp:positionV>
            <wp:extent cx="3651885" cy="4749165"/>
            <wp:effectExtent l="0" t="0" r="5715" b="0"/>
            <wp:wrapSquare wrapText="bothSides"/>
            <wp:docPr id="3" name="Рисунок 3" descr="Нормальное%20распреде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Нормальное%20распределени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1885" cy="4749165"/>
                    </a:xfrm>
                    <a:prstGeom prst="rect">
                      <a:avLst/>
                    </a:prstGeom>
                    <a:noFill/>
                  </pic:spPr>
                </pic:pic>
              </a:graphicData>
            </a:graphic>
            <wp14:sizeRelH relativeFrom="page">
              <wp14:pctWidth>0</wp14:pctWidth>
            </wp14:sizeRelH>
            <wp14:sizeRelV relativeFrom="page">
              <wp14:pctHeight>0</wp14:pctHeight>
            </wp14:sizeRelV>
          </wp:anchor>
        </w:drawing>
      </w:r>
      <w:r w:rsidRPr="00EB74B6">
        <w:rPr>
          <w:rFonts w:ascii="Times New Roman" w:hAnsi="Times New Roman" w:cs="Times New Roman"/>
          <w:position w:val="-34"/>
          <w:sz w:val="24"/>
          <w:szCs w:val="24"/>
        </w:rPr>
        <w:object w:dxaOrig="2685" w:dyaOrig="1185">
          <v:shape id="_x0000_i1029" type="#_x0000_t75" style="width:134.25pt;height:59.25pt" o:ole="" fillcolor="window">
            <v:imagedata r:id="rId19" o:title=""/>
          </v:shape>
          <o:OLEObject Type="Embed" ProgID="Equation.3" ShapeID="_x0000_i1029" DrawAspect="Content" ObjectID="_1764505835" r:id="rId20"/>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С помощью нормального распределения можно описать вероятность отказа объекта вследствие его старения или износа Q (t) = </w:t>
      </w:r>
      <w:r w:rsidRPr="00EB74B6">
        <w:rPr>
          <w:rFonts w:ascii="Times New Roman" w:hAnsi="Times New Roman" w:cs="Times New Roman"/>
          <w:sz w:val="24"/>
          <w:szCs w:val="24"/>
          <w:lang w:val="en-US"/>
        </w:rPr>
        <w:t>F</w:t>
      </w:r>
      <w:r w:rsidRPr="00EB74B6">
        <w:rPr>
          <w:rFonts w:ascii="Times New Roman" w:hAnsi="Times New Roman" w:cs="Times New Roman"/>
          <w:sz w:val="24"/>
          <w:szCs w:val="24"/>
        </w:rPr>
        <w:t>(</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в зависимости от наработки объекта t. Вероятность безотказной работы в этом случае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0AF2CC76" wp14:editId="1F9A8E3B">
                <wp:simplePos x="0" y="0"/>
                <wp:positionH relativeFrom="column">
                  <wp:posOffset>-1811655</wp:posOffset>
                </wp:positionH>
                <wp:positionV relativeFrom="paragraph">
                  <wp:posOffset>287655</wp:posOffset>
                </wp:positionV>
                <wp:extent cx="297180" cy="272415"/>
                <wp:effectExtent l="0" t="0" r="3175" b="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3C2" w:rsidRDefault="004523C2" w:rsidP="004523C2">
                            <w:pPr>
                              <w:pStyle w:val="a5"/>
                              <w:rPr>
                                <w:sz w:val="24"/>
                                <w:szCs w:val="24"/>
                              </w:rPr>
                            </w:pPr>
                            <w:r>
                              <w:rPr>
                                <w:sz w:val="24"/>
                                <w:szCs w:val="24"/>
                              </w:rPr>
                              <w:t>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3" o:spid="_x0000_s1033" type="#_x0000_t202" style="position:absolute;left:0;text-align:left;margin-left:-142.65pt;margin-top:22.65pt;width:23.4pt;height:21.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" stroked="f">
                <v:textbox style="mso-fit-shape-to-text:t">
                  <w:txbxContent>
                    <w:p w:rsidR="004523C2" w:rsidRDefault="004523C2" w:rsidP="004523C2">
                      <w:pPr>
                        <w:pStyle w:val="a5"/>
                        <w:rPr>
                          <w:sz w:val="24"/>
                          <w:szCs w:val="24"/>
                        </w:rPr>
                      </w:pPr>
                      <w:r>
                        <w:rPr>
                          <w:sz w:val="24"/>
                          <w:szCs w:val="24"/>
                        </w:rPr>
                        <w:t>а)</w:t>
                      </w:r>
                    </w:p>
                  </w:txbxContent>
                </v:textbox>
              </v:shape>
            </w:pict>
          </mc:Fallback>
        </mc:AlternateContent>
      </w:r>
      <w:r w:rsidRPr="00EB74B6">
        <w:rPr>
          <w:rFonts w:ascii="Times New Roman" w:hAnsi="Times New Roman" w:cs="Times New Roman"/>
          <w:position w:val="-12"/>
          <w:sz w:val="24"/>
          <w:szCs w:val="24"/>
        </w:rPr>
        <w:object w:dxaOrig="1770" w:dyaOrig="405">
          <v:shape id="_x0000_i1030" type="#_x0000_t75" style="width:88.5pt;height:20.25pt" o:ole="" fillcolor="window">
            <v:imagedata r:id="rId21" o:title=""/>
          </v:shape>
          <o:OLEObject Type="Embed" ProgID="Equation.3" ShapeID="_x0000_i1030" DrawAspect="Content" ObjectID="_1764505836" r:id="rId22"/>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Зависимость </w:t>
      </w:r>
      <w:r w:rsidRPr="00EB74B6">
        <w:rPr>
          <w:rFonts w:ascii="Times New Roman" w:hAnsi="Times New Roman" w:cs="Times New Roman"/>
          <w:sz w:val="24"/>
          <w:szCs w:val="24"/>
          <w:lang w:val="en-US"/>
        </w:rPr>
        <w:t>P</w:t>
      </w:r>
      <w:r w:rsidRPr="00EB74B6">
        <w:rPr>
          <w:rFonts w:ascii="Times New Roman" w:hAnsi="Times New Roman" w:cs="Times New Roman"/>
          <w:sz w:val="24"/>
          <w:szCs w:val="24"/>
        </w:rPr>
        <w:t>(</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называют также кривой (функцией) убы</w:t>
      </w:r>
      <w:r w:rsidRPr="00EB74B6">
        <w:rPr>
          <w:rFonts w:ascii="Times New Roman" w:hAnsi="Times New Roman" w:cs="Times New Roman"/>
          <w:sz w:val="24"/>
          <w:szCs w:val="24"/>
        </w:rPr>
        <w:softHyphen/>
        <w:t>ли ресурсов.</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На рисунке 14,</w:t>
      </w:r>
      <w:r w:rsidRPr="00EB74B6">
        <w:rPr>
          <w:rFonts w:ascii="Times New Roman" w:hAnsi="Times New Roman" w:cs="Times New Roman"/>
          <w:sz w:val="24"/>
          <w:szCs w:val="24"/>
          <w:lang w:val="en-US"/>
        </w:rPr>
        <w:t>a</w:t>
      </w:r>
      <w:r w:rsidRPr="00EB74B6">
        <w:rPr>
          <w:rFonts w:ascii="Times New Roman" w:hAnsi="Times New Roman" w:cs="Times New Roman"/>
          <w:sz w:val="24"/>
          <w:szCs w:val="24"/>
        </w:rPr>
        <w:t xml:space="preserve"> показаны графики функции нормального распределения и соответствующей ей кривой убыли ресурсов. Математическому ожиданию μ соответствует уровень вероятности 0,5.</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74F2C3A" wp14:editId="036068CB">
                <wp:simplePos x="0" y="0"/>
                <wp:positionH relativeFrom="column">
                  <wp:posOffset>-3587750</wp:posOffset>
                </wp:positionH>
                <wp:positionV relativeFrom="paragraph">
                  <wp:posOffset>536575</wp:posOffset>
                </wp:positionV>
                <wp:extent cx="3542665" cy="605790"/>
                <wp:effectExtent l="0" t="0" r="635" b="1905"/>
                <wp:wrapSquare wrapText="bothSides"/>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607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3C2" w:rsidRDefault="004523C2" w:rsidP="004523C2">
                            <w:pPr>
                              <w:pStyle w:val="a5"/>
                              <w:rPr>
                                <w:sz w:val="24"/>
                                <w:szCs w:val="24"/>
                              </w:rPr>
                            </w:pPr>
                            <w:r>
                              <w:rPr>
                                <w:sz w:val="24"/>
                                <w:szCs w:val="24"/>
                              </w:rPr>
                              <w:t>б)</w:t>
                            </w:r>
                          </w:p>
                          <w:p w:rsidR="004523C2" w:rsidRDefault="004523C2" w:rsidP="004523C2">
                            <w:pPr>
                              <w:jc w:val="center"/>
                              <w:rPr>
                                <w:sz w:val="24"/>
                                <w:szCs w:val="24"/>
                              </w:rPr>
                            </w:pPr>
                            <w:r>
                              <w:rPr>
                                <w:sz w:val="24"/>
                                <w:szCs w:val="24"/>
                              </w:rPr>
                              <w:t>Рис. 14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2" o:spid="_x0000_s1034" type="#_x0000_t202" style="position:absolute;left:0;text-align:left;margin-left:-282.5pt;margin-top:42.25pt;width:278.9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" stroked="f">
                <v:textbox style="mso-fit-shape-to-text:t">
                  <w:txbxContent>
                    <w:p w:rsidR="004523C2" w:rsidRDefault="004523C2" w:rsidP="004523C2">
                      <w:pPr>
                        <w:pStyle w:val="a5"/>
                        <w:rPr>
                          <w:sz w:val="24"/>
                          <w:szCs w:val="24"/>
                        </w:rPr>
                      </w:pPr>
                      <w:r>
                        <w:rPr>
                          <w:sz w:val="24"/>
                          <w:szCs w:val="24"/>
                        </w:rPr>
                        <w:t>б)</w:t>
                      </w:r>
                    </w:p>
                    <w:p w:rsidR="004523C2" w:rsidRDefault="004523C2" w:rsidP="004523C2">
                      <w:pPr>
                        <w:jc w:val="center"/>
                        <w:rPr>
                          <w:sz w:val="24"/>
                          <w:szCs w:val="24"/>
                        </w:rPr>
                      </w:pPr>
                      <w:r>
                        <w:rPr>
                          <w:sz w:val="24"/>
                          <w:szCs w:val="24"/>
                        </w:rPr>
                        <w:t>Рис. 14</w:t>
                      </w:r>
                    </w:p>
                  </w:txbxContent>
                </v:textbox>
                <w10:wrap type="square"/>
              </v:shape>
            </w:pict>
          </mc:Fallback>
        </mc:AlternateContent>
      </w:r>
      <w:r w:rsidRPr="00EB74B6">
        <w:rPr>
          <w:rFonts w:ascii="Times New Roman" w:hAnsi="Times New Roman" w:cs="Times New Roman"/>
          <w:sz w:val="24"/>
          <w:szCs w:val="24"/>
        </w:rPr>
        <w:t>Общий вид графика плотности вероятности при нормальном распределении показан на рисунке 14,б. В границах ± 3</w:t>
      </w:r>
      <w:r w:rsidRPr="00EB74B6">
        <w:rPr>
          <w:rFonts w:ascii="Times New Roman" w:hAnsi="Times New Roman" w:cs="Times New Roman"/>
          <w:sz w:val="24"/>
          <w:szCs w:val="24"/>
        </w:rPr>
        <w:sym w:font="Symbol" w:char="F073"/>
      </w:r>
      <w:r w:rsidRPr="00EB74B6">
        <w:rPr>
          <w:rFonts w:ascii="Times New Roman" w:hAnsi="Times New Roman" w:cs="Times New Roman"/>
          <w:sz w:val="24"/>
          <w:szCs w:val="24"/>
        </w:rPr>
        <w:t xml:space="preserve"> относительно среднего значения укладывается 99,73 % значений случайной величины. Эти границы часто используются для оценки пределов изменения значений случайной величины при нормальном ее распределении.</w:t>
      </w:r>
    </w:p>
    <w:p w:rsidR="004523C2" w:rsidRPr="00EB74B6" w:rsidRDefault="004523C2" w:rsidP="00EB74B6">
      <w:pPr>
        <w:pStyle w:val="20"/>
        <w:ind w:firstLine="284"/>
        <w:rPr>
          <w:i/>
          <w:sz w:val="24"/>
          <w:szCs w:val="24"/>
        </w:rPr>
      </w:pPr>
      <w:proofErr w:type="gramStart"/>
      <w:r w:rsidRPr="00EB74B6">
        <w:rPr>
          <w:sz w:val="24"/>
          <w:szCs w:val="24"/>
        </w:rPr>
        <w:t>Для выполнения расчетов с использованием нормального рас</w:t>
      </w:r>
      <w:r w:rsidRPr="00EB74B6">
        <w:rPr>
          <w:sz w:val="24"/>
          <w:szCs w:val="24"/>
        </w:rPr>
        <w:softHyphen/>
        <w:t>пределения применяют нор</w:t>
      </w:r>
      <w:r w:rsidRPr="00EB74B6">
        <w:rPr>
          <w:sz w:val="24"/>
          <w:szCs w:val="24"/>
        </w:rPr>
        <w:softHyphen/>
        <w:t xml:space="preserve">мированное нормальное распределение (табулированную функцию Лапласа для вероятности попадания нормированной нормальной величины Х в интервал (0, </w:t>
      </w:r>
      <w:r w:rsidRPr="00EB74B6">
        <w:rPr>
          <w:sz w:val="24"/>
          <w:szCs w:val="24"/>
          <w:lang w:val="en-US"/>
        </w:rPr>
        <w:t>x</w:t>
      </w:r>
      <w:r w:rsidRPr="00EB74B6">
        <w:rPr>
          <w:sz w:val="24"/>
          <w:szCs w:val="24"/>
        </w:rPr>
        <w:t>):</w:t>
      </w:r>
      <w:proofErr w:type="gramEnd"/>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44"/>
          <w:sz w:val="24"/>
          <w:szCs w:val="24"/>
        </w:rPr>
        <w:object w:dxaOrig="3450" w:dyaOrig="1200">
          <v:shape id="_x0000_i1031" type="#_x0000_t75" style="width:172.5pt;height:60pt" o:ole="" fillcolor="window">
            <v:imagedata r:id="rId23" o:title=""/>
          </v:shape>
          <o:OLEObject Type="Embed" ProgID="Equation.3" ShapeID="_x0000_i1031" DrawAspect="Content" ObjectID="_1764505837" r:id="rId2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g">
            <w:drawing>
              <wp:anchor distT="0" distB="0" distL="114300" distR="114300" simplePos="0" relativeHeight="251664384" behindDoc="0" locked="0" layoutInCell="1" allowOverlap="1" wp14:anchorId="24A0DE4F" wp14:editId="4A7D36C5">
                <wp:simplePos x="0" y="0"/>
                <wp:positionH relativeFrom="column">
                  <wp:posOffset>116840</wp:posOffset>
                </wp:positionH>
                <wp:positionV relativeFrom="paragraph">
                  <wp:posOffset>187325</wp:posOffset>
                </wp:positionV>
                <wp:extent cx="2921000" cy="2174240"/>
                <wp:effectExtent l="0" t="0" r="12700" b="16510"/>
                <wp:wrapSquare wrapText="right"/>
                <wp:docPr id="29" name="Группа 29"/>
                <wp:cNvGraphicFramePr/>
                <a:graphic xmlns:a="http://schemas.openxmlformats.org/drawingml/2006/main">
                  <a:graphicData uri="http://schemas.microsoft.com/office/word/2010/wordprocessingGroup">
                    <wpg:wgp>
                      <wpg:cNvGrpSpPr/>
                      <wpg:grpSpPr bwMode="auto">
                        <a:xfrm>
                          <a:off x="0" y="0"/>
                          <a:ext cx="2921000" cy="2174240"/>
                          <a:chOff x="0" y="0"/>
                          <a:chExt cx="4950" cy="4470"/>
                        </a:xfrm>
                      </wpg:grpSpPr>
                      <pic:pic xmlns:pic="http://schemas.openxmlformats.org/drawingml/2006/picture">
                        <pic:nvPicPr>
                          <pic:cNvPr id="16" name="Picture 83" descr="Нормированное%20нормальное"/>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0" cy="3750"/>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84"/>
                        <wps:cNvSpPr txBox="1">
                          <a:spLocks noChangeArrowheads="1"/>
                        </wps:cNvSpPr>
                        <wps:spPr bwMode="auto">
                          <a:xfrm>
                            <a:off x="0" y="3750"/>
                            <a:ext cx="4950" cy="720"/>
                          </a:xfrm>
                          <a:prstGeom prst="rect">
                            <a:avLst/>
                          </a:prstGeom>
                          <a:solidFill>
                            <a:srgbClr val="FFFFFF"/>
                          </a:solidFill>
                          <a:ln w="9525">
                            <a:solidFill>
                              <a:srgbClr val="FFFFFF"/>
                            </a:solidFill>
                            <a:miter lim="800000"/>
                            <a:headEnd/>
                            <a:tailEnd/>
                          </a:ln>
                        </wps:spPr>
                        <wps:txbx>
                          <w:txbxContent>
                            <w:p w:rsidR="004523C2" w:rsidRDefault="004523C2" w:rsidP="004523C2">
                              <w:pPr>
                                <w:pStyle w:val="a5"/>
                                <w:rPr>
                                  <w:noProof/>
                                  <w:sz w:val="24"/>
                                  <w:szCs w:val="24"/>
                                </w:rPr>
                              </w:pPr>
                              <w:r>
                                <w:rPr>
                                  <w:sz w:val="24"/>
                                  <w:szCs w:val="24"/>
                                </w:rPr>
                                <w:t>Рис. 15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9" o:spid="_x0000_s1035" style="position:absolute;left:0;text-align:left;margin-left:9.2pt;margin-top:14.75pt;width:230pt;height:171.2pt;z-index:251664384" coordsize="4950,4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">
                <v:shape id="Picture 83" o:spid="_x0000_s1036" type="#_x0000_t75" alt="Нормированное%20нормальное" style="position:absolute;width:4950;height:3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RzIG/AAAA2wAAAA8AAABkcnMvZG93bnJldi54bWxETz1vwjAQ3SvxH6xDYitOM0QoxaCqKhUr&#10;ge5HfE0C8TnYbmL+Pa5Uqds9vc9bb6PpxUjOd5YVvCwzEMS11R03Ck7H3fMKhA/IGnvLpOBOHrab&#10;2dMaS20nPtBYhUakEPYlKmhDGEopfd2SQb+0A3Hivq0zGBJ0jdQOpxRueplnWSENdpwaWhzovaX6&#10;Wv0YBZ8f0Z+Ol+r8lffmxq7bryhapRbz+PYKIlAM/+I/916n+QX8/pIOkJsH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UcyBvwAAANsAAAAPAAAAAAAAAAAAAAAAAJ8CAABk&#10;cnMvZG93bnJldi54bWxQSwUGAAAAAAQABAD3AAAAiwMAAAAA&#10;">
                  <v:imagedata r:id="rId26" o:title="Нормированное%20нормальное"/>
                </v:shape>
                <v:shape id="Text Box 84" o:spid="_x0000_s1037" type="#_x0000_t202" style="position:absolute;top:3750;width:495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KMMIA&#10;AADbAAAADwAAAGRycy9kb3ducmV2LnhtbESPQYvCQAyF7wv+hyGCF9GpPSxSHUVE0avuXryFTmyL&#10;nUzbGW3dX785LOwt4b2892W9HVytXtSFyrOBxTwBRZx7W3Fh4PvrOFuCChHZYu2ZDLwpwHYz+lhj&#10;Zn3PF3pdY6EkhEOGBsoYm0zrkJfkMMx9Qyza3XcOo6xdoW2HvYS7WqdJ8qkdViwNJTa0Lyl/XJ/O&#10;gO8Pb+epTdLp7ced9rv2ck9bYybjYbcCFWmI/+a/67MVfIGV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8owwgAAANsAAAAPAAAAAAAAAAAAAAAAAJgCAABkcnMvZG93&#10;bnJldi54bWxQSwUGAAAAAAQABAD1AAAAhwMAAAAA&#10;" strokecolor="white">
                  <v:textbox>
                    <w:txbxContent>
                      <w:p w:rsidR="004523C2" w:rsidRDefault="004523C2" w:rsidP="004523C2">
                        <w:pPr>
                          <w:pStyle w:val="a5"/>
                          <w:rPr>
                            <w:noProof/>
                            <w:sz w:val="24"/>
                            <w:szCs w:val="24"/>
                          </w:rPr>
                        </w:pPr>
                        <w:r>
                          <w:rPr>
                            <w:sz w:val="24"/>
                            <w:szCs w:val="24"/>
                          </w:rPr>
                          <w:t>Рис. 15</w:t>
                        </w:r>
                      </w:p>
                    </w:txbxContent>
                  </v:textbox>
                </v:shape>
                <w10:wrap type="square" side="right"/>
              </v:group>
            </w:pict>
          </mc:Fallback>
        </mc:AlternateContent>
      </w:r>
      <w:r w:rsidRPr="00EB74B6">
        <w:rPr>
          <w:rFonts w:ascii="Times New Roman" w:hAnsi="Times New Roman" w:cs="Times New Roman"/>
          <w:sz w:val="24"/>
          <w:szCs w:val="24"/>
        </w:rPr>
        <w:t xml:space="preserve">где </w:t>
      </w:r>
      <w:r w:rsidRPr="00EB74B6">
        <w:rPr>
          <w:rFonts w:ascii="Times New Roman" w:hAnsi="Times New Roman" w:cs="Times New Roman"/>
          <w:position w:val="-32"/>
          <w:sz w:val="24"/>
          <w:szCs w:val="24"/>
        </w:rPr>
        <w:object w:dxaOrig="1170" w:dyaOrig="1065">
          <v:shape id="_x0000_i1032" type="#_x0000_t75" style="width:58.5pt;height:53.25pt" o:ole="" fillcolor="window">
            <v:imagedata r:id="rId27" o:title=""/>
          </v:shape>
          <o:OLEObject Type="Embed" ProgID="Equation.3" ShapeID="_x0000_i1032" DrawAspect="Content" ObjectID="_1764505838" r:id="rId28"/>
        </w:object>
      </w:r>
      <w:r w:rsidRPr="00EB74B6">
        <w:rPr>
          <w:rFonts w:ascii="Times New Roman" w:hAnsi="Times New Roman" w:cs="Times New Roman"/>
          <w:sz w:val="24"/>
          <w:szCs w:val="24"/>
        </w:rPr>
        <w:t xml:space="preserve"> – квантиль нормированного нормального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На рисунке 15 показан график нормированного нормального </w:t>
      </w:r>
      <w:r w:rsidRPr="00EB74B6">
        <w:rPr>
          <w:rFonts w:ascii="Times New Roman" w:hAnsi="Times New Roman" w:cs="Times New Roman"/>
          <w:sz w:val="24"/>
          <w:szCs w:val="24"/>
        </w:rPr>
        <w:lastRenderedPageBreak/>
        <w:t xml:space="preserve">распределения. В таблицах приводятся значения </w:t>
      </w:r>
      <w:proofErr w:type="gramStart"/>
      <w:r w:rsidRPr="00EB74B6">
        <w:rPr>
          <w:rFonts w:ascii="Times New Roman" w:hAnsi="Times New Roman" w:cs="Times New Roman"/>
          <w:sz w:val="24"/>
          <w:szCs w:val="24"/>
        </w:rPr>
        <w:t>Ф(</w:t>
      </w:r>
      <w:proofErr w:type="gramEnd"/>
      <w:r w:rsidRPr="00EB74B6">
        <w:rPr>
          <w:rFonts w:ascii="Times New Roman" w:hAnsi="Times New Roman" w:cs="Times New Roman"/>
          <w:sz w:val="24"/>
          <w:szCs w:val="24"/>
        </w:rPr>
        <w:t>х) для положительных квантили х. Для отрицательных значений квантили вероятность равна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2010" w:dyaOrig="375">
          <v:shape id="_x0000_i1033" type="#_x0000_t75" style="width:100.5pt;height:18.75pt" o:ole="">
            <v:imagedata r:id="rId29" o:title=""/>
          </v:shape>
          <o:OLEObject Type="Embed" ProgID="Equation.3" ShapeID="_x0000_i1033" DrawAspect="Content" ObjectID="_1764505839" r:id="rId30"/>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Нормированное нормальное распределение удобно использовать при </w:t>
      </w:r>
      <w:proofErr w:type="gramStart"/>
      <w:r w:rsidRPr="00EB74B6">
        <w:rPr>
          <w:rFonts w:ascii="Times New Roman" w:hAnsi="Times New Roman" w:cs="Times New Roman"/>
          <w:sz w:val="24"/>
          <w:szCs w:val="24"/>
        </w:rPr>
        <w:t>расчетах</w:t>
      </w:r>
      <w:proofErr w:type="gramEnd"/>
      <w:r w:rsidRPr="00EB74B6">
        <w:rPr>
          <w:rFonts w:ascii="Times New Roman" w:hAnsi="Times New Roman" w:cs="Times New Roman"/>
          <w:sz w:val="24"/>
          <w:szCs w:val="24"/>
        </w:rPr>
        <w:t xml:space="preserve"> как вероятности случайной величины, так и для расчета значения случайной величины по ее вероятности.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Для вычисления вероятности </w:t>
      </w:r>
      <w:r w:rsidRPr="00EB74B6">
        <w:rPr>
          <w:rFonts w:ascii="Times New Roman" w:hAnsi="Times New Roman" w:cs="Times New Roman"/>
          <w:position w:val="-10"/>
          <w:sz w:val="24"/>
          <w:szCs w:val="24"/>
        </w:rPr>
        <w:object w:dxaOrig="1545" w:dyaOrig="405">
          <v:shape id="_x0000_i1034" type="#_x0000_t75" style="width:77.25pt;height:20.25pt" o:ole="">
            <v:imagedata r:id="rId31" o:title=""/>
          </v:shape>
          <o:OLEObject Type="Embed" ProgID="Equation.DSMT4" ShapeID="_x0000_i1034" DrawAspect="Content" ObjectID="_1764505840" r:id="rId32"/>
        </w:object>
      </w:r>
      <w:r w:rsidRPr="00EB74B6">
        <w:rPr>
          <w:rFonts w:ascii="Times New Roman" w:hAnsi="Times New Roman" w:cs="Times New Roman"/>
          <w:sz w:val="24"/>
          <w:szCs w:val="24"/>
        </w:rPr>
        <w:t xml:space="preserve">попадания случайной величины </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xml:space="preserve"> в интервал t</w:t>
      </w:r>
      <w:r w:rsidRPr="00EB74B6">
        <w:rPr>
          <w:rFonts w:ascii="Times New Roman" w:hAnsi="Times New Roman" w:cs="Times New Roman"/>
          <w:sz w:val="24"/>
          <w:szCs w:val="24"/>
          <w:vertAlign w:val="subscript"/>
        </w:rPr>
        <w:t>1</w:t>
      </w:r>
      <w:r w:rsidRPr="00EB74B6">
        <w:rPr>
          <w:rFonts w:ascii="Times New Roman" w:hAnsi="Times New Roman" w:cs="Times New Roman"/>
          <w:sz w:val="24"/>
          <w:szCs w:val="24"/>
        </w:rPr>
        <w:t xml:space="preserve"> ÷ t</w:t>
      </w:r>
      <w:r w:rsidRPr="00EB74B6">
        <w:rPr>
          <w:rFonts w:ascii="Times New Roman" w:hAnsi="Times New Roman" w:cs="Times New Roman"/>
          <w:sz w:val="24"/>
          <w:szCs w:val="24"/>
          <w:vertAlign w:val="subscript"/>
        </w:rPr>
        <w:t>2</w:t>
      </w:r>
      <w:r w:rsidRPr="00EB74B6">
        <w:rPr>
          <w:rFonts w:ascii="Times New Roman" w:hAnsi="Times New Roman" w:cs="Times New Roman"/>
          <w:sz w:val="24"/>
          <w:szCs w:val="24"/>
        </w:rPr>
        <w:t xml:space="preserve"> c использованием функции Лапласа необходимо найти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68"/>
          <w:sz w:val="24"/>
          <w:szCs w:val="24"/>
        </w:rPr>
        <w:object w:dxaOrig="6720" w:dyaOrig="1515">
          <v:shape id="_x0000_i1035" type="#_x0000_t75" style="width:336pt;height:75.75pt" o:ole="" fillcolor="window">
            <v:imagedata r:id="rId33" o:title=""/>
          </v:shape>
          <o:OLEObject Type="Embed" ProgID="Equation.3" ShapeID="_x0000_i1035" DrawAspect="Content" ObjectID="_1764505841" r:id="rId3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Если необходимо решить обратную задачу: определить наработку, соответствующую заданной вероятности безотказной работы, то используют квантили нормального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6"/>
          <w:sz w:val="24"/>
          <w:szCs w:val="24"/>
        </w:rPr>
        <w:object w:dxaOrig="1290" w:dyaOrig="375">
          <v:shape id="_x0000_i1036" type="#_x0000_t75" style="width:64.5pt;height:18.75pt" o:ole="">
            <v:imagedata r:id="rId35" o:title=""/>
          </v:shape>
          <o:OLEObject Type="Embed" ProgID="Equation.3" ShapeID="_x0000_i1036" DrawAspect="Content" ObjectID="_1764505842" r:id="rId36"/>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где </w:t>
      </w:r>
      <w:r w:rsidRPr="00EB74B6">
        <w:rPr>
          <w:rFonts w:ascii="Times New Roman" w:hAnsi="Times New Roman" w:cs="Times New Roman"/>
          <w:sz w:val="24"/>
          <w:szCs w:val="24"/>
          <w:lang w:val="en-US"/>
        </w:rPr>
        <w:t>x</w:t>
      </w:r>
      <w:r w:rsidRPr="00EB74B6">
        <w:rPr>
          <w:rFonts w:ascii="Times New Roman" w:hAnsi="Times New Roman" w:cs="Times New Roman"/>
          <w:sz w:val="24"/>
          <w:szCs w:val="24"/>
        </w:rPr>
        <w:t xml:space="preserve"> – квантиль нормированного нормального распределения, </w:t>
      </w:r>
      <w:proofErr w:type="gramStart"/>
      <w:r w:rsidRPr="00EB74B6">
        <w:rPr>
          <w:rFonts w:ascii="Times New Roman" w:hAnsi="Times New Roman" w:cs="Times New Roman"/>
          <w:sz w:val="24"/>
          <w:szCs w:val="24"/>
        </w:rPr>
        <w:t>которая</w:t>
      </w:r>
      <w:proofErr w:type="gramEnd"/>
      <w:r w:rsidRPr="00EB74B6">
        <w:rPr>
          <w:rFonts w:ascii="Times New Roman" w:hAnsi="Times New Roman" w:cs="Times New Roman"/>
          <w:sz w:val="24"/>
          <w:szCs w:val="24"/>
        </w:rPr>
        <w:t xml:space="preserve"> зависит от требуемой вероятности и приводится в таблицах.</w:t>
      </w:r>
      <w:r w:rsidRPr="00EB74B6">
        <w:rPr>
          <w:rFonts w:ascii="Times New Roman" w:hAnsi="Times New Roman" w:cs="Times New Roman"/>
          <w:sz w:val="24"/>
          <w:szCs w:val="24"/>
        </w:rPr>
        <w:tab/>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Нормальному распределению подчиняется наработка на отказ многих восстанавливаемых и невосстанавливаемых объектов.</w:t>
      </w:r>
    </w:p>
    <w:p w:rsidR="004523C2" w:rsidRPr="00EB74B6" w:rsidRDefault="004523C2" w:rsidP="00EB74B6">
      <w:pPr>
        <w:spacing w:after="0" w:line="240" w:lineRule="auto"/>
        <w:ind w:firstLine="284"/>
        <w:jc w:val="both"/>
        <w:rPr>
          <w:rStyle w:val="a6"/>
          <w:sz w:val="24"/>
          <w:szCs w:val="24"/>
        </w:rPr>
      </w:pPr>
    </w:p>
    <w:p w:rsidR="004523C2" w:rsidRPr="00EB74B6" w:rsidRDefault="004523C2" w:rsidP="00EB74B6">
      <w:pPr>
        <w:spacing w:after="0" w:line="240" w:lineRule="auto"/>
        <w:ind w:firstLine="284"/>
        <w:jc w:val="both"/>
        <w:rPr>
          <w:rFonts w:ascii="Times New Roman" w:hAnsi="Times New Roman" w:cs="Times New Roman"/>
        </w:rPr>
      </w:pPr>
      <w:r w:rsidRPr="00EB74B6">
        <w:rPr>
          <w:rStyle w:val="a6"/>
          <w:sz w:val="24"/>
          <w:szCs w:val="24"/>
        </w:rPr>
        <w:t>Пример 1.</w:t>
      </w:r>
      <w:r w:rsidRPr="00EB74B6">
        <w:rPr>
          <w:rFonts w:ascii="Times New Roman" w:hAnsi="Times New Roman" w:cs="Times New Roman"/>
          <w:sz w:val="24"/>
          <w:szCs w:val="24"/>
        </w:rPr>
        <w:t xml:space="preserve"> Наработка объекта до отказа имеет нормальное распределение с математическим ожиданием μ = 1000 часов и стандартным отклонением </w:t>
      </w:r>
      <w:r w:rsidRPr="00EB74B6">
        <w:rPr>
          <w:rFonts w:ascii="Times New Roman" w:hAnsi="Times New Roman" w:cs="Times New Roman"/>
          <w:sz w:val="24"/>
          <w:szCs w:val="24"/>
        </w:rPr>
        <w:br/>
        <w:t>σ = 200 часов. Определить вероятность безотказной работы объекта в течение 400 часов.</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Вероятность безотказной работы может быть вычислена через функцию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40"/>
          <w:sz w:val="24"/>
          <w:szCs w:val="24"/>
        </w:rPr>
        <w:object w:dxaOrig="6255" w:dyaOrig="1185">
          <v:shape id="_x0000_i1037" type="#_x0000_t75" style="width:312.75pt;height:59.25pt" o:ole="" fillcolor="window">
            <v:imagedata r:id="rId37" o:title=""/>
          </v:shape>
          <o:OLEObject Type="Embed" ProgID="Equation.3" ShapeID="_x0000_i1037" DrawAspect="Content" ObjectID="_1764505843" r:id="rId3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Для расчета используем табулированное нормированное нормальное распределение </w:t>
      </w:r>
      <w:proofErr w:type="gramStart"/>
      <w:r w:rsidRPr="00EB74B6">
        <w:rPr>
          <w:rFonts w:ascii="Times New Roman" w:hAnsi="Times New Roman" w:cs="Times New Roman"/>
          <w:sz w:val="24"/>
          <w:szCs w:val="24"/>
        </w:rPr>
        <w:t>Ф(</w:t>
      </w:r>
      <w:proofErr w:type="gramEnd"/>
      <w:r w:rsidRPr="00EB74B6">
        <w:rPr>
          <w:rFonts w:ascii="Times New Roman" w:hAnsi="Times New Roman" w:cs="Times New Roman"/>
          <w:sz w:val="24"/>
          <w:szCs w:val="24"/>
        </w:rPr>
        <w:t>х). Определим квантиль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28"/>
          <w:sz w:val="24"/>
          <w:szCs w:val="24"/>
        </w:rPr>
        <w:object w:dxaOrig="3225" w:dyaOrig="720">
          <v:shape id="_x0000_i1038" type="#_x0000_t75" style="width:161.25pt;height:36pt" o:ole="" fillcolor="window">
            <v:imagedata r:id="rId39" o:title=""/>
          </v:shape>
          <o:OLEObject Type="Embed" ProgID="Equation.3" ShapeID="_x0000_i1038" DrawAspect="Content" ObjectID="_1764505844" r:id="rId40"/>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Для отрицательного значения квантили </w:t>
      </w:r>
      <w:r w:rsidRPr="00EB74B6">
        <w:rPr>
          <w:rFonts w:ascii="Times New Roman" w:hAnsi="Times New Roman" w:cs="Times New Roman"/>
          <w:position w:val="-12"/>
          <w:sz w:val="24"/>
          <w:szCs w:val="24"/>
        </w:rPr>
        <w:object w:dxaOrig="2010" w:dyaOrig="375">
          <v:shape id="_x0000_i1039" type="#_x0000_t75" style="width:100.5pt;height:18.75pt" o:ole="" fillcolor="window">
            <v:imagedata r:id="rId41" o:title=""/>
          </v:shape>
          <o:OLEObject Type="Embed" ProgID="Equation.3" ShapeID="_x0000_i1039" DrawAspect="Content" ObjectID="_1764505845" r:id="rId42"/>
        </w:object>
      </w:r>
      <w:r w:rsidRPr="00EB74B6">
        <w:rPr>
          <w:rFonts w:ascii="Times New Roman" w:hAnsi="Times New Roman" w:cs="Times New Roman"/>
          <w:sz w:val="24"/>
          <w:szCs w:val="24"/>
        </w:rPr>
        <w:t>. Вероятность безотказной работы равна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2820" w:dyaOrig="375">
          <v:shape id="_x0000_i1040" type="#_x0000_t75" style="width:141pt;height:18.75pt" o:ole="" fillcolor="window">
            <v:imagedata r:id="rId43" o:title=""/>
          </v:shape>
          <o:OLEObject Type="Embed" ProgID="Equation.3" ShapeID="_x0000_i1040" DrawAspect="Content" ObjectID="_1764505846" r:id="rId4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Вычисляем значение вероятности, используя табулированную функцию </w:t>
      </w:r>
      <w:proofErr w:type="gramStart"/>
      <w:r w:rsidRPr="00EB74B6">
        <w:rPr>
          <w:rFonts w:ascii="Times New Roman" w:hAnsi="Times New Roman" w:cs="Times New Roman"/>
          <w:sz w:val="24"/>
          <w:szCs w:val="24"/>
        </w:rPr>
        <w:t>Ф(</w:t>
      </w:r>
      <w:proofErr w:type="gramEnd"/>
      <w:r w:rsidRPr="00EB74B6">
        <w:rPr>
          <w:rFonts w:ascii="Times New Roman" w:hAnsi="Times New Roman" w:cs="Times New Roman"/>
          <w:sz w:val="24"/>
          <w:szCs w:val="24"/>
        </w:rPr>
        <w:t>х):</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2820" w:dyaOrig="375">
          <v:shape id="_x0000_i1041" type="#_x0000_t75" style="width:141pt;height:18.75pt" o:ole="" fillcolor="window">
            <v:imagedata r:id="rId45" o:title=""/>
          </v:shape>
          <o:OLEObject Type="Embed" ProgID="Equation.3" ShapeID="_x0000_i1041" DrawAspect="Content" ObjectID="_1764505847" r:id="rId46"/>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Вероятность безотказной работы объекта в течение 400 часов составляет 99,865 %.</w:t>
      </w:r>
    </w:p>
    <w:p w:rsidR="004523C2" w:rsidRPr="00EB74B6" w:rsidRDefault="004523C2" w:rsidP="00EB74B6">
      <w:pPr>
        <w:spacing w:after="0" w:line="240" w:lineRule="auto"/>
        <w:ind w:firstLine="284"/>
        <w:jc w:val="both"/>
        <w:rPr>
          <w:rStyle w:val="a6"/>
          <w:sz w:val="24"/>
          <w:szCs w:val="24"/>
        </w:rPr>
      </w:pPr>
    </w:p>
    <w:p w:rsidR="004523C2" w:rsidRPr="00EB74B6" w:rsidRDefault="004523C2" w:rsidP="00EB74B6">
      <w:pPr>
        <w:spacing w:after="0" w:line="240" w:lineRule="auto"/>
        <w:ind w:firstLine="284"/>
        <w:jc w:val="both"/>
        <w:rPr>
          <w:rFonts w:ascii="Times New Roman" w:hAnsi="Times New Roman" w:cs="Times New Roman"/>
        </w:rPr>
      </w:pPr>
      <w:r w:rsidRPr="00EB74B6">
        <w:rPr>
          <w:rStyle w:val="a6"/>
          <w:sz w:val="24"/>
          <w:szCs w:val="24"/>
        </w:rPr>
        <w:t xml:space="preserve">Пример 2. </w:t>
      </w:r>
      <w:r w:rsidRPr="00EB74B6">
        <w:rPr>
          <w:rFonts w:ascii="Times New Roman" w:hAnsi="Times New Roman" w:cs="Times New Roman"/>
          <w:sz w:val="24"/>
          <w:szCs w:val="24"/>
        </w:rPr>
        <w:t>Определить вероятность безотказной работы подшипника качения в течение 1500 часов, если его ресурс по износу подчиняется нормальному закону распределения с математическим ожиданием 3500 часов и стандартным отклонением 1000 часов.</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Вычисляем квантиль нормированного нормального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28"/>
          <w:sz w:val="24"/>
          <w:szCs w:val="24"/>
        </w:rPr>
        <w:object w:dxaOrig="3360" w:dyaOrig="720">
          <v:shape id="_x0000_i1042" type="#_x0000_t75" style="width:168pt;height:36pt" o:ole="" fillcolor="window">
            <v:imagedata r:id="rId47" o:title=""/>
          </v:shape>
          <o:OLEObject Type="Embed" ProgID="Equation.3" ShapeID="_x0000_i1042" DrawAspect="Content" ObjectID="_1764505848" r:id="rId4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Вероятность безотказной работы</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4170" w:dyaOrig="375">
          <v:shape id="_x0000_i1043" type="#_x0000_t75" style="width:208.5pt;height:18.75pt" o:ole="" fillcolor="window">
            <v:imagedata r:id="rId49" o:title=""/>
          </v:shape>
          <o:OLEObject Type="Embed" ProgID="Equation.3" ShapeID="_x0000_i1043" DrawAspect="Content" ObjectID="_1764505849" r:id="rId50"/>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Вероятность безотказной работы подшипника в течение 1500 час составляет 97,72 %.</w:t>
      </w:r>
    </w:p>
    <w:p w:rsidR="004523C2" w:rsidRPr="00EB74B6" w:rsidRDefault="004523C2" w:rsidP="00EB74B6">
      <w:pPr>
        <w:spacing w:after="0" w:line="240" w:lineRule="auto"/>
        <w:ind w:firstLine="284"/>
        <w:jc w:val="both"/>
        <w:rPr>
          <w:rStyle w:val="a6"/>
          <w:sz w:val="24"/>
          <w:szCs w:val="24"/>
        </w:rPr>
      </w:pPr>
    </w:p>
    <w:p w:rsidR="004523C2" w:rsidRPr="00EB74B6" w:rsidRDefault="004523C2" w:rsidP="00EB74B6">
      <w:pPr>
        <w:spacing w:after="0" w:line="240" w:lineRule="auto"/>
        <w:ind w:firstLine="284"/>
        <w:jc w:val="both"/>
        <w:rPr>
          <w:rFonts w:ascii="Times New Roman" w:hAnsi="Times New Roman" w:cs="Times New Roman"/>
        </w:rPr>
      </w:pPr>
      <w:r w:rsidRPr="00EB74B6">
        <w:rPr>
          <w:rStyle w:val="a6"/>
          <w:sz w:val="24"/>
          <w:szCs w:val="24"/>
        </w:rPr>
        <w:t xml:space="preserve">Пример 3. </w:t>
      </w:r>
      <w:r w:rsidRPr="00EB74B6">
        <w:rPr>
          <w:rFonts w:ascii="Times New Roman" w:hAnsi="Times New Roman" w:cs="Times New Roman"/>
          <w:sz w:val="24"/>
          <w:szCs w:val="24"/>
        </w:rPr>
        <w:t xml:space="preserve">Наработка объекта до отказа подчиняется нормальному закону распределения с параметрами µ = 1000 часов и σ = 200 часов. Определить </w:t>
      </w:r>
      <w:proofErr w:type="gramStart"/>
      <w:r w:rsidRPr="00EB74B6">
        <w:rPr>
          <w:rFonts w:ascii="Times New Roman" w:hAnsi="Times New Roman" w:cs="Times New Roman"/>
          <w:sz w:val="24"/>
          <w:szCs w:val="24"/>
        </w:rPr>
        <w:t>гамма-процентный</w:t>
      </w:r>
      <w:proofErr w:type="gramEnd"/>
      <w:r w:rsidRPr="00EB74B6">
        <w:rPr>
          <w:rFonts w:ascii="Times New Roman" w:hAnsi="Times New Roman" w:cs="Times New Roman"/>
          <w:sz w:val="24"/>
          <w:szCs w:val="24"/>
        </w:rPr>
        <w:t xml:space="preserve"> ресурс объекта при вероятности 90 %.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Определим вероятность отказа</w:t>
      </w:r>
      <w:proofErr w:type="gramStart"/>
      <w:r w:rsidRPr="00EB74B6">
        <w:rPr>
          <w:rFonts w:ascii="Times New Roman" w:hAnsi="Times New Roman" w:cs="Times New Roman"/>
          <w:sz w:val="24"/>
          <w:szCs w:val="24"/>
        </w:rPr>
        <w:t xml:space="preserve"> </w:t>
      </w:r>
      <w:r w:rsidRPr="00EB74B6">
        <w:rPr>
          <w:rFonts w:ascii="Times New Roman" w:hAnsi="Times New Roman" w:cs="Times New Roman"/>
          <w:position w:val="-12"/>
          <w:sz w:val="24"/>
          <w:szCs w:val="24"/>
        </w:rPr>
        <w:object w:dxaOrig="3390" w:dyaOrig="375">
          <v:shape id="_x0000_i1044" type="#_x0000_t75" style="width:169.5pt;height:18.75pt" o:ole="">
            <v:imagedata r:id="rId51" o:title=""/>
          </v:shape>
          <o:OLEObject Type="Embed" ProgID="Equation.3" ShapeID="_x0000_i1044" DrawAspect="Content" ObjectID="_1764505850" r:id="rId52"/>
        </w:object>
      </w:r>
      <w:r w:rsidRPr="00EB74B6">
        <w:rPr>
          <w:rFonts w:ascii="Times New Roman" w:hAnsi="Times New Roman" w:cs="Times New Roman"/>
          <w:sz w:val="24"/>
          <w:szCs w:val="24"/>
        </w:rPr>
        <w:t xml:space="preserve"> П</w:t>
      </w:r>
      <w:proofErr w:type="gramEnd"/>
      <w:r w:rsidRPr="00EB74B6">
        <w:rPr>
          <w:rFonts w:ascii="Times New Roman" w:hAnsi="Times New Roman" w:cs="Times New Roman"/>
          <w:sz w:val="24"/>
          <w:szCs w:val="24"/>
        </w:rPr>
        <w:t>о таблице нормированного нормального распределения находим квантиль, соответствующую вероятности 0,1: х = –1,281. Используем выражение для значения случайной величины</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8"/>
          <w:sz w:val="24"/>
          <w:szCs w:val="24"/>
        </w:rPr>
        <w:object w:dxaOrig="4590" w:dyaOrig="420">
          <v:shape id="_x0000_i1045" type="#_x0000_t75" style="width:229.5pt;height:21pt" o:ole="">
            <v:imagedata r:id="rId53" o:title=""/>
          </v:shape>
          <o:OLEObject Type="Embed" ProgID="Equation.3" ShapeID="_x0000_i1045" DrawAspect="Content" ObjectID="_1764505851" r:id="rId5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следовательно, 90 % ресурс изделия равен </w:t>
      </w:r>
      <w:r w:rsidRPr="00EB74B6">
        <w:rPr>
          <w:rFonts w:ascii="Times New Roman" w:hAnsi="Times New Roman" w:cs="Times New Roman"/>
          <w:position w:val="-18"/>
          <w:sz w:val="24"/>
          <w:szCs w:val="24"/>
        </w:rPr>
        <w:object w:dxaOrig="1515" w:dyaOrig="420">
          <v:shape id="_x0000_i1046" type="#_x0000_t75" style="width:75.75pt;height:21pt" o:ole="">
            <v:imagedata r:id="rId55" o:title=""/>
          </v:shape>
          <o:OLEObject Type="Embed" ProgID="Equation.3" ShapeID="_x0000_i1046" DrawAspect="Content" ObjectID="_1764505852" r:id="rId56"/>
        </w:object>
      </w:r>
      <w:r w:rsidRPr="00EB74B6">
        <w:rPr>
          <w:rFonts w:ascii="Times New Roman" w:hAnsi="Times New Roman" w:cs="Times New Roman"/>
          <w:sz w:val="24"/>
          <w:szCs w:val="24"/>
        </w:rPr>
        <w:t>часа.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Style w:val="12"/>
          <w:rFonts w:ascii="Times New Roman" w:hAnsi="Times New Roman" w:cs="Times New Roman"/>
          <w:sz w:val="24"/>
          <w:szCs w:val="24"/>
          <w:u w:val="single"/>
        </w:rPr>
        <w:t>Экспоненциальное распределение.</w:t>
      </w:r>
      <w:r w:rsidRPr="00EB74B6">
        <w:rPr>
          <w:rFonts w:ascii="Times New Roman" w:hAnsi="Times New Roman" w:cs="Times New Roman"/>
          <w:sz w:val="24"/>
          <w:szCs w:val="24"/>
        </w:rPr>
        <w:t xml:space="preserve"> Этот закон описывает надежность работы изделия в период его нормальной эксплуатации, когда постепенные отказы вследствие износа и старения еще не проявляются и надежность характеризуется внезапными отказами. Эти отказы вызываются неблагоприятным сочетанием различных факторов и имеют постоянную интенсивность </w:t>
      </w:r>
      <w:r w:rsidRPr="00EB74B6">
        <w:rPr>
          <w:rFonts w:ascii="Times New Roman" w:hAnsi="Times New Roman" w:cs="Times New Roman"/>
          <w:sz w:val="24"/>
          <w:szCs w:val="24"/>
        </w:rPr>
        <w:sym w:font="Symbol" w:char="F06C"/>
      </w:r>
      <w:r w:rsidRPr="00EB74B6">
        <w:rPr>
          <w:rFonts w:ascii="Times New Roman" w:hAnsi="Times New Roman" w:cs="Times New Roman"/>
          <w:sz w:val="24"/>
          <w:szCs w:val="24"/>
        </w:rPr>
        <w:t>. Экспоненциальное распределение часто называют основным законом надежности. Экспоненциальное распределение наиболее применимо для оценки безотказности объектов в период после приработки и до проявления постепенных отказов. Этот закон используется также при решении задач об обслуживании сложных систем.</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Экспоненциальное распределение имеет только один параметр λ и является частным случаем распределения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и гамма - распределения. Функция распределения случайной величины при экспоненциальном законе распределения</w:t>
      </w:r>
      <w:proofErr w:type="gramStart"/>
      <w:r w:rsidRPr="00EB74B6">
        <w:rPr>
          <w:rFonts w:ascii="Times New Roman" w:hAnsi="Times New Roman" w:cs="Times New Roman"/>
          <w:sz w:val="24"/>
          <w:szCs w:val="24"/>
        </w:rPr>
        <w:t xml:space="preserve"> </w:t>
      </w:r>
    </w:p>
    <w:proofErr w:type="gramEnd"/>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1515" w:dyaOrig="570">
          <v:shape id="_x0000_i1047" type="#_x0000_t75" style="width:75.75pt;height:28.5pt" o:ole="" fillcolor="window">
            <v:imagedata r:id="rId57" o:title=""/>
          </v:shape>
          <o:OLEObject Type="Embed" ProgID="Equation.DSMT4" ShapeID="_x0000_i1047" DrawAspect="Content" ObjectID="_1764505853" r:id="rId5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плотность вероятности экспоненциального распределения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32"/>
          <w:sz w:val="24"/>
          <w:szCs w:val="24"/>
        </w:rPr>
        <w:object w:dxaOrig="2280" w:dyaOrig="825">
          <v:shape id="_x0000_i1048" type="#_x0000_t75" style="width:114pt;height:41.25pt" o:ole="" fillcolor="window">
            <v:imagedata r:id="rId59" o:title=""/>
          </v:shape>
          <o:OLEObject Type="Embed" ProgID="Equation.DSMT4" ShapeID="_x0000_i1048" DrawAspect="Content" ObjectID="_1764505854" r:id="rId60"/>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Функция распределения описывает вероятность возникновения отказов объекта. Вероятность безотказной работы может быть определена как</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g">
            <w:drawing>
              <wp:anchor distT="0" distB="0" distL="114300" distR="114300" simplePos="0" relativeHeight="251665408" behindDoc="0" locked="0" layoutInCell="1" allowOverlap="1" wp14:anchorId="40AAF4A4" wp14:editId="7977FF95">
                <wp:simplePos x="0" y="0"/>
                <wp:positionH relativeFrom="column">
                  <wp:posOffset>-314325</wp:posOffset>
                </wp:positionH>
                <wp:positionV relativeFrom="paragraph">
                  <wp:posOffset>611505</wp:posOffset>
                </wp:positionV>
                <wp:extent cx="3810000" cy="3041015"/>
                <wp:effectExtent l="0" t="0" r="19050" b="26035"/>
                <wp:wrapSquare wrapText="right"/>
                <wp:docPr id="26" name="Группа 26"/>
                <wp:cNvGraphicFramePr/>
                <a:graphic xmlns:a="http://schemas.openxmlformats.org/drawingml/2006/main">
                  <a:graphicData uri="http://schemas.microsoft.com/office/word/2010/wordprocessingGroup">
                    <wpg:wgp>
                      <wpg:cNvGrpSpPr/>
                      <wpg:grpSpPr bwMode="auto">
                        <a:xfrm>
                          <a:off x="0" y="0"/>
                          <a:ext cx="3810000" cy="3041015"/>
                          <a:chOff x="0" y="0"/>
                          <a:chExt cx="6000" cy="4789"/>
                        </a:xfrm>
                      </wpg:grpSpPr>
                      <pic:pic xmlns:pic="http://schemas.openxmlformats.org/drawingml/2006/picture">
                        <pic:nvPicPr>
                          <pic:cNvPr id="13" name="Picture 86" descr="Экспоненциальное%20распределение"/>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00" cy="4069"/>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87"/>
                        <wps:cNvSpPr txBox="1">
                          <a:spLocks noChangeArrowheads="1"/>
                        </wps:cNvSpPr>
                        <wps:spPr bwMode="auto">
                          <a:xfrm>
                            <a:off x="0" y="4069"/>
                            <a:ext cx="6000" cy="720"/>
                          </a:xfrm>
                          <a:prstGeom prst="rect">
                            <a:avLst/>
                          </a:prstGeom>
                          <a:solidFill>
                            <a:srgbClr val="FFFFFF"/>
                          </a:solidFill>
                          <a:ln w="9525">
                            <a:solidFill>
                              <a:srgbClr val="FFFFFF"/>
                            </a:solidFill>
                            <a:miter lim="800000"/>
                            <a:headEnd/>
                            <a:tailEnd/>
                          </a:ln>
                        </wps:spPr>
                        <wps:txbx>
                          <w:txbxContent>
                            <w:p w:rsidR="004523C2" w:rsidRDefault="004523C2" w:rsidP="004523C2">
                              <w:pPr>
                                <w:pStyle w:val="a5"/>
                                <w:rPr>
                                  <w:noProof/>
                                  <w:sz w:val="24"/>
                                  <w:szCs w:val="24"/>
                                </w:rPr>
                              </w:pPr>
                              <w:r>
                                <w:rPr>
                                  <w:sz w:val="24"/>
                                  <w:szCs w:val="24"/>
                                </w:rPr>
                                <w:t xml:space="preserve">Рис. </w:t>
                              </w:r>
                              <w:r>
                                <w:rPr>
                                  <w:noProof/>
                                  <w:sz w:val="24"/>
                                  <w:szCs w:val="24"/>
                                </w:rPr>
                                <w:t>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 o:spid="_x0000_s1038" style="position:absolute;left:0;text-align:left;margin-left:-24.75pt;margin-top:48.15pt;width:300pt;height:239.45pt;z-index:251665408" coordsize="6000,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">
                <v:shape id="Picture 86" o:spid="_x0000_s1039" type="#_x0000_t75" alt="Экспоненциальное%20распределение" style="position:absolute;width:6000;height:4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2936/AAAA2wAAAA8AAABkcnMvZG93bnJldi54bWxET01rwkAQvQv9D8sUejMb2xIkdRUVhFxN&#10;RD0O2ekmmJ0N2a1J/31XKHibx/uc1WaynbjT4FvHChZJCoK4drplo+BUHeZLED4ga+wck4Jf8rBZ&#10;v8xWmGs38pHuZTAihrDPUUETQp9L6euGLPrE9cSR+3aDxRDhYKQecIzhtpPvaZpJiy3HhgZ72jdU&#10;38ofq6A676arkaboP+l6c+3hMmZ4Uertddp+gQg0haf4313oOP8DHr/EA+T6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dvd+vwAAANsAAAAPAAAAAAAAAAAAAAAAAJ8CAABk&#10;cnMvZG93bnJldi54bWxQSwUGAAAAAAQABAD3AAAAiwMAAAAA&#10;">
                  <v:imagedata r:id="rId62" o:title="Экспоненциальное%20распределение"/>
                </v:shape>
                <v:shape id="Text Box 87" o:spid="_x0000_s1040" type="#_x0000_t202" style="position:absolute;top:4069;width:60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ANcEA&#10;AADbAAAADwAAAGRycy9kb3ducmV2LnhtbERPTWvCQBC9F/oflhG8lLppK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wDXBAAAA2wAAAA8AAAAAAAAAAAAAAAAAmAIAAGRycy9kb3du&#10;cmV2LnhtbFBLBQYAAAAABAAEAPUAAACGAwAAAAA=&#10;" strokecolor="white">
                  <v:textbox>
                    <w:txbxContent>
                      <w:p w:rsidR="004523C2" w:rsidRDefault="004523C2" w:rsidP="004523C2">
                        <w:pPr>
                          <w:pStyle w:val="a5"/>
                          <w:rPr>
                            <w:noProof/>
                            <w:sz w:val="24"/>
                            <w:szCs w:val="24"/>
                          </w:rPr>
                        </w:pPr>
                        <w:r>
                          <w:rPr>
                            <w:sz w:val="24"/>
                            <w:szCs w:val="24"/>
                          </w:rPr>
                          <w:t xml:space="preserve">Рис. </w:t>
                        </w:r>
                        <w:r>
                          <w:rPr>
                            <w:noProof/>
                            <w:sz w:val="24"/>
                            <w:szCs w:val="24"/>
                          </w:rPr>
                          <w:t>16</w:t>
                        </w:r>
                      </w:p>
                    </w:txbxContent>
                  </v:textbox>
                </v:shape>
                <w10:wrap type="square" side="right"/>
              </v:group>
            </w:pict>
          </mc:Fallback>
        </mc:AlternateContent>
      </w:r>
      <w:r w:rsidRPr="00EB74B6">
        <w:rPr>
          <w:rFonts w:ascii="Times New Roman" w:hAnsi="Times New Roman" w:cs="Times New Roman"/>
          <w:position w:val="-12"/>
          <w:sz w:val="24"/>
          <w:szCs w:val="24"/>
        </w:rPr>
        <w:object w:dxaOrig="3870" w:dyaOrig="975">
          <v:shape id="_x0000_i1049" type="#_x0000_t75" style="width:193.5pt;height:48.75pt" o:ole="" fillcolor="window">
            <v:imagedata r:id="rId63" o:title=""/>
          </v:shape>
          <o:OLEObject Type="Embed" ProgID="Equation.3" ShapeID="_x0000_i1049" DrawAspect="Content" ObjectID="_1764505855" r:id="rId6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где </w:t>
      </w:r>
      <w:r w:rsidRPr="00EB74B6">
        <w:rPr>
          <w:rFonts w:ascii="Times New Roman" w:hAnsi="Times New Roman" w:cs="Times New Roman"/>
          <w:sz w:val="24"/>
          <w:szCs w:val="24"/>
        </w:rPr>
        <w:sym w:font="Symbol" w:char="F06C"/>
      </w:r>
      <w:r w:rsidRPr="00EB74B6">
        <w:rPr>
          <w:rFonts w:ascii="Times New Roman" w:hAnsi="Times New Roman" w:cs="Times New Roman"/>
          <w:sz w:val="24"/>
          <w:szCs w:val="24"/>
        </w:rPr>
        <w:t xml:space="preserve"> – интенсивность отказов. </w:t>
      </w:r>
      <w:proofErr w:type="gramStart"/>
      <w:r w:rsidRPr="00EB74B6">
        <w:rPr>
          <w:rFonts w:ascii="Times New Roman" w:hAnsi="Times New Roman" w:cs="Times New Roman"/>
          <w:sz w:val="24"/>
          <w:szCs w:val="24"/>
        </w:rPr>
        <w:t>При</w:t>
      </w:r>
      <w:proofErr w:type="gramEnd"/>
      <w:r w:rsidRPr="00EB74B6">
        <w:rPr>
          <w:rFonts w:ascii="Times New Roman" w:hAnsi="Times New Roman" w:cs="Times New Roman"/>
          <w:sz w:val="24"/>
          <w:szCs w:val="24"/>
        </w:rPr>
        <w:t xml:space="preserve"> </w:t>
      </w:r>
      <w:r w:rsidRPr="00EB74B6">
        <w:rPr>
          <w:rFonts w:ascii="Times New Roman" w:hAnsi="Times New Roman" w:cs="Times New Roman"/>
          <w:position w:val="-10"/>
          <w:sz w:val="24"/>
          <w:szCs w:val="24"/>
        </w:rPr>
        <w:object w:dxaOrig="795" w:dyaOrig="345">
          <v:shape id="_x0000_i1050" type="#_x0000_t75" style="width:39.75pt;height:17.25pt" o:ole="">
            <v:imagedata r:id="rId65" o:title=""/>
          </v:shape>
          <o:OLEObject Type="Embed" ProgID="Equation.3" ShapeID="_x0000_i1050" DrawAspect="Content" ObjectID="_1764505856" r:id="rId66"/>
        </w:object>
      </w:r>
      <w:r w:rsidRPr="00EB74B6">
        <w:rPr>
          <w:rFonts w:ascii="Times New Roman" w:hAnsi="Times New Roman" w:cs="Times New Roman"/>
          <w:sz w:val="24"/>
          <w:szCs w:val="24"/>
        </w:rPr>
        <w:t xml:space="preserve">можно принять </w:t>
      </w:r>
      <w:r w:rsidRPr="00EB74B6">
        <w:rPr>
          <w:rFonts w:ascii="Times New Roman" w:hAnsi="Times New Roman" w:cs="Times New Roman"/>
          <w:position w:val="-12"/>
          <w:sz w:val="24"/>
          <w:szCs w:val="24"/>
        </w:rPr>
        <w:object w:dxaOrig="1545" w:dyaOrig="405">
          <v:shape id="_x0000_i1051" type="#_x0000_t75" style="width:77.25pt;height:20.25pt" o:ole="" fillcolor="window">
            <v:imagedata r:id="rId67" o:title=""/>
          </v:shape>
          <o:OLEObject Type="Embed" ProgID="Equation.3" ShapeID="_x0000_i1051" DrawAspect="Content" ObjectID="_1764505857" r:id="rId6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Экспоненциальное распределение иллюстрируется графиками функции распре</w:t>
      </w:r>
      <w:r w:rsidRPr="00EB74B6">
        <w:rPr>
          <w:rFonts w:ascii="Times New Roman" w:hAnsi="Times New Roman" w:cs="Times New Roman"/>
          <w:sz w:val="24"/>
          <w:szCs w:val="24"/>
        </w:rPr>
        <w:softHyphen/>
        <w:t xml:space="preserve">деления </w:t>
      </w:r>
      <w:r w:rsidRPr="00EB74B6">
        <w:rPr>
          <w:rFonts w:ascii="Times New Roman" w:hAnsi="Times New Roman" w:cs="Times New Roman"/>
          <w:sz w:val="24"/>
          <w:szCs w:val="24"/>
          <w:lang w:val="en-US"/>
        </w:rPr>
        <w:t>F</w:t>
      </w:r>
      <w:r w:rsidRPr="00EB74B6">
        <w:rPr>
          <w:rFonts w:ascii="Times New Roman" w:hAnsi="Times New Roman" w:cs="Times New Roman"/>
          <w:sz w:val="24"/>
          <w:szCs w:val="24"/>
        </w:rPr>
        <w:t>(</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xml:space="preserve">) и вероятности безотказной работы </w:t>
      </w:r>
      <w:r w:rsidRPr="00EB74B6">
        <w:rPr>
          <w:rFonts w:ascii="Times New Roman" w:hAnsi="Times New Roman" w:cs="Times New Roman"/>
          <w:sz w:val="24"/>
          <w:szCs w:val="24"/>
          <w:lang w:val="en-US"/>
        </w:rPr>
        <w:t>P</w:t>
      </w:r>
      <w:r w:rsidRPr="00EB74B6">
        <w:rPr>
          <w:rFonts w:ascii="Times New Roman" w:hAnsi="Times New Roman" w:cs="Times New Roman"/>
          <w:sz w:val="24"/>
          <w:szCs w:val="24"/>
        </w:rPr>
        <w:t>(</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xml:space="preserve">), показанными на рисунке 16. Это </w:t>
      </w:r>
      <w:r w:rsidRPr="00EB74B6">
        <w:rPr>
          <w:rFonts w:ascii="Times New Roman" w:hAnsi="Times New Roman" w:cs="Times New Roman"/>
          <w:sz w:val="24"/>
          <w:szCs w:val="24"/>
        </w:rPr>
        <w:lastRenderedPageBreak/>
        <w:t>распределение справед</w:t>
      </w:r>
      <w:r w:rsidRPr="00EB74B6">
        <w:rPr>
          <w:rFonts w:ascii="Times New Roman" w:hAnsi="Times New Roman" w:cs="Times New Roman"/>
          <w:sz w:val="24"/>
          <w:szCs w:val="24"/>
        </w:rPr>
        <w:softHyphen/>
        <w:t>ливо для положительных зна</w:t>
      </w:r>
      <w:r w:rsidRPr="00EB74B6">
        <w:rPr>
          <w:rFonts w:ascii="Times New Roman" w:hAnsi="Times New Roman" w:cs="Times New Roman"/>
          <w:sz w:val="24"/>
          <w:szCs w:val="24"/>
        </w:rPr>
        <w:softHyphen/>
        <w:t>че</w:t>
      </w:r>
      <w:r w:rsidRPr="00EB74B6">
        <w:rPr>
          <w:rFonts w:ascii="Times New Roman" w:hAnsi="Times New Roman" w:cs="Times New Roman"/>
          <w:sz w:val="24"/>
          <w:szCs w:val="24"/>
        </w:rPr>
        <w:softHyphen/>
        <w:t xml:space="preserve">ний случайной величины.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Графики плотности веро</w:t>
      </w:r>
      <w:r w:rsidRPr="00EB74B6">
        <w:rPr>
          <w:rFonts w:ascii="Times New Roman" w:hAnsi="Times New Roman" w:cs="Times New Roman"/>
          <w:sz w:val="24"/>
          <w:szCs w:val="24"/>
        </w:rPr>
        <w:softHyphen/>
        <w:t xml:space="preserve">ятности случайной величины при экспоненциальном распределении приведены на рисунке 17. График 1 построен для параметра λ = 0,0015, а график 2 – для λ = 0,001. Начальное значение на графике равно λ.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Математическое ожидание и среднее </w:t>
      </w:r>
      <w:proofErr w:type="spellStart"/>
      <w:r w:rsidRPr="00EB74B6">
        <w:rPr>
          <w:rFonts w:ascii="Times New Roman" w:hAnsi="Times New Roman" w:cs="Times New Roman"/>
          <w:sz w:val="24"/>
          <w:szCs w:val="24"/>
        </w:rPr>
        <w:t>квадратическое</w:t>
      </w:r>
      <w:proofErr w:type="spellEnd"/>
      <w:r w:rsidRPr="00EB74B6">
        <w:rPr>
          <w:rFonts w:ascii="Times New Roman" w:hAnsi="Times New Roman" w:cs="Times New Roman"/>
          <w:sz w:val="24"/>
          <w:szCs w:val="24"/>
        </w:rPr>
        <w:t xml:space="preserve"> отклонение для экспоненциального закона </w:t>
      </w:r>
      <w:proofErr w:type="gramStart"/>
      <w:r w:rsidRPr="00EB74B6">
        <w:rPr>
          <w:rFonts w:ascii="Times New Roman" w:hAnsi="Times New Roman" w:cs="Times New Roman"/>
          <w:sz w:val="24"/>
          <w:szCs w:val="24"/>
        </w:rPr>
        <w:t>равны</w:t>
      </w:r>
      <w:proofErr w:type="gramEnd"/>
      <w:r w:rsidRPr="00EB74B6">
        <w:rPr>
          <w:rFonts w:ascii="Times New Roman" w:hAnsi="Times New Roman" w:cs="Times New Roman"/>
          <w:sz w:val="24"/>
          <w:szCs w:val="24"/>
        </w:rPr>
        <w:t xml:space="preserve"> между собой:</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32"/>
          <w:sz w:val="24"/>
          <w:szCs w:val="24"/>
        </w:rPr>
        <w:object w:dxaOrig="1170" w:dyaOrig="765">
          <v:shape id="_x0000_i1052" type="#_x0000_t75" style="width:58.5pt;height:38.25pt" o:ole="" fillcolor="window">
            <v:imagedata r:id="rId69" o:title=""/>
          </v:shape>
          <o:OLEObject Type="Embed" ProgID="Equation.3" ShapeID="_x0000_i1052" DrawAspect="Content" ObjectID="_1764505858" r:id="rId70"/>
        </w:object>
      </w:r>
      <w:r w:rsidRPr="00EB74B6">
        <w:rPr>
          <w:rFonts w:ascii="Times New Roman" w:hAnsi="Times New Roman" w:cs="Times New Roman"/>
          <w:sz w:val="24"/>
          <w:szCs w:val="24"/>
        </w:rPr>
        <w:t xml:space="preserve">, </w:t>
      </w:r>
      <w:r w:rsidRPr="00EB74B6">
        <w:rPr>
          <w:rFonts w:ascii="Times New Roman" w:hAnsi="Times New Roman" w:cs="Times New Roman"/>
          <w:position w:val="-32"/>
          <w:sz w:val="24"/>
          <w:szCs w:val="24"/>
        </w:rPr>
        <w:object w:dxaOrig="750" w:dyaOrig="765">
          <v:shape id="_x0000_i1053" type="#_x0000_t75" style="width:37.5pt;height:38.25pt" o:ole="" fillcolor="window">
            <v:imagedata r:id="rId71" o:title=""/>
          </v:shape>
          <o:OLEObject Type="Embed" ProgID="Equation.3" ShapeID="_x0000_i1053" DrawAspect="Content" ObjectID="_1764505859" r:id="rId72"/>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pacing w:val="-4"/>
          <w:sz w:val="24"/>
          <w:szCs w:val="24"/>
        </w:rPr>
      </w:pPr>
      <w:r w:rsidRPr="00EB74B6">
        <w:rPr>
          <w:rFonts w:ascii="Times New Roman" w:hAnsi="Times New Roman" w:cs="Times New Roman"/>
          <w:noProof/>
          <w:lang w:eastAsia="ru-RU"/>
        </w:rPr>
        <mc:AlternateContent>
          <mc:Choice Requires="wpg">
            <w:drawing>
              <wp:anchor distT="0" distB="0" distL="114300" distR="114300" simplePos="0" relativeHeight="251666432" behindDoc="0" locked="0" layoutInCell="1" allowOverlap="1" wp14:anchorId="0B94E653" wp14:editId="6A54C6E8">
                <wp:simplePos x="0" y="0"/>
                <wp:positionH relativeFrom="column">
                  <wp:posOffset>29210</wp:posOffset>
                </wp:positionH>
                <wp:positionV relativeFrom="paragraph">
                  <wp:posOffset>78105</wp:posOffset>
                </wp:positionV>
                <wp:extent cx="3248025" cy="2828925"/>
                <wp:effectExtent l="0" t="0" r="28575" b="28575"/>
                <wp:wrapSquare wrapText="right"/>
                <wp:docPr id="23" name="Группа 23"/>
                <wp:cNvGraphicFramePr/>
                <a:graphic xmlns:a="http://schemas.openxmlformats.org/drawingml/2006/main">
                  <a:graphicData uri="http://schemas.microsoft.com/office/word/2010/wordprocessingGroup">
                    <wpg:wgp>
                      <wpg:cNvGrpSpPr/>
                      <wpg:grpSpPr bwMode="auto">
                        <a:xfrm>
                          <a:off x="0" y="0"/>
                          <a:ext cx="3248025" cy="2828925"/>
                          <a:chOff x="0" y="0"/>
                          <a:chExt cx="5115" cy="4455"/>
                        </a:xfrm>
                      </wpg:grpSpPr>
                      <pic:pic xmlns:pic="http://schemas.openxmlformats.org/drawingml/2006/picture">
                        <pic:nvPicPr>
                          <pic:cNvPr id="10" name="Picture 89" descr="Плотность%20экспоненциального"/>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115" cy="3735"/>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90"/>
                        <wps:cNvSpPr txBox="1">
                          <a:spLocks noChangeArrowheads="1"/>
                        </wps:cNvSpPr>
                        <wps:spPr bwMode="auto">
                          <a:xfrm>
                            <a:off x="0" y="3735"/>
                            <a:ext cx="5115" cy="720"/>
                          </a:xfrm>
                          <a:prstGeom prst="rect">
                            <a:avLst/>
                          </a:prstGeom>
                          <a:solidFill>
                            <a:srgbClr val="FFFFFF"/>
                          </a:solidFill>
                          <a:ln w="9525">
                            <a:solidFill>
                              <a:srgbClr val="FFFFFF"/>
                            </a:solidFill>
                            <a:miter lim="800000"/>
                            <a:headEnd/>
                            <a:tailEnd/>
                          </a:ln>
                        </wps:spPr>
                        <wps:txbx>
                          <w:txbxContent>
                            <w:p w:rsidR="004523C2" w:rsidRDefault="004523C2" w:rsidP="004523C2">
                              <w:pPr>
                                <w:pStyle w:val="a5"/>
                                <w:rPr>
                                  <w:noProof/>
                                  <w:sz w:val="24"/>
                                  <w:szCs w:val="24"/>
                                </w:rPr>
                              </w:pPr>
                              <w:r>
                                <w:rPr>
                                  <w:sz w:val="24"/>
                                  <w:szCs w:val="24"/>
                                </w:rPr>
                                <w:t xml:space="preserve">Рис. </w:t>
                              </w:r>
                              <w:r>
                                <w:rPr>
                                  <w:noProof/>
                                  <w:sz w:val="24"/>
                                  <w:szCs w:val="24"/>
                                </w:rPr>
                                <w:t>17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3" o:spid="_x0000_s1041" style="position:absolute;left:0;text-align:left;margin-left:2.3pt;margin-top:6.15pt;width:255.75pt;height:222.75pt;z-index:251666432" coordsize="5115,4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">
                <v:shape id="Picture 89" o:spid="_x0000_s1042" type="#_x0000_t75" alt="Плотность%20экспоненциального" style="position:absolute;width:5115;height:3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dXnHEAAAA2wAAAA8AAABkcnMvZG93bnJldi54bWxEj0trwzAQhO+F/gexhV5KIyeHENwoIQ8C&#10;vgTyoufF2trG1spISuLm12cPhd52mdmZb+fLwXXqRiE2ng2MRxko4tLbhisDl/PucwYqJmSLnWcy&#10;8EsRlovXlznm1t/5SLdTqpSEcMzRQJ1Sn2sdy5ocxpHviUX78cFhkjVU2ga8S7jr9CTLptphw9JQ&#10;Y0+bmsr2dHUG1kPR7qvLuP+46jD9bs/bIh0exry/DasvUImG9G/+uy6s4Au9/CID6M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dXnHEAAAA2wAAAA8AAAAAAAAAAAAAAAAA&#10;nwIAAGRycy9kb3ducmV2LnhtbFBLBQYAAAAABAAEAPcAAACQAwAAAAA=&#10;">
                  <v:imagedata r:id="rId74" o:title="Плотность%20экспоненциального"/>
                </v:shape>
                <v:shape id="Text Box 90" o:spid="_x0000_s1043" type="#_x0000_t202" style="position:absolute;top:3735;width:511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jrb8A&#10;AADbAAAADwAAAGRycy9kb3ducmV2LnhtbERPTYvCMBC9C/6HMIKXRdP2sCzVKCKKXnX34m1oxrbY&#10;TNomttVfb4QFb/N4n7NcD6YSHbWutKwgnkcgiDOrS84V/P3uZz8gnEfWWFkmBQ9ysF6NR0tMte35&#10;RN3Z5yKEsEtRQeF9nUrpsoIMurmtiQN3ta1BH2CbS91iH8JNJZMo+pYGSw4NBda0LSi7ne9Gge13&#10;D2OpiZKvy9MctpvmdE0apaaTYbMA4WnwH/G/+6jD/Bj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sWOtvwAAANsAAAAPAAAAAAAAAAAAAAAAAJgCAABkcnMvZG93bnJl&#10;di54bWxQSwUGAAAAAAQABAD1AAAAhAMAAAAA&#10;" strokecolor="white">
                  <v:textbox>
                    <w:txbxContent>
                      <w:p w:rsidR="004523C2" w:rsidRDefault="004523C2" w:rsidP="004523C2">
                        <w:pPr>
                          <w:pStyle w:val="a5"/>
                          <w:rPr>
                            <w:noProof/>
                            <w:sz w:val="24"/>
                            <w:szCs w:val="24"/>
                          </w:rPr>
                        </w:pPr>
                        <w:r>
                          <w:rPr>
                            <w:sz w:val="24"/>
                            <w:szCs w:val="24"/>
                          </w:rPr>
                          <w:t xml:space="preserve">Рис. </w:t>
                        </w:r>
                        <w:r>
                          <w:rPr>
                            <w:noProof/>
                            <w:sz w:val="24"/>
                            <w:szCs w:val="24"/>
                          </w:rPr>
                          <w:t>17</w:t>
                        </w:r>
                      </w:p>
                    </w:txbxContent>
                  </v:textbox>
                </v:shape>
                <w10:wrap type="square" side="right"/>
              </v:group>
            </w:pict>
          </mc:Fallback>
        </mc:AlternateContent>
      </w:r>
      <w:r w:rsidRPr="00EB74B6">
        <w:rPr>
          <w:rFonts w:ascii="Times New Roman" w:hAnsi="Times New Roman" w:cs="Times New Roman"/>
          <w:spacing w:val="-4"/>
          <w:sz w:val="24"/>
          <w:szCs w:val="24"/>
        </w:rPr>
        <w:t xml:space="preserve">Равенство </w:t>
      </w:r>
      <w:r w:rsidRPr="00EB74B6">
        <w:rPr>
          <w:rFonts w:ascii="Times New Roman" w:hAnsi="Times New Roman" w:cs="Times New Roman"/>
          <w:spacing w:val="-4"/>
          <w:position w:val="-10"/>
          <w:sz w:val="24"/>
          <w:szCs w:val="24"/>
        </w:rPr>
        <w:object w:dxaOrig="675" w:dyaOrig="270">
          <v:shape id="_x0000_i1054" type="#_x0000_t75" style="width:33.75pt;height:13.5pt" o:ole="">
            <v:imagedata r:id="rId75" o:title=""/>
          </v:shape>
          <o:OLEObject Type="Embed" ProgID="Equation.3" ShapeID="_x0000_i1054" DrawAspect="Content" ObjectID="_1764505860" r:id="rId76"/>
        </w:object>
      </w:r>
      <w:r w:rsidRPr="00EB74B6">
        <w:rPr>
          <w:rFonts w:ascii="Times New Roman" w:hAnsi="Times New Roman" w:cs="Times New Roman"/>
          <w:spacing w:val="-4"/>
          <w:sz w:val="24"/>
          <w:szCs w:val="24"/>
        </w:rPr>
        <w:t xml:space="preserve"> является существенным признаком для отнесения экспериментального распределения к теоретическому экспоненциальному распределению.</w:t>
      </w:r>
    </w:p>
    <w:p w:rsidR="004523C2" w:rsidRPr="00EB74B6" w:rsidRDefault="004523C2" w:rsidP="00EB74B6">
      <w:pPr>
        <w:spacing w:after="0" w:line="240" w:lineRule="auto"/>
        <w:ind w:firstLine="284"/>
        <w:jc w:val="both"/>
        <w:rPr>
          <w:rFonts w:ascii="Times New Roman" w:hAnsi="Times New Roman" w:cs="Times New Roman"/>
          <w:sz w:val="24"/>
          <w:szCs w:val="24"/>
        </w:rPr>
      </w:pP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Рассмотрим примеры использования закона экспоненциального распределения для расчетов надежности.</w:t>
      </w:r>
    </w:p>
    <w:p w:rsidR="004523C2" w:rsidRPr="00EB74B6" w:rsidRDefault="004523C2" w:rsidP="00EB74B6">
      <w:pPr>
        <w:spacing w:after="0" w:line="240" w:lineRule="auto"/>
        <w:ind w:firstLine="284"/>
        <w:jc w:val="both"/>
        <w:rPr>
          <w:rStyle w:val="a6"/>
          <w:sz w:val="24"/>
          <w:szCs w:val="24"/>
        </w:rPr>
      </w:pPr>
    </w:p>
    <w:p w:rsidR="004523C2" w:rsidRPr="00EB74B6" w:rsidRDefault="004523C2" w:rsidP="00EB74B6">
      <w:pPr>
        <w:spacing w:after="0" w:line="240" w:lineRule="auto"/>
        <w:ind w:firstLine="284"/>
        <w:jc w:val="both"/>
        <w:rPr>
          <w:rFonts w:ascii="Times New Roman" w:hAnsi="Times New Roman" w:cs="Times New Roman"/>
        </w:rPr>
      </w:pPr>
      <w:r w:rsidRPr="00EB74B6">
        <w:rPr>
          <w:rStyle w:val="a6"/>
          <w:sz w:val="24"/>
          <w:szCs w:val="24"/>
        </w:rPr>
        <w:t xml:space="preserve">Пример 1. </w:t>
      </w:r>
      <w:r w:rsidRPr="00EB74B6">
        <w:rPr>
          <w:rFonts w:ascii="Times New Roman" w:hAnsi="Times New Roman" w:cs="Times New Roman"/>
          <w:sz w:val="24"/>
          <w:szCs w:val="24"/>
        </w:rPr>
        <w:t xml:space="preserve">Наработка на отказ сложной технической системы подчиняется экспоненциальному закону распределения с параметром λ = 15 </w:t>
      </w:r>
      <w:r w:rsidRPr="00EB74B6">
        <w:rPr>
          <w:rFonts w:ascii="Times New Roman" w:hAnsi="Times New Roman" w:cs="Times New Roman"/>
          <w:sz w:val="24"/>
          <w:szCs w:val="24"/>
        </w:rPr>
        <w:sym w:font="Symbol" w:char="F0D7"/>
      </w:r>
      <w:r w:rsidRPr="00EB74B6">
        <w:rPr>
          <w:rFonts w:ascii="Times New Roman" w:hAnsi="Times New Roman" w:cs="Times New Roman"/>
          <w:sz w:val="24"/>
          <w:szCs w:val="24"/>
        </w:rPr>
        <w:t xml:space="preserve"> 10</w:t>
      </w:r>
      <w:r w:rsidRPr="00EB74B6">
        <w:rPr>
          <w:rFonts w:ascii="Times New Roman" w:hAnsi="Times New Roman" w:cs="Times New Roman"/>
          <w:sz w:val="24"/>
          <w:szCs w:val="24"/>
          <w:vertAlign w:val="superscript"/>
        </w:rPr>
        <w:t>-5</w:t>
      </w:r>
      <w:r w:rsidRPr="00EB74B6">
        <w:rPr>
          <w:rFonts w:ascii="Times New Roman" w:hAnsi="Times New Roman" w:cs="Times New Roman"/>
          <w:sz w:val="24"/>
          <w:szCs w:val="24"/>
        </w:rPr>
        <w:t xml:space="preserve"> час</w:t>
      </w:r>
      <w:r w:rsidRPr="00EB74B6">
        <w:rPr>
          <w:rFonts w:ascii="Times New Roman" w:hAnsi="Times New Roman" w:cs="Times New Roman"/>
          <w:sz w:val="24"/>
          <w:szCs w:val="24"/>
          <w:vertAlign w:val="superscript"/>
        </w:rPr>
        <w:t>-1</w:t>
      </w:r>
      <w:r w:rsidRPr="00EB74B6">
        <w:rPr>
          <w:rFonts w:ascii="Times New Roman" w:hAnsi="Times New Roman" w:cs="Times New Roman"/>
          <w:sz w:val="24"/>
          <w:szCs w:val="24"/>
        </w:rPr>
        <w:t>. Определить вероятность безотказной работы системы в течение 100 часов и найти среднее значение наработки на отказ.</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Определим вероятность безотказной работы при наработке </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xml:space="preserve"> через функцию распределения экспоненциального закона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3000" w:dyaOrig="465">
          <v:shape id="_x0000_i1055" type="#_x0000_t75" style="width:150pt;height:23.25pt" o:ole="" fillcolor="window">
            <v:imagedata r:id="rId77" o:title=""/>
          </v:shape>
          <o:OLEObject Type="Embed" ProgID="Equation.3" ShapeID="_x0000_i1055" DrawAspect="Content" ObjectID="_1764505861" r:id="rId7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После подстановки конкретных значений получим</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3810" w:dyaOrig="570">
          <v:shape id="_x0000_i1056" type="#_x0000_t75" style="width:190.5pt;height:28.5pt" o:ole="" fillcolor="window">
            <v:imagedata r:id="rId79" o:title=""/>
          </v:shape>
          <o:OLEObject Type="Embed" ProgID="Equation.3" ShapeID="_x0000_i1056" DrawAspect="Content" ObjectID="_1764505862" r:id="rId80"/>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pacing w:val="-4"/>
          <w:sz w:val="24"/>
          <w:szCs w:val="24"/>
        </w:rPr>
      </w:pPr>
      <w:r w:rsidRPr="00EB74B6">
        <w:rPr>
          <w:rFonts w:ascii="Times New Roman" w:hAnsi="Times New Roman" w:cs="Times New Roman"/>
          <w:spacing w:val="-4"/>
          <w:sz w:val="24"/>
          <w:szCs w:val="24"/>
        </w:rPr>
        <w:t>Следовательно, вероятность наработки 100 часов составляет 98,5 %. Среднее значение наработки может быть определено через параметр распределения λ</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34"/>
          <w:sz w:val="24"/>
          <w:szCs w:val="24"/>
        </w:rPr>
        <w:object w:dxaOrig="3375" w:dyaOrig="765">
          <v:shape id="_x0000_i1057" type="#_x0000_t75" style="width:168.75pt;height:38.25pt" o:ole="">
            <v:imagedata r:id="rId81" o:title=""/>
          </v:shape>
          <o:OLEObject Type="Embed" ProgID="Equation.3" ShapeID="_x0000_i1057" DrawAspect="Content" ObjectID="_1764505863" r:id="rId82"/>
        </w:object>
      </w:r>
      <w:r w:rsidRPr="00EB74B6">
        <w:rPr>
          <w:rFonts w:ascii="Times New Roman" w:hAnsi="Times New Roman" w:cs="Times New Roman"/>
          <w:sz w:val="24"/>
          <w:szCs w:val="24"/>
        </w:rPr>
        <w:t>час.</w:t>
      </w:r>
    </w:p>
    <w:p w:rsidR="004523C2" w:rsidRPr="00EB74B6" w:rsidRDefault="004523C2" w:rsidP="00EB74B6">
      <w:pPr>
        <w:spacing w:after="0" w:line="240" w:lineRule="auto"/>
        <w:ind w:firstLine="284"/>
        <w:jc w:val="both"/>
        <w:rPr>
          <w:rStyle w:val="a6"/>
          <w:sz w:val="24"/>
          <w:szCs w:val="24"/>
        </w:rPr>
      </w:pPr>
    </w:p>
    <w:p w:rsidR="004523C2" w:rsidRPr="00EB74B6" w:rsidRDefault="004523C2" w:rsidP="00EB74B6">
      <w:pPr>
        <w:spacing w:after="0" w:line="240" w:lineRule="auto"/>
        <w:ind w:firstLine="284"/>
        <w:jc w:val="both"/>
        <w:rPr>
          <w:rFonts w:ascii="Times New Roman" w:hAnsi="Times New Roman" w:cs="Times New Roman"/>
        </w:rPr>
      </w:pPr>
      <w:r w:rsidRPr="00EB74B6">
        <w:rPr>
          <w:rStyle w:val="a6"/>
          <w:sz w:val="24"/>
          <w:szCs w:val="24"/>
        </w:rPr>
        <w:t xml:space="preserve">Пример 2. </w:t>
      </w:r>
      <w:r w:rsidRPr="00EB74B6">
        <w:rPr>
          <w:rFonts w:ascii="Times New Roman" w:hAnsi="Times New Roman" w:cs="Times New Roman"/>
          <w:sz w:val="24"/>
          <w:szCs w:val="24"/>
        </w:rPr>
        <w:t>Интенсивность отказов электрического элемента равна λ=10</w:t>
      </w:r>
      <w:r w:rsidRPr="00EB74B6">
        <w:rPr>
          <w:rFonts w:ascii="Times New Roman" w:hAnsi="Times New Roman" w:cs="Times New Roman"/>
          <w:sz w:val="24"/>
          <w:szCs w:val="24"/>
          <w:vertAlign w:val="superscript"/>
        </w:rPr>
        <w:t>-6</w:t>
      </w:r>
      <w:r w:rsidRPr="00EB74B6">
        <w:rPr>
          <w:rFonts w:ascii="Times New Roman" w:hAnsi="Times New Roman" w:cs="Times New Roman"/>
          <w:sz w:val="24"/>
          <w:szCs w:val="24"/>
        </w:rPr>
        <w:t xml:space="preserve"> 1/час. Отказы подчиняются экспоненциальному закону распределения случайной величины. Найти вероятность безотказной работы элемента в течение 10000 часов.</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Используем формулу для вероятности безотказной работы при экспоненциальном распределении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5160" w:dyaOrig="570">
          <v:shape id="_x0000_i1058" type="#_x0000_t75" style="width:258pt;height:28.5pt" o:ole="">
            <v:imagedata r:id="rId83" o:title=""/>
          </v:shape>
          <o:OLEObject Type="Embed" ProgID="Equation.3" ShapeID="_x0000_i1058" DrawAspect="Content" ObjectID="_1764505864" r:id="rId8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следовательно, вероятность безотказной работы элемента </w:t>
      </w:r>
      <w:r w:rsidRPr="00EB74B6">
        <w:rPr>
          <w:rFonts w:ascii="Times New Roman" w:hAnsi="Times New Roman" w:cs="Times New Roman"/>
          <w:sz w:val="24"/>
          <w:szCs w:val="24"/>
          <w:lang w:val="en-US"/>
        </w:rPr>
        <w:t>P</w:t>
      </w:r>
      <w:r w:rsidRPr="00EB74B6">
        <w:rPr>
          <w:rFonts w:ascii="Times New Roman" w:hAnsi="Times New Roman" w:cs="Times New Roman"/>
          <w:sz w:val="24"/>
          <w:szCs w:val="24"/>
        </w:rPr>
        <w:t>(10000) = 99 %.</w:t>
      </w:r>
    </w:p>
    <w:p w:rsidR="004523C2" w:rsidRPr="00EB74B6" w:rsidRDefault="004523C2" w:rsidP="00EB74B6">
      <w:pPr>
        <w:spacing w:after="0" w:line="240" w:lineRule="auto"/>
        <w:ind w:firstLine="284"/>
        <w:jc w:val="both"/>
        <w:rPr>
          <w:rFonts w:ascii="Times New Roman" w:hAnsi="Times New Roman" w:cs="Times New Roman"/>
          <w:b/>
          <w:sz w:val="24"/>
          <w:szCs w:val="24"/>
          <w:u w:val="single"/>
        </w:rPr>
      </w:pP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Style w:val="12"/>
          <w:rFonts w:ascii="Times New Roman" w:hAnsi="Times New Roman" w:cs="Times New Roman"/>
          <w:sz w:val="24"/>
          <w:szCs w:val="24"/>
          <w:u w:val="single"/>
        </w:rPr>
        <w:lastRenderedPageBreak/>
        <w:t xml:space="preserve">Распределение </w:t>
      </w:r>
      <w:proofErr w:type="spellStart"/>
      <w:r w:rsidRPr="00EB74B6">
        <w:rPr>
          <w:rStyle w:val="12"/>
          <w:rFonts w:ascii="Times New Roman" w:hAnsi="Times New Roman" w:cs="Times New Roman"/>
          <w:sz w:val="24"/>
          <w:szCs w:val="24"/>
          <w:u w:val="single"/>
        </w:rPr>
        <w:t>Вейбулла</w:t>
      </w:r>
      <w:proofErr w:type="spellEnd"/>
      <w:r w:rsidRPr="00EB74B6">
        <w:rPr>
          <w:rStyle w:val="12"/>
          <w:rFonts w:ascii="Times New Roman" w:hAnsi="Times New Roman" w:cs="Times New Roman"/>
          <w:sz w:val="24"/>
          <w:szCs w:val="24"/>
          <w:u w:val="single"/>
        </w:rPr>
        <w:t>.</w:t>
      </w:r>
      <w:r w:rsidRPr="00EB74B6">
        <w:rPr>
          <w:rFonts w:ascii="Times New Roman" w:hAnsi="Times New Roman" w:cs="Times New Roman"/>
          <w:sz w:val="24"/>
          <w:szCs w:val="24"/>
        </w:rPr>
        <w:t xml:space="preserve"> </w:t>
      </w:r>
      <w:proofErr w:type="spellStart"/>
      <w:r w:rsidRPr="00EB74B6">
        <w:rPr>
          <w:rFonts w:ascii="Times New Roman" w:hAnsi="Times New Roman" w:cs="Times New Roman"/>
          <w:sz w:val="24"/>
          <w:szCs w:val="24"/>
        </w:rPr>
        <w:t>Вейбулл</w:t>
      </w:r>
      <w:proofErr w:type="spellEnd"/>
      <w:r w:rsidRPr="00EB74B6">
        <w:rPr>
          <w:rFonts w:ascii="Times New Roman" w:hAnsi="Times New Roman" w:cs="Times New Roman"/>
          <w:sz w:val="24"/>
          <w:szCs w:val="24"/>
        </w:rPr>
        <w:t xml:space="preserve"> описал с его помощью разброс усталостной прочности стали, предела ее упругости, размер частиц копоти и др. Это распределение применяют также при описании надежности сложных технических систем.</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Распределение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является двухпараметрическим универсальным законом, так как при изменении параметров оно в пределе может описывать нормальное распределение, логарифмически нормальное распределение, экспоненциальное распределение и др. Распределение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характеризуется параметром масштаба λ и параметром формы α.</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Функция распределения для закона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имеет вид</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1965" w:dyaOrig="570">
          <v:shape id="_x0000_i1059" type="#_x0000_t75" style="width:98.25pt;height:28.5pt" o:ole="" fillcolor="window">
            <v:imagedata r:id="rId85" o:title=""/>
          </v:shape>
          <o:OLEObject Type="Embed" ProgID="Equation.3" ShapeID="_x0000_i1059" DrawAspect="Content" ObjectID="_1764505865" r:id="rId86"/>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функция надежности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2745" w:dyaOrig="570">
          <v:shape id="_x0000_i1060" type="#_x0000_t75" style="width:137.25pt;height:28.5pt" o:ole="" fillcolor="window">
            <v:imagedata r:id="rId87" o:title=""/>
          </v:shape>
          <o:OLEObject Type="Embed" ProgID="Equation.3" ShapeID="_x0000_i1060" DrawAspect="Content" ObjectID="_1764505866" r:id="rId8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где  </w:t>
      </w:r>
      <w:r w:rsidRPr="00EB74B6">
        <w:rPr>
          <w:rFonts w:ascii="Times New Roman" w:hAnsi="Times New Roman" w:cs="Times New Roman"/>
          <w:sz w:val="24"/>
          <w:szCs w:val="24"/>
        </w:rPr>
        <w:sym w:font="Symbol" w:char="F061"/>
      </w:r>
      <w:r w:rsidRPr="00EB74B6">
        <w:rPr>
          <w:rFonts w:ascii="Times New Roman" w:hAnsi="Times New Roman" w:cs="Times New Roman"/>
          <w:sz w:val="24"/>
          <w:szCs w:val="24"/>
        </w:rPr>
        <w:t xml:space="preserve"> – параметр формы кривой распределения;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sym w:font="Symbol" w:char="F06C"/>
      </w:r>
      <w:r w:rsidRPr="00EB74B6">
        <w:rPr>
          <w:rFonts w:ascii="Times New Roman" w:hAnsi="Times New Roman" w:cs="Times New Roman"/>
          <w:sz w:val="24"/>
          <w:szCs w:val="24"/>
        </w:rPr>
        <w:t xml:space="preserve"> – параметр масштаба.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Плотность вероятности распределения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выражается зависимостью</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g">
            <w:drawing>
              <wp:anchor distT="0" distB="0" distL="114300" distR="114300" simplePos="0" relativeHeight="251667456" behindDoc="0" locked="0" layoutInCell="1" allowOverlap="1" wp14:anchorId="515F9A6E" wp14:editId="5BB45A3B">
                <wp:simplePos x="0" y="0"/>
                <wp:positionH relativeFrom="column">
                  <wp:posOffset>-472440</wp:posOffset>
                </wp:positionH>
                <wp:positionV relativeFrom="paragraph">
                  <wp:posOffset>45720</wp:posOffset>
                </wp:positionV>
                <wp:extent cx="4191000" cy="3209925"/>
                <wp:effectExtent l="0" t="0" r="19050" b="28575"/>
                <wp:wrapSquare wrapText="right"/>
                <wp:docPr id="20" name="Группа 20"/>
                <wp:cNvGraphicFramePr/>
                <a:graphic xmlns:a="http://schemas.openxmlformats.org/drawingml/2006/main">
                  <a:graphicData uri="http://schemas.microsoft.com/office/word/2010/wordprocessingGroup">
                    <wpg:wgp>
                      <wpg:cNvGrpSpPr/>
                      <wpg:grpSpPr bwMode="auto">
                        <a:xfrm>
                          <a:off x="0" y="0"/>
                          <a:ext cx="4191000" cy="3209925"/>
                          <a:chOff x="0" y="0"/>
                          <a:chExt cx="6600" cy="5055"/>
                        </a:xfrm>
                      </wpg:grpSpPr>
                      <pic:pic xmlns:pic="http://schemas.openxmlformats.org/drawingml/2006/picture">
                        <pic:nvPicPr>
                          <pic:cNvPr id="7" name="Picture 92" descr="Вейбулла%20распределение"/>
                          <pic:cNvPicPr>
                            <a:picLocks noChangeAspect="1" noChangeArrowheads="1"/>
                          </pic:cNvPicPr>
                        </pic:nvPicPr>
                        <pic:blipFill>
                          <a:blip r:embed="rId89">
                            <a:lum bright="-12000" contrast="26000"/>
                            <a:extLst>
                              <a:ext uri="{28A0092B-C50C-407E-A947-70E740481C1C}">
                                <a14:useLocalDpi xmlns:a14="http://schemas.microsoft.com/office/drawing/2010/main" val="0"/>
                              </a:ext>
                            </a:extLst>
                          </a:blip>
                          <a:srcRect/>
                          <a:stretch>
                            <a:fillRect/>
                          </a:stretch>
                        </pic:blipFill>
                        <pic:spPr bwMode="auto">
                          <a:xfrm>
                            <a:off x="0" y="0"/>
                            <a:ext cx="6600" cy="4335"/>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93"/>
                        <wps:cNvSpPr txBox="1">
                          <a:spLocks noChangeArrowheads="1"/>
                        </wps:cNvSpPr>
                        <wps:spPr bwMode="auto">
                          <a:xfrm>
                            <a:off x="0" y="4335"/>
                            <a:ext cx="6600" cy="720"/>
                          </a:xfrm>
                          <a:prstGeom prst="rect">
                            <a:avLst/>
                          </a:prstGeom>
                          <a:solidFill>
                            <a:srgbClr val="FFFFFF"/>
                          </a:solidFill>
                          <a:ln w="9525">
                            <a:solidFill>
                              <a:srgbClr val="FFFFFF"/>
                            </a:solidFill>
                            <a:miter lim="800000"/>
                            <a:headEnd/>
                            <a:tailEnd/>
                          </a:ln>
                        </wps:spPr>
                        <wps:txbx>
                          <w:txbxContent>
                            <w:p w:rsidR="004523C2" w:rsidRDefault="004523C2" w:rsidP="004523C2">
                              <w:pPr>
                                <w:pStyle w:val="a5"/>
                                <w:rPr>
                                  <w:sz w:val="24"/>
                                  <w:szCs w:val="24"/>
                                </w:rPr>
                              </w:pPr>
                              <w:r>
                                <w:rPr>
                                  <w:sz w:val="24"/>
                                  <w:szCs w:val="24"/>
                                </w:rPr>
                                <w:t>Рис. 18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 o:spid="_x0000_s1044" style="position:absolute;left:0;text-align:left;margin-left:-37.2pt;margin-top:3.6pt;width:330pt;height:252.75pt;z-index:251667456" coordsize="6600,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">
                <v:shape id="Picture 92" o:spid="_x0000_s1045" type="#_x0000_t75" alt="Вейбулла%20распределение" style="position:absolute;width:6600;height:4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vGUTEAAAA2gAAAA8AAABkcnMvZG93bnJldi54bWxEj0FrwkAUhO+C/2F5Qm+6aaG2RFcppaWB&#10;XjQpLd4e2WcSzL4N2U1M/PWuUPA4zMw3zHo7mFr01LrKsoLHRQSCOLe64kLBT/Y5fwXhPLLG2jIp&#10;GMnBdjOdrDHW9sx76lNfiABhF6OC0vsmltLlJRl0C9sQB+9oW4M+yLaQusVzgJtaPkXRUhqsOCyU&#10;2NB7Sfkp7YyCRP/Ki/7u64/x70BZx4fd1+lZqYfZ8LYC4Wnw9/B/O9EKXuB2JdwAub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vGUTEAAAA2gAAAA8AAAAAAAAAAAAAAAAA&#10;nwIAAGRycy9kb3ducmV2LnhtbFBLBQYAAAAABAAEAPcAAACQAwAAAAA=&#10;">
                  <v:imagedata r:id="rId90" o:title="Вейбулла%20распределение" gain="88562f" blacklevel="-3932f"/>
                </v:shape>
                <v:shape id="Text Box 93" o:spid="_x0000_s1046" type="#_x0000_t202" style="position:absolute;top:4335;width:6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ya7sA&#10;AADaAAAADwAAAGRycy9kb3ducmV2LnhtbERPuwrCMBTdBf8hXMFFNLWDSDWKiKKrj8Xt0lzbYnPT&#10;NtFWv94MguPhvJfrzpTiRY0rLCuYTiIQxKnVBWcKrpf9eA7CeWSNpWVS8CYH61W/t8RE25ZP9Dr7&#10;TIQQdgkqyL2vEildmpNBN7EVceDutjHoA2wyqRtsQ7gpZRxFM2mw4NCQY0XbnNLH+WkU2Hb3Npbq&#10;KB7dPuaw3dSne1wrNRx0mwUIT53/i3/uo1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1lcmu7AAAA2gAAAA8AAAAAAAAAAAAAAAAAmAIAAGRycy9kb3ducmV2Lnht&#10;bFBLBQYAAAAABAAEAPUAAACAAwAAAAA=&#10;" strokecolor="white">
                  <v:textbox>
                    <w:txbxContent>
                      <w:p w:rsidR="004523C2" w:rsidRDefault="004523C2" w:rsidP="004523C2">
                        <w:pPr>
                          <w:pStyle w:val="a5"/>
                          <w:rPr>
                            <w:sz w:val="24"/>
                            <w:szCs w:val="24"/>
                          </w:rPr>
                        </w:pPr>
                        <w:r>
                          <w:rPr>
                            <w:sz w:val="24"/>
                            <w:szCs w:val="24"/>
                          </w:rPr>
                          <w:t>Рис. 18</w:t>
                        </w:r>
                      </w:p>
                    </w:txbxContent>
                  </v:textbox>
                </v:shape>
                <w10:wrap type="square" side="right"/>
              </v:group>
            </w:pict>
          </mc:Fallback>
        </mc:AlternateContent>
      </w:r>
      <w:r w:rsidRPr="00EB74B6">
        <w:rPr>
          <w:rFonts w:ascii="Times New Roman" w:hAnsi="Times New Roman" w:cs="Times New Roman"/>
          <w:position w:val="-32"/>
          <w:sz w:val="24"/>
          <w:szCs w:val="24"/>
        </w:rPr>
        <w:object w:dxaOrig="3450" w:dyaOrig="765">
          <v:shape id="_x0000_i1061" type="#_x0000_t75" style="width:172.5pt;height:38.25pt" o:ole="" fillcolor="window">
            <v:imagedata r:id="rId91" o:title=""/>
          </v:shape>
          <o:OLEObject Type="Embed" ProgID="Equation.3" ShapeID="_x0000_i1061" DrawAspect="Content" ObjectID="_1764505867" r:id="rId92"/>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Если для закона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w:t>
      </w:r>
      <w:proofErr w:type="gramStart"/>
      <w:r w:rsidRPr="00EB74B6">
        <w:rPr>
          <w:rFonts w:ascii="Times New Roman" w:hAnsi="Times New Roman" w:cs="Times New Roman"/>
          <w:sz w:val="24"/>
          <w:szCs w:val="24"/>
        </w:rPr>
        <w:t>принят</w:t>
      </w:r>
      <w:proofErr w:type="gramEnd"/>
      <w:r w:rsidRPr="00EB74B6">
        <w:rPr>
          <w:rFonts w:ascii="Times New Roman" w:hAnsi="Times New Roman" w:cs="Times New Roman"/>
          <w:sz w:val="24"/>
          <w:szCs w:val="24"/>
        </w:rPr>
        <w:t xml:space="preserve"> α = 1, то получим экспоненциальное распределение, которое является частным случаем распределения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Графики функций рас</w:t>
      </w:r>
      <w:r w:rsidRPr="00EB74B6">
        <w:rPr>
          <w:rFonts w:ascii="Times New Roman" w:hAnsi="Times New Roman" w:cs="Times New Roman"/>
          <w:sz w:val="24"/>
          <w:szCs w:val="24"/>
        </w:rPr>
        <w:softHyphen/>
        <w:t xml:space="preserve">пределения </w:t>
      </w:r>
      <w:r w:rsidRPr="00EB74B6">
        <w:rPr>
          <w:rFonts w:ascii="Times New Roman" w:hAnsi="Times New Roman" w:cs="Times New Roman"/>
          <w:sz w:val="24"/>
          <w:szCs w:val="24"/>
          <w:lang w:val="en-US"/>
        </w:rPr>
        <w:t>F</w:t>
      </w:r>
      <w:r w:rsidRPr="00EB74B6">
        <w:rPr>
          <w:rFonts w:ascii="Times New Roman" w:hAnsi="Times New Roman" w:cs="Times New Roman"/>
          <w:sz w:val="24"/>
          <w:szCs w:val="24"/>
        </w:rPr>
        <w:t>(</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xml:space="preserve">) и вероятности безотказной работы </w:t>
      </w:r>
      <w:r w:rsidRPr="00EB74B6">
        <w:rPr>
          <w:rFonts w:ascii="Times New Roman" w:hAnsi="Times New Roman" w:cs="Times New Roman"/>
          <w:sz w:val="24"/>
          <w:szCs w:val="24"/>
          <w:lang w:val="en-US"/>
        </w:rPr>
        <w:t>P</w:t>
      </w:r>
      <w:r w:rsidRPr="00EB74B6">
        <w:rPr>
          <w:rFonts w:ascii="Times New Roman" w:hAnsi="Times New Roman" w:cs="Times New Roman"/>
          <w:sz w:val="24"/>
          <w:szCs w:val="24"/>
        </w:rPr>
        <w:t>(</w:t>
      </w:r>
      <w:r w:rsidRPr="00EB74B6">
        <w:rPr>
          <w:rFonts w:ascii="Times New Roman" w:hAnsi="Times New Roman" w:cs="Times New Roman"/>
          <w:sz w:val="24"/>
          <w:szCs w:val="24"/>
          <w:lang w:val="en-US"/>
        </w:rPr>
        <w:t>t</w:t>
      </w:r>
      <w:r w:rsidRPr="00EB74B6">
        <w:rPr>
          <w:rFonts w:ascii="Times New Roman" w:hAnsi="Times New Roman" w:cs="Times New Roman"/>
          <w:sz w:val="24"/>
          <w:szCs w:val="24"/>
        </w:rPr>
        <w:t>) показаны на рисунке 18. При увеличении параметра формы α кривая приближается к нормальному распределению.</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Графики плотности вероятности распределения </w:t>
      </w:r>
      <w:proofErr w:type="spellStart"/>
      <w:r w:rsidRPr="00EB74B6">
        <w:rPr>
          <w:rFonts w:ascii="Times New Roman" w:hAnsi="Times New Roman" w:cs="Times New Roman"/>
          <w:sz w:val="24"/>
          <w:szCs w:val="24"/>
        </w:rPr>
        <w:t>Вей</w:t>
      </w:r>
      <w:r w:rsidRPr="00EB74B6">
        <w:rPr>
          <w:rFonts w:ascii="Times New Roman" w:hAnsi="Times New Roman" w:cs="Times New Roman"/>
          <w:sz w:val="24"/>
          <w:szCs w:val="24"/>
        </w:rPr>
        <w:softHyphen/>
        <w:t>булла</w:t>
      </w:r>
      <w:proofErr w:type="spellEnd"/>
      <w:r w:rsidRPr="00EB74B6">
        <w:rPr>
          <w:rFonts w:ascii="Times New Roman" w:hAnsi="Times New Roman" w:cs="Times New Roman"/>
          <w:sz w:val="24"/>
          <w:szCs w:val="24"/>
        </w:rPr>
        <w:t xml:space="preserve"> приведены на рисунке 19. Влияние параметра формы на вид кривой в этом случае выражены еще резче. При увеличении параметра форма кривой от экспоненциальной зависимости стремится к характерной для нормального распределения колоколообразной кривой.</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noProof/>
          <w:lang w:eastAsia="ru-RU"/>
        </w:rPr>
        <mc:AlternateContent>
          <mc:Choice Requires="wpg">
            <w:drawing>
              <wp:anchor distT="0" distB="0" distL="114300" distR="114300" simplePos="0" relativeHeight="251668480" behindDoc="0" locked="0" layoutInCell="1" allowOverlap="1" wp14:anchorId="30F67555" wp14:editId="7A0006EE">
                <wp:simplePos x="0" y="0"/>
                <wp:positionH relativeFrom="column">
                  <wp:posOffset>-27305</wp:posOffset>
                </wp:positionH>
                <wp:positionV relativeFrom="paragraph">
                  <wp:posOffset>60960</wp:posOffset>
                </wp:positionV>
                <wp:extent cx="3657600" cy="2859405"/>
                <wp:effectExtent l="0" t="0" r="19050" b="17145"/>
                <wp:wrapSquare wrapText="right"/>
                <wp:docPr id="17" name="Группа 17"/>
                <wp:cNvGraphicFramePr/>
                <a:graphic xmlns:a="http://schemas.openxmlformats.org/drawingml/2006/main">
                  <a:graphicData uri="http://schemas.microsoft.com/office/word/2010/wordprocessingGroup">
                    <wpg:wgp>
                      <wpg:cNvGrpSpPr/>
                      <wpg:grpSpPr bwMode="auto">
                        <a:xfrm>
                          <a:off x="0" y="0"/>
                          <a:ext cx="3657600" cy="2859405"/>
                          <a:chOff x="0" y="0"/>
                          <a:chExt cx="5760" cy="4503"/>
                        </a:xfrm>
                      </wpg:grpSpPr>
                      <pic:pic xmlns:pic="http://schemas.openxmlformats.org/drawingml/2006/picture">
                        <pic:nvPicPr>
                          <pic:cNvPr id="4" name="Picture 95" descr="Вейбулл%20плотность"/>
                          <pic:cNvPicPr>
                            <a:picLocks noChangeAspect="1" noChangeArrowheads="1"/>
                          </pic:cNvPicPr>
                        </pic:nvPicPr>
                        <pic:blipFill>
                          <a:blip r:embed="rId93">
                            <a:lum bright="-4000" contrast="14000"/>
                            <a:extLst>
                              <a:ext uri="{28A0092B-C50C-407E-A947-70E740481C1C}">
                                <a14:useLocalDpi xmlns:a14="http://schemas.microsoft.com/office/drawing/2010/main" val="0"/>
                              </a:ext>
                            </a:extLst>
                          </a:blip>
                          <a:srcRect/>
                          <a:stretch>
                            <a:fillRect/>
                          </a:stretch>
                        </pic:blipFill>
                        <pic:spPr bwMode="auto">
                          <a:xfrm>
                            <a:off x="0" y="0"/>
                            <a:ext cx="5760" cy="378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96"/>
                        <wps:cNvSpPr txBox="1">
                          <a:spLocks noChangeArrowheads="1"/>
                        </wps:cNvSpPr>
                        <wps:spPr bwMode="auto">
                          <a:xfrm>
                            <a:off x="0" y="3783"/>
                            <a:ext cx="5760" cy="720"/>
                          </a:xfrm>
                          <a:prstGeom prst="rect">
                            <a:avLst/>
                          </a:prstGeom>
                          <a:solidFill>
                            <a:srgbClr val="FFFFFF"/>
                          </a:solidFill>
                          <a:ln w="9525">
                            <a:solidFill>
                              <a:srgbClr val="FFFFFF"/>
                            </a:solidFill>
                            <a:miter lim="800000"/>
                            <a:headEnd/>
                            <a:tailEnd/>
                          </a:ln>
                        </wps:spPr>
                        <wps:txbx>
                          <w:txbxContent>
                            <w:p w:rsidR="004523C2" w:rsidRDefault="004523C2" w:rsidP="004523C2">
                              <w:pPr>
                                <w:pStyle w:val="a5"/>
                                <w:rPr>
                                  <w:noProof/>
                                  <w:sz w:val="24"/>
                                  <w:szCs w:val="24"/>
                                </w:rPr>
                              </w:pPr>
                              <w:r>
                                <w:rPr>
                                  <w:sz w:val="24"/>
                                  <w:szCs w:val="24"/>
                                </w:rPr>
                                <w:t>Рис. 19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047" style="position:absolute;left:0;text-align:left;margin-left:-2.15pt;margin-top:4.8pt;width:4in;height:225.15pt;z-index:251668480" coordsize="5760,4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">
                <v:shape id="Picture 95" o:spid="_x0000_s1048" type="#_x0000_t75" alt="Вейбулл%20плотность" style="position:absolute;width:5760;height:3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0l3HEAAAA2gAAAA8AAABkcnMvZG93bnJldi54bWxEj0FrwkAUhO8F/8PyBG91o4TWpq4ihqBI&#10;Pag9eHxkX5Ng9m3IrjH5912h0OMwM98wy3VvatFR6yrLCmbTCARxbnXFhYLvS/a6AOE8ssbaMikY&#10;yMF6NXpZYqLtg0/UnX0hAoRdggpK75tESpeXZNBNbUMcvB/bGvRBtoXULT4C3NRyHkVv0mDFYaHE&#10;hrYl5bfz3Sj4GNL03cfz7Fpvvq7VsMsP2+NCqcm433yC8NT7//Bfe68VxPC8Em6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0l3HEAAAA2gAAAA8AAAAAAAAAAAAAAAAA&#10;nwIAAGRycy9kb3ducmV2LnhtbFBLBQYAAAAABAAEAPcAAACQAwAAAAA=&#10;">
                  <v:imagedata r:id="rId94" o:title="Вейбулл%20плотность" gain="76205f" blacklevel="-1311f"/>
                </v:shape>
                <v:shape id="Text Box 96" o:spid="_x0000_s1049" type="#_x0000_t202" style="position:absolute;top:3783;width:57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4523C2" w:rsidRDefault="004523C2" w:rsidP="004523C2">
                        <w:pPr>
                          <w:pStyle w:val="a5"/>
                          <w:rPr>
                            <w:noProof/>
                            <w:sz w:val="24"/>
                            <w:szCs w:val="24"/>
                          </w:rPr>
                        </w:pPr>
                        <w:r>
                          <w:rPr>
                            <w:sz w:val="24"/>
                            <w:szCs w:val="24"/>
                          </w:rPr>
                          <w:t>Рис. 19</w:t>
                        </w:r>
                      </w:p>
                    </w:txbxContent>
                  </v:textbox>
                </v:shape>
                <w10:wrap type="square" side="right"/>
              </v:group>
            </w:pict>
          </mc:Fallback>
        </mc:AlternateContent>
      </w:r>
      <w:r w:rsidRPr="00EB74B6">
        <w:rPr>
          <w:rFonts w:ascii="Times New Roman" w:hAnsi="Times New Roman" w:cs="Times New Roman"/>
          <w:sz w:val="24"/>
          <w:szCs w:val="24"/>
        </w:rPr>
        <w:t xml:space="preserve">Выбором параметров масштаба λ и формы α можно в широких пределах изменять форму кривой, что позволяет использовать закон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для самых разных случаев математического опи</w:t>
      </w:r>
      <w:r w:rsidRPr="00EB74B6">
        <w:rPr>
          <w:rFonts w:ascii="Times New Roman" w:hAnsi="Times New Roman" w:cs="Times New Roman"/>
          <w:sz w:val="24"/>
          <w:szCs w:val="24"/>
        </w:rPr>
        <w:softHyphen/>
        <w:t>сания надежности многих объектов.</w:t>
      </w:r>
    </w:p>
    <w:p w:rsidR="004523C2" w:rsidRPr="00EB74B6" w:rsidRDefault="004523C2" w:rsidP="00EB74B6">
      <w:pPr>
        <w:spacing w:after="0" w:line="240" w:lineRule="auto"/>
        <w:ind w:firstLine="284"/>
        <w:jc w:val="both"/>
        <w:rPr>
          <w:rFonts w:ascii="Times New Roman" w:hAnsi="Times New Roman" w:cs="Times New Roman"/>
          <w:sz w:val="24"/>
          <w:szCs w:val="24"/>
        </w:rPr>
      </w:pP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Статистические параметры распределения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вычисляются через параметры α </w:t>
      </w:r>
      <w:r w:rsidRPr="00EB74B6">
        <w:rPr>
          <w:rFonts w:ascii="Times New Roman" w:hAnsi="Times New Roman" w:cs="Times New Roman"/>
          <w:sz w:val="24"/>
          <w:szCs w:val="24"/>
        </w:rPr>
        <w:lastRenderedPageBreak/>
        <w:t xml:space="preserve">и λ. Математическое ожидание для закона </w:t>
      </w:r>
      <w:proofErr w:type="spellStart"/>
      <w:r w:rsidRPr="00EB74B6">
        <w:rPr>
          <w:rFonts w:ascii="Times New Roman" w:hAnsi="Times New Roman" w:cs="Times New Roman"/>
          <w:sz w:val="24"/>
          <w:szCs w:val="24"/>
        </w:rPr>
        <w:t>Вейбулла</w:t>
      </w:r>
      <w:proofErr w:type="spellEnd"/>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64"/>
          <w:sz w:val="24"/>
          <w:szCs w:val="24"/>
        </w:rPr>
        <w:object w:dxaOrig="2535" w:dyaOrig="1470">
          <v:shape id="_x0000_i1062" type="#_x0000_t75" style="width:126.75pt;height:73.5pt" o:ole="" fillcolor="window">
            <v:imagedata r:id="rId95" o:title=""/>
          </v:shape>
          <o:OLEObject Type="Embed" ProgID="Equation.3" ShapeID="_x0000_i1062" DrawAspect="Content" ObjectID="_1764505868" r:id="rId96"/>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стандартное отклонение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66"/>
          <w:sz w:val="24"/>
          <w:szCs w:val="24"/>
        </w:rPr>
        <w:object w:dxaOrig="3420" w:dyaOrig="1545">
          <v:shape id="_x0000_i1063" type="#_x0000_t75" style="width:171pt;height:77.25pt" o:ole="" fillcolor="window">
            <v:imagedata r:id="rId97" o:title=""/>
          </v:shape>
          <o:OLEObject Type="Embed" ProgID="Equation.3" ShapeID="_x0000_i1063" DrawAspect="Content" ObjectID="_1764505869" r:id="rId9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где </w:t>
      </w:r>
      <w:r w:rsidRPr="00EB74B6">
        <w:rPr>
          <w:rFonts w:ascii="Times New Roman" w:hAnsi="Times New Roman" w:cs="Times New Roman"/>
          <w:position w:val="-12"/>
          <w:sz w:val="24"/>
          <w:szCs w:val="24"/>
        </w:rPr>
        <w:object w:dxaOrig="615" w:dyaOrig="375">
          <v:shape id="_x0000_i1064" type="#_x0000_t75" style="width:30.75pt;height:18.75pt" o:ole="">
            <v:imagedata r:id="rId99" o:title=""/>
          </v:shape>
          <o:OLEObject Type="Embed" ProgID="Equation.3" ShapeID="_x0000_i1064" DrawAspect="Content" ObjectID="_1764505870" r:id="rId100"/>
        </w:object>
      </w:r>
      <w:r w:rsidRPr="00EB74B6">
        <w:rPr>
          <w:rFonts w:ascii="Times New Roman" w:hAnsi="Times New Roman" w:cs="Times New Roman"/>
          <w:sz w:val="24"/>
          <w:szCs w:val="24"/>
        </w:rPr>
        <w:t xml:space="preserve"> – гамма функция параметра α. Для непрерывной величины гамма-функция</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40"/>
          <w:sz w:val="24"/>
          <w:szCs w:val="24"/>
        </w:rPr>
        <w:object w:dxaOrig="2535" w:dyaOrig="945">
          <v:shape id="_x0000_i1065" type="#_x0000_t75" style="width:126.75pt;height:47.25pt" o:ole="" fillcolor="window">
            <v:imagedata r:id="rId101" o:title=""/>
          </v:shape>
          <o:OLEObject Type="Embed" ProgID="Equation.3" ShapeID="_x0000_i1065" DrawAspect="Content" ObjectID="_1764505871" r:id="rId102"/>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Для вычисления значения гамма-функции Г(n + </w:t>
      </w:r>
      <w:r w:rsidRPr="00EB74B6">
        <w:rPr>
          <w:rFonts w:ascii="Times New Roman" w:hAnsi="Times New Roman" w:cs="Times New Roman"/>
          <w:sz w:val="24"/>
          <w:szCs w:val="24"/>
        </w:rPr>
        <w:sym w:font="Symbol" w:char="F061"/>
      </w:r>
      <w:r w:rsidRPr="00EB74B6">
        <w:rPr>
          <w:rFonts w:ascii="Times New Roman" w:hAnsi="Times New Roman" w:cs="Times New Roman"/>
          <w:sz w:val="24"/>
          <w:szCs w:val="24"/>
        </w:rPr>
        <w:t xml:space="preserve">), где n – целое число; </w:t>
      </w:r>
      <w:r w:rsidRPr="00EB74B6">
        <w:rPr>
          <w:rFonts w:ascii="Times New Roman" w:hAnsi="Times New Roman" w:cs="Times New Roman"/>
          <w:sz w:val="24"/>
          <w:szCs w:val="24"/>
        </w:rPr>
        <w:br/>
      </w:r>
      <w:r w:rsidRPr="00EB74B6">
        <w:rPr>
          <w:rFonts w:ascii="Times New Roman" w:hAnsi="Times New Roman" w:cs="Times New Roman"/>
          <w:sz w:val="24"/>
          <w:szCs w:val="24"/>
        </w:rPr>
        <w:sym w:font="Symbol" w:char="F061"/>
      </w:r>
      <w:r w:rsidRPr="00EB74B6">
        <w:rPr>
          <w:rFonts w:ascii="Times New Roman" w:hAnsi="Times New Roman" w:cs="Times New Roman"/>
          <w:sz w:val="24"/>
          <w:szCs w:val="24"/>
        </w:rPr>
        <w:t xml:space="preserve"> – дробное число при 2 ≤ </w:t>
      </w:r>
      <w:r w:rsidRPr="00EB74B6">
        <w:rPr>
          <w:rFonts w:ascii="Times New Roman" w:hAnsi="Times New Roman" w:cs="Times New Roman"/>
          <w:sz w:val="24"/>
          <w:szCs w:val="24"/>
          <w:lang w:val="en-US"/>
        </w:rPr>
        <w:t>n</w:t>
      </w:r>
      <w:r w:rsidRPr="00EB74B6">
        <w:rPr>
          <w:rFonts w:ascii="Times New Roman" w:hAnsi="Times New Roman" w:cs="Times New Roman"/>
          <w:sz w:val="24"/>
          <w:szCs w:val="24"/>
        </w:rPr>
        <w:t xml:space="preserve"> ≤ 6 можно использовать более простую формулу:</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6120" w:dyaOrig="405">
          <v:shape id="_x0000_i1066" type="#_x0000_t75" style="width:306pt;height:20.25pt" o:ole="" fillcolor="window">
            <v:imagedata r:id="rId103" o:title=""/>
          </v:shape>
          <o:OLEObject Type="Embed" ProgID="Equation.3" ShapeID="_x0000_i1066" DrawAspect="Content" ObjectID="_1764505872" r:id="rId10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При n </w:t>
      </w:r>
      <w:r w:rsidRPr="00EB74B6">
        <w:rPr>
          <w:rFonts w:ascii="Times New Roman" w:hAnsi="Times New Roman" w:cs="Times New Roman"/>
          <w:sz w:val="24"/>
          <w:szCs w:val="24"/>
        </w:rPr>
        <w:sym w:font="Symbol" w:char="F03E"/>
      </w:r>
      <w:r w:rsidRPr="00EB74B6">
        <w:rPr>
          <w:rFonts w:ascii="Times New Roman" w:hAnsi="Times New Roman" w:cs="Times New Roman"/>
          <w:sz w:val="24"/>
          <w:szCs w:val="24"/>
        </w:rPr>
        <w:t xml:space="preserve"> 6 значения Г(n+</w:t>
      </w:r>
      <w:r w:rsidRPr="00EB74B6">
        <w:rPr>
          <w:rFonts w:ascii="Times New Roman" w:hAnsi="Times New Roman" w:cs="Times New Roman"/>
          <w:sz w:val="24"/>
          <w:szCs w:val="24"/>
        </w:rPr>
        <w:sym w:font="Symbol" w:char="F061"/>
      </w:r>
      <w:r w:rsidRPr="00EB74B6">
        <w:rPr>
          <w:rFonts w:ascii="Times New Roman" w:hAnsi="Times New Roman" w:cs="Times New Roman"/>
          <w:sz w:val="24"/>
          <w:szCs w:val="24"/>
        </w:rPr>
        <w:t>) можно находить по формуле</w:t>
      </w:r>
    </w:p>
    <w:p w:rsidR="004523C2" w:rsidRPr="00EB74B6" w:rsidRDefault="004523C2" w:rsidP="00EB74B6">
      <w:pPr>
        <w:pStyle w:val="5"/>
        <w:keepNext w:val="0"/>
        <w:ind w:firstLine="284"/>
        <w:rPr>
          <w:i w:val="0"/>
          <w:sz w:val="24"/>
          <w:szCs w:val="24"/>
        </w:rPr>
      </w:pPr>
      <w:r w:rsidRPr="00EB74B6">
        <w:rPr>
          <w:i w:val="0"/>
          <w:sz w:val="24"/>
          <w:szCs w:val="24"/>
        </w:rPr>
        <w:t>Г(n+1) = n!</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Рассмотрим пример использования распределения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для расчета надежности.</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Style w:val="a6"/>
          <w:sz w:val="24"/>
          <w:szCs w:val="24"/>
        </w:rPr>
        <w:t xml:space="preserve">Пример 1. </w:t>
      </w:r>
      <w:r w:rsidRPr="00EB74B6">
        <w:rPr>
          <w:rFonts w:ascii="Times New Roman" w:hAnsi="Times New Roman" w:cs="Times New Roman"/>
          <w:sz w:val="24"/>
          <w:szCs w:val="24"/>
        </w:rPr>
        <w:t>Определить вероятность безотказной работы генератора в течение 1000 час</w:t>
      </w:r>
      <w:proofErr w:type="gramStart"/>
      <w:r w:rsidRPr="00EB74B6">
        <w:rPr>
          <w:rFonts w:ascii="Times New Roman" w:hAnsi="Times New Roman" w:cs="Times New Roman"/>
          <w:sz w:val="24"/>
          <w:szCs w:val="24"/>
        </w:rPr>
        <w:t xml:space="preserve">., </w:t>
      </w:r>
      <w:proofErr w:type="gramEnd"/>
      <w:r w:rsidRPr="00EB74B6">
        <w:rPr>
          <w:rFonts w:ascii="Times New Roman" w:hAnsi="Times New Roman" w:cs="Times New Roman"/>
          <w:sz w:val="24"/>
          <w:szCs w:val="24"/>
        </w:rPr>
        <w:t xml:space="preserve">если его наработка на отказ описывается распределением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с параметрами α = 2 и λ = 6,667 </w:t>
      </w:r>
      <w:r w:rsidRPr="00EB74B6">
        <w:rPr>
          <w:rFonts w:ascii="Times New Roman" w:hAnsi="Times New Roman" w:cs="Times New Roman"/>
          <w:sz w:val="24"/>
          <w:szCs w:val="24"/>
        </w:rPr>
        <w:sym w:font="Symbol" w:char="F0D7"/>
      </w:r>
      <w:r w:rsidRPr="00EB74B6">
        <w:rPr>
          <w:rFonts w:ascii="Times New Roman" w:hAnsi="Times New Roman" w:cs="Times New Roman"/>
          <w:sz w:val="24"/>
          <w:szCs w:val="24"/>
        </w:rPr>
        <w:t xml:space="preserve"> 10</w:t>
      </w:r>
      <w:r w:rsidRPr="00EB74B6">
        <w:rPr>
          <w:rFonts w:ascii="Times New Roman" w:hAnsi="Times New Roman" w:cs="Times New Roman"/>
          <w:sz w:val="24"/>
          <w:szCs w:val="24"/>
          <w:vertAlign w:val="superscript"/>
        </w:rPr>
        <w:t>-7</w: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Вероятность безотказной работы равна</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6195" w:dyaOrig="570">
          <v:shape id="_x0000_i1067" type="#_x0000_t75" style="width:309.75pt;height:28.5pt" o:ole="" fillcolor="window">
            <v:imagedata r:id="rId105" o:title=""/>
          </v:shape>
          <o:OLEObject Type="Embed" ProgID="Equation.3" ShapeID="_x0000_i1067" DrawAspect="Content" ObjectID="_1764505873" r:id="rId106"/>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Следовательно, вероятность безотказной работы генератора в течение 1000 час</w:t>
      </w:r>
      <w:proofErr w:type="gramStart"/>
      <w:r w:rsidRPr="00EB74B6">
        <w:rPr>
          <w:rFonts w:ascii="Times New Roman" w:hAnsi="Times New Roman" w:cs="Times New Roman"/>
          <w:sz w:val="24"/>
          <w:szCs w:val="24"/>
        </w:rPr>
        <w:t>.</w:t>
      </w:r>
      <w:proofErr w:type="gramEnd"/>
      <w:r w:rsidRPr="00EB74B6">
        <w:rPr>
          <w:rFonts w:ascii="Times New Roman" w:hAnsi="Times New Roman" w:cs="Times New Roman"/>
          <w:sz w:val="24"/>
          <w:szCs w:val="24"/>
        </w:rPr>
        <w:t xml:space="preserve"> </w:t>
      </w:r>
      <w:proofErr w:type="gramStart"/>
      <w:r w:rsidRPr="00EB74B6">
        <w:rPr>
          <w:rFonts w:ascii="Times New Roman" w:hAnsi="Times New Roman" w:cs="Times New Roman"/>
          <w:sz w:val="24"/>
          <w:szCs w:val="24"/>
        </w:rPr>
        <w:t>с</w:t>
      </w:r>
      <w:proofErr w:type="gramEnd"/>
      <w:r w:rsidRPr="00EB74B6">
        <w:rPr>
          <w:rFonts w:ascii="Times New Roman" w:hAnsi="Times New Roman" w:cs="Times New Roman"/>
          <w:sz w:val="24"/>
          <w:szCs w:val="24"/>
        </w:rPr>
        <w:t>оставляет 51,3 %.</w:t>
      </w:r>
    </w:p>
    <w:p w:rsidR="004523C2" w:rsidRPr="00EB74B6" w:rsidRDefault="004523C2" w:rsidP="00EB74B6">
      <w:pPr>
        <w:spacing w:after="0" w:line="240" w:lineRule="auto"/>
        <w:ind w:firstLine="284"/>
        <w:jc w:val="both"/>
        <w:rPr>
          <w:rStyle w:val="a6"/>
          <w:sz w:val="24"/>
          <w:szCs w:val="24"/>
        </w:rPr>
      </w:pPr>
    </w:p>
    <w:p w:rsidR="004523C2" w:rsidRPr="00EB74B6" w:rsidRDefault="004523C2" w:rsidP="00EB74B6">
      <w:pPr>
        <w:spacing w:after="0" w:line="240" w:lineRule="auto"/>
        <w:ind w:firstLine="284"/>
        <w:jc w:val="both"/>
        <w:rPr>
          <w:rFonts w:ascii="Times New Roman" w:hAnsi="Times New Roman" w:cs="Times New Roman"/>
        </w:rPr>
      </w:pPr>
      <w:r w:rsidRPr="00EB74B6">
        <w:rPr>
          <w:rStyle w:val="a6"/>
          <w:sz w:val="24"/>
          <w:szCs w:val="24"/>
        </w:rPr>
        <w:t xml:space="preserve">Пример 2. </w:t>
      </w:r>
      <w:r w:rsidRPr="00EB74B6">
        <w:rPr>
          <w:rFonts w:ascii="Times New Roman" w:hAnsi="Times New Roman" w:cs="Times New Roman"/>
          <w:sz w:val="24"/>
          <w:szCs w:val="24"/>
        </w:rPr>
        <w:t xml:space="preserve">Случайная наработка изделия до отказа распределена по закону </w:t>
      </w:r>
      <w:proofErr w:type="spellStart"/>
      <w:r w:rsidRPr="00EB74B6">
        <w:rPr>
          <w:rFonts w:ascii="Times New Roman" w:hAnsi="Times New Roman" w:cs="Times New Roman"/>
          <w:sz w:val="24"/>
          <w:szCs w:val="24"/>
        </w:rPr>
        <w:t>Вейбулла</w:t>
      </w:r>
      <w:proofErr w:type="spellEnd"/>
      <w:r w:rsidRPr="00EB74B6">
        <w:rPr>
          <w:rFonts w:ascii="Times New Roman" w:hAnsi="Times New Roman" w:cs="Times New Roman"/>
          <w:sz w:val="24"/>
          <w:szCs w:val="24"/>
        </w:rPr>
        <w:t xml:space="preserve"> с параметрами </w:t>
      </w:r>
      <w:r w:rsidRPr="00EB74B6">
        <w:rPr>
          <w:rFonts w:ascii="Times New Roman" w:hAnsi="Times New Roman" w:cs="Times New Roman"/>
          <w:position w:val="-6"/>
          <w:sz w:val="24"/>
          <w:szCs w:val="24"/>
        </w:rPr>
        <w:object w:dxaOrig="675" w:dyaOrig="300">
          <v:shape id="_x0000_i1068" type="#_x0000_t75" style="width:33.75pt;height:15pt" o:ole="">
            <v:imagedata r:id="rId107" o:title=""/>
          </v:shape>
          <o:OLEObject Type="Embed" ProgID="Equation.3" ShapeID="_x0000_i1068" DrawAspect="Content" ObjectID="_1764505874" r:id="rId108"/>
        </w:object>
      </w:r>
      <w:r w:rsidRPr="00EB74B6">
        <w:rPr>
          <w:rFonts w:ascii="Times New Roman" w:hAnsi="Times New Roman" w:cs="Times New Roman"/>
          <w:sz w:val="24"/>
          <w:szCs w:val="24"/>
        </w:rPr>
        <w:t xml:space="preserve">, </w:t>
      </w:r>
      <w:r w:rsidRPr="00EB74B6">
        <w:rPr>
          <w:rFonts w:ascii="Times New Roman" w:hAnsi="Times New Roman" w:cs="Times New Roman"/>
          <w:position w:val="-6"/>
          <w:sz w:val="24"/>
          <w:szCs w:val="24"/>
        </w:rPr>
        <w:object w:dxaOrig="1035" w:dyaOrig="420">
          <v:shape id="_x0000_i1069" type="#_x0000_t75" style="width:51.75pt;height:21pt" o:ole="">
            <v:imagedata r:id="rId109" o:title=""/>
          </v:shape>
          <o:OLEObject Type="Embed" ProgID="Equation.3" ShapeID="_x0000_i1069" DrawAspect="Content" ObjectID="_1764505875" r:id="rId110"/>
        </w:object>
      </w:r>
      <w:r w:rsidRPr="00EB74B6">
        <w:rPr>
          <w:rFonts w:ascii="Times New Roman" w:hAnsi="Times New Roman" w:cs="Times New Roman"/>
          <w:sz w:val="24"/>
          <w:szCs w:val="24"/>
        </w:rPr>
        <w:t xml:space="preserve">. Найти вероятность безотказной работы изделия при заданной наработке </w:t>
      </w:r>
      <w:r w:rsidRPr="00EB74B6">
        <w:rPr>
          <w:rFonts w:ascii="Times New Roman" w:hAnsi="Times New Roman" w:cs="Times New Roman"/>
          <w:position w:val="-16"/>
          <w:sz w:val="24"/>
          <w:szCs w:val="24"/>
        </w:rPr>
        <w:object w:dxaOrig="1050" w:dyaOrig="420">
          <v:shape id="_x0000_i1070" type="#_x0000_t75" style="width:52.5pt;height:21pt" o:ole="">
            <v:imagedata r:id="rId111" o:title=""/>
          </v:shape>
          <o:OLEObject Type="Embed" ProgID="Equation.3" ShapeID="_x0000_i1070" DrawAspect="Content" ObjectID="_1764505876" r:id="rId112"/>
        </w:object>
      </w:r>
      <w:r w:rsidRPr="00EB74B6">
        <w:rPr>
          <w:rFonts w:ascii="Times New Roman" w:hAnsi="Times New Roman" w:cs="Times New Roman"/>
          <w:sz w:val="24"/>
          <w:szCs w:val="24"/>
        </w:rPr>
        <w:t>час.</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 xml:space="preserve">Используем формулу для расчета вероятности безотказной работы при распределении </w:t>
      </w:r>
      <w:proofErr w:type="spellStart"/>
      <w:r w:rsidRPr="00EB74B6">
        <w:rPr>
          <w:rFonts w:ascii="Times New Roman" w:hAnsi="Times New Roman" w:cs="Times New Roman"/>
          <w:sz w:val="24"/>
          <w:szCs w:val="24"/>
        </w:rPr>
        <w:t>Вейбулла</w:t>
      </w:r>
      <w:proofErr w:type="spellEnd"/>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2"/>
          <w:sz w:val="24"/>
          <w:szCs w:val="24"/>
        </w:rPr>
        <w:object w:dxaOrig="6420" w:dyaOrig="600">
          <v:shape id="_x0000_i1071" type="#_x0000_t75" style="width:321pt;height:30pt" o:ole="">
            <v:imagedata r:id="rId113" o:title=""/>
          </v:shape>
          <o:OLEObject Type="Embed" ProgID="Equation.3" ShapeID="_x0000_i1071" DrawAspect="Content" ObjectID="_1764505877" r:id="rId114"/>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Следовательно, вероятность безотказной работы в течение 300 час составляет 91,39 %.</w:t>
      </w:r>
    </w:p>
    <w:p w:rsidR="004523C2" w:rsidRPr="00EB74B6" w:rsidRDefault="004523C2" w:rsidP="00EB74B6">
      <w:pPr>
        <w:spacing w:after="0" w:line="240" w:lineRule="auto"/>
        <w:ind w:firstLine="284"/>
        <w:jc w:val="both"/>
        <w:rPr>
          <w:rStyle w:val="a6"/>
          <w:sz w:val="24"/>
          <w:szCs w:val="24"/>
        </w:rPr>
      </w:pPr>
    </w:p>
    <w:p w:rsidR="004523C2" w:rsidRPr="00EB74B6" w:rsidRDefault="004523C2" w:rsidP="00EB74B6">
      <w:pPr>
        <w:spacing w:after="0" w:line="240" w:lineRule="auto"/>
        <w:ind w:firstLine="284"/>
        <w:jc w:val="both"/>
        <w:rPr>
          <w:rFonts w:ascii="Times New Roman" w:hAnsi="Times New Roman" w:cs="Times New Roman"/>
        </w:rPr>
      </w:pPr>
      <w:r w:rsidRPr="00EB74B6">
        <w:rPr>
          <w:rStyle w:val="a6"/>
          <w:sz w:val="24"/>
          <w:szCs w:val="24"/>
        </w:rPr>
        <w:t>Пример 3</w:t>
      </w:r>
      <w:r w:rsidRPr="00EB74B6">
        <w:rPr>
          <w:rFonts w:ascii="Times New Roman" w:hAnsi="Times New Roman" w:cs="Times New Roman"/>
          <w:sz w:val="24"/>
          <w:szCs w:val="24"/>
        </w:rPr>
        <w:t>. Для предыдущего примера найти наработку до отказа при вероятности безотказной работы 99 %.</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Решение:</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Используем уравнение вероятности безотказной работы</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10"/>
          <w:sz w:val="24"/>
          <w:szCs w:val="24"/>
        </w:rPr>
        <w:object w:dxaOrig="2310" w:dyaOrig="540">
          <v:shape id="_x0000_i1072" type="#_x0000_t75" style="width:115.5pt;height:27pt" o:ole="">
            <v:imagedata r:id="rId115" o:title=""/>
          </v:shape>
          <o:OLEObject Type="Embed" ProgID="Equation.3" ShapeID="_x0000_i1072" DrawAspect="Content" ObjectID="_1764505878" r:id="rId116"/>
        </w:object>
      </w:r>
      <w:r w:rsidRPr="00EB74B6">
        <w:rPr>
          <w:rFonts w:ascii="Times New Roman" w:hAnsi="Times New Roman" w:cs="Times New Roman"/>
          <w:sz w:val="24"/>
          <w:szCs w:val="24"/>
        </w:rPr>
        <w:t xml:space="preserve">откуда </w:t>
      </w:r>
      <w:r w:rsidRPr="00EB74B6">
        <w:rPr>
          <w:rFonts w:ascii="Times New Roman" w:hAnsi="Times New Roman" w:cs="Times New Roman"/>
          <w:position w:val="-12"/>
          <w:sz w:val="24"/>
          <w:szCs w:val="24"/>
        </w:rPr>
        <w:object w:dxaOrig="2715" w:dyaOrig="465">
          <v:shape id="_x0000_i1073" type="#_x0000_t75" style="width:135.75pt;height:23.25pt" o:ole="">
            <v:imagedata r:id="rId117" o:title=""/>
          </v:shape>
          <o:OLEObject Type="Embed" ProgID="Equation.3" ShapeID="_x0000_i1073" DrawAspect="Content" ObjectID="_1764505879" r:id="rId118"/>
        </w:object>
      </w:r>
      <w:r w:rsidRPr="00EB74B6">
        <w:rPr>
          <w:rFonts w:ascii="Times New Roman" w:hAnsi="Times New Roman" w:cs="Times New Roman"/>
          <w:sz w:val="24"/>
          <w:szCs w:val="24"/>
        </w:rPr>
        <w:t>,</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sz w:val="24"/>
          <w:szCs w:val="24"/>
        </w:rPr>
        <w:t>следовательно,</w:t>
      </w:r>
    </w:p>
    <w:p w:rsidR="004523C2" w:rsidRPr="00EB74B6" w:rsidRDefault="004523C2" w:rsidP="00EB74B6">
      <w:pPr>
        <w:spacing w:after="0" w:line="240" w:lineRule="auto"/>
        <w:ind w:firstLine="284"/>
        <w:jc w:val="both"/>
        <w:rPr>
          <w:rFonts w:ascii="Times New Roman" w:hAnsi="Times New Roman" w:cs="Times New Roman"/>
          <w:sz w:val="24"/>
          <w:szCs w:val="24"/>
        </w:rPr>
      </w:pPr>
      <w:r w:rsidRPr="00EB74B6">
        <w:rPr>
          <w:rFonts w:ascii="Times New Roman" w:hAnsi="Times New Roman" w:cs="Times New Roman"/>
          <w:position w:val="-36"/>
          <w:sz w:val="24"/>
          <w:szCs w:val="24"/>
        </w:rPr>
        <w:object w:dxaOrig="2655" w:dyaOrig="840">
          <v:shape id="_x0000_i1074" type="#_x0000_t75" style="width:132.75pt;height:42pt" o:ole="">
            <v:imagedata r:id="rId119" o:title=""/>
          </v:shape>
          <o:OLEObject Type="Embed" ProgID="Equation.3" ShapeID="_x0000_i1074" DrawAspect="Content" ObjectID="_1764505880" r:id="rId120"/>
        </w:object>
      </w:r>
      <w:r w:rsidRPr="00EB74B6">
        <w:rPr>
          <w:rFonts w:ascii="Times New Roman" w:hAnsi="Times New Roman" w:cs="Times New Roman"/>
          <w:sz w:val="24"/>
          <w:szCs w:val="24"/>
        </w:rPr>
        <w:t xml:space="preserve"> час.</w:t>
      </w:r>
    </w:p>
    <w:p w:rsidR="004523C2" w:rsidRPr="00EB74B6" w:rsidRDefault="004523C2" w:rsidP="00EB74B6">
      <w:pPr>
        <w:spacing w:after="0" w:line="240" w:lineRule="auto"/>
        <w:ind w:firstLine="284"/>
        <w:jc w:val="both"/>
        <w:rPr>
          <w:rFonts w:ascii="Times New Roman" w:hAnsi="Times New Roman" w:cs="Times New Roman"/>
          <w:b/>
          <w:sz w:val="24"/>
          <w:szCs w:val="24"/>
          <w:u w:val="single"/>
        </w:rPr>
      </w:pPr>
    </w:p>
    <w:p w:rsidR="004523C2" w:rsidRPr="00EB74B6" w:rsidRDefault="004523C2" w:rsidP="00EB74B6">
      <w:pPr>
        <w:spacing w:after="0" w:line="240" w:lineRule="auto"/>
        <w:ind w:firstLine="284"/>
        <w:jc w:val="both"/>
        <w:rPr>
          <w:rFonts w:ascii="Times New Roman" w:hAnsi="Times New Roman" w:cs="Times New Roman"/>
          <w:b/>
          <w:sz w:val="24"/>
          <w:szCs w:val="24"/>
          <w:u w:val="single"/>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b/>
          <w:sz w:val="24"/>
          <w:szCs w:val="24"/>
          <w:lang w:eastAsia="ru-RU"/>
        </w:rPr>
      </w:pPr>
      <w:r w:rsidRPr="00EB74B6">
        <w:rPr>
          <w:rFonts w:ascii="Times New Roman" w:eastAsia="Times New Roman" w:hAnsi="Times New Roman" w:cs="Times New Roman"/>
          <w:b/>
          <w:sz w:val="24"/>
          <w:szCs w:val="24"/>
          <w:lang w:eastAsia="ru-RU"/>
        </w:rPr>
        <w:t>Механизация ремонтных работ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Для механизации ремонтных работ применяют следующие приспособления: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передвижные механизмы для погрузочно-разгрузочных работ.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универсальные стенды с быстродействующими пневматическими зажимами для ремонта трубопроводной арматуры.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3) универсальный гидропресс для </w:t>
      </w:r>
      <w:proofErr w:type="spellStart"/>
      <w:r w:rsidRPr="00EB74B6">
        <w:rPr>
          <w:rFonts w:ascii="Times New Roman" w:eastAsia="Times New Roman" w:hAnsi="Times New Roman" w:cs="Times New Roman"/>
          <w:sz w:val="24"/>
          <w:szCs w:val="24"/>
          <w:lang w:eastAsia="ru-RU"/>
        </w:rPr>
        <w:t>опрессовки</w:t>
      </w:r>
      <w:proofErr w:type="spellEnd"/>
      <w:r w:rsidRPr="00EB74B6">
        <w:rPr>
          <w:rFonts w:ascii="Times New Roman" w:eastAsia="Times New Roman" w:hAnsi="Times New Roman" w:cs="Times New Roman"/>
          <w:sz w:val="24"/>
          <w:szCs w:val="24"/>
          <w:lang w:eastAsia="ru-RU"/>
        </w:rPr>
        <w:t xml:space="preserve"> арматуры.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стенды для испытания пружин предохранительных клапанов на статическое сжатие.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5) притирочные стенды для притирки уплотнительных поверхностей арматуры (трубопроводной).</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6) стенды для разборки-сборки поршневой группы компрессорного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7) стенды для разборки роторов ц/б насосов.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8) гидропресс для запрессовки-</w:t>
      </w:r>
      <w:proofErr w:type="spellStart"/>
      <w:r w:rsidRPr="00EB74B6">
        <w:rPr>
          <w:rFonts w:ascii="Times New Roman" w:eastAsia="Times New Roman" w:hAnsi="Times New Roman" w:cs="Times New Roman"/>
          <w:sz w:val="24"/>
          <w:szCs w:val="24"/>
          <w:lang w:eastAsia="ru-RU"/>
        </w:rPr>
        <w:t>выпрессовки</w:t>
      </w:r>
      <w:proofErr w:type="spellEnd"/>
      <w:r w:rsidRPr="00EB74B6">
        <w:rPr>
          <w:rFonts w:ascii="Times New Roman" w:eastAsia="Times New Roman" w:hAnsi="Times New Roman" w:cs="Times New Roman"/>
          <w:sz w:val="24"/>
          <w:szCs w:val="24"/>
          <w:lang w:eastAsia="ru-RU"/>
        </w:rPr>
        <w:t xml:space="preserve"> втулок.</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9) стенд для испытания </w:t>
      </w:r>
      <w:proofErr w:type="spellStart"/>
      <w:r w:rsidRPr="00EB74B6">
        <w:rPr>
          <w:rFonts w:ascii="Times New Roman" w:eastAsia="Times New Roman" w:hAnsi="Times New Roman" w:cs="Times New Roman"/>
          <w:sz w:val="24"/>
          <w:szCs w:val="24"/>
          <w:lang w:eastAsia="ru-RU"/>
        </w:rPr>
        <w:t>прятомоточных</w:t>
      </w:r>
      <w:proofErr w:type="spellEnd"/>
      <w:r w:rsidRPr="00EB74B6">
        <w:rPr>
          <w:rFonts w:ascii="Times New Roman" w:eastAsia="Times New Roman" w:hAnsi="Times New Roman" w:cs="Times New Roman"/>
          <w:sz w:val="24"/>
          <w:szCs w:val="24"/>
          <w:lang w:eastAsia="ru-RU"/>
        </w:rPr>
        <w:t xml:space="preserve"> клапанов.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10) манипуляторы-</w:t>
      </w:r>
      <w:proofErr w:type="spellStart"/>
      <w:r w:rsidRPr="00EB74B6">
        <w:rPr>
          <w:rFonts w:ascii="Times New Roman" w:eastAsia="Times New Roman" w:hAnsi="Times New Roman" w:cs="Times New Roman"/>
          <w:sz w:val="24"/>
          <w:szCs w:val="24"/>
          <w:lang w:eastAsia="ru-RU"/>
        </w:rPr>
        <w:t>вращатели</w:t>
      </w:r>
      <w:proofErr w:type="spellEnd"/>
      <w:r w:rsidRPr="00EB74B6">
        <w:rPr>
          <w:rFonts w:ascii="Times New Roman" w:eastAsia="Times New Roman" w:hAnsi="Times New Roman" w:cs="Times New Roman"/>
          <w:sz w:val="24"/>
          <w:szCs w:val="24"/>
          <w:lang w:eastAsia="ru-RU"/>
        </w:rPr>
        <w:t xml:space="preserve"> для наплавки цилиндрических деталей.</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11) универсальные штампы для изготовления клапанных пластин.</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12) пневматические и гидравлические гайковерты.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13) гидравлические приспособления для разжима фланцевых соединений трубопроводов.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14) передвижные установки для термообработки сварных швов.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15) пресс с набором матриц и пуансонов для изготовления прокладок.</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Универсальные инструменты и механизмы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Механизмы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Мостовые краны с ручным приводом подъема и передвижения - снятие и установка тяжелых деталей.</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Электрические мостовые краны.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3. При ремонтных работах на открытых площадках применяют </w:t>
      </w:r>
      <w:r w:rsidRPr="00EB74B6">
        <w:rPr>
          <w:rFonts w:ascii="Times New Roman" w:hAnsi="Times New Roman" w:cs="Times New Roman"/>
          <w:sz w:val="24"/>
          <w:szCs w:val="24"/>
        </w:rPr>
        <w:t>автокраны</w:t>
      </w:r>
      <w:r w:rsidRPr="00EB74B6">
        <w:rPr>
          <w:rFonts w:ascii="Times New Roman" w:eastAsia="Times New Roman" w:hAnsi="Times New Roman" w:cs="Times New Roman"/>
          <w:sz w:val="24"/>
          <w:szCs w:val="24"/>
          <w:lang w:eastAsia="ru-RU"/>
        </w:rPr>
        <w:t xml:space="preserve">, авто - и </w:t>
      </w:r>
      <w:proofErr w:type="spellStart"/>
      <w:r w:rsidRPr="00EB74B6">
        <w:rPr>
          <w:rFonts w:ascii="Times New Roman" w:eastAsia="Times New Roman" w:hAnsi="Times New Roman" w:cs="Times New Roman"/>
          <w:sz w:val="24"/>
          <w:szCs w:val="24"/>
          <w:lang w:eastAsia="ru-RU"/>
        </w:rPr>
        <w:t>электропогрузчики</w:t>
      </w:r>
      <w:proofErr w:type="spellEnd"/>
      <w:r w:rsidRPr="00EB74B6">
        <w:rPr>
          <w:rFonts w:ascii="Times New Roman" w:eastAsia="Times New Roman" w:hAnsi="Times New Roman" w:cs="Times New Roman"/>
          <w:sz w:val="24"/>
          <w:szCs w:val="24"/>
          <w:lang w:eastAsia="ru-RU"/>
        </w:rPr>
        <w:t>.</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Для группы колонных аппаратов целесообразно иметь башенный кран.</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5. В ремонтной технике широко применяют тали. Их подвешивают к устойчивым и проверенным на надежность балкам или переносным треногам.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6. </w:t>
      </w:r>
      <w:proofErr w:type="spellStart"/>
      <w:r w:rsidRPr="00EB74B6">
        <w:rPr>
          <w:rFonts w:ascii="Times New Roman" w:eastAsia="Times New Roman" w:hAnsi="Times New Roman" w:cs="Times New Roman"/>
          <w:sz w:val="24"/>
          <w:szCs w:val="24"/>
          <w:lang w:eastAsia="ru-RU"/>
        </w:rPr>
        <w:t>Пневмоподъемники</w:t>
      </w:r>
      <w:proofErr w:type="spellEnd"/>
      <w:r w:rsidRPr="00EB74B6">
        <w:rPr>
          <w:rFonts w:ascii="Times New Roman" w:eastAsia="Times New Roman" w:hAnsi="Times New Roman" w:cs="Times New Roman"/>
          <w:sz w:val="24"/>
          <w:szCs w:val="24"/>
          <w:lang w:eastAsia="ru-RU"/>
        </w:rPr>
        <w:t xml:space="preserve"> - для подъема относительно легких деталей (масса до 2 тонн).</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7. Все грузоподъемные механизмы должны быть снабжены надежными устройствами безопасности - тормозами, ограничителями грузоподъемности, высоты подъема, перемещения. В случае применения для подъема блоков и полиспастов надежность останова должна быть обеспечена тормозом тягового устройства (лебедки).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8. При ремонтных работах применяют различные лебедки. Ручные однобарабанные лебедки - для точных установочных работ.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9. Электрические реверсивные лебедки.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10. Канаты и тропы, применяемые при ремонтах, необходимо проверять на исправность в установленном порядке </w:t>
      </w:r>
      <w:proofErr w:type="gramStart"/>
      <w:r w:rsidRPr="00EB74B6">
        <w:rPr>
          <w:rFonts w:ascii="Times New Roman" w:eastAsia="Times New Roman" w:hAnsi="Times New Roman" w:cs="Times New Roman"/>
          <w:sz w:val="24"/>
          <w:szCs w:val="24"/>
          <w:lang w:eastAsia="ru-RU"/>
        </w:rPr>
        <w:t>также, как</w:t>
      </w:r>
      <w:proofErr w:type="gramEnd"/>
      <w:r w:rsidRPr="00EB74B6">
        <w:rPr>
          <w:rFonts w:ascii="Times New Roman" w:eastAsia="Times New Roman" w:hAnsi="Times New Roman" w:cs="Times New Roman"/>
          <w:sz w:val="24"/>
          <w:szCs w:val="24"/>
          <w:lang w:eastAsia="ru-RU"/>
        </w:rPr>
        <w:t xml:space="preserve"> предназначенные для производства монтажных работ.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Инструменты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1. Слесарные тиски - для закрепления ремонтируемых деталей. Отличают тиски 4-х исполнений: поворотные без </w:t>
      </w:r>
      <w:proofErr w:type="gramStart"/>
      <w:r w:rsidRPr="00EB74B6">
        <w:rPr>
          <w:rFonts w:ascii="Times New Roman" w:eastAsia="Times New Roman" w:hAnsi="Times New Roman" w:cs="Times New Roman"/>
          <w:sz w:val="24"/>
          <w:szCs w:val="24"/>
          <w:lang w:eastAsia="ru-RU"/>
        </w:rPr>
        <w:t>укороченного</w:t>
      </w:r>
      <w:proofErr w:type="gramEnd"/>
      <w:r w:rsidRPr="00EB74B6">
        <w:rPr>
          <w:rFonts w:ascii="Times New Roman" w:eastAsia="Times New Roman" w:hAnsi="Times New Roman" w:cs="Times New Roman"/>
          <w:sz w:val="24"/>
          <w:szCs w:val="24"/>
          <w:lang w:eastAsia="ru-RU"/>
        </w:rPr>
        <w:t xml:space="preserve"> и с укороченным холостым ходом, неповоротные без укороченного и с укороченным холостым ходом.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2. Напильники, которыми производятся основные </w:t>
      </w:r>
      <w:proofErr w:type="spellStart"/>
      <w:r w:rsidRPr="00EB74B6">
        <w:rPr>
          <w:rFonts w:ascii="Times New Roman" w:eastAsia="Times New Roman" w:hAnsi="Times New Roman" w:cs="Times New Roman"/>
          <w:sz w:val="24"/>
          <w:szCs w:val="24"/>
          <w:lang w:eastAsia="ru-RU"/>
        </w:rPr>
        <w:t>опиловочные</w:t>
      </w:r>
      <w:proofErr w:type="spellEnd"/>
      <w:r w:rsidRPr="00EB74B6">
        <w:rPr>
          <w:rFonts w:ascii="Times New Roman" w:eastAsia="Times New Roman" w:hAnsi="Times New Roman" w:cs="Times New Roman"/>
          <w:sz w:val="24"/>
          <w:szCs w:val="24"/>
          <w:lang w:eastAsia="ru-RU"/>
        </w:rPr>
        <w:t xml:space="preserve"> работы (плоские тупоносые и остроносые, трехгранные, ромбические, ножовочные, круглые).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lastRenderedPageBreak/>
        <w:t xml:space="preserve">3. Для тонких </w:t>
      </w:r>
      <w:proofErr w:type="spellStart"/>
      <w:r w:rsidRPr="00EB74B6">
        <w:rPr>
          <w:rFonts w:ascii="Times New Roman" w:eastAsia="Times New Roman" w:hAnsi="Times New Roman" w:cs="Times New Roman"/>
          <w:sz w:val="24"/>
          <w:szCs w:val="24"/>
          <w:lang w:eastAsia="ru-RU"/>
        </w:rPr>
        <w:t>опиловочных</w:t>
      </w:r>
      <w:proofErr w:type="spellEnd"/>
      <w:r w:rsidRPr="00EB74B6">
        <w:rPr>
          <w:rFonts w:ascii="Times New Roman" w:eastAsia="Times New Roman" w:hAnsi="Times New Roman" w:cs="Times New Roman"/>
          <w:sz w:val="24"/>
          <w:szCs w:val="24"/>
          <w:lang w:eastAsia="ru-RU"/>
        </w:rPr>
        <w:t xml:space="preserve"> работ применяют надфили.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Грубую пригонку деталей, обработку сварных швов можно производить с помощью ручных шлифовальных машин и абразивного инструмента - шлифовального круга.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5. Тонкие доводочные работы, требуемые для пригонки плоских и цилиндрических поверхностей, производят шабрением - соскабливанием микроскопических тонких стружек. Для этого используют ручные плоские и трехгранные шаберы и контрольные плиты или эталоны.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6. Для притирочных работ, предназначенных для достижения высокого класса по шероховатости, притираемую поверхность обрабатывают абразивными зернами, которые вместе со смазывающими жидкостями входят в состав притирочных паст. В качестве абразива используют порошки оксида хрома, железа и </w:t>
      </w:r>
      <w:r w:rsidRPr="00EB74B6">
        <w:rPr>
          <w:rFonts w:ascii="Times New Roman" w:hAnsi="Times New Roman" w:cs="Times New Roman"/>
          <w:sz w:val="24"/>
          <w:szCs w:val="24"/>
        </w:rPr>
        <w:t>алюминия</w:t>
      </w:r>
      <w:r w:rsidRPr="00EB74B6">
        <w:rPr>
          <w:rFonts w:ascii="Times New Roman" w:eastAsia="Times New Roman" w:hAnsi="Times New Roman" w:cs="Times New Roman"/>
          <w:sz w:val="24"/>
          <w:szCs w:val="24"/>
          <w:lang w:eastAsia="ru-RU"/>
        </w:rPr>
        <w:t xml:space="preserve">. Промышленность выпускает </w:t>
      </w:r>
      <w:proofErr w:type="spellStart"/>
      <w:r w:rsidRPr="00EB74B6">
        <w:rPr>
          <w:rFonts w:ascii="Times New Roman" w:eastAsia="Times New Roman" w:hAnsi="Times New Roman" w:cs="Times New Roman"/>
          <w:sz w:val="24"/>
          <w:szCs w:val="24"/>
          <w:lang w:eastAsia="ru-RU"/>
        </w:rPr>
        <w:t>гостовые</w:t>
      </w:r>
      <w:proofErr w:type="spellEnd"/>
      <w:r w:rsidRPr="00EB74B6">
        <w:rPr>
          <w:rFonts w:ascii="Times New Roman" w:eastAsia="Times New Roman" w:hAnsi="Times New Roman" w:cs="Times New Roman"/>
          <w:sz w:val="24"/>
          <w:szCs w:val="24"/>
          <w:lang w:eastAsia="ru-RU"/>
        </w:rPr>
        <w:t xml:space="preserve"> притирочные пасты (пасту ГОУ или алмазные пасты).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Практикуют 2 способа притирки: взаимной притиркой (взаимным движением поверхностей сопрягаемых деталей) и с помощью спец. притира, изготовляемого из мягкого перлитного чугуна.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7. Сверленые отверстия следует производить, как правило, на сверлильных станках. Если это невозможно, то используют ручную дрель или </w:t>
      </w:r>
      <w:proofErr w:type="spellStart"/>
      <w:r w:rsidRPr="00EB74B6">
        <w:rPr>
          <w:rFonts w:ascii="Times New Roman" w:eastAsia="Times New Roman" w:hAnsi="Times New Roman" w:cs="Times New Roman"/>
          <w:sz w:val="24"/>
          <w:szCs w:val="24"/>
          <w:lang w:eastAsia="ru-RU"/>
        </w:rPr>
        <w:t>пневмодрель</w:t>
      </w:r>
      <w:proofErr w:type="spellEnd"/>
      <w:r w:rsidRPr="00EB74B6">
        <w:rPr>
          <w:rFonts w:ascii="Times New Roman" w:eastAsia="Times New Roman" w:hAnsi="Times New Roman" w:cs="Times New Roman"/>
          <w:sz w:val="24"/>
          <w:szCs w:val="24"/>
          <w:lang w:eastAsia="ru-RU"/>
        </w:rPr>
        <w:t>.</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Сверлильные машины используют также для </w:t>
      </w:r>
      <w:proofErr w:type="spellStart"/>
      <w:r w:rsidRPr="00EB74B6">
        <w:rPr>
          <w:rFonts w:ascii="Times New Roman" w:eastAsia="Times New Roman" w:hAnsi="Times New Roman" w:cs="Times New Roman"/>
          <w:sz w:val="24"/>
          <w:szCs w:val="24"/>
          <w:lang w:eastAsia="ru-RU"/>
        </w:rPr>
        <w:t>ченкования</w:t>
      </w:r>
      <w:proofErr w:type="spellEnd"/>
      <w:r w:rsidRPr="00EB74B6">
        <w:rPr>
          <w:rFonts w:ascii="Times New Roman" w:eastAsia="Times New Roman" w:hAnsi="Times New Roman" w:cs="Times New Roman"/>
          <w:sz w:val="24"/>
          <w:szCs w:val="24"/>
          <w:lang w:eastAsia="ru-RU"/>
        </w:rPr>
        <w:t xml:space="preserve"> и развертывания уже просверленных отверстий.</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8. Листовой металл режут вырубными и прорезными ножницами с ручным или механизированным приводами. Для этой же цели можно применять дисковые ножницы, ручную пилу.</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9. В экипировку ремонтных бригад входят также молотки, зубила, разметочный инструмент, </w:t>
      </w:r>
      <w:proofErr w:type="spellStart"/>
      <w:r w:rsidRPr="00EB74B6">
        <w:rPr>
          <w:rFonts w:ascii="Times New Roman" w:eastAsia="Times New Roman" w:hAnsi="Times New Roman" w:cs="Times New Roman"/>
          <w:sz w:val="24"/>
          <w:szCs w:val="24"/>
          <w:lang w:eastAsia="ru-RU"/>
        </w:rPr>
        <w:t>струбницы</w:t>
      </w:r>
      <w:proofErr w:type="spellEnd"/>
      <w:r w:rsidRPr="00EB74B6">
        <w:rPr>
          <w:rFonts w:ascii="Times New Roman" w:eastAsia="Times New Roman" w:hAnsi="Times New Roman" w:cs="Times New Roman"/>
          <w:sz w:val="24"/>
          <w:szCs w:val="24"/>
          <w:lang w:eastAsia="ru-RU"/>
        </w:rPr>
        <w:t>, хомуты, щетки для зачистки металлических поверхностей, а также контрольно-измерительные инструменты и др. специальные инструменты, применяемые для ремонта определенного вида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Техническая документация монтажных работ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I. Первичная документация (оформляется до начала монтажных работ).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В зависимости от стоимости </w:t>
      </w:r>
      <w:r w:rsidRPr="00EB74B6">
        <w:rPr>
          <w:rFonts w:ascii="Times New Roman" w:hAnsi="Times New Roman" w:cs="Times New Roman"/>
          <w:sz w:val="24"/>
          <w:szCs w:val="24"/>
        </w:rPr>
        <w:t>типовых проектов</w:t>
      </w:r>
      <w:r w:rsidRPr="00EB74B6">
        <w:rPr>
          <w:rFonts w:ascii="Times New Roman" w:eastAsia="Times New Roman" w:hAnsi="Times New Roman" w:cs="Times New Roman"/>
          <w:sz w:val="24"/>
          <w:szCs w:val="24"/>
          <w:lang w:eastAsia="ru-RU"/>
        </w:rPr>
        <w:t>, сложности первичная документация разрабатывается в одну или две стадии.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При </w:t>
      </w:r>
      <w:proofErr w:type="gramStart"/>
      <w:r w:rsidRPr="00EB74B6">
        <w:rPr>
          <w:rFonts w:ascii="Times New Roman" w:eastAsia="Times New Roman" w:hAnsi="Times New Roman" w:cs="Times New Roman"/>
          <w:sz w:val="24"/>
          <w:szCs w:val="24"/>
          <w:lang w:eastAsia="ru-RU"/>
        </w:rPr>
        <w:t>одностадийном</w:t>
      </w:r>
      <w:proofErr w:type="gramEnd"/>
      <w:r w:rsidRPr="00EB74B6">
        <w:rPr>
          <w:rFonts w:ascii="Times New Roman" w:eastAsia="Times New Roman" w:hAnsi="Times New Roman" w:cs="Times New Roman"/>
          <w:sz w:val="24"/>
          <w:szCs w:val="24"/>
          <w:lang w:eastAsia="ru-RU"/>
        </w:rPr>
        <w:t xml:space="preserve"> - выдается технический проект; при </w:t>
      </w:r>
      <w:proofErr w:type="spellStart"/>
      <w:r w:rsidRPr="00EB74B6">
        <w:rPr>
          <w:rFonts w:ascii="Times New Roman" w:eastAsia="Times New Roman" w:hAnsi="Times New Roman" w:cs="Times New Roman"/>
          <w:sz w:val="24"/>
          <w:szCs w:val="24"/>
          <w:lang w:eastAsia="ru-RU"/>
        </w:rPr>
        <w:t>двухстадийном</w:t>
      </w:r>
      <w:proofErr w:type="spellEnd"/>
      <w:r w:rsidRPr="00EB74B6">
        <w:rPr>
          <w:rFonts w:ascii="Times New Roman" w:eastAsia="Times New Roman" w:hAnsi="Times New Roman" w:cs="Times New Roman"/>
          <w:sz w:val="24"/>
          <w:szCs w:val="24"/>
          <w:lang w:eastAsia="ru-RU"/>
        </w:rPr>
        <w:t xml:space="preserve"> - технический проект и чертежи.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 зависимости от объема и сложности первичную документацию разрабатывают проектные организации или проектное бюро завода.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Разработку рабочих чертежей начинают после утверждения проекта.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Проект состоит из </w:t>
      </w:r>
      <w:r w:rsidRPr="00EB74B6">
        <w:rPr>
          <w:rFonts w:ascii="Times New Roman" w:hAnsi="Times New Roman" w:cs="Times New Roman"/>
          <w:sz w:val="24"/>
          <w:szCs w:val="24"/>
        </w:rPr>
        <w:t>пояснительной записки</w:t>
      </w:r>
      <w:r w:rsidRPr="00EB74B6">
        <w:rPr>
          <w:rFonts w:ascii="Times New Roman" w:eastAsia="Times New Roman" w:hAnsi="Times New Roman" w:cs="Times New Roman"/>
          <w:sz w:val="24"/>
          <w:szCs w:val="24"/>
          <w:lang w:eastAsia="ru-RU"/>
        </w:rPr>
        <w:t>, чертежей (планы монтажной площадки, планы расположения аппаратов и т. д.).</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II.  Исполнительная документация (оформляется в период проведения монтажных работ).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 исполнительную документацию входят: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акты приема фундамента;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акты на скрытые работы (прокладка кабеля, бетонирование опорных частей конструктивных элементов после закрепления, очистка внутренних и наружных поверхностей от антикоррозионных покрытий, подготовка траншей для трубопроводов);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протоколы, подтверждающие замену материала, предусмотренного проектом;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протоколы лабораторных испытаний материалов и сварных швов;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5)  акты на испытание оборудования и трубопроводов.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III.  Документация сдачи оборудования в эксплуатацию.</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Испытание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1.1. Аппараты </w:t>
      </w:r>
      <w:proofErr w:type="spellStart"/>
      <w:r w:rsidRPr="00EB74B6">
        <w:rPr>
          <w:rFonts w:ascii="Times New Roman" w:eastAsia="Times New Roman" w:hAnsi="Times New Roman" w:cs="Times New Roman"/>
          <w:sz w:val="24"/>
          <w:szCs w:val="24"/>
          <w:lang w:eastAsia="ru-RU"/>
        </w:rPr>
        <w:t>опрессовывают</w:t>
      </w:r>
      <w:proofErr w:type="spellEnd"/>
      <w:r w:rsidRPr="00EB74B6">
        <w:rPr>
          <w:rFonts w:ascii="Times New Roman" w:eastAsia="Times New Roman" w:hAnsi="Times New Roman" w:cs="Times New Roman"/>
          <w:sz w:val="24"/>
          <w:szCs w:val="24"/>
          <w:lang w:eastAsia="ru-RU"/>
        </w:rPr>
        <w:t xml:space="preserve"> (</w:t>
      </w:r>
      <w:proofErr w:type="spellStart"/>
      <w:r w:rsidRPr="00EB74B6">
        <w:rPr>
          <w:rFonts w:ascii="Times New Roman" w:eastAsia="Times New Roman" w:hAnsi="Times New Roman" w:cs="Times New Roman"/>
          <w:sz w:val="24"/>
          <w:szCs w:val="24"/>
          <w:lang w:eastAsia="ru-RU"/>
        </w:rPr>
        <w:t>гидро</w:t>
      </w:r>
      <w:proofErr w:type="spellEnd"/>
      <w:r w:rsidRPr="00EB74B6">
        <w:rPr>
          <w:rFonts w:ascii="Times New Roman" w:eastAsia="Times New Roman" w:hAnsi="Times New Roman" w:cs="Times New Roman"/>
          <w:sz w:val="24"/>
          <w:szCs w:val="24"/>
          <w:lang w:eastAsia="ru-RU"/>
        </w:rPr>
        <w:t xml:space="preserve"> - и </w:t>
      </w:r>
      <w:proofErr w:type="spellStart"/>
      <w:r w:rsidRPr="00EB74B6">
        <w:rPr>
          <w:rFonts w:ascii="Times New Roman" w:eastAsia="Times New Roman" w:hAnsi="Times New Roman" w:cs="Times New Roman"/>
          <w:sz w:val="24"/>
          <w:szCs w:val="24"/>
          <w:lang w:eastAsia="ru-RU"/>
        </w:rPr>
        <w:t>пневмоиспытания</w:t>
      </w:r>
      <w:proofErr w:type="spellEnd"/>
      <w:r w:rsidRPr="00EB74B6">
        <w:rPr>
          <w:rFonts w:ascii="Times New Roman" w:eastAsia="Times New Roman" w:hAnsi="Times New Roman" w:cs="Times New Roman"/>
          <w:sz w:val="24"/>
          <w:szCs w:val="24"/>
          <w:lang w:eastAsia="ru-RU"/>
        </w:rPr>
        <w:t>).</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1.2.  Машины и механизмы на холостом ходу, затем под нагрузкой. Режим испытания - давление, температура, время, нагрузка. Способы выявления дефектов и их устранения </w:t>
      </w:r>
      <w:r w:rsidRPr="00EB74B6">
        <w:rPr>
          <w:rFonts w:ascii="Times New Roman" w:eastAsia="Times New Roman" w:hAnsi="Times New Roman" w:cs="Times New Roman"/>
          <w:sz w:val="24"/>
          <w:szCs w:val="24"/>
          <w:lang w:eastAsia="ru-RU"/>
        </w:rPr>
        <w:lastRenderedPageBreak/>
        <w:t>для каждого оборудования показывают в паспортах, рабочих чертежах, технологических картах. Выявленные неполадки устраняют и готовят к контрольным испытаниям.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Контрольные испытания проводятся в присутствии заказчика, составляется акт о готовности оборудования к комплексному опробованию.</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Комплексное оборудование проводит заказчик. Неполадки, замеченные при опробовании, исправляют подрядчики до вывода на нормальный эксплуатационный режим.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Оборудование, подведомственное </w:t>
      </w:r>
      <w:proofErr w:type="spellStart"/>
      <w:r w:rsidRPr="00EB74B6">
        <w:rPr>
          <w:rFonts w:ascii="Times New Roman" w:eastAsia="Times New Roman" w:hAnsi="Times New Roman" w:cs="Times New Roman"/>
          <w:sz w:val="24"/>
          <w:szCs w:val="24"/>
          <w:lang w:eastAsia="ru-RU"/>
        </w:rPr>
        <w:t>Ростехнадзору</w:t>
      </w:r>
      <w:proofErr w:type="spellEnd"/>
      <w:r w:rsidRPr="00EB74B6">
        <w:rPr>
          <w:rFonts w:ascii="Times New Roman" w:eastAsia="Times New Roman" w:hAnsi="Times New Roman" w:cs="Times New Roman"/>
          <w:sz w:val="24"/>
          <w:szCs w:val="24"/>
          <w:lang w:eastAsia="ru-RU"/>
        </w:rPr>
        <w:t>, разрешается вводить после регистрации органа РТН.</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Способы проведения монтажа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 зависимости: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от габаритов, массы и конструкции;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от площадки, на которой производится монтаж (маневренность);</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от пространственного положения оборудования и геометрических отметок его расположения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от оснащенности монтажной площадки.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Различают следующие способы монтажа: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roofErr w:type="gramStart"/>
      <w:r w:rsidRPr="00EB74B6">
        <w:rPr>
          <w:rFonts w:ascii="Times New Roman" w:eastAsia="Times New Roman" w:hAnsi="Times New Roman" w:cs="Times New Roman"/>
          <w:sz w:val="24"/>
          <w:szCs w:val="24"/>
          <w:lang w:eastAsia="ru-RU"/>
        </w:rPr>
        <w:t>1) индустриальный - полностью готовое оборудование устанавливают на фундамент.</w:t>
      </w:r>
      <w:proofErr w:type="gramEnd"/>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2)  монтаж крупными блоками. Укрупненные блоки собирают на фундаменте методом наращивания или </w:t>
      </w:r>
      <w:proofErr w:type="spellStart"/>
      <w:r w:rsidRPr="00EB74B6">
        <w:rPr>
          <w:rFonts w:ascii="Times New Roman" w:eastAsia="Times New Roman" w:hAnsi="Times New Roman" w:cs="Times New Roman"/>
          <w:sz w:val="24"/>
          <w:szCs w:val="24"/>
          <w:lang w:eastAsia="ru-RU"/>
        </w:rPr>
        <w:t>подращивания</w:t>
      </w:r>
      <w:proofErr w:type="spellEnd"/>
      <w:r w:rsidRPr="00EB74B6">
        <w:rPr>
          <w:rFonts w:ascii="Times New Roman" w:eastAsia="Times New Roman" w:hAnsi="Times New Roman" w:cs="Times New Roman"/>
          <w:sz w:val="24"/>
          <w:szCs w:val="24"/>
          <w:lang w:eastAsia="ru-RU"/>
        </w:rPr>
        <w:t>.</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монтаж по месту - оборудование собирают из отдельных узлов и деталей непосредственно на месте установки.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Подготовка монтажной площадки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План подготовки монтажной площадки, составленный проектной организацией, представляет собой часть проекта проведения монтажных работ. Согласно этому плану монтируют установку со всеми машинами и аппаратами, трубопроводами, надземными и подземными коммуникациями, а также прокладывают постоянные и временные дороги, пути подвода крупногабаритного оборудования, строят временные здания и сооружения, складские помещения, конторы и др., оборудуют площадки для сборки крупного оборудования и </w:t>
      </w:r>
      <w:r w:rsidRPr="00EB74B6">
        <w:rPr>
          <w:rFonts w:ascii="Times New Roman" w:hAnsi="Times New Roman" w:cs="Times New Roman"/>
          <w:sz w:val="24"/>
          <w:szCs w:val="24"/>
        </w:rPr>
        <w:t>металлоконструкций</w:t>
      </w:r>
      <w:r w:rsidRPr="00EB74B6">
        <w:rPr>
          <w:rFonts w:ascii="Times New Roman" w:eastAsia="Times New Roman" w:hAnsi="Times New Roman" w:cs="Times New Roman"/>
          <w:sz w:val="24"/>
          <w:szCs w:val="24"/>
          <w:lang w:eastAsia="ru-RU"/>
        </w:rPr>
        <w:t>.</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Монтажная площадка должна быть обеспеченна электроэнергией, водой, сжатым воздухом, а иногда и паром, для чего в случае необходимости прокладывают временные линии электроснабжения. Размеры площадки должны быть такими, чтобы на ней можно было разместить все одновременно монтируемые аппараты и машины, а также необходимые для монтажа механизмы и приспособления.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Укрупненную сборку оборудования и трубопроводов, а также сварочные работы обычно выполняют на площадках, размещаемых за пределами территории, на которой монтируется установка.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Крупные аппараты, перемещение которых в собранном виде затруднительно, собирают и подготавливают к подъему на фундамент непосредственно у места установки.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Требования к фундаментам и строительным конструкциям, принимаемым под монтаж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Перед началом монтажа монтажная организация принимает у </w:t>
      </w:r>
      <w:r w:rsidRPr="00EB74B6">
        <w:rPr>
          <w:rFonts w:ascii="Times New Roman" w:hAnsi="Times New Roman" w:cs="Times New Roman"/>
          <w:sz w:val="24"/>
          <w:szCs w:val="24"/>
        </w:rPr>
        <w:t>строительной организации</w:t>
      </w:r>
      <w:r w:rsidRPr="00EB74B6">
        <w:rPr>
          <w:rFonts w:ascii="Times New Roman" w:eastAsia="Times New Roman" w:hAnsi="Times New Roman" w:cs="Times New Roman"/>
          <w:sz w:val="24"/>
          <w:szCs w:val="24"/>
          <w:lang w:eastAsia="ru-RU"/>
        </w:rPr>
        <w:t xml:space="preserve"> фундаменты и другие строительные конструкции, предназначенные для установки на них оборудования или металлоконструкции.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Акт «сдачи-приемки» оформляется по установленной форме и подписывается представителями заказчика, строительной и монтажной организацией. </w:t>
      </w:r>
      <w:proofErr w:type="gramStart"/>
      <w:r w:rsidRPr="00EB74B6">
        <w:rPr>
          <w:rFonts w:ascii="Times New Roman" w:eastAsia="Times New Roman" w:hAnsi="Times New Roman" w:cs="Times New Roman"/>
          <w:sz w:val="24"/>
          <w:szCs w:val="24"/>
          <w:lang w:eastAsia="ru-RU"/>
        </w:rPr>
        <w:t xml:space="preserve">В формуляре, прилагаемом к акту, должны быть указаны: проектные и фактические размеры фундаментов и их высотной отметки; фактическое пространственное расположение анкерных болтов и колодцев под них; расположение закладных элементов; реперов и </w:t>
      </w:r>
      <w:r w:rsidRPr="00EB74B6">
        <w:rPr>
          <w:rFonts w:ascii="Times New Roman" w:eastAsia="Times New Roman" w:hAnsi="Times New Roman" w:cs="Times New Roman"/>
          <w:sz w:val="24"/>
          <w:szCs w:val="24"/>
          <w:lang w:eastAsia="ru-RU"/>
        </w:rPr>
        <w:lastRenderedPageBreak/>
        <w:t>металлических пластинок, на которых зафиксированы главные оси; высотные отметки фундамента, а также некоторые другие данные в зависимости от конструкции сооружения.</w:t>
      </w:r>
      <w:proofErr w:type="gramEnd"/>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Устанавливать оборудование на фундамент можно только после окончания срока выдержки бетона в течение времени, определяемого техническими условиями.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Колодцы для анкерных болтов, а также вся открытая поверхность фундамента должна быть очищена от строительного мусора и наслоений.</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Чрезвычайно важно соблюдать установленные допуски на изготовление фундаментов, должны быть строго выдержаны не только точная разбивка главных осей, но и все высотные отметки. Соответствие высотных отметок проверяют </w:t>
      </w:r>
      <w:r w:rsidRPr="00EB74B6">
        <w:rPr>
          <w:rFonts w:ascii="Times New Roman" w:eastAsia="Times New Roman" w:hAnsi="Times New Roman" w:cs="Times New Roman"/>
          <w:sz w:val="24"/>
          <w:szCs w:val="24"/>
          <w:u w:val="single"/>
          <w:lang w:eastAsia="ru-RU"/>
        </w:rPr>
        <w:t>нивелиром</w:t>
      </w:r>
      <w:r w:rsidRPr="00EB74B6">
        <w:rPr>
          <w:rFonts w:ascii="Times New Roman" w:eastAsia="Times New Roman" w:hAnsi="Times New Roman" w:cs="Times New Roman"/>
          <w:sz w:val="24"/>
          <w:szCs w:val="24"/>
          <w:lang w:eastAsia="ru-RU"/>
        </w:rPr>
        <w:t>.</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Особое внимание следует обращать на состояние фундаментных болтов, в первую очередь на их нарезную часть, которая должна быть тщательно очищена и смазана для защиты от коррозии. Каждый болт крепят двумя гайками.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При занижении высотных отметок поверхности фундамента </w:t>
      </w:r>
      <w:r w:rsidRPr="00EB74B6">
        <w:rPr>
          <w:rFonts w:ascii="Times New Roman" w:eastAsia="Times New Roman" w:hAnsi="Times New Roman" w:cs="Times New Roman"/>
          <w:sz w:val="24"/>
          <w:szCs w:val="24"/>
          <w:u w:val="single"/>
          <w:lang w:eastAsia="ru-RU"/>
        </w:rPr>
        <w:t>до 30 мм</w:t>
      </w:r>
      <w:r w:rsidRPr="00EB74B6">
        <w:rPr>
          <w:rFonts w:ascii="Times New Roman" w:eastAsia="Times New Roman" w:hAnsi="Times New Roman" w:cs="Times New Roman"/>
          <w:sz w:val="24"/>
          <w:szCs w:val="24"/>
          <w:lang w:eastAsia="ru-RU"/>
        </w:rPr>
        <w:t xml:space="preserve"> под опорную поверхность оборудования укладывают стальные </w:t>
      </w:r>
      <w:r w:rsidRPr="00EB74B6">
        <w:rPr>
          <w:rFonts w:ascii="Times New Roman" w:eastAsia="Times New Roman" w:hAnsi="Times New Roman" w:cs="Times New Roman"/>
          <w:sz w:val="24"/>
          <w:szCs w:val="24"/>
          <w:u w:val="single"/>
          <w:lang w:eastAsia="ru-RU"/>
        </w:rPr>
        <w:t>подкладки</w:t>
      </w:r>
      <w:r w:rsidRPr="00EB74B6">
        <w:rPr>
          <w:rFonts w:ascii="Times New Roman" w:eastAsia="Times New Roman" w:hAnsi="Times New Roman" w:cs="Times New Roman"/>
          <w:sz w:val="24"/>
          <w:szCs w:val="24"/>
          <w:lang w:eastAsia="ru-RU"/>
        </w:rPr>
        <w:t xml:space="preserve"> (поверхности фундамента, на которую устанавливается оборудование).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Поставка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По размерам оборудование делится: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1.  </w:t>
      </w:r>
      <w:proofErr w:type="gramStart"/>
      <w:r w:rsidRPr="00EB74B6">
        <w:rPr>
          <w:rFonts w:ascii="Times New Roman" w:eastAsia="Times New Roman" w:hAnsi="Times New Roman" w:cs="Times New Roman"/>
          <w:sz w:val="24"/>
          <w:szCs w:val="24"/>
          <w:lang w:eastAsia="ru-RU"/>
        </w:rPr>
        <w:t>Габаритные - оборудование, которое не выходит за пределы габаритов подвижного ж/д состава (масса 240 тонн, длина 35м, ширина (d) 450мм).</w:t>
      </w:r>
      <w:proofErr w:type="gramEnd"/>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2.  </w:t>
      </w:r>
      <w:proofErr w:type="gramStart"/>
      <w:r w:rsidRPr="00EB74B6">
        <w:rPr>
          <w:rFonts w:ascii="Times New Roman" w:eastAsia="Times New Roman" w:hAnsi="Times New Roman" w:cs="Times New Roman"/>
          <w:sz w:val="24"/>
          <w:szCs w:val="24"/>
          <w:lang w:eastAsia="ru-RU"/>
        </w:rPr>
        <w:t>Негабаритные, которые делятся на следующие категории:</w:t>
      </w:r>
      <w:proofErr w:type="gramEnd"/>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2.1.  Оборудование, которое можно перевозить </w:t>
      </w:r>
      <w:proofErr w:type="gramStart"/>
      <w:r w:rsidRPr="00EB74B6">
        <w:rPr>
          <w:rFonts w:ascii="Times New Roman" w:eastAsia="Times New Roman" w:hAnsi="Times New Roman" w:cs="Times New Roman"/>
          <w:sz w:val="24"/>
          <w:szCs w:val="24"/>
          <w:lang w:eastAsia="ru-RU"/>
        </w:rPr>
        <w:t>по</w:t>
      </w:r>
      <w:proofErr w:type="gramEnd"/>
      <w:r w:rsidRPr="00EB74B6">
        <w:rPr>
          <w:rFonts w:ascii="Times New Roman" w:eastAsia="Times New Roman" w:hAnsi="Times New Roman" w:cs="Times New Roman"/>
          <w:sz w:val="24"/>
          <w:szCs w:val="24"/>
          <w:lang w:eastAsia="ru-RU"/>
        </w:rPr>
        <w:t xml:space="preserve"> ж/д при соблюдении определенных ограничений.</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2.2.  Оборудование, которое можно перевозить по шоссейным и водным путям.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2.3.  Оборудование, которое поставляется крупными блоками.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Оборудование до монтажной площадки, до места выгрузки доставляют трейлерами на санях, на салазках, стальных листах, на катках и перекатыванием. Также можно при небольших габаритах и весе перевозить кранами и трубоукладчиками.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Хранение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Условия хранения оборудования должно удовлетворять требованиям завода - изготовителя.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По способу хранения оборудование делится: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Оборудование, не требующее защиты от атмосферных осадков и нечувствительной к температурным перепадам - хранится на открытых площадках и эстакадах.</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Оборудование, требующее защиты от прямого попадания атмосферных осадков и нечувствительной к температурным перепадам - хранят в полуоткрытых складах, т. е. под общим или индивидуальным навесами.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Оборудование, требующее защиты от атмосферных осадков и малочувствительной к температурным перепадам, а также мелкие детали - хранят в неутепленных закрытых складах.</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4.  Приборы, </w:t>
      </w:r>
      <w:proofErr w:type="gramStart"/>
      <w:r w:rsidRPr="00EB74B6">
        <w:rPr>
          <w:rFonts w:ascii="Times New Roman" w:eastAsia="Times New Roman" w:hAnsi="Times New Roman" w:cs="Times New Roman"/>
          <w:sz w:val="24"/>
          <w:szCs w:val="24"/>
          <w:lang w:eastAsia="ru-RU"/>
        </w:rPr>
        <w:t>п</w:t>
      </w:r>
      <w:proofErr w:type="gramEnd"/>
      <w:r w:rsidRPr="00EB74B6">
        <w:rPr>
          <w:rFonts w:ascii="Times New Roman" w:eastAsia="Times New Roman" w:hAnsi="Times New Roman" w:cs="Times New Roman"/>
          <w:sz w:val="24"/>
          <w:szCs w:val="24"/>
          <w:lang w:eastAsia="ru-RU"/>
        </w:rPr>
        <w:t>/ш качения ответственные детали, чувствительные к температурным перепадам и атмосферным осадкам - хранят в утепленных закрытых складах.</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Все склады, навесы, эстакады должны быть снабжены ГП механизмами.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Перед хранением оборудование подвергают осмотру, при наличии упаковки производят частичное вскрытие упаковки. Результаты осмотра оформляют актом, упаковку восстанавливают.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roofErr w:type="gramStart"/>
      <w:r w:rsidRPr="00EB74B6">
        <w:rPr>
          <w:rFonts w:ascii="Times New Roman" w:eastAsia="Times New Roman" w:hAnsi="Times New Roman" w:cs="Times New Roman"/>
          <w:sz w:val="24"/>
          <w:szCs w:val="24"/>
          <w:lang w:eastAsia="ru-RU"/>
        </w:rPr>
        <w:t>н</w:t>
      </w:r>
      <w:proofErr w:type="gramEnd"/>
      <w:r w:rsidRPr="00EB74B6">
        <w:rPr>
          <w:rFonts w:ascii="Times New Roman" w:eastAsia="Times New Roman" w:hAnsi="Times New Roman" w:cs="Times New Roman"/>
          <w:sz w:val="24"/>
          <w:szCs w:val="24"/>
          <w:lang w:eastAsia="ru-RU"/>
        </w:rPr>
        <w:t>е являющихся следствием транспортировки, предъявляют рекламацию по акту заказчик; при необходимости вызывают представителя завода-изготовления для подтверждения акта и принятия мер по укомплектованности.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При хранении необходимо:</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lastRenderedPageBreak/>
        <w:t>1.  Исключить возможность механических повреждений.</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Иметь доступ для осмотра, перемещения и комплексной выдачи в монтаж.</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Наличие табличек с названием узлов, на открытых площадках высота табличек должна быть выше уровня снежного покрова.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Оборудование укладывать на подкладки, чтобы ни одна его часть не касалась</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земли.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5.  Оборудование нужно располагать так, чтобы на нем не накапливалась и не задерживалась влага при открытом хранении.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6.  При укладке оборудования больших габаритов и веса необходимо исключить перекоса и деформации.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7.  Надежно закреплять для предотвращения самопроизвольного перемещения и падения.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При длительном хранении: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1.  Все законсервированные узлы и детали должны подвергаться контрольному осмотру, вскрытию, ревизии и </w:t>
      </w:r>
      <w:proofErr w:type="spellStart"/>
      <w:r w:rsidRPr="00EB74B6">
        <w:rPr>
          <w:rFonts w:ascii="Times New Roman" w:eastAsia="Times New Roman" w:hAnsi="Times New Roman" w:cs="Times New Roman"/>
          <w:sz w:val="24"/>
          <w:szCs w:val="24"/>
          <w:lang w:eastAsia="ru-RU"/>
        </w:rPr>
        <w:t>расконсервации</w:t>
      </w:r>
      <w:proofErr w:type="spellEnd"/>
      <w:r w:rsidRPr="00EB74B6">
        <w:rPr>
          <w:rFonts w:ascii="Times New Roman" w:eastAsia="Times New Roman" w:hAnsi="Times New Roman" w:cs="Times New Roman"/>
          <w:sz w:val="24"/>
          <w:szCs w:val="24"/>
          <w:lang w:eastAsia="ru-RU"/>
        </w:rPr>
        <w:t>. Срок указывается в технических условиях на поставку, при отсутствии - не реже 1 раза в 9 месяцев.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2.  Вскрытие, </w:t>
      </w:r>
      <w:proofErr w:type="spellStart"/>
      <w:r w:rsidRPr="00EB74B6">
        <w:rPr>
          <w:rFonts w:ascii="Times New Roman" w:eastAsia="Times New Roman" w:hAnsi="Times New Roman" w:cs="Times New Roman"/>
          <w:sz w:val="24"/>
          <w:szCs w:val="24"/>
          <w:lang w:eastAsia="ru-RU"/>
        </w:rPr>
        <w:t>расконсервация</w:t>
      </w:r>
      <w:proofErr w:type="spellEnd"/>
      <w:r w:rsidRPr="00EB74B6">
        <w:rPr>
          <w:rFonts w:ascii="Times New Roman" w:eastAsia="Times New Roman" w:hAnsi="Times New Roman" w:cs="Times New Roman"/>
          <w:sz w:val="24"/>
          <w:szCs w:val="24"/>
          <w:lang w:eastAsia="ru-RU"/>
        </w:rPr>
        <w:t xml:space="preserve"> и восстановление смазки производят при температуре выше 0</w:t>
      </w:r>
      <w:proofErr w:type="gramStart"/>
      <w:r w:rsidRPr="00EB74B6">
        <w:rPr>
          <w:rFonts w:ascii="Times New Roman" w:eastAsia="Times New Roman" w:hAnsi="Times New Roman" w:cs="Times New Roman"/>
          <w:sz w:val="24"/>
          <w:szCs w:val="24"/>
          <w:lang w:eastAsia="ru-RU"/>
        </w:rPr>
        <w:t>°С</w:t>
      </w:r>
      <w:proofErr w:type="gramEnd"/>
      <w:r w:rsidRPr="00EB74B6">
        <w:rPr>
          <w:rFonts w:ascii="Times New Roman" w:eastAsia="Times New Roman" w:hAnsi="Times New Roman" w:cs="Times New Roman"/>
          <w:sz w:val="24"/>
          <w:szCs w:val="24"/>
          <w:lang w:eastAsia="ru-RU"/>
        </w:rPr>
        <w:t>, исключая попадание атмосферных осадков, пыли, грязи.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Осмотр и вскрытие оформляются актами.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Консервацию после осмотра производят по инструкции завода-изготовителя.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Передача оборудования в монтаж производится заказчиком по заявке монтажной организации.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 зависимости от характера оборудования передается следующая документация завода - изготовителя: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паспорт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сборочные чертежи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3)  комплектовочные </w:t>
      </w:r>
      <w:r w:rsidRPr="00EB74B6">
        <w:rPr>
          <w:rFonts w:ascii="Times New Roman" w:hAnsi="Times New Roman" w:cs="Times New Roman"/>
          <w:sz w:val="24"/>
          <w:szCs w:val="24"/>
        </w:rPr>
        <w:t>ведомости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маркировочные схемы на узлы и детали, отправляемые в разборочном виде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5)  технические условия или инструкция по сборке оборудования, поступающего в разборочном виде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6)  заводские инструкции по монтажу</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7)  акты заводских ОТК на контрольную сборку, балансировку, обкатку, испытания и приемки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8)  формуляры с указанием фактических заводских допусков.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При приемке производят внешний осмотр без разборки узлов. При этом проверяют:</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комплектность оборудования по заводским спецификациям отправочной ведомости, соответствии его чертежам и техническим условиям на монтаж</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отсутствие повреждений и поломок или других видимых дефектов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наличие и полноту технической документации завода-изготовителя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При передаче и внешнем осмотре оформляется приемо-сдаточный акт за подписью заказчика и монтажной организации.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 процессе ревизии монтажа и испытания необходимо окончательно проверить его комплектность и качество. При обнаружении дефектов и некомплектности составляется акт и по акту предъявляют рекламацию изготовителю.</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Общая схема монтажа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Разметка места монтажа.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Возведение фундамента.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Приемка фундамента под монтаж.</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4.  Приемка оборудования в монтаж.</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5.  Доставка оборудования к месту монтажа.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6.  Установка на отметку монтажа (на фундамент на металлоконструкцию на опору).</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lastRenderedPageBreak/>
        <w:t>7.  Выверка, регулирование положения в пространстве (вертикальность и горизонтальность).</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8.  Крепление к фундаменту.</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9.  Обвязка трубопроводами и монтаж обслуживающих металлоконструкций (лестничные марши и смотровые площадки).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10. Монтаж приборов, подключение к сети, заземление.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11. Испытание машин.</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12. Пуско-наладочные работы.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Установка аппарата в проектное положение</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При установке колонных аппаратов подъем осуществляют при помощи кранов двумя способами: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Методом скольжения.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Поворотом вокруг оси шарнира.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Колонные аппараты </w:t>
      </w:r>
      <w:proofErr w:type="gramStart"/>
      <w:r w:rsidRPr="00EB74B6">
        <w:rPr>
          <w:rFonts w:ascii="Times New Roman" w:eastAsia="Times New Roman" w:hAnsi="Times New Roman" w:cs="Times New Roman"/>
          <w:sz w:val="24"/>
          <w:szCs w:val="24"/>
          <w:lang w:eastAsia="ru-RU"/>
        </w:rPr>
        <w:t>больших</w:t>
      </w:r>
      <w:proofErr w:type="gramEnd"/>
      <w:r w:rsidRPr="00EB74B6">
        <w:rPr>
          <w:rFonts w:ascii="Times New Roman" w:eastAsia="Times New Roman" w:hAnsi="Times New Roman" w:cs="Times New Roman"/>
          <w:sz w:val="24"/>
          <w:szCs w:val="24"/>
          <w:lang w:eastAsia="ru-RU"/>
        </w:rPr>
        <w:t xml:space="preserve"> массой и диаметром поднимают в основном двумя кранами, что позволяет легко устанавливать аппараты на фундамент. Перед подъемом аппарат располагают как можно ближе к фундаменту. Краны устанавливают по обе стороны от фундамента вертикально или слегка наклоненно.</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К опорной части аппарата прикрепляют один или два оттяжных троса, свободные концы которых наматывают на барабаны лебедок. Регулируя оттяжные тросы, поддерживают необходимую траекторию движения колонны при подъеме, предотвращая ее от раскачивания и вращения.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Для определения участка </w:t>
      </w:r>
      <w:proofErr w:type="spellStart"/>
      <w:r w:rsidRPr="00EB74B6">
        <w:rPr>
          <w:rFonts w:ascii="Times New Roman" w:eastAsia="Times New Roman" w:hAnsi="Times New Roman" w:cs="Times New Roman"/>
          <w:sz w:val="24"/>
          <w:szCs w:val="24"/>
          <w:lang w:eastAsia="ru-RU"/>
        </w:rPr>
        <w:t>строповки</w:t>
      </w:r>
      <w:proofErr w:type="spellEnd"/>
      <w:r w:rsidRPr="00EB74B6">
        <w:rPr>
          <w:rFonts w:ascii="Times New Roman" w:eastAsia="Times New Roman" w:hAnsi="Times New Roman" w:cs="Times New Roman"/>
          <w:sz w:val="24"/>
          <w:szCs w:val="24"/>
          <w:lang w:eastAsia="ru-RU"/>
        </w:rPr>
        <w:t xml:space="preserve"> предварительно находят положение центра тяжести аппарата.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Усилия на элементы </w:t>
      </w:r>
      <w:r w:rsidRPr="00EB74B6">
        <w:rPr>
          <w:rFonts w:ascii="Times New Roman" w:hAnsi="Times New Roman" w:cs="Times New Roman"/>
          <w:sz w:val="24"/>
          <w:szCs w:val="24"/>
        </w:rPr>
        <w:t>такелажных</w:t>
      </w:r>
      <w:r w:rsidRPr="00EB74B6">
        <w:rPr>
          <w:rFonts w:ascii="Times New Roman" w:eastAsia="Times New Roman" w:hAnsi="Times New Roman" w:cs="Times New Roman"/>
          <w:sz w:val="24"/>
          <w:szCs w:val="24"/>
          <w:lang w:eastAsia="ru-RU"/>
        </w:rPr>
        <w:t xml:space="preserve"> средств удобно определять графически.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u w:val="single"/>
          <w:lang w:eastAsia="ru-RU"/>
        </w:rPr>
        <w:t>Подъем способом поворота вокруг шарнира.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 этом случае колонные аппараты можно поднимать и устанавливать в вертикальном положении на фундамент по нескольким схемам: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1.  С помощью 1 или 2 вертикальных кранов, располагаемых по другую от лежащего аппарата сторону фундамента.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2.  С помощью качающего крана, которая сначала наклоняется в сторону лежащего аппарата, а затем в сторону фундамента.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3.  С помощью крана, устанавливаемого между фундаментом и верхним днищем лежащего аппарата.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Общим для всех схем является то, что опорную часть аппарата устанавливают на поворотный шарнир, надежно прикрепленный к фундаменту.</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Размеры шарнира и его расположение на фундамент и опорной части аппарата выбирают таким образом, чтобы после установки аппарата в вертикальное положение вся его опорная поверхность лежала на фундаменте, а оси отверстий на опорном кольце совпадали с осями шахт для фундаментных болтов.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Подъем способом поворота вокруг шарнира на заключительной стадии должен сопровождаться тормозной оттяжкой, обеспечиваемой плавным опусканием опорной части аппарата на фундамент в результате медленного торможения, осуществляется с помощью полиспаста и лебедки.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i/>
          <w:sz w:val="24"/>
          <w:szCs w:val="24"/>
          <w:lang w:eastAsia="ru-RU"/>
        </w:rPr>
      </w:pPr>
      <w:r w:rsidRPr="00EB74B6">
        <w:rPr>
          <w:rFonts w:ascii="Times New Roman" w:eastAsia="Times New Roman" w:hAnsi="Times New Roman" w:cs="Times New Roman"/>
          <w:i/>
          <w:sz w:val="24"/>
          <w:szCs w:val="24"/>
          <w:lang w:eastAsia="ru-RU"/>
        </w:rPr>
        <w:t>Выверка и крепление аппарата к фундаменту</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Колонные аппараты выверяют на фундаменте особенно тщательно, т. к. даже незначительное их отклонение от строго вертикального положения может привести к заметной потере устойчивости и нарушению нормальной работы внутренних устройств.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Так для тарельчатых ректификационных колонн максимальное допустимое отклонение образующей от вертикали равно 0,1% высоты аппарата, но не более 15мм; для аппаратов, не имеющих внутренних устройств, и для насадочных колонн составляет 0,3%, но не более 35мм (обычно указано в рабочих монтажных чертежах).</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lastRenderedPageBreak/>
        <w:t>Проверка на вертикальность отвесом производится с помощью теодолитов, которые устанавливаются в двух взаимно перпендикулярных плоскостях, проходящих через ось выверяемого аппарата.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Проверка высоты расположения опорной плоскости аппарата производится нивелиром от нанесенной на фундаменте нивелирной отметки.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Аппарату придают нужное положение, подкладывая под его опорную поверхность стальные подкладки, после чего прикрепляют к фундаменту фундаментными болтами.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Зазоры между фундаментом и опорной поверхностью аппарата заполняют цементным раствором.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color w:val="000000"/>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b/>
          <w:color w:val="000000"/>
          <w:lang w:eastAsia="ru-RU"/>
        </w:rPr>
      </w:pPr>
      <w:r w:rsidRPr="00EB74B6">
        <w:rPr>
          <w:rFonts w:ascii="Times New Roman" w:eastAsia="Times New Roman" w:hAnsi="Times New Roman" w:cs="Times New Roman"/>
          <w:b/>
          <w:color w:val="000000"/>
          <w:lang w:eastAsia="ru-RU"/>
        </w:rPr>
        <w:t xml:space="preserve">Мониторинг (диагностика) </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Низкая наблюдаемость скрытых процессов деградации технического состояния производственных комплексов, протекающих вследствие износа и неадекватных действий технологического, обслуживающего и ремонтного персонала, является фундаментальной причиной проблем эксплуатации оборудования опасных производств.</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Анализ надежности технологических установок современных нефтеперерабатывающих и нефтехимических комплексов (НХК) показывает, что более трех четвертей отказов оборудования приходится на машинные агрегаты, высокая концентрация которых на установках нередко служит причиной инцидентов, аварий и производственных неполадок, вызывающих простои установок и снижающих коэффициент их технического использования и готовности.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Часто на отечественных заводах он составляет 80% и ниже, что приводит к высоким эксплуатационным издержкам и потерям прибыли. Результаты оценки надежности по известным </w:t>
      </w:r>
      <w:proofErr w:type="gramStart"/>
      <w:r w:rsidRPr="00EB74B6">
        <w:rPr>
          <w:rFonts w:ascii="Times New Roman" w:eastAsia="Times New Roman" w:hAnsi="Times New Roman" w:cs="Times New Roman"/>
          <w:sz w:val="24"/>
          <w:szCs w:val="24"/>
          <w:lang w:eastAsia="ru-RU"/>
        </w:rPr>
        <w:t>λ-</w:t>
      </w:r>
      <w:proofErr w:type="gramEnd"/>
      <w:r w:rsidRPr="00EB74B6">
        <w:rPr>
          <w:rFonts w:ascii="Times New Roman" w:eastAsia="Times New Roman" w:hAnsi="Times New Roman" w:cs="Times New Roman"/>
          <w:sz w:val="24"/>
          <w:szCs w:val="24"/>
          <w:lang w:eastAsia="ru-RU"/>
        </w:rPr>
        <w:t>характеристикам показывают, что вероятность отказа нефтехимического комплекса может достигать 50% в сутки. Для исправления этого положения необходимо</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обеспечить наблюдаемость и оценку технического состояния агрегатов при изготовлении в производстве и приемке на заводах-потребителях, в процессе ремонта в ремонтных подразделениях предприятий, при монтаже агрегатов и в процессе их эксплуатации на технологических установках. Чтобы развитие неисправностей стало наблюдаемым, необходима непрерывная диагностика с автоматической доставкой объективных результатов независимо от воли исполнителей лицам, ответственным за эксплуатацию оборудования. Система диагностики и мониторинга должна обнаружить эти неисправности, обеспечить наблюдение за их развитием и своевременно предупредить персонал о необходимости вывода оборудования в ремонт или экстренной его остановки. Существенное повышение надежности НХК без замены оборудования и реконструкции, как показывает опыт, можно обеспечить внедрением средств мониторинга на всех этапах жизненного цикла агрегатов. Мониторинг технического состояния агрегатов позволяет перевести большинство отказов из категории внезапных для персонала установок в категорию постепенных за счет раннего их обнаружения и оповещения персонала о развивающейся неисправности, которая уже существует, хотя, может быть, пока не является опасной и не нарушает работоспособности технологических установок НХК. Эксплуатационные потери можно сократить до минимума, проводя своевременное и целенаправленное техническое обслуживание на основе результатов мониторинга технического состояния оборудования, прежде всего динамического, в реальном времени. Это позволяет использовать в полной мере заложенный в оборудовании ресурс, исключив его внеплановую (аварийную) остановку и необоснованный ремонт, обеспечив высокий уровень безопасности и коэффициент технической готовности. Опыт разработки, внедрения и эксплуатации систем мониторинга состояния оборудования в реальном времени изложен в руководящем документе и стандартах, созданных в последние годы.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Серия стандартов «Мониторинг оборудования опасных производств» принята ассоциацией «</w:t>
      </w:r>
      <w:proofErr w:type="spellStart"/>
      <w:r w:rsidRPr="00EB74B6">
        <w:rPr>
          <w:rFonts w:ascii="Times New Roman" w:eastAsia="Times New Roman" w:hAnsi="Times New Roman" w:cs="Times New Roman"/>
          <w:sz w:val="24"/>
          <w:szCs w:val="24"/>
          <w:lang w:eastAsia="ru-RU"/>
        </w:rPr>
        <w:t>Ростехэкспертиза</w:t>
      </w:r>
      <w:proofErr w:type="spellEnd"/>
      <w:r w:rsidRPr="00EB74B6">
        <w:rPr>
          <w:rFonts w:ascii="Times New Roman" w:eastAsia="Times New Roman" w:hAnsi="Times New Roman" w:cs="Times New Roman"/>
          <w:sz w:val="24"/>
          <w:szCs w:val="24"/>
          <w:lang w:eastAsia="ru-RU"/>
        </w:rPr>
        <w:t xml:space="preserve">», Ассоциацией нефтехимиков и </w:t>
      </w:r>
      <w:proofErr w:type="spellStart"/>
      <w:r w:rsidRPr="00EB74B6">
        <w:rPr>
          <w:rFonts w:ascii="Times New Roman" w:eastAsia="Times New Roman" w:hAnsi="Times New Roman" w:cs="Times New Roman"/>
          <w:sz w:val="24"/>
          <w:szCs w:val="24"/>
          <w:lang w:eastAsia="ru-RU"/>
        </w:rPr>
        <w:t>нефтепереработчиков</w:t>
      </w:r>
      <w:proofErr w:type="spellEnd"/>
      <w:r w:rsidRPr="00EB74B6">
        <w:rPr>
          <w:rFonts w:ascii="Times New Roman" w:eastAsia="Times New Roman" w:hAnsi="Times New Roman" w:cs="Times New Roman"/>
          <w:sz w:val="24"/>
          <w:szCs w:val="24"/>
          <w:lang w:eastAsia="ru-RU"/>
        </w:rPr>
        <w:t xml:space="preserve">, Научно-промышленным союзом «РИСКОМ» и аттестована Независимым органом по </w:t>
      </w:r>
      <w:r w:rsidRPr="00EB74B6">
        <w:rPr>
          <w:rFonts w:ascii="Times New Roman" w:eastAsia="Times New Roman" w:hAnsi="Times New Roman" w:cs="Times New Roman"/>
          <w:sz w:val="24"/>
          <w:szCs w:val="24"/>
          <w:lang w:eastAsia="ru-RU"/>
        </w:rPr>
        <w:lastRenderedPageBreak/>
        <w:t xml:space="preserve">аттестации документов по неразрушающему контролю, аккредитованным в Единой системе оценки соответствия в области промышленной, экологической безопасности, безопасности в энергетике и строительстве, согласована </w:t>
      </w:r>
      <w:proofErr w:type="spellStart"/>
      <w:r w:rsidRPr="00EB74B6">
        <w:rPr>
          <w:rFonts w:ascii="Times New Roman" w:eastAsia="Times New Roman" w:hAnsi="Times New Roman" w:cs="Times New Roman"/>
          <w:sz w:val="24"/>
          <w:szCs w:val="24"/>
          <w:lang w:eastAsia="ru-RU"/>
        </w:rPr>
        <w:t>Ростехнадзором</w:t>
      </w:r>
      <w:proofErr w:type="spellEnd"/>
      <w:r w:rsidRPr="00EB74B6">
        <w:rPr>
          <w:rFonts w:ascii="Times New Roman" w:eastAsia="Times New Roman" w:hAnsi="Times New Roman" w:cs="Times New Roman"/>
          <w:sz w:val="24"/>
          <w:szCs w:val="24"/>
          <w:lang w:eastAsia="ru-RU"/>
        </w:rPr>
        <w:t>. На их основе разработаны федеральные стандарты.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roofErr w:type="gramStart"/>
      <w:r w:rsidRPr="00EB74B6">
        <w:rPr>
          <w:rFonts w:ascii="Times New Roman" w:eastAsia="Times New Roman" w:hAnsi="Times New Roman" w:cs="Times New Roman"/>
          <w:sz w:val="24"/>
          <w:szCs w:val="24"/>
          <w:lang w:eastAsia="ru-RU"/>
        </w:rPr>
        <w:t>Данные документы направлены на стандартизацию правил и процедур создания, внедрения и эксплуатации систем комплексного мониторинга (СКМ) оборудования опасных производственных объектов (ОПО), в первую очередь входящих в перечень федеральных законов, в том числе от 21.07.1997 №116-ФЗ «О промышленной безопасности опасных производственных объектов» и от 27.12.2002 №184-ФЗ «О техническом регулировании», и определяют основные принципы реализации комплексного мониторинга оборудования, подлежащего мониторингу, оценки состояния</w:t>
      </w:r>
      <w:proofErr w:type="gramEnd"/>
      <w:r w:rsidRPr="00EB74B6">
        <w:rPr>
          <w:rFonts w:ascii="Times New Roman" w:eastAsia="Times New Roman" w:hAnsi="Times New Roman" w:cs="Times New Roman"/>
          <w:sz w:val="24"/>
          <w:szCs w:val="24"/>
          <w:lang w:eastAsia="ru-RU"/>
        </w:rPr>
        <w:t xml:space="preserve"> </w:t>
      </w:r>
      <w:proofErr w:type="spellStart"/>
      <w:proofErr w:type="gramStart"/>
      <w:r w:rsidRPr="00EB74B6">
        <w:rPr>
          <w:rFonts w:ascii="Times New Roman" w:eastAsia="Times New Roman" w:hAnsi="Times New Roman" w:cs="Times New Roman"/>
          <w:sz w:val="24"/>
          <w:szCs w:val="24"/>
          <w:lang w:eastAsia="ru-RU"/>
        </w:rPr>
        <w:t>диагнос</w:t>
      </w:r>
      <w:proofErr w:type="spellEnd"/>
      <w:r w:rsidRPr="00EB74B6">
        <w:rPr>
          <w:rFonts w:ascii="Times New Roman" w:eastAsia="Times New Roman" w:hAnsi="Times New Roman" w:cs="Times New Roman"/>
          <w:sz w:val="24"/>
          <w:szCs w:val="24"/>
          <w:lang w:eastAsia="ru-RU"/>
        </w:rPr>
        <w:t xml:space="preserve"> тируемого</w:t>
      </w:r>
      <w:proofErr w:type="gramEnd"/>
      <w:r w:rsidRPr="00EB74B6">
        <w:rPr>
          <w:rFonts w:ascii="Times New Roman" w:eastAsia="Times New Roman" w:hAnsi="Times New Roman" w:cs="Times New Roman"/>
          <w:sz w:val="24"/>
          <w:szCs w:val="24"/>
          <w:lang w:eastAsia="ru-RU"/>
        </w:rPr>
        <w:t xml:space="preserve"> оборудования и классы систем мониторинга. Особое внимание уделено организационным мероприятиям: стандарт определяет базовые принципы </w:t>
      </w:r>
      <w:proofErr w:type="gramStart"/>
      <w:r w:rsidRPr="00EB74B6">
        <w:rPr>
          <w:rFonts w:ascii="Times New Roman" w:eastAsia="Times New Roman" w:hAnsi="Times New Roman" w:cs="Times New Roman"/>
          <w:sz w:val="24"/>
          <w:szCs w:val="24"/>
          <w:lang w:eastAsia="ru-RU"/>
        </w:rPr>
        <w:t>создания службы мониторинга надежности оборудования</w:t>
      </w:r>
      <w:proofErr w:type="gramEnd"/>
      <w:r w:rsidRPr="00EB74B6">
        <w:rPr>
          <w:rFonts w:ascii="Times New Roman" w:eastAsia="Times New Roman" w:hAnsi="Times New Roman" w:cs="Times New Roman"/>
          <w:sz w:val="24"/>
          <w:szCs w:val="24"/>
          <w:lang w:eastAsia="ru-RU"/>
        </w:rPr>
        <w:t xml:space="preserve"> на предприятии.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Целью оснащения оборудования ОПО системой комплексного мониторинга является обеспечение безопасной ресурсосберегающей эксплуатации оборудования путем заблаговременной выработки управляющих воздействий, которые должны обеспечить необходимый запас устойчивости технологической системы, качество ее функционирования, создать необходимый запас ее техногенной, экологической и экономической безопасности. Такие свойства СКМ делают их производственными исполнительными системами реального времени – MES-системами.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Периодичность получения информации о техническом состоянии оборудования ОПО определяется скоростью развития в нем неисправностей и для обеспечения наблюдаемости состояния должна быть в несколько раз меньше продолжительности развития неисправности в ОМ до предельного состояния.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Категория оборудования при выборе объектов мониторинга устанавливается на основе анализа матрицы риска. Критичность оборудования определяется ответственностью технологической позиции, на которой оно эксплуатируется, а также вероятностью отказа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 процессе эксплуатации и степенью техногенной опасности, характеризующимися высокими потенциальными скоростями износа.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Количественная оценка риска требует анализа частот (вероятности) отказов оборудования и вызываемых этим последствий (потерь). Для оценки частоты отказов используют, как правило, статистические данные эксплуатации, приведенные в справочниках, нормативных документах, эксплуатационных журналах или отчетах по надежности оборудования конкретного предприятия или компании, на которых планируется установить СКМ. Анализ последствий (потерь) в результате отказа оборудования включает потери, связанные с полной или частичной утратой объекта (экономические), существенным или незначительным нанесением вреда окружающей среде (экологические), нанесением ущерба жизни и/или здоровью людей (нарушение безопасности жизнедеятельности).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Понятия системы мониторинга состояния оборудования. Под ним понимается система (машина), продуктом которой является текущая информация о техническом состоянии оборудования и его опасности с необходимыми комментариями (прогноз остаточного ресурса, предписания неотложных действий персонала и т.д.) и заданным риском.</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В стандартах впервые приведена классификация систем и определены требования к системам, осуществляющим мониторинг оборудования различных категорий опасности, на основе </w:t>
      </w:r>
      <w:proofErr w:type="gramStart"/>
      <w:r w:rsidRPr="00EB74B6">
        <w:rPr>
          <w:rFonts w:ascii="Times New Roman" w:eastAsia="Times New Roman" w:hAnsi="Times New Roman" w:cs="Times New Roman"/>
          <w:sz w:val="24"/>
          <w:szCs w:val="24"/>
          <w:lang w:eastAsia="ru-RU"/>
        </w:rPr>
        <w:t>анализа матрицы риска оборудования опасного производства</w:t>
      </w:r>
      <w:proofErr w:type="gramEnd"/>
      <w:r w:rsidRPr="00EB74B6">
        <w:rPr>
          <w:rFonts w:ascii="Times New Roman" w:eastAsia="Times New Roman" w:hAnsi="Times New Roman" w:cs="Times New Roman"/>
          <w:sz w:val="24"/>
          <w:szCs w:val="24"/>
          <w:lang w:eastAsia="ru-RU"/>
        </w:rPr>
        <w:t>.</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Системы 1-го класса предназначены для мониторинга оборудования 1-й категории, которое занимает ключевые позиции в технологическом процессе и определяет безопасность производства. Внезапный отказ этого оборудования может привести к техногенной аварии (взрыву, пожару) и/или существенному снижению технико-экономических показателей производства. Они обеспечивают эксплуатацию </w:t>
      </w:r>
      <w:r w:rsidRPr="00EB74B6">
        <w:rPr>
          <w:rFonts w:ascii="Times New Roman" w:eastAsia="Times New Roman" w:hAnsi="Times New Roman" w:cs="Times New Roman"/>
          <w:sz w:val="24"/>
          <w:szCs w:val="24"/>
          <w:lang w:eastAsia="ru-RU"/>
        </w:rPr>
        <w:lastRenderedPageBreak/>
        <w:t xml:space="preserve">оборудования всех категорий по фактическому техническому состоянию. Критическое оборудование (1-я категория – высокие </w:t>
      </w:r>
      <w:proofErr w:type="gramStart"/>
      <w:r w:rsidRPr="00EB74B6">
        <w:rPr>
          <w:rFonts w:ascii="Times New Roman" w:eastAsia="Times New Roman" w:hAnsi="Times New Roman" w:cs="Times New Roman"/>
          <w:sz w:val="24"/>
          <w:szCs w:val="24"/>
          <w:lang w:eastAsia="ru-RU"/>
        </w:rPr>
        <w:t>бизнес-риски</w:t>
      </w:r>
      <w:proofErr w:type="gramEnd"/>
      <w:r w:rsidRPr="00EB74B6">
        <w:rPr>
          <w:rFonts w:ascii="Times New Roman" w:eastAsia="Times New Roman" w:hAnsi="Times New Roman" w:cs="Times New Roman"/>
          <w:sz w:val="24"/>
          <w:szCs w:val="24"/>
          <w:lang w:eastAsia="ru-RU"/>
        </w:rPr>
        <w:t>) – оборудование, внезапный отказ которого может привести к снижению технико-экономических показателей производства на 80–90%, остановке технологического процесса и/или возникновению аварии и экологическим последствиям. Оно является первым компонентом информационного базиса мониторинга факторов производства. Для получения объективных данных о состоянии оборудования 1-й категории его необходимо оснастить стационарной системой мониторинга состояния с автоматической экспертной системой поддержки принятия решений, что позволит исключить фактор внезапности отказов, субъективизм персонала в процессе принятия решений и оценить его исполнительскую дисциплину.</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Системы 2-го класса предназначены для мониторинга оборудования 2-й категории, которое обеспечивает второстепенные позиции в технологическом процессе и влияет на безопасность производства. Это оборудование технологического комплекса, отказ которого может привести к снижению технико-экономических показателей производства на 10–20% (2-я категория – средние </w:t>
      </w:r>
      <w:proofErr w:type="gramStart"/>
      <w:r w:rsidRPr="00EB74B6">
        <w:rPr>
          <w:rFonts w:ascii="Times New Roman" w:eastAsia="Times New Roman" w:hAnsi="Times New Roman" w:cs="Times New Roman"/>
          <w:sz w:val="24"/>
          <w:szCs w:val="24"/>
          <w:lang w:eastAsia="ru-RU"/>
        </w:rPr>
        <w:t>бизнес-риски</w:t>
      </w:r>
      <w:proofErr w:type="gramEnd"/>
      <w:r w:rsidRPr="00EB74B6">
        <w:rPr>
          <w:rFonts w:ascii="Times New Roman" w:eastAsia="Times New Roman" w:hAnsi="Times New Roman" w:cs="Times New Roman"/>
          <w:sz w:val="24"/>
          <w:szCs w:val="24"/>
          <w:lang w:eastAsia="ru-RU"/>
        </w:rPr>
        <w:t xml:space="preserve">). Например, оборудование, перекачивающее взрывопожароопасные и вредные вещества, </w:t>
      </w:r>
      <w:proofErr w:type="gramStart"/>
      <w:r w:rsidRPr="00EB74B6">
        <w:rPr>
          <w:rFonts w:ascii="Times New Roman" w:eastAsia="Times New Roman" w:hAnsi="Times New Roman" w:cs="Times New Roman"/>
          <w:sz w:val="24"/>
          <w:szCs w:val="24"/>
          <w:lang w:eastAsia="ru-RU"/>
        </w:rPr>
        <w:t>выход</w:t>
      </w:r>
      <w:proofErr w:type="gramEnd"/>
      <w:r w:rsidRPr="00EB74B6">
        <w:rPr>
          <w:rFonts w:ascii="Times New Roman" w:eastAsia="Times New Roman" w:hAnsi="Times New Roman" w:cs="Times New Roman"/>
          <w:sz w:val="24"/>
          <w:szCs w:val="24"/>
          <w:lang w:eastAsia="ru-RU"/>
        </w:rPr>
        <w:t xml:space="preserve"> из строя которого может привести к возникновению аварии и экологическим последствиям, но при своевременной реакции персонала существенным образом не влияет на стабильность технологического процесса. Оно подлежит оснащению стационарными системами мониторинга состояния оборудования, что обеспечивает безопасность и дополняет информационный базис мониторинга факторов производства.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Внезапный отказ этой категории оборудования может привести к снижению безопасности и технико-экономических показателей производства. Системы 2-го класса обеспечивают эксплуатацию оборудования 2-й и 3-й категорий по фактическому техническому состоянию.</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Системы 3-го класса предназначены для мониторинга оборудования 3-й категории, решающего вспомогательные задачи. Вспомогательное оборудование (3-я категория – </w:t>
      </w:r>
      <w:proofErr w:type="gramStart"/>
      <w:r w:rsidRPr="00EB74B6">
        <w:rPr>
          <w:rFonts w:ascii="Times New Roman" w:eastAsia="Times New Roman" w:hAnsi="Times New Roman" w:cs="Times New Roman"/>
          <w:sz w:val="24"/>
          <w:szCs w:val="24"/>
          <w:lang w:eastAsia="ru-RU"/>
        </w:rPr>
        <w:t>низкие</w:t>
      </w:r>
      <w:proofErr w:type="gramEnd"/>
      <w:r w:rsidRPr="00EB74B6">
        <w:rPr>
          <w:rFonts w:ascii="Times New Roman" w:eastAsia="Times New Roman" w:hAnsi="Times New Roman" w:cs="Times New Roman"/>
          <w:sz w:val="24"/>
          <w:szCs w:val="24"/>
          <w:lang w:eastAsia="ru-RU"/>
        </w:rPr>
        <w:t xml:space="preserve"> бизнес-риски) – оборудование, выход из строя которого не влияет на безопасность и стабильность технологического процесса, а лишь приводит к необоснованным затратам на его ремонт. Оно не является обязательным компонентом информационного базиса</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мониторинга состояния факторов производства, однако для дополнительного эффекта от сокращения затрат на ремонт может диагностироваться переносными системами автоматической диагностики с интеграцией результатов в систему мониторинга технологической установки для выработки и реализации решений по ближайшим неотложным действиям в целях сокращения эксплуатационных затрат и контроля их выполнения. Обеспечивают эксплуатацию оборудования 3-й категории по фактическому техническому состоянию.</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Прочее оборудование (4-я категория – бизнес-риски отсутствуют) – оборудование, </w:t>
      </w:r>
      <w:proofErr w:type="gramStart"/>
      <w:r w:rsidRPr="00EB74B6">
        <w:rPr>
          <w:rFonts w:ascii="Times New Roman" w:eastAsia="Times New Roman" w:hAnsi="Times New Roman" w:cs="Times New Roman"/>
          <w:sz w:val="24"/>
          <w:szCs w:val="24"/>
          <w:lang w:eastAsia="ru-RU"/>
        </w:rPr>
        <w:t>выход</w:t>
      </w:r>
      <w:proofErr w:type="gramEnd"/>
      <w:r w:rsidRPr="00EB74B6">
        <w:rPr>
          <w:rFonts w:ascii="Times New Roman" w:eastAsia="Times New Roman" w:hAnsi="Times New Roman" w:cs="Times New Roman"/>
          <w:sz w:val="24"/>
          <w:szCs w:val="24"/>
          <w:lang w:eastAsia="ru-RU"/>
        </w:rPr>
        <w:t xml:space="preserve"> из строя которого не влияет на безопасность и стабильность технологического процесса. Оно не включается в информационный базис и эксплуатируется до отказа, оценивается с периодом, достаточным для своевременной замены.</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 xml:space="preserve">Впервые введена классификация систем мониторинга по 13 показателям, важнейшим из которых является риск пропуска опасного состояния оборудования, который определяется как совокупность статической, динамической ошибок системы мониторинга и ошибки из-за влияния человеческого фактора, обусловленного несвоевременным выполнением </w:t>
      </w:r>
      <w:proofErr w:type="spellStart"/>
      <w:r w:rsidRPr="00EB74B6">
        <w:rPr>
          <w:rFonts w:ascii="Times New Roman" w:eastAsia="Times New Roman" w:hAnsi="Times New Roman" w:cs="Times New Roman"/>
          <w:sz w:val="24"/>
          <w:szCs w:val="24"/>
          <w:lang w:eastAsia="ru-RU"/>
        </w:rPr>
        <w:t>персо</w:t>
      </w:r>
      <w:proofErr w:type="spellEnd"/>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налом предписаний системы мониторинга по устранению обнаруженного системой опасного состояния оборудования.</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roofErr w:type="gramStart"/>
      <w:r w:rsidRPr="00EB74B6">
        <w:rPr>
          <w:rFonts w:ascii="Times New Roman" w:eastAsia="Times New Roman" w:hAnsi="Times New Roman" w:cs="Times New Roman"/>
          <w:sz w:val="24"/>
          <w:szCs w:val="24"/>
          <w:lang w:eastAsia="ru-RU"/>
        </w:rPr>
        <w:t>Например</w:t>
      </w:r>
      <w:proofErr w:type="gramEnd"/>
      <w:r w:rsidRPr="00EB74B6">
        <w:rPr>
          <w:rFonts w:ascii="Times New Roman" w:eastAsia="Times New Roman" w:hAnsi="Times New Roman" w:cs="Times New Roman"/>
          <w:sz w:val="24"/>
          <w:szCs w:val="24"/>
          <w:lang w:eastAsia="ru-RU"/>
        </w:rPr>
        <w:t xml:space="preserve"> ряд стандартов распространяются и на центробежные насосные и компрессорные агрегаты с приводом от электродвигателей и/или паровых турбин с редукторами и другие виды оборудования и устанавливают нормы вибрации для оценки технического состояния при эксплуатации и приемочных испытаниях после монтажа и </w:t>
      </w:r>
      <w:r w:rsidRPr="00EB74B6">
        <w:rPr>
          <w:rFonts w:ascii="Times New Roman" w:eastAsia="Times New Roman" w:hAnsi="Times New Roman" w:cs="Times New Roman"/>
          <w:sz w:val="24"/>
          <w:szCs w:val="24"/>
          <w:lang w:eastAsia="ru-RU"/>
        </w:rPr>
        <w:lastRenderedPageBreak/>
        <w:t xml:space="preserve">ремонта. Стандарты являются дальнейшим развитием руководящего документа. В них отражены общие требования к системам мониторинга машинных агрегатов, условия установки датчиков, нормируемые параметры, критерии оценки состояния агрегата, эксплуатационные нормы вибрации центробежных и винтовых насосов, электрических машин, а также вентиляторов, центробежных и винтовых компрессоров, мультипликаторов и </w:t>
      </w:r>
      <w:proofErr w:type="spellStart"/>
      <w:r w:rsidRPr="00EB74B6">
        <w:rPr>
          <w:rFonts w:ascii="Times New Roman" w:eastAsia="Times New Roman" w:hAnsi="Times New Roman" w:cs="Times New Roman"/>
          <w:sz w:val="24"/>
          <w:szCs w:val="24"/>
          <w:lang w:eastAsia="ru-RU"/>
        </w:rPr>
        <w:t>пароприводов</w:t>
      </w:r>
      <w:proofErr w:type="spellEnd"/>
      <w:r w:rsidRPr="00EB74B6">
        <w:rPr>
          <w:rFonts w:ascii="Times New Roman" w:eastAsia="Times New Roman" w:hAnsi="Times New Roman" w:cs="Times New Roman"/>
          <w:sz w:val="24"/>
          <w:szCs w:val="24"/>
          <w:lang w:eastAsia="ru-RU"/>
        </w:rPr>
        <w:t xml:space="preserve">, представлен перечень машин и агрегатов, </w:t>
      </w:r>
      <w:proofErr w:type="spellStart"/>
      <w:r w:rsidRPr="00EB74B6">
        <w:rPr>
          <w:rFonts w:ascii="Times New Roman" w:eastAsia="Times New Roman" w:hAnsi="Times New Roman" w:cs="Times New Roman"/>
          <w:sz w:val="24"/>
          <w:szCs w:val="24"/>
          <w:lang w:eastAsia="ru-RU"/>
        </w:rPr>
        <w:t>вибропараметры</w:t>
      </w:r>
      <w:proofErr w:type="spellEnd"/>
      <w:r w:rsidRPr="00EB74B6">
        <w:rPr>
          <w:rFonts w:ascii="Times New Roman" w:eastAsia="Times New Roman" w:hAnsi="Times New Roman" w:cs="Times New Roman"/>
          <w:sz w:val="24"/>
          <w:szCs w:val="24"/>
          <w:lang w:eastAsia="ru-RU"/>
        </w:rPr>
        <w:t xml:space="preserve"> которых использованы при разработке настоящих стандартов. В данных стандартах впервые в мире приведены нормативные значения </w:t>
      </w:r>
      <w:proofErr w:type="spellStart"/>
      <w:r w:rsidRPr="00EB74B6">
        <w:rPr>
          <w:rFonts w:ascii="Times New Roman" w:eastAsia="Times New Roman" w:hAnsi="Times New Roman" w:cs="Times New Roman"/>
          <w:sz w:val="24"/>
          <w:szCs w:val="24"/>
          <w:lang w:eastAsia="ru-RU"/>
        </w:rPr>
        <w:t>виброускорения</w:t>
      </w:r>
      <w:proofErr w:type="spellEnd"/>
      <w:r w:rsidRPr="00EB74B6">
        <w:rPr>
          <w:rFonts w:ascii="Times New Roman" w:eastAsia="Times New Roman" w:hAnsi="Times New Roman" w:cs="Times New Roman"/>
          <w:sz w:val="24"/>
          <w:szCs w:val="24"/>
          <w:lang w:eastAsia="ru-RU"/>
        </w:rPr>
        <w:t xml:space="preserve"> и нормативные значения скоростей изменения </w:t>
      </w:r>
      <w:proofErr w:type="spellStart"/>
      <w:r w:rsidRPr="00EB74B6">
        <w:rPr>
          <w:rFonts w:ascii="Times New Roman" w:eastAsia="Times New Roman" w:hAnsi="Times New Roman" w:cs="Times New Roman"/>
          <w:sz w:val="24"/>
          <w:szCs w:val="24"/>
          <w:lang w:eastAsia="ru-RU"/>
        </w:rPr>
        <w:t>виброускорения</w:t>
      </w:r>
      <w:proofErr w:type="spellEnd"/>
      <w:r w:rsidRPr="00EB74B6">
        <w:rPr>
          <w:rFonts w:ascii="Times New Roman" w:eastAsia="Times New Roman" w:hAnsi="Times New Roman" w:cs="Times New Roman"/>
          <w:sz w:val="24"/>
          <w:szCs w:val="24"/>
          <w:lang w:eastAsia="ru-RU"/>
        </w:rPr>
        <w:t xml:space="preserve">, </w:t>
      </w:r>
      <w:proofErr w:type="spellStart"/>
      <w:r w:rsidRPr="00EB74B6">
        <w:rPr>
          <w:rFonts w:ascii="Times New Roman" w:eastAsia="Times New Roman" w:hAnsi="Times New Roman" w:cs="Times New Roman"/>
          <w:sz w:val="24"/>
          <w:szCs w:val="24"/>
          <w:lang w:eastAsia="ru-RU"/>
        </w:rPr>
        <w:t>виброскорости</w:t>
      </w:r>
      <w:proofErr w:type="spellEnd"/>
      <w:r w:rsidRPr="00EB74B6">
        <w:rPr>
          <w:rFonts w:ascii="Times New Roman" w:eastAsia="Times New Roman" w:hAnsi="Times New Roman" w:cs="Times New Roman"/>
          <w:sz w:val="24"/>
          <w:szCs w:val="24"/>
          <w:lang w:eastAsia="ru-RU"/>
        </w:rPr>
        <w:t xml:space="preserve">, </w:t>
      </w:r>
      <w:proofErr w:type="spellStart"/>
      <w:r w:rsidRPr="00EB74B6">
        <w:rPr>
          <w:rFonts w:ascii="Times New Roman" w:eastAsia="Times New Roman" w:hAnsi="Times New Roman" w:cs="Times New Roman"/>
          <w:sz w:val="24"/>
          <w:szCs w:val="24"/>
          <w:lang w:eastAsia="ru-RU"/>
        </w:rPr>
        <w:t>виброперемещения</w:t>
      </w:r>
      <w:proofErr w:type="spellEnd"/>
      <w:r w:rsidRPr="00EB74B6">
        <w:rPr>
          <w:rFonts w:ascii="Times New Roman" w:eastAsia="Times New Roman" w:hAnsi="Times New Roman" w:cs="Times New Roman"/>
          <w:sz w:val="24"/>
          <w:szCs w:val="24"/>
          <w:lang w:eastAsia="ru-RU"/>
        </w:rPr>
        <w:t>. Все параметры используются совместно. Эти нормативы сегодня работают на нескольких десятках тысяч машин, свыше 1,5 тыс. типов в России и за рубежом, на отечественных и импортных агрегатах в разных климатических зонах в течение последних 20 лет. Согласно указанным нормативным документам применяются четыре оценки технического состояния: «Хорошо» (Х), «Допустимо» (Д), «Требует принятия мер» (ТПМ), «Недопустимо» (НДП – недопустимо при эксплуатации).</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EB74B6">
        <w:rPr>
          <w:rFonts w:ascii="Times New Roman" w:eastAsia="Times New Roman" w:hAnsi="Times New Roman" w:cs="Times New Roman"/>
          <w:sz w:val="24"/>
          <w:szCs w:val="24"/>
          <w:lang w:eastAsia="ru-RU"/>
        </w:rPr>
        <w:t>Внедрение систем комплексного мониторинга, выполненных в соответствии с указанными нормативными документами, обеспечивает для агрегатов нефтепереработки возможность безаварийной, безопасной ресурсосберегающей эксплуатации по фактическому техническому состоянию. Аварии оборудования и простои производств по этой причине сведены практически к нулю благодаря техническому обслуживанию и ремонтам оборудования (ТОРО) по указаниям системы мониторинга. Межремонтный пробег увеличился более чем в шесть раз. Сокращение затрат на ремонт оборудования составило более восьми раз. Сокращение сроков ремонта и пуска новых производств составило не менее 30%.</w:t>
      </w:r>
    </w:p>
    <w:p w:rsidR="004523C2" w:rsidRPr="00EB74B6" w:rsidRDefault="004523C2" w:rsidP="00EB74B6">
      <w:pPr>
        <w:pStyle w:val="a4"/>
        <w:spacing w:before="0" w:beforeAutospacing="0" w:after="0" w:afterAutospacing="0"/>
        <w:ind w:firstLine="284"/>
        <w:jc w:val="both"/>
        <w:rPr>
          <w:bCs/>
        </w:rPr>
      </w:pPr>
      <w:r w:rsidRPr="00EB74B6">
        <w:rPr>
          <w:bCs/>
          <w:u w:val="single"/>
        </w:rPr>
        <w:t>Неразрушающий контроль (НК)</w:t>
      </w:r>
      <w:r w:rsidRPr="00EB74B6">
        <w:rPr>
          <w:bCs/>
        </w:rPr>
        <w:t xml:space="preserve"> - область науки и техники, охватывающая исследования физических принципов, разработку, совершенствование и применение методов, средств и технологий технического контроля объектов, </w:t>
      </w:r>
      <w:r w:rsidRPr="00EB74B6">
        <w:rPr>
          <w:bCs/>
        </w:rPr>
        <w:br/>
        <w:t xml:space="preserve">не разрушающего и не ухудшающего их пригодность </w:t>
      </w:r>
      <w:r w:rsidRPr="00EB74B6">
        <w:rPr>
          <w:bCs/>
        </w:rPr>
        <w:br/>
        <w:t>к эксплуатации.</w:t>
      </w:r>
    </w:p>
    <w:p w:rsidR="004523C2" w:rsidRPr="00EB74B6" w:rsidRDefault="004523C2" w:rsidP="00EB74B6">
      <w:pPr>
        <w:pStyle w:val="a4"/>
        <w:spacing w:before="0" w:beforeAutospacing="0" w:after="0" w:afterAutospacing="0"/>
        <w:ind w:firstLine="284"/>
        <w:jc w:val="both"/>
        <w:rPr>
          <w:bCs/>
        </w:rPr>
      </w:pPr>
      <w:r w:rsidRPr="00EB74B6">
        <w:rPr>
          <w:bCs/>
          <w:u w:val="single"/>
        </w:rPr>
        <w:t>Неразрушающие методы контроля (дефектоскопия)</w:t>
      </w:r>
      <w:r w:rsidRPr="00EB74B6">
        <w:rPr>
          <w:bCs/>
        </w:rPr>
        <w:t xml:space="preserve"> </w:t>
      </w:r>
      <w:proofErr w:type="gramStart"/>
      <w:r w:rsidRPr="00EB74B6">
        <w:rPr>
          <w:bCs/>
        </w:rPr>
        <w:t>–м</w:t>
      </w:r>
      <w:proofErr w:type="gramEnd"/>
      <w:r w:rsidRPr="00EB74B6">
        <w:rPr>
          <w:bCs/>
        </w:rPr>
        <w:t xml:space="preserve">етоды контроля материалов (изделий), используемые для обнаружения нарушения </w:t>
      </w:r>
      <w:proofErr w:type="spellStart"/>
      <w:r w:rsidRPr="00EB74B6">
        <w:rPr>
          <w:bCs/>
        </w:rPr>
        <w:t>сплошности</w:t>
      </w:r>
      <w:proofErr w:type="spellEnd"/>
      <w:r w:rsidRPr="00EB74B6">
        <w:rPr>
          <w:bCs/>
        </w:rPr>
        <w:t xml:space="preserve"> или однородности макроструктуры, отклонений химического состава (дефектов) и других целей, не требующих разрушения образцов материала и/или изделия в целом.</w:t>
      </w:r>
    </w:p>
    <w:p w:rsidR="004523C2" w:rsidRPr="00EB74B6" w:rsidRDefault="004523C2" w:rsidP="00EB74B6">
      <w:pPr>
        <w:pStyle w:val="a4"/>
        <w:spacing w:before="0" w:beforeAutospacing="0" w:after="0" w:afterAutospacing="0"/>
        <w:ind w:firstLine="284"/>
        <w:jc w:val="both"/>
        <w:rPr>
          <w:bCs/>
        </w:rPr>
      </w:pPr>
      <w:r w:rsidRPr="00EB74B6">
        <w:rPr>
          <w:bCs/>
          <w:u w:val="single"/>
        </w:rPr>
        <w:t>Дефект</w:t>
      </w:r>
      <w:r w:rsidRPr="00EB74B6">
        <w:rPr>
          <w:bCs/>
        </w:rPr>
        <w:t xml:space="preserve"> – каждое отдельное несоответствие продукции требованиям, установленным нормативной документацией (ГОСТ, ОСТ, ТУ и т.д.). </w:t>
      </w:r>
    </w:p>
    <w:p w:rsidR="004523C2" w:rsidRPr="00EB74B6" w:rsidRDefault="004523C2" w:rsidP="00EB74B6">
      <w:pPr>
        <w:pStyle w:val="a4"/>
        <w:spacing w:before="0" w:beforeAutospacing="0" w:after="0" w:afterAutospacing="0"/>
        <w:ind w:firstLine="284"/>
        <w:jc w:val="both"/>
        <w:rPr>
          <w:bCs/>
        </w:rPr>
      </w:pPr>
      <w:r w:rsidRPr="00EB74B6">
        <w:rPr>
          <w:bCs/>
        </w:rPr>
        <w:t>К несоответствиям относятся:</w:t>
      </w:r>
    </w:p>
    <w:p w:rsidR="004523C2" w:rsidRPr="00EB74B6" w:rsidRDefault="004523C2" w:rsidP="00EB74B6">
      <w:pPr>
        <w:pStyle w:val="a4"/>
        <w:spacing w:before="0" w:beforeAutospacing="0" w:after="0" w:afterAutospacing="0"/>
        <w:ind w:firstLine="284"/>
        <w:jc w:val="both"/>
        <w:rPr>
          <w:bCs/>
        </w:rPr>
      </w:pPr>
      <w:r w:rsidRPr="00EB74B6">
        <w:rPr>
          <w:bCs/>
        </w:rPr>
        <w:t xml:space="preserve">нарушение </w:t>
      </w:r>
      <w:proofErr w:type="spellStart"/>
      <w:r w:rsidRPr="00EB74B6">
        <w:rPr>
          <w:bCs/>
        </w:rPr>
        <w:t>сплошности</w:t>
      </w:r>
      <w:proofErr w:type="spellEnd"/>
      <w:r w:rsidRPr="00EB74B6">
        <w:rPr>
          <w:bCs/>
        </w:rPr>
        <w:t xml:space="preserve"> материалов и деталей;</w:t>
      </w:r>
    </w:p>
    <w:p w:rsidR="004523C2" w:rsidRPr="00EB74B6" w:rsidRDefault="004523C2" w:rsidP="00EB74B6">
      <w:pPr>
        <w:pStyle w:val="a4"/>
        <w:spacing w:before="0" w:beforeAutospacing="0" w:after="0" w:afterAutospacing="0"/>
        <w:ind w:firstLine="284"/>
        <w:jc w:val="both"/>
        <w:rPr>
          <w:bCs/>
        </w:rPr>
      </w:pPr>
      <w:r w:rsidRPr="00EB74B6">
        <w:rPr>
          <w:bCs/>
        </w:rPr>
        <w:t xml:space="preserve">неоднородность состава материала: </w:t>
      </w:r>
    </w:p>
    <w:p w:rsidR="004523C2" w:rsidRPr="00EB74B6" w:rsidRDefault="004523C2" w:rsidP="00EB74B6">
      <w:pPr>
        <w:pStyle w:val="a4"/>
        <w:spacing w:before="0" w:beforeAutospacing="0" w:after="0" w:afterAutospacing="0"/>
        <w:ind w:firstLine="284"/>
        <w:jc w:val="both"/>
        <w:rPr>
          <w:bCs/>
        </w:rPr>
      </w:pPr>
      <w:r w:rsidRPr="00EB74B6">
        <w:rPr>
          <w:bCs/>
        </w:rPr>
        <w:t xml:space="preserve">наличие включений, </w:t>
      </w:r>
    </w:p>
    <w:p w:rsidR="004523C2" w:rsidRPr="00EB74B6" w:rsidRDefault="004523C2" w:rsidP="00EB74B6">
      <w:pPr>
        <w:pStyle w:val="a4"/>
        <w:spacing w:before="0" w:beforeAutospacing="0" w:after="0" w:afterAutospacing="0"/>
        <w:ind w:firstLine="284"/>
        <w:jc w:val="both"/>
        <w:rPr>
          <w:bCs/>
        </w:rPr>
      </w:pPr>
      <w:r w:rsidRPr="00EB74B6">
        <w:rPr>
          <w:bCs/>
        </w:rPr>
        <w:t xml:space="preserve">изменение химического состава, </w:t>
      </w:r>
    </w:p>
    <w:p w:rsidR="004523C2" w:rsidRPr="00EB74B6" w:rsidRDefault="004523C2" w:rsidP="00EB74B6">
      <w:pPr>
        <w:pStyle w:val="a4"/>
        <w:spacing w:before="0" w:beforeAutospacing="0" w:after="0" w:afterAutospacing="0"/>
        <w:ind w:firstLine="284"/>
        <w:jc w:val="both"/>
        <w:rPr>
          <w:bCs/>
        </w:rPr>
      </w:pPr>
      <w:r w:rsidRPr="00EB74B6">
        <w:rPr>
          <w:bCs/>
        </w:rPr>
        <w:t xml:space="preserve">наличие других фаз материала, отличных от основной фазы и др. </w:t>
      </w:r>
    </w:p>
    <w:p w:rsidR="004523C2" w:rsidRPr="00EB74B6" w:rsidRDefault="004523C2" w:rsidP="00EB74B6">
      <w:pPr>
        <w:pStyle w:val="a4"/>
        <w:spacing w:before="0" w:beforeAutospacing="0" w:after="0" w:afterAutospacing="0"/>
        <w:ind w:firstLine="284"/>
        <w:jc w:val="both"/>
        <w:rPr>
          <w:bCs/>
        </w:rPr>
      </w:pPr>
      <w:proofErr w:type="gramStart"/>
      <w:r w:rsidRPr="00EB74B6">
        <w:rPr>
          <w:bCs/>
        </w:rPr>
        <w:t xml:space="preserve">любые отклонения параметров материалов, деталей и </w:t>
      </w:r>
      <w:r w:rsidRPr="00EB74B6">
        <w:rPr>
          <w:bCs/>
        </w:rPr>
        <w:tab/>
        <w:t xml:space="preserve">изделий от заданных (размеры, качество обработки </w:t>
      </w:r>
      <w:r w:rsidRPr="00EB74B6">
        <w:rPr>
          <w:bCs/>
        </w:rPr>
        <w:tab/>
        <w:t xml:space="preserve">поверхности, </w:t>
      </w:r>
      <w:proofErr w:type="spellStart"/>
      <w:r w:rsidRPr="00EB74B6">
        <w:rPr>
          <w:bCs/>
        </w:rPr>
        <w:t>влаго</w:t>
      </w:r>
      <w:proofErr w:type="spellEnd"/>
      <w:r w:rsidRPr="00EB74B6">
        <w:rPr>
          <w:bCs/>
        </w:rPr>
        <w:t>- и теплостойкость и т.д.</w:t>
      </w:r>
      <w:proofErr w:type="gramEnd"/>
    </w:p>
    <w:p w:rsidR="004523C2" w:rsidRPr="00EB74B6" w:rsidRDefault="004523C2" w:rsidP="00EB74B6">
      <w:pPr>
        <w:pStyle w:val="a4"/>
        <w:spacing w:before="0" w:beforeAutospacing="0" w:after="0" w:afterAutospacing="0"/>
        <w:ind w:firstLine="284"/>
        <w:jc w:val="both"/>
        <w:rPr>
          <w:bCs/>
          <w:i/>
          <w:iCs/>
        </w:rPr>
      </w:pPr>
      <w:r w:rsidRPr="00EB74B6">
        <w:rPr>
          <w:bCs/>
          <w:i/>
          <w:iCs/>
        </w:rPr>
        <w:t>Классификация дефектов</w:t>
      </w:r>
    </w:p>
    <w:p w:rsidR="004523C2" w:rsidRPr="00EB74B6" w:rsidRDefault="004523C2" w:rsidP="00EB74B6">
      <w:pPr>
        <w:pStyle w:val="a4"/>
        <w:spacing w:before="0" w:beforeAutospacing="0" w:after="0" w:afterAutospacing="0"/>
        <w:ind w:firstLine="284"/>
        <w:jc w:val="center"/>
        <w:rPr>
          <w:bCs/>
          <w:i/>
          <w:iCs/>
        </w:rPr>
      </w:pPr>
      <w:r w:rsidRPr="00EB74B6">
        <w:rPr>
          <w:i/>
          <w:noProof/>
        </w:rPr>
        <w:drawing>
          <wp:inline distT="0" distB="0" distL="0" distR="0" wp14:anchorId="6E16DC7B" wp14:editId="7E155CD5">
            <wp:extent cx="4400550" cy="83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1">
                      <a:extLst>
                        <a:ext uri="{28A0092B-C50C-407E-A947-70E740481C1C}">
                          <a14:useLocalDpi xmlns:a14="http://schemas.microsoft.com/office/drawing/2010/main" val="0"/>
                        </a:ext>
                      </a:extLst>
                    </a:blip>
                    <a:srcRect l="16978" t="17969" r="17630" b="66536"/>
                    <a:stretch>
                      <a:fillRect/>
                    </a:stretch>
                  </pic:blipFill>
                  <pic:spPr bwMode="auto">
                    <a:xfrm>
                      <a:off x="0" y="0"/>
                      <a:ext cx="4400550" cy="838200"/>
                    </a:xfrm>
                    <a:prstGeom prst="rect">
                      <a:avLst/>
                    </a:prstGeom>
                    <a:noFill/>
                    <a:ln>
                      <a:noFill/>
                    </a:ln>
                  </pic:spPr>
                </pic:pic>
              </a:graphicData>
            </a:graphic>
          </wp:inline>
        </w:drawing>
      </w:r>
    </w:p>
    <w:p w:rsidR="004523C2" w:rsidRPr="00EB74B6" w:rsidRDefault="004523C2" w:rsidP="00EB74B6">
      <w:pPr>
        <w:pStyle w:val="a4"/>
        <w:spacing w:before="0" w:beforeAutospacing="0" w:after="0" w:afterAutospacing="0"/>
        <w:ind w:firstLine="284"/>
        <w:jc w:val="both"/>
        <w:rPr>
          <w:bCs/>
        </w:rPr>
      </w:pPr>
      <w:r w:rsidRPr="00EB74B6">
        <w:rPr>
          <w:bCs/>
        </w:rPr>
        <w:t xml:space="preserve">Количественная классификация дефектов: а – </w:t>
      </w:r>
      <w:proofErr w:type="gramStart"/>
      <w:r w:rsidRPr="00EB74B6">
        <w:rPr>
          <w:bCs/>
        </w:rPr>
        <w:t>одиночные</w:t>
      </w:r>
      <w:proofErr w:type="gramEnd"/>
      <w:r w:rsidRPr="00EB74B6">
        <w:rPr>
          <w:bCs/>
        </w:rPr>
        <w:t>; б – групповые; в – сплошные</w:t>
      </w:r>
    </w:p>
    <w:p w:rsidR="004523C2" w:rsidRPr="00EB74B6" w:rsidRDefault="004523C2" w:rsidP="00EB74B6">
      <w:pPr>
        <w:pStyle w:val="a4"/>
        <w:spacing w:before="0" w:beforeAutospacing="0" w:after="0" w:afterAutospacing="0"/>
        <w:ind w:firstLine="284"/>
        <w:jc w:val="center"/>
        <w:rPr>
          <w:bCs/>
        </w:rPr>
      </w:pPr>
      <w:bookmarkStart w:id="0" w:name="_GoBack"/>
      <w:r w:rsidRPr="00EB74B6">
        <w:rPr>
          <w:noProof/>
        </w:rPr>
        <w:lastRenderedPageBreak/>
        <w:drawing>
          <wp:inline distT="0" distB="0" distL="0" distR="0" wp14:anchorId="149744DA" wp14:editId="0A392136">
            <wp:extent cx="44005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2">
                      <a:extLst>
                        <a:ext uri="{28A0092B-C50C-407E-A947-70E740481C1C}">
                          <a14:useLocalDpi xmlns:a14="http://schemas.microsoft.com/office/drawing/2010/main" val="0"/>
                        </a:ext>
                      </a:extLst>
                    </a:blip>
                    <a:srcRect l="17084" t="40886" r="17526" b="43944"/>
                    <a:stretch>
                      <a:fillRect/>
                    </a:stretch>
                  </pic:blipFill>
                  <pic:spPr bwMode="auto">
                    <a:xfrm>
                      <a:off x="0" y="0"/>
                      <a:ext cx="4400550" cy="819150"/>
                    </a:xfrm>
                    <a:prstGeom prst="rect">
                      <a:avLst/>
                    </a:prstGeom>
                    <a:noFill/>
                    <a:ln>
                      <a:noFill/>
                    </a:ln>
                  </pic:spPr>
                </pic:pic>
              </a:graphicData>
            </a:graphic>
          </wp:inline>
        </w:drawing>
      </w:r>
      <w:bookmarkEnd w:id="0"/>
    </w:p>
    <w:p w:rsidR="004523C2" w:rsidRPr="00EB74B6" w:rsidRDefault="004523C2" w:rsidP="00EB74B6">
      <w:pPr>
        <w:pStyle w:val="a4"/>
        <w:spacing w:before="0" w:beforeAutospacing="0" w:after="0" w:afterAutospacing="0"/>
        <w:ind w:firstLine="284"/>
        <w:jc w:val="both"/>
        <w:rPr>
          <w:bCs/>
        </w:rPr>
      </w:pPr>
      <w:r w:rsidRPr="00EB74B6">
        <w:rPr>
          <w:bCs/>
        </w:rPr>
        <w:t>Классификация дефектов по положению в объекте контроля:</w:t>
      </w:r>
      <w:r w:rsidRPr="00EB74B6">
        <w:rPr>
          <w:bCs/>
        </w:rPr>
        <w:br/>
        <w:t xml:space="preserve">а – </w:t>
      </w:r>
      <w:proofErr w:type="gramStart"/>
      <w:r w:rsidRPr="00EB74B6">
        <w:rPr>
          <w:bCs/>
        </w:rPr>
        <w:t>внутренние</w:t>
      </w:r>
      <w:proofErr w:type="gramEnd"/>
      <w:r w:rsidRPr="00EB74B6">
        <w:rPr>
          <w:bCs/>
        </w:rPr>
        <w:t>; б – поверхностные; в – подповерхностные</w:t>
      </w:r>
    </w:p>
    <w:p w:rsidR="004523C2" w:rsidRPr="00EB74B6" w:rsidRDefault="004523C2" w:rsidP="00EB74B6">
      <w:pPr>
        <w:pStyle w:val="a4"/>
        <w:spacing w:before="0" w:beforeAutospacing="0" w:after="0" w:afterAutospacing="0"/>
        <w:ind w:firstLine="284"/>
        <w:jc w:val="both"/>
        <w:rPr>
          <w:bCs/>
        </w:rPr>
      </w:pPr>
    </w:p>
    <w:p w:rsidR="004523C2" w:rsidRPr="00EB74B6" w:rsidRDefault="004523C2" w:rsidP="00EB74B6">
      <w:pPr>
        <w:pStyle w:val="a4"/>
        <w:spacing w:before="0" w:beforeAutospacing="0" w:after="0" w:afterAutospacing="0"/>
        <w:ind w:firstLine="284"/>
        <w:jc w:val="both"/>
        <w:rPr>
          <w:bCs/>
        </w:rPr>
      </w:pPr>
      <w:r w:rsidRPr="00EB74B6">
        <w:rPr>
          <w:bCs/>
        </w:rPr>
        <w:t>Основные требования, предъявляемые к неразрушающим методам контроля, или дефектоскопии:</w:t>
      </w:r>
    </w:p>
    <w:p w:rsidR="004523C2" w:rsidRPr="00EB74B6" w:rsidRDefault="004523C2" w:rsidP="00EB74B6">
      <w:pPr>
        <w:pStyle w:val="a4"/>
        <w:numPr>
          <w:ilvl w:val="0"/>
          <w:numId w:val="4"/>
        </w:numPr>
        <w:spacing w:before="0" w:beforeAutospacing="0" w:after="0" w:afterAutospacing="0"/>
        <w:ind w:left="0" w:firstLine="284"/>
        <w:jc w:val="both"/>
        <w:rPr>
          <w:bCs/>
        </w:rPr>
      </w:pPr>
      <w:r w:rsidRPr="00EB74B6">
        <w:rPr>
          <w:bCs/>
        </w:rPr>
        <w:t>возможность осуществления контроля на всех стадиях изготовления, при эксплуатации и при ремонте изделий;</w:t>
      </w:r>
    </w:p>
    <w:p w:rsidR="004523C2" w:rsidRPr="00EB74B6" w:rsidRDefault="004523C2" w:rsidP="00EB74B6">
      <w:pPr>
        <w:pStyle w:val="a4"/>
        <w:numPr>
          <w:ilvl w:val="0"/>
          <w:numId w:val="4"/>
        </w:numPr>
        <w:spacing w:before="0" w:beforeAutospacing="0" w:after="0" w:afterAutospacing="0"/>
        <w:ind w:left="0" w:firstLine="284"/>
        <w:jc w:val="both"/>
        <w:rPr>
          <w:bCs/>
        </w:rPr>
      </w:pPr>
      <w:r w:rsidRPr="00EB74B6">
        <w:rPr>
          <w:bCs/>
        </w:rPr>
        <w:t xml:space="preserve">возможность контроля качества продукции по </w:t>
      </w:r>
      <w:r w:rsidRPr="00EB74B6">
        <w:rPr>
          <w:bCs/>
        </w:rPr>
        <w:tab/>
        <w:t>большинству заданных параметров;</w:t>
      </w:r>
    </w:p>
    <w:p w:rsidR="004523C2" w:rsidRPr="00EB74B6" w:rsidRDefault="004523C2" w:rsidP="00EB74B6">
      <w:pPr>
        <w:pStyle w:val="a4"/>
        <w:numPr>
          <w:ilvl w:val="0"/>
          <w:numId w:val="4"/>
        </w:numPr>
        <w:spacing w:before="0" w:beforeAutospacing="0" w:after="0" w:afterAutospacing="0"/>
        <w:ind w:left="0" w:firstLine="284"/>
        <w:jc w:val="both"/>
        <w:rPr>
          <w:bCs/>
        </w:rPr>
      </w:pPr>
      <w:r w:rsidRPr="00EB74B6">
        <w:rPr>
          <w:bCs/>
        </w:rPr>
        <w:t xml:space="preserve">согласованность времени, затрачиваемого на контроль, со </w:t>
      </w:r>
      <w:r w:rsidRPr="00EB74B6">
        <w:rPr>
          <w:bCs/>
        </w:rPr>
        <w:tab/>
        <w:t>временем работы другого технологического оборудования;</w:t>
      </w:r>
    </w:p>
    <w:p w:rsidR="004523C2" w:rsidRPr="00EB74B6" w:rsidRDefault="004523C2" w:rsidP="00EB74B6">
      <w:pPr>
        <w:pStyle w:val="a4"/>
        <w:numPr>
          <w:ilvl w:val="0"/>
          <w:numId w:val="4"/>
        </w:numPr>
        <w:spacing w:before="0" w:beforeAutospacing="0" w:after="0" w:afterAutospacing="0"/>
        <w:ind w:left="0" w:firstLine="284"/>
        <w:jc w:val="both"/>
        <w:rPr>
          <w:bCs/>
        </w:rPr>
      </w:pPr>
      <w:r w:rsidRPr="00EB74B6">
        <w:rPr>
          <w:bCs/>
        </w:rPr>
        <w:t>высокая достоверность результатов контроля</w:t>
      </w:r>
    </w:p>
    <w:p w:rsidR="004523C2" w:rsidRPr="00EB74B6" w:rsidRDefault="004523C2" w:rsidP="00EB74B6">
      <w:pPr>
        <w:pStyle w:val="a4"/>
        <w:numPr>
          <w:ilvl w:val="0"/>
          <w:numId w:val="4"/>
        </w:numPr>
        <w:spacing w:before="0" w:beforeAutospacing="0" w:after="0" w:afterAutospacing="0"/>
        <w:ind w:left="0" w:firstLine="284"/>
        <w:jc w:val="both"/>
        <w:rPr>
          <w:bCs/>
        </w:rPr>
      </w:pPr>
      <w:r w:rsidRPr="00EB74B6">
        <w:rPr>
          <w:bCs/>
        </w:rPr>
        <w:t xml:space="preserve">возможность механизации и автоматизации контроля технологических процессов, а также управления ими с </w:t>
      </w:r>
      <w:r w:rsidRPr="00EB74B6">
        <w:rPr>
          <w:bCs/>
        </w:rPr>
        <w:tab/>
        <w:t xml:space="preserve">использованием сигналов, выдаваемых средствами </w:t>
      </w:r>
      <w:r w:rsidRPr="00EB74B6">
        <w:rPr>
          <w:bCs/>
        </w:rPr>
        <w:tab/>
        <w:t>контроля;</w:t>
      </w:r>
    </w:p>
    <w:p w:rsidR="004523C2" w:rsidRPr="00EB74B6" w:rsidRDefault="004523C2" w:rsidP="00EB74B6">
      <w:pPr>
        <w:pStyle w:val="a4"/>
        <w:spacing w:before="0" w:beforeAutospacing="0" w:after="0" w:afterAutospacing="0"/>
        <w:ind w:firstLine="284"/>
        <w:jc w:val="both"/>
        <w:rPr>
          <w:bCs/>
        </w:rPr>
      </w:pPr>
      <w:r w:rsidRPr="00EB74B6">
        <w:rPr>
          <w:bCs/>
        </w:rPr>
        <w:t xml:space="preserve">высокая надёжность дефектоскопической аппаратуры и </w:t>
      </w:r>
      <w:r w:rsidRPr="00EB74B6">
        <w:rPr>
          <w:bCs/>
        </w:rPr>
        <w:tab/>
        <w:t>возможность использования её в различных условиях;</w:t>
      </w:r>
    </w:p>
    <w:p w:rsidR="004523C2" w:rsidRPr="00EB74B6" w:rsidRDefault="004523C2" w:rsidP="00EB74B6">
      <w:pPr>
        <w:pStyle w:val="a4"/>
        <w:spacing w:before="0" w:beforeAutospacing="0" w:after="0" w:afterAutospacing="0"/>
        <w:ind w:firstLine="284"/>
        <w:jc w:val="both"/>
        <w:rPr>
          <w:bCs/>
        </w:rPr>
      </w:pPr>
      <w:r w:rsidRPr="00EB74B6">
        <w:rPr>
          <w:bCs/>
        </w:rPr>
        <w:t>простота методик контроля, техническая доступность средств контроля в условиях производства, ремонта и эксплуатации</w:t>
      </w:r>
    </w:p>
    <w:p w:rsidR="004523C2" w:rsidRPr="00EB74B6" w:rsidRDefault="004523C2" w:rsidP="00EB74B6">
      <w:pPr>
        <w:pStyle w:val="a4"/>
        <w:spacing w:before="0" w:beforeAutospacing="0" w:after="0" w:afterAutospacing="0"/>
        <w:ind w:firstLine="284"/>
        <w:jc w:val="both"/>
        <w:rPr>
          <w:bCs/>
        </w:rPr>
      </w:pPr>
      <w:r w:rsidRPr="00EB74B6">
        <w:rPr>
          <w:bCs/>
          <w:i/>
          <w:iCs/>
        </w:rPr>
        <w:t>Перечень объектов контроля</w:t>
      </w:r>
    </w:p>
    <w:p w:rsidR="004523C2" w:rsidRPr="00EB74B6" w:rsidRDefault="004523C2" w:rsidP="00EB74B6">
      <w:pPr>
        <w:pStyle w:val="a4"/>
        <w:spacing w:before="0" w:beforeAutospacing="0" w:after="0" w:afterAutospacing="0"/>
        <w:ind w:firstLine="284"/>
        <w:jc w:val="both"/>
        <w:rPr>
          <w:bCs/>
        </w:rPr>
      </w:pPr>
      <w:r w:rsidRPr="00EB74B6">
        <w:rPr>
          <w:bCs/>
        </w:rPr>
        <w:t>1. Объекты котлонадзора.</w:t>
      </w:r>
    </w:p>
    <w:p w:rsidR="004523C2" w:rsidRPr="00EB74B6" w:rsidRDefault="004523C2" w:rsidP="00EB74B6">
      <w:pPr>
        <w:pStyle w:val="a4"/>
        <w:spacing w:before="0" w:beforeAutospacing="0" w:after="0" w:afterAutospacing="0"/>
        <w:ind w:firstLine="284"/>
        <w:jc w:val="both"/>
        <w:rPr>
          <w:bCs/>
        </w:rPr>
      </w:pPr>
      <w:r w:rsidRPr="00EB74B6">
        <w:rPr>
          <w:bCs/>
        </w:rPr>
        <w:t>2.</w:t>
      </w:r>
      <w:r w:rsidRPr="00EB74B6">
        <w:rPr>
          <w:bCs/>
        </w:rPr>
        <w:tab/>
        <w:t>Системы газоснабжения (газораспределения).</w:t>
      </w:r>
    </w:p>
    <w:p w:rsidR="004523C2" w:rsidRPr="00EB74B6" w:rsidRDefault="004523C2" w:rsidP="00EB74B6">
      <w:pPr>
        <w:pStyle w:val="a4"/>
        <w:spacing w:before="0" w:beforeAutospacing="0" w:after="0" w:afterAutospacing="0"/>
        <w:ind w:firstLine="284"/>
        <w:jc w:val="both"/>
        <w:rPr>
          <w:bCs/>
        </w:rPr>
      </w:pPr>
      <w:r w:rsidRPr="00EB74B6">
        <w:rPr>
          <w:bCs/>
        </w:rPr>
        <w:t>3.</w:t>
      </w:r>
      <w:r w:rsidRPr="00EB74B6">
        <w:rPr>
          <w:bCs/>
        </w:rPr>
        <w:tab/>
        <w:t>Подъемные сооружения.</w:t>
      </w:r>
    </w:p>
    <w:p w:rsidR="004523C2" w:rsidRPr="00EB74B6" w:rsidRDefault="004523C2" w:rsidP="00EB74B6">
      <w:pPr>
        <w:pStyle w:val="a4"/>
        <w:spacing w:before="0" w:beforeAutospacing="0" w:after="0" w:afterAutospacing="0"/>
        <w:ind w:firstLine="284"/>
        <w:jc w:val="both"/>
        <w:rPr>
          <w:bCs/>
        </w:rPr>
      </w:pPr>
      <w:r w:rsidRPr="00EB74B6">
        <w:rPr>
          <w:bCs/>
        </w:rPr>
        <w:t>4.</w:t>
      </w:r>
      <w:r w:rsidRPr="00EB74B6">
        <w:rPr>
          <w:bCs/>
        </w:rPr>
        <w:tab/>
        <w:t>Объекты горнорудной промышленности.</w:t>
      </w:r>
    </w:p>
    <w:p w:rsidR="004523C2" w:rsidRPr="00EB74B6" w:rsidRDefault="004523C2" w:rsidP="00EB74B6">
      <w:pPr>
        <w:pStyle w:val="a4"/>
        <w:spacing w:before="0" w:beforeAutospacing="0" w:after="0" w:afterAutospacing="0"/>
        <w:ind w:firstLine="284"/>
        <w:jc w:val="both"/>
        <w:rPr>
          <w:bCs/>
        </w:rPr>
      </w:pPr>
      <w:r w:rsidRPr="00EB74B6">
        <w:rPr>
          <w:bCs/>
        </w:rPr>
        <w:t>5.</w:t>
      </w:r>
      <w:r w:rsidRPr="00EB74B6">
        <w:rPr>
          <w:bCs/>
        </w:rPr>
        <w:tab/>
        <w:t>Объекты угольной промышленности.</w:t>
      </w:r>
    </w:p>
    <w:p w:rsidR="004523C2" w:rsidRPr="00EB74B6" w:rsidRDefault="004523C2" w:rsidP="00EB74B6">
      <w:pPr>
        <w:pStyle w:val="a4"/>
        <w:spacing w:before="0" w:beforeAutospacing="0" w:after="0" w:afterAutospacing="0"/>
        <w:ind w:firstLine="284"/>
        <w:jc w:val="both"/>
        <w:rPr>
          <w:bCs/>
        </w:rPr>
      </w:pPr>
      <w:r w:rsidRPr="00EB74B6">
        <w:rPr>
          <w:bCs/>
        </w:rPr>
        <w:t>6.</w:t>
      </w:r>
      <w:r w:rsidRPr="00EB74B6">
        <w:rPr>
          <w:bCs/>
        </w:rPr>
        <w:tab/>
        <w:t>Оборудование нефтяной и газовой промышленности.</w:t>
      </w:r>
    </w:p>
    <w:p w:rsidR="004523C2" w:rsidRPr="00EB74B6" w:rsidRDefault="004523C2" w:rsidP="00EB74B6">
      <w:pPr>
        <w:pStyle w:val="a4"/>
        <w:spacing w:before="0" w:beforeAutospacing="0" w:after="0" w:afterAutospacing="0"/>
        <w:ind w:firstLine="284"/>
        <w:jc w:val="both"/>
        <w:rPr>
          <w:bCs/>
        </w:rPr>
      </w:pPr>
      <w:r w:rsidRPr="00EB74B6">
        <w:rPr>
          <w:bCs/>
        </w:rPr>
        <w:t>7.</w:t>
      </w:r>
      <w:r w:rsidRPr="00EB74B6">
        <w:rPr>
          <w:bCs/>
        </w:rPr>
        <w:tab/>
        <w:t>Оборудование металлургической промышленности.</w:t>
      </w:r>
    </w:p>
    <w:p w:rsidR="004523C2" w:rsidRPr="00EB74B6" w:rsidRDefault="004523C2" w:rsidP="00EB74B6">
      <w:pPr>
        <w:pStyle w:val="a4"/>
        <w:spacing w:before="0" w:beforeAutospacing="0" w:after="0" w:afterAutospacing="0"/>
        <w:ind w:firstLine="284"/>
        <w:jc w:val="both"/>
        <w:rPr>
          <w:bCs/>
        </w:rPr>
      </w:pPr>
      <w:r w:rsidRPr="00EB74B6">
        <w:rPr>
          <w:bCs/>
        </w:rPr>
        <w:t>8.</w:t>
      </w:r>
      <w:r w:rsidRPr="00EB74B6">
        <w:rPr>
          <w:bCs/>
        </w:rPr>
        <w:tab/>
        <w:t xml:space="preserve">Оборудование взрывопожароопасных и химически </w:t>
      </w:r>
      <w:r w:rsidRPr="00EB74B6">
        <w:rPr>
          <w:bCs/>
        </w:rPr>
        <w:tab/>
        <w:t>опасных производств.</w:t>
      </w:r>
    </w:p>
    <w:p w:rsidR="004523C2" w:rsidRPr="00EB74B6" w:rsidRDefault="004523C2" w:rsidP="00EB74B6">
      <w:pPr>
        <w:pStyle w:val="a4"/>
        <w:spacing w:before="0" w:beforeAutospacing="0" w:after="0" w:afterAutospacing="0"/>
        <w:ind w:firstLine="284"/>
        <w:jc w:val="both"/>
        <w:rPr>
          <w:bCs/>
        </w:rPr>
      </w:pPr>
      <w:r w:rsidRPr="00EB74B6">
        <w:rPr>
          <w:bCs/>
        </w:rPr>
        <w:t>9.</w:t>
      </w:r>
      <w:r w:rsidRPr="00EB74B6">
        <w:rPr>
          <w:bCs/>
        </w:rPr>
        <w:tab/>
        <w:t>Объекты железнодорожного транспорта.</w:t>
      </w:r>
    </w:p>
    <w:p w:rsidR="004523C2" w:rsidRPr="00EB74B6" w:rsidRDefault="004523C2" w:rsidP="00EB74B6">
      <w:pPr>
        <w:pStyle w:val="a4"/>
        <w:spacing w:before="0" w:beforeAutospacing="0" w:after="0" w:afterAutospacing="0"/>
        <w:ind w:firstLine="284"/>
        <w:jc w:val="both"/>
        <w:rPr>
          <w:bCs/>
        </w:rPr>
      </w:pPr>
      <w:r w:rsidRPr="00EB74B6">
        <w:rPr>
          <w:bCs/>
        </w:rPr>
        <w:t>10.</w:t>
      </w:r>
      <w:r w:rsidRPr="00EB74B6">
        <w:rPr>
          <w:bCs/>
        </w:rPr>
        <w:tab/>
        <w:t>Объекты хранения и переработки зерна.</w:t>
      </w:r>
    </w:p>
    <w:p w:rsidR="004523C2" w:rsidRPr="00EB74B6" w:rsidRDefault="004523C2" w:rsidP="00EB74B6">
      <w:pPr>
        <w:pStyle w:val="a4"/>
        <w:spacing w:before="0" w:beforeAutospacing="0" w:after="0" w:afterAutospacing="0"/>
        <w:ind w:firstLine="284"/>
        <w:jc w:val="both"/>
        <w:rPr>
          <w:bCs/>
        </w:rPr>
      </w:pPr>
      <w:r w:rsidRPr="00EB74B6">
        <w:rPr>
          <w:bCs/>
        </w:rPr>
        <w:t>11.</w:t>
      </w:r>
      <w:r w:rsidRPr="00EB74B6">
        <w:rPr>
          <w:bCs/>
        </w:rPr>
        <w:tab/>
        <w:t>Здания и сооружения (строительные объекты).</w:t>
      </w:r>
    </w:p>
    <w:p w:rsidR="004523C2" w:rsidRPr="00EB74B6" w:rsidRDefault="004523C2" w:rsidP="00EB74B6">
      <w:pPr>
        <w:pStyle w:val="a4"/>
        <w:spacing w:before="0" w:beforeAutospacing="0" w:after="0" w:afterAutospacing="0"/>
        <w:ind w:firstLine="284"/>
        <w:jc w:val="both"/>
        <w:rPr>
          <w:bCs/>
        </w:rPr>
      </w:pPr>
      <w:r w:rsidRPr="00EB74B6">
        <w:rPr>
          <w:bCs/>
        </w:rPr>
        <w:t>12.</w:t>
      </w:r>
      <w:r w:rsidRPr="00EB74B6">
        <w:rPr>
          <w:bCs/>
        </w:rPr>
        <w:tab/>
        <w:t>Оборудование электроэнергетики.</w:t>
      </w:r>
    </w:p>
    <w:p w:rsidR="004523C2" w:rsidRPr="00EB74B6" w:rsidRDefault="004523C2" w:rsidP="00EB74B6">
      <w:pPr>
        <w:pStyle w:val="a4"/>
        <w:spacing w:before="0" w:beforeAutospacing="0" w:after="0" w:afterAutospacing="0"/>
        <w:ind w:firstLine="284"/>
        <w:jc w:val="both"/>
        <w:rPr>
          <w:bCs/>
          <w:i/>
          <w:iCs/>
        </w:rPr>
      </w:pPr>
      <w:r w:rsidRPr="00EB74B6">
        <w:rPr>
          <w:bCs/>
          <w:i/>
          <w:iCs/>
        </w:rPr>
        <w:t>Основные виды НК</w:t>
      </w:r>
    </w:p>
    <w:p w:rsidR="004523C2" w:rsidRPr="00EB74B6" w:rsidRDefault="004523C2" w:rsidP="00EB74B6">
      <w:pPr>
        <w:pStyle w:val="a4"/>
        <w:spacing w:before="0" w:beforeAutospacing="0" w:after="0" w:afterAutospacing="0"/>
        <w:ind w:firstLine="284"/>
        <w:jc w:val="both"/>
        <w:rPr>
          <w:bCs/>
        </w:rPr>
      </w:pPr>
      <w:r w:rsidRPr="00EB74B6">
        <w:rPr>
          <w:bCs/>
        </w:rPr>
        <w:t>1.</w:t>
      </w:r>
      <w:r w:rsidRPr="00EB74B6">
        <w:rPr>
          <w:bCs/>
        </w:rPr>
        <w:tab/>
      </w:r>
      <w:proofErr w:type="gramStart"/>
      <w:r w:rsidRPr="00EB74B6">
        <w:rPr>
          <w:bCs/>
        </w:rPr>
        <w:t>оптический</w:t>
      </w:r>
      <w:proofErr w:type="gramEnd"/>
      <w:r w:rsidRPr="00EB74B6">
        <w:rPr>
          <w:bCs/>
        </w:rPr>
        <w:t>;</w:t>
      </w:r>
      <w:r w:rsidRPr="00EB74B6">
        <w:rPr>
          <w:bCs/>
        </w:rPr>
        <w:br/>
        <w:t>2.</w:t>
      </w:r>
      <w:r w:rsidRPr="00EB74B6">
        <w:rPr>
          <w:bCs/>
        </w:rPr>
        <w:tab/>
        <w:t>проникающими веществами;</w:t>
      </w:r>
    </w:p>
    <w:p w:rsidR="004523C2" w:rsidRPr="00EB74B6" w:rsidRDefault="004523C2" w:rsidP="00EB74B6">
      <w:pPr>
        <w:pStyle w:val="a4"/>
        <w:spacing w:before="0" w:beforeAutospacing="0" w:after="0" w:afterAutospacing="0"/>
        <w:ind w:firstLine="284"/>
        <w:jc w:val="both"/>
        <w:rPr>
          <w:bCs/>
        </w:rPr>
      </w:pPr>
      <w:r w:rsidRPr="00EB74B6">
        <w:rPr>
          <w:bCs/>
        </w:rPr>
        <w:t>3.</w:t>
      </w:r>
      <w:r w:rsidRPr="00EB74B6">
        <w:rPr>
          <w:bCs/>
        </w:rPr>
        <w:tab/>
        <w:t>тепловой;</w:t>
      </w:r>
      <w:r w:rsidRPr="00EB74B6">
        <w:rPr>
          <w:bCs/>
        </w:rPr>
        <w:br/>
        <w:t>4.</w:t>
      </w:r>
      <w:r w:rsidRPr="00EB74B6">
        <w:rPr>
          <w:bCs/>
        </w:rPr>
        <w:tab/>
        <w:t>магнитный;</w:t>
      </w:r>
      <w:r w:rsidRPr="00EB74B6">
        <w:rPr>
          <w:bCs/>
        </w:rPr>
        <w:br/>
        <w:t>5.</w:t>
      </w:r>
      <w:r w:rsidRPr="00EB74B6">
        <w:rPr>
          <w:bCs/>
        </w:rPr>
        <w:tab/>
        <w:t>электрический;</w:t>
      </w:r>
      <w:r w:rsidRPr="00EB74B6">
        <w:rPr>
          <w:bCs/>
        </w:rPr>
        <w:br/>
        <w:t>6.</w:t>
      </w:r>
      <w:r w:rsidRPr="00EB74B6">
        <w:rPr>
          <w:bCs/>
        </w:rPr>
        <w:tab/>
      </w:r>
      <w:proofErr w:type="spellStart"/>
      <w:r w:rsidRPr="00EB74B6">
        <w:rPr>
          <w:bCs/>
        </w:rPr>
        <w:t>вихретоковый</w:t>
      </w:r>
      <w:proofErr w:type="spellEnd"/>
      <w:r w:rsidRPr="00EB74B6">
        <w:rPr>
          <w:bCs/>
        </w:rPr>
        <w:t>;</w:t>
      </w:r>
      <w:r w:rsidRPr="00EB74B6">
        <w:rPr>
          <w:bCs/>
        </w:rPr>
        <w:br/>
        <w:t>7.</w:t>
      </w:r>
      <w:r w:rsidRPr="00EB74B6">
        <w:rPr>
          <w:bCs/>
        </w:rPr>
        <w:tab/>
        <w:t>акустический;</w:t>
      </w:r>
      <w:r w:rsidRPr="00EB74B6">
        <w:rPr>
          <w:bCs/>
        </w:rPr>
        <w:br/>
        <w:t>8.</w:t>
      </w:r>
      <w:r w:rsidRPr="00EB74B6">
        <w:rPr>
          <w:bCs/>
        </w:rPr>
        <w:tab/>
        <w:t>радиационный;</w:t>
      </w:r>
      <w:r w:rsidRPr="00EB74B6">
        <w:rPr>
          <w:bCs/>
        </w:rPr>
        <w:br/>
        <w:t>9.</w:t>
      </w:r>
      <w:r w:rsidRPr="00EB74B6">
        <w:rPr>
          <w:bCs/>
        </w:rPr>
        <w:tab/>
        <w:t>Радиоволновый</w:t>
      </w:r>
    </w:p>
    <w:p w:rsidR="004523C2" w:rsidRPr="00EB74B6" w:rsidRDefault="004523C2" w:rsidP="00EB74B6">
      <w:pPr>
        <w:pStyle w:val="a4"/>
        <w:spacing w:before="0" w:beforeAutospacing="0" w:after="0" w:afterAutospacing="0"/>
        <w:ind w:firstLine="284"/>
        <w:jc w:val="both"/>
        <w:rPr>
          <w:bCs/>
        </w:rPr>
      </w:pPr>
      <w:r w:rsidRPr="00EB74B6">
        <w:rPr>
          <w:bCs/>
          <w:i/>
          <w:iCs/>
        </w:rPr>
        <w:t>Эффективность методов НК</w:t>
      </w:r>
    </w:p>
    <w:p w:rsidR="004523C2" w:rsidRPr="00EB74B6" w:rsidRDefault="004523C2" w:rsidP="00EB74B6">
      <w:pPr>
        <w:pStyle w:val="a4"/>
        <w:numPr>
          <w:ilvl w:val="2"/>
          <w:numId w:val="5"/>
        </w:numPr>
        <w:spacing w:before="0" w:beforeAutospacing="0" w:after="0" w:afterAutospacing="0"/>
        <w:ind w:left="0" w:firstLine="284"/>
        <w:jc w:val="both"/>
        <w:rPr>
          <w:bCs/>
        </w:rPr>
      </w:pPr>
      <w:r w:rsidRPr="00EB74B6">
        <w:rPr>
          <w:bCs/>
        </w:rPr>
        <w:t>Многие методы применимы для контроля только определенных типов материалов.</w:t>
      </w:r>
    </w:p>
    <w:p w:rsidR="004523C2" w:rsidRPr="00EB74B6" w:rsidRDefault="004523C2" w:rsidP="00EB74B6">
      <w:pPr>
        <w:pStyle w:val="a4"/>
        <w:numPr>
          <w:ilvl w:val="2"/>
          <w:numId w:val="5"/>
        </w:numPr>
        <w:spacing w:before="0" w:beforeAutospacing="0" w:after="0" w:afterAutospacing="0"/>
        <w:ind w:left="0" w:firstLine="284"/>
        <w:jc w:val="both"/>
        <w:rPr>
          <w:bCs/>
        </w:rPr>
      </w:pPr>
      <w:r w:rsidRPr="00EB74B6">
        <w:rPr>
          <w:bCs/>
        </w:rPr>
        <w:t xml:space="preserve">По опасности для обслуживающего персонала выделяются радиационные и капиллярные методы. </w:t>
      </w:r>
    </w:p>
    <w:p w:rsidR="004523C2" w:rsidRPr="00EB74B6" w:rsidRDefault="004523C2" w:rsidP="00EB74B6">
      <w:pPr>
        <w:pStyle w:val="a4"/>
        <w:numPr>
          <w:ilvl w:val="2"/>
          <w:numId w:val="5"/>
        </w:numPr>
        <w:spacing w:before="0" w:beforeAutospacing="0" w:after="0" w:afterAutospacing="0"/>
        <w:ind w:left="0" w:firstLine="284"/>
        <w:jc w:val="both"/>
        <w:rPr>
          <w:bCs/>
        </w:rPr>
      </w:pPr>
      <w:r w:rsidRPr="00EB74B6">
        <w:rPr>
          <w:bCs/>
        </w:rPr>
        <w:lastRenderedPageBreak/>
        <w:t xml:space="preserve">С точки зрения автоматизации контроля наиболее благоприятными являются: </w:t>
      </w:r>
      <w:proofErr w:type="spellStart"/>
      <w:r w:rsidRPr="00EB74B6">
        <w:rPr>
          <w:bCs/>
        </w:rPr>
        <w:t>вихретоковый</w:t>
      </w:r>
      <w:proofErr w:type="spellEnd"/>
      <w:r w:rsidRPr="00EB74B6">
        <w:rPr>
          <w:bCs/>
        </w:rPr>
        <w:t>; магнитный; радиационный виды и некоторые методы тепловых методов НК.</w:t>
      </w:r>
    </w:p>
    <w:p w:rsidR="004523C2" w:rsidRPr="00EB74B6" w:rsidRDefault="004523C2" w:rsidP="00EB74B6">
      <w:pPr>
        <w:pStyle w:val="a4"/>
        <w:numPr>
          <w:ilvl w:val="2"/>
          <w:numId w:val="5"/>
        </w:numPr>
        <w:spacing w:before="0" w:beforeAutospacing="0" w:after="0" w:afterAutospacing="0"/>
        <w:ind w:left="0" w:firstLine="284"/>
        <w:jc w:val="both"/>
        <w:rPr>
          <w:bCs/>
        </w:rPr>
      </w:pPr>
      <w:r w:rsidRPr="00EB74B6">
        <w:rPr>
          <w:bCs/>
        </w:rPr>
        <w:t xml:space="preserve">По стоимости выполнения контроля к наиболее дорогим относят методы радиографические и </w:t>
      </w:r>
      <w:proofErr w:type="spellStart"/>
      <w:r w:rsidRPr="00EB74B6">
        <w:rPr>
          <w:bCs/>
        </w:rPr>
        <w:t>течеискания</w:t>
      </w:r>
      <w:proofErr w:type="spellEnd"/>
    </w:p>
    <w:p w:rsidR="004523C2" w:rsidRPr="00EB74B6" w:rsidRDefault="004523C2" w:rsidP="00EB74B6">
      <w:pPr>
        <w:pStyle w:val="a4"/>
        <w:numPr>
          <w:ilvl w:val="2"/>
          <w:numId w:val="5"/>
        </w:numPr>
        <w:spacing w:before="0" w:beforeAutospacing="0" w:after="0" w:afterAutospacing="0"/>
        <w:ind w:left="0" w:firstLine="284"/>
        <w:jc w:val="both"/>
        <w:rPr>
          <w:bCs/>
        </w:rPr>
      </w:pPr>
      <w:r w:rsidRPr="00EB74B6">
        <w:rPr>
          <w:bCs/>
        </w:rPr>
        <w:t xml:space="preserve">Сопоставлять различные методы контроля можно только в тех условиях, когда для контроля данного типа дефекта в данном </w:t>
      </w:r>
      <w:proofErr w:type="gramStart"/>
      <w:r w:rsidRPr="00EB74B6">
        <w:rPr>
          <w:bCs/>
        </w:rPr>
        <w:t>ОК</w:t>
      </w:r>
      <w:proofErr w:type="gramEnd"/>
      <w:r w:rsidRPr="00EB74B6">
        <w:rPr>
          <w:bCs/>
        </w:rPr>
        <w:t xml:space="preserve"> возможно применение нескольких методов НК</w:t>
      </w:r>
    </w:p>
    <w:p w:rsidR="004523C2" w:rsidRPr="00EB74B6" w:rsidRDefault="004523C2" w:rsidP="00EB74B6">
      <w:pPr>
        <w:pStyle w:val="a4"/>
        <w:spacing w:before="0" w:beforeAutospacing="0" w:after="0" w:afterAutospacing="0"/>
        <w:ind w:firstLine="284"/>
        <w:jc w:val="both"/>
        <w:rPr>
          <w:bCs/>
          <w:i/>
          <w:iCs/>
        </w:rPr>
      </w:pPr>
      <w:r w:rsidRPr="00EB74B6">
        <w:rPr>
          <w:bCs/>
          <w:i/>
          <w:iCs/>
        </w:rPr>
        <w:t>Преимущества неразрушающих методов контроля</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Испытания проводятся непосредственно на изделиях, которые будут применяться в рабочих условиях</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Испытания можно проводить на любой детали, предназначенной для работы в реальных условиях</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Испытания можно проводить на целой детали или на всех ее опасных участках.</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Могут быть проведены испытания многими НМК, каждый из которых чувствителен к различным свойствам или частям материала или детали</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Неразрушающие методы контроля часто можно применять к детали в рабочих условиях, без прекращения работы</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НМК позволяют применить повторный контроль данных деталей в течение любого периода времени.</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При НМК детали, изготовленные из дорогостоящего материала, не выходят из строя при контроле</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При НМК требуется небольшая (или совсем не требуется) предварительная обработка образцов</w:t>
      </w:r>
    </w:p>
    <w:p w:rsidR="004523C2" w:rsidRPr="00EB74B6" w:rsidRDefault="004523C2" w:rsidP="00EB74B6">
      <w:pPr>
        <w:pStyle w:val="a4"/>
        <w:numPr>
          <w:ilvl w:val="0"/>
          <w:numId w:val="6"/>
        </w:numPr>
        <w:spacing w:before="0" w:beforeAutospacing="0" w:after="0" w:afterAutospacing="0"/>
        <w:ind w:left="0" w:firstLine="284"/>
        <w:jc w:val="both"/>
        <w:rPr>
          <w:bCs/>
        </w:rPr>
      </w:pPr>
      <w:r w:rsidRPr="00EB74B6">
        <w:rPr>
          <w:bCs/>
        </w:rPr>
        <w:t xml:space="preserve">Большинство НМК кратковременны и требуют меньшей затраты </w:t>
      </w:r>
      <w:proofErr w:type="spellStart"/>
      <w:r w:rsidRPr="00EB74B6">
        <w:rPr>
          <w:bCs/>
        </w:rPr>
        <w:t>человекочасов</w:t>
      </w:r>
      <w:proofErr w:type="spellEnd"/>
      <w:r w:rsidRPr="00EB74B6">
        <w:rPr>
          <w:bCs/>
        </w:rPr>
        <w:t>, чем типичные разрушающие методы испытаний.</w:t>
      </w:r>
    </w:p>
    <w:p w:rsidR="004523C2" w:rsidRPr="00EB74B6" w:rsidRDefault="004523C2" w:rsidP="00EB74B6">
      <w:pPr>
        <w:pStyle w:val="a4"/>
        <w:spacing w:before="0" w:beforeAutospacing="0" w:after="0" w:afterAutospacing="0"/>
        <w:ind w:firstLine="284"/>
        <w:jc w:val="both"/>
        <w:rPr>
          <w:bCs/>
          <w:i/>
          <w:iCs/>
        </w:rPr>
      </w:pPr>
      <w:r w:rsidRPr="00EB74B6">
        <w:rPr>
          <w:bCs/>
          <w:i/>
          <w:iCs/>
        </w:rPr>
        <w:t>Недостатки неразрушающих методов контроля</w:t>
      </w:r>
    </w:p>
    <w:p w:rsidR="004523C2" w:rsidRPr="00EB74B6" w:rsidRDefault="004523C2" w:rsidP="00EB74B6">
      <w:pPr>
        <w:pStyle w:val="a4"/>
        <w:numPr>
          <w:ilvl w:val="3"/>
          <w:numId w:val="7"/>
        </w:numPr>
        <w:spacing w:before="0" w:beforeAutospacing="0" w:after="0" w:afterAutospacing="0"/>
        <w:ind w:left="0" w:firstLine="284"/>
        <w:jc w:val="both"/>
        <w:rPr>
          <w:bCs/>
        </w:rPr>
      </w:pPr>
      <w:r w:rsidRPr="00EB74B6">
        <w:rPr>
          <w:bCs/>
        </w:rPr>
        <w:t>НК обычно включает в себя косвенные измерения свойств, не имеющих непосредственного значения при эксплуатации</w:t>
      </w:r>
    </w:p>
    <w:p w:rsidR="004523C2" w:rsidRPr="00EB74B6" w:rsidRDefault="004523C2" w:rsidP="00EB74B6">
      <w:pPr>
        <w:pStyle w:val="a4"/>
        <w:numPr>
          <w:ilvl w:val="3"/>
          <w:numId w:val="7"/>
        </w:numPr>
        <w:spacing w:before="0" w:beforeAutospacing="0" w:after="0" w:afterAutospacing="0"/>
        <w:ind w:left="0" w:firstLine="284"/>
        <w:jc w:val="both"/>
        <w:rPr>
          <w:bCs/>
        </w:rPr>
      </w:pPr>
      <w:r w:rsidRPr="00EB74B6">
        <w:rPr>
          <w:bCs/>
        </w:rPr>
        <w:t>Обычно требуются калибровка (настройка) на специальных (контрольных) образцах и исследование рабочих условий для интерпретации результатов НК.</w:t>
      </w: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4523C2" w:rsidRPr="00EB74B6" w:rsidRDefault="004523C2" w:rsidP="00EB74B6">
      <w:pPr>
        <w:shd w:val="clear" w:color="auto" w:fill="FFFFFF"/>
        <w:spacing w:after="0" w:line="240" w:lineRule="auto"/>
        <w:ind w:firstLine="284"/>
        <w:jc w:val="both"/>
        <w:rPr>
          <w:rFonts w:ascii="Times New Roman" w:eastAsia="Times New Roman" w:hAnsi="Times New Roman" w:cs="Times New Roman"/>
          <w:sz w:val="24"/>
          <w:szCs w:val="24"/>
          <w:lang w:eastAsia="ru-RU"/>
        </w:rPr>
      </w:pPr>
    </w:p>
    <w:p w:rsidR="00ED3956" w:rsidRPr="00EB74B6" w:rsidRDefault="00EB74B6" w:rsidP="00EB74B6">
      <w:pPr>
        <w:spacing w:after="0" w:line="240" w:lineRule="auto"/>
        <w:ind w:firstLine="284"/>
        <w:jc w:val="both"/>
        <w:rPr>
          <w:rFonts w:ascii="Times New Roman" w:hAnsi="Times New Roman" w:cs="Times New Roman"/>
        </w:rPr>
      </w:pPr>
    </w:p>
    <w:sectPr w:rsidR="00ED3956" w:rsidRPr="00EB7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8C8"/>
    <w:multiLevelType w:val="hybridMultilevel"/>
    <w:tmpl w:val="698A4DA2"/>
    <w:lvl w:ilvl="0" w:tplc="04190001">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lvl>
    <w:lvl w:ilvl="2" w:tplc="A7F86CE8">
      <w:start w:val="1"/>
      <w:numFmt w:val="decimal"/>
      <w:lvlText w:val="%3."/>
      <w:lvlJc w:val="left"/>
      <w:pPr>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DB82CB8"/>
    <w:multiLevelType w:val="hybridMultilevel"/>
    <w:tmpl w:val="85B63AB4"/>
    <w:lvl w:ilvl="0" w:tplc="C5C6F35A">
      <w:start w:val="1"/>
      <w:numFmt w:val="bullet"/>
      <w:lvlText w:val="–"/>
      <w:lvlJc w:val="left"/>
      <w:pPr>
        <w:tabs>
          <w:tab w:val="num" w:pos="0"/>
        </w:tabs>
        <w:ind w:left="0" w:firstLine="227"/>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3C66581E"/>
    <w:multiLevelType w:val="hybridMultilevel"/>
    <w:tmpl w:val="6D8E7394"/>
    <w:lvl w:ilvl="0" w:tplc="A7F86CE8">
      <w:start w:val="1"/>
      <w:numFmt w:val="decimal"/>
      <w:lvlText w:val="%1."/>
      <w:lvlJc w:val="left"/>
      <w:pPr>
        <w:ind w:left="432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
    <w:nsid w:val="54BB5710"/>
    <w:multiLevelType w:val="hybridMultilevel"/>
    <w:tmpl w:val="77465BB8"/>
    <w:lvl w:ilvl="0" w:tplc="C5C6F35A">
      <w:start w:val="1"/>
      <w:numFmt w:val="bullet"/>
      <w:lvlText w:val="–"/>
      <w:lvlJc w:val="left"/>
      <w:pPr>
        <w:tabs>
          <w:tab w:val="num" w:pos="0"/>
        </w:tabs>
        <w:ind w:left="0" w:firstLine="22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E9A11B1"/>
    <w:multiLevelType w:val="hybridMultilevel"/>
    <w:tmpl w:val="C6FE8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C7D39E7"/>
    <w:multiLevelType w:val="hybridMultilevel"/>
    <w:tmpl w:val="30C0AB90"/>
    <w:lvl w:ilvl="0" w:tplc="A7F86CE8">
      <w:start w:val="1"/>
      <w:numFmt w:val="decimal"/>
      <w:lvlText w:val="%1."/>
      <w:lvlJc w:val="left"/>
      <w:pPr>
        <w:ind w:left="21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DE41CBF"/>
    <w:multiLevelType w:val="multilevel"/>
    <w:tmpl w:val="9D704FE4"/>
    <w:lvl w:ilvl="0">
      <w:start w:val="1"/>
      <w:numFmt w:val="decimal"/>
      <w:pStyle w:val="2"/>
      <w:lvlText w:val="%1."/>
      <w:lvlJc w:val="left"/>
      <w:pPr>
        <w:ind w:left="927" w:hanging="360"/>
      </w:pPr>
    </w:lvl>
    <w:lvl w:ilvl="1">
      <w:start w:val="1"/>
      <w:numFmt w:val="decimal"/>
      <w:pStyle w:val="7"/>
      <w:isLgl/>
      <w:lvlText w:val="%1.%2."/>
      <w:lvlJc w:val="left"/>
      <w:pPr>
        <w:ind w:left="1980"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2007" w:hanging="14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727" w:hanging="2160"/>
      </w:pPr>
    </w:lvl>
    <w:lvl w:ilvl="8">
      <w:start w:val="1"/>
      <w:numFmt w:val="decimal"/>
      <w:isLgl/>
      <w:lvlText w:val="%1.%2.%3.%4.%5.%6.%7.%8.%9."/>
      <w:lvlJc w:val="left"/>
      <w:pPr>
        <w:ind w:left="2727"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DB"/>
    <w:rsid w:val="00246A2E"/>
    <w:rsid w:val="004523C2"/>
    <w:rsid w:val="00745A8F"/>
    <w:rsid w:val="00EB74B6"/>
    <w:rsid w:val="00F51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C2"/>
  </w:style>
  <w:style w:type="paragraph" w:styleId="5">
    <w:name w:val="heading 5"/>
    <w:basedOn w:val="a"/>
    <w:next w:val="a"/>
    <w:link w:val="50"/>
    <w:semiHidden/>
    <w:unhideWhenUsed/>
    <w:qFormat/>
    <w:rsid w:val="004523C2"/>
    <w:pPr>
      <w:keepNext/>
      <w:spacing w:after="0" w:line="240" w:lineRule="auto"/>
      <w:ind w:firstLine="709"/>
      <w:jc w:val="both"/>
      <w:outlineLvl w:val="4"/>
    </w:pPr>
    <w:rPr>
      <w:rFonts w:ascii="Times New Roman" w:eastAsia="Times New Roman" w:hAnsi="Times New Roman" w:cs="Times New Roman"/>
      <w:i/>
      <w:sz w:val="3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4523C2"/>
    <w:rPr>
      <w:rFonts w:ascii="Times New Roman" w:eastAsia="Times New Roman" w:hAnsi="Times New Roman" w:cs="Times New Roman"/>
      <w:i/>
      <w:sz w:val="36"/>
      <w:szCs w:val="28"/>
      <w:lang w:eastAsia="ru-RU"/>
    </w:rPr>
  </w:style>
  <w:style w:type="character" w:styleId="a3">
    <w:name w:val="Hyperlink"/>
    <w:basedOn w:val="a0"/>
    <w:uiPriority w:val="99"/>
    <w:semiHidden/>
    <w:unhideWhenUsed/>
    <w:rsid w:val="004523C2"/>
    <w:rPr>
      <w:strike w:val="0"/>
      <w:dstrike w:val="0"/>
      <w:color w:val="0066CC"/>
      <w:u w:val="none"/>
      <w:effect w:val="none"/>
    </w:rPr>
  </w:style>
  <w:style w:type="paragraph" w:styleId="a4">
    <w:name w:val="Normal (Web)"/>
    <w:basedOn w:val="a"/>
    <w:uiPriority w:val="99"/>
    <w:semiHidden/>
    <w:unhideWhenUsed/>
    <w:rsid w:val="004523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caption"/>
    <w:basedOn w:val="a"/>
    <w:next w:val="a"/>
    <w:uiPriority w:val="99"/>
    <w:semiHidden/>
    <w:unhideWhenUsed/>
    <w:qFormat/>
    <w:rsid w:val="004523C2"/>
    <w:pPr>
      <w:spacing w:after="0" w:line="240" w:lineRule="auto"/>
      <w:jc w:val="center"/>
    </w:pPr>
    <w:rPr>
      <w:rFonts w:ascii="Times New Roman" w:eastAsia="Times New Roman" w:hAnsi="Times New Roman" w:cs="Times New Roman"/>
      <w:bCs/>
      <w:sz w:val="28"/>
      <w:szCs w:val="28"/>
      <w:lang w:eastAsia="ru-RU"/>
    </w:rPr>
  </w:style>
  <w:style w:type="paragraph" w:styleId="20">
    <w:name w:val="Body Text 2"/>
    <w:basedOn w:val="a"/>
    <w:link w:val="21"/>
    <w:uiPriority w:val="99"/>
    <w:semiHidden/>
    <w:unhideWhenUsed/>
    <w:rsid w:val="004523C2"/>
    <w:pPr>
      <w:spacing w:after="0" w:line="240" w:lineRule="auto"/>
      <w:ind w:firstLine="709"/>
      <w:jc w:val="both"/>
    </w:pPr>
    <w:rPr>
      <w:rFonts w:ascii="Times New Roman" w:eastAsia="Times New Roman" w:hAnsi="Times New Roman" w:cs="Times New Roman"/>
      <w:sz w:val="36"/>
      <w:szCs w:val="28"/>
      <w:lang w:eastAsia="ru-RU"/>
    </w:rPr>
  </w:style>
  <w:style w:type="character" w:customStyle="1" w:styleId="21">
    <w:name w:val="Основной текст 2 Знак"/>
    <w:basedOn w:val="a0"/>
    <w:link w:val="20"/>
    <w:uiPriority w:val="99"/>
    <w:semiHidden/>
    <w:rsid w:val="004523C2"/>
    <w:rPr>
      <w:rFonts w:ascii="Times New Roman" w:eastAsia="Times New Roman" w:hAnsi="Times New Roman" w:cs="Times New Roman"/>
      <w:sz w:val="36"/>
      <w:szCs w:val="28"/>
      <w:lang w:eastAsia="ru-RU"/>
    </w:rPr>
  </w:style>
  <w:style w:type="paragraph" w:customStyle="1" w:styleId="2">
    <w:name w:val="Стиль2"/>
    <w:basedOn w:val="a"/>
    <w:uiPriority w:val="99"/>
    <w:semiHidden/>
    <w:qFormat/>
    <w:rsid w:val="004523C2"/>
    <w:pPr>
      <w:numPr>
        <w:numId w:val="1"/>
      </w:numPr>
      <w:tabs>
        <w:tab w:val="left" w:pos="284"/>
      </w:tabs>
      <w:spacing w:after="0" w:line="252" w:lineRule="auto"/>
      <w:ind w:left="0" w:firstLine="0"/>
      <w:jc w:val="center"/>
    </w:pPr>
    <w:rPr>
      <w:rFonts w:ascii="Times New Roman" w:eastAsia="Times New Roman" w:hAnsi="Times New Roman" w:cs="Times New Roman"/>
      <w:b/>
      <w:color w:val="000000"/>
      <w:sz w:val="28"/>
      <w:szCs w:val="32"/>
      <w:lang w:eastAsia="ru-RU"/>
    </w:rPr>
  </w:style>
  <w:style w:type="paragraph" w:customStyle="1" w:styleId="3">
    <w:name w:val="Стиль3"/>
    <w:basedOn w:val="2"/>
    <w:uiPriority w:val="99"/>
    <w:semiHidden/>
    <w:qFormat/>
    <w:rsid w:val="004523C2"/>
    <w:pPr>
      <w:spacing w:after="120"/>
    </w:pPr>
  </w:style>
  <w:style w:type="paragraph" w:customStyle="1" w:styleId="7">
    <w:name w:val="Стиль7"/>
    <w:basedOn w:val="a"/>
    <w:uiPriority w:val="99"/>
    <w:semiHidden/>
    <w:qFormat/>
    <w:rsid w:val="004523C2"/>
    <w:pPr>
      <w:numPr>
        <w:ilvl w:val="1"/>
        <w:numId w:val="1"/>
      </w:numPr>
      <w:spacing w:after="0" w:line="252" w:lineRule="auto"/>
      <w:jc w:val="both"/>
    </w:pPr>
    <w:rPr>
      <w:rFonts w:ascii="Times New Roman" w:eastAsia="Times New Roman" w:hAnsi="Times New Roman" w:cs="Times New Roman"/>
      <w:b/>
      <w:smallCaps/>
      <w:color w:val="000000"/>
      <w:sz w:val="28"/>
      <w:szCs w:val="28"/>
      <w:lang w:eastAsia="ru-RU"/>
    </w:rPr>
  </w:style>
  <w:style w:type="paragraph" w:customStyle="1" w:styleId="9">
    <w:name w:val="Стиль9"/>
    <w:basedOn w:val="a"/>
    <w:uiPriority w:val="99"/>
    <w:semiHidden/>
    <w:qFormat/>
    <w:rsid w:val="004523C2"/>
    <w:pPr>
      <w:numPr>
        <w:ilvl w:val="1"/>
        <w:numId w:val="2"/>
      </w:numPr>
      <w:spacing w:after="120" w:line="252" w:lineRule="auto"/>
      <w:ind w:left="0" w:firstLine="0"/>
      <w:jc w:val="center"/>
    </w:pPr>
    <w:rPr>
      <w:rFonts w:ascii="Times New Roman" w:eastAsia="Times New Roman" w:hAnsi="Times New Roman" w:cs="Times New Roman"/>
      <w:b/>
      <w:smallCaps/>
      <w:color w:val="000000"/>
      <w:sz w:val="28"/>
      <w:szCs w:val="28"/>
      <w:lang w:eastAsia="ru-RU"/>
    </w:rPr>
  </w:style>
  <w:style w:type="character" w:customStyle="1" w:styleId="a6">
    <w:name w:val="Стиль полужирный"/>
    <w:basedOn w:val="a0"/>
    <w:rsid w:val="004523C2"/>
    <w:rPr>
      <w:rFonts w:ascii="Times New Roman" w:hAnsi="Times New Roman" w:cs="Times New Roman" w:hint="default"/>
      <w:bCs/>
      <w:sz w:val="28"/>
      <w:szCs w:val="28"/>
    </w:rPr>
  </w:style>
  <w:style w:type="character" w:customStyle="1" w:styleId="12">
    <w:name w:val="Стиль12"/>
    <w:basedOn w:val="a0"/>
    <w:qFormat/>
    <w:rsid w:val="004523C2"/>
    <w:rPr>
      <w:i/>
      <w:iCs w:val="0"/>
      <w:color w:val="000000"/>
      <w:sz w:val="28"/>
    </w:rPr>
  </w:style>
  <w:style w:type="paragraph" w:styleId="a7">
    <w:name w:val="Balloon Text"/>
    <w:basedOn w:val="a"/>
    <w:link w:val="a8"/>
    <w:uiPriority w:val="99"/>
    <w:semiHidden/>
    <w:unhideWhenUsed/>
    <w:rsid w:val="00EB74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7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C2"/>
  </w:style>
  <w:style w:type="paragraph" w:styleId="5">
    <w:name w:val="heading 5"/>
    <w:basedOn w:val="a"/>
    <w:next w:val="a"/>
    <w:link w:val="50"/>
    <w:semiHidden/>
    <w:unhideWhenUsed/>
    <w:qFormat/>
    <w:rsid w:val="004523C2"/>
    <w:pPr>
      <w:keepNext/>
      <w:spacing w:after="0" w:line="240" w:lineRule="auto"/>
      <w:ind w:firstLine="709"/>
      <w:jc w:val="both"/>
      <w:outlineLvl w:val="4"/>
    </w:pPr>
    <w:rPr>
      <w:rFonts w:ascii="Times New Roman" w:eastAsia="Times New Roman" w:hAnsi="Times New Roman" w:cs="Times New Roman"/>
      <w:i/>
      <w:sz w:val="3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4523C2"/>
    <w:rPr>
      <w:rFonts w:ascii="Times New Roman" w:eastAsia="Times New Roman" w:hAnsi="Times New Roman" w:cs="Times New Roman"/>
      <w:i/>
      <w:sz w:val="36"/>
      <w:szCs w:val="28"/>
      <w:lang w:eastAsia="ru-RU"/>
    </w:rPr>
  </w:style>
  <w:style w:type="character" w:styleId="a3">
    <w:name w:val="Hyperlink"/>
    <w:basedOn w:val="a0"/>
    <w:uiPriority w:val="99"/>
    <w:semiHidden/>
    <w:unhideWhenUsed/>
    <w:rsid w:val="004523C2"/>
    <w:rPr>
      <w:strike w:val="0"/>
      <w:dstrike w:val="0"/>
      <w:color w:val="0066CC"/>
      <w:u w:val="none"/>
      <w:effect w:val="none"/>
    </w:rPr>
  </w:style>
  <w:style w:type="paragraph" w:styleId="a4">
    <w:name w:val="Normal (Web)"/>
    <w:basedOn w:val="a"/>
    <w:uiPriority w:val="99"/>
    <w:semiHidden/>
    <w:unhideWhenUsed/>
    <w:rsid w:val="004523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caption"/>
    <w:basedOn w:val="a"/>
    <w:next w:val="a"/>
    <w:uiPriority w:val="99"/>
    <w:semiHidden/>
    <w:unhideWhenUsed/>
    <w:qFormat/>
    <w:rsid w:val="004523C2"/>
    <w:pPr>
      <w:spacing w:after="0" w:line="240" w:lineRule="auto"/>
      <w:jc w:val="center"/>
    </w:pPr>
    <w:rPr>
      <w:rFonts w:ascii="Times New Roman" w:eastAsia="Times New Roman" w:hAnsi="Times New Roman" w:cs="Times New Roman"/>
      <w:bCs/>
      <w:sz w:val="28"/>
      <w:szCs w:val="28"/>
      <w:lang w:eastAsia="ru-RU"/>
    </w:rPr>
  </w:style>
  <w:style w:type="paragraph" w:styleId="20">
    <w:name w:val="Body Text 2"/>
    <w:basedOn w:val="a"/>
    <w:link w:val="21"/>
    <w:uiPriority w:val="99"/>
    <w:semiHidden/>
    <w:unhideWhenUsed/>
    <w:rsid w:val="004523C2"/>
    <w:pPr>
      <w:spacing w:after="0" w:line="240" w:lineRule="auto"/>
      <w:ind w:firstLine="709"/>
      <w:jc w:val="both"/>
    </w:pPr>
    <w:rPr>
      <w:rFonts w:ascii="Times New Roman" w:eastAsia="Times New Roman" w:hAnsi="Times New Roman" w:cs="Times New Roman"/>
      <w:sz w:val="36"/>
      <w:szCs w:val="28"/>
      <w:lang w:eastAsia="ru-RU"/>
    </w:rPr>
  </w:style>
  <w:style w:type="character" w:customStyle="1" w:styleId="21">
    <w:name w:val="Основной текст 2 Знак"/>
    <w:basedOn w:val="a0"/>
    <w:link w:val="20"/>
    <w:uiPriority w:val="99"/>
    <w:semiHidden/>
    <w:rsid w:val="004523C2"/>
    <w:rPr>
      <w:rFonts w:ascii="Times New Roman" w:eastAsia="Times New Roman" w:hAnsi="Times New Roman" w:cs="Times New Roman"/>
      <w:sz w:val="36"/>
      <w:szCs w:val="28"/>
      <w:lang w:eastAsia="ru-RU"/>
    </w:rPr>
  </w:style>
  <w:style w:type="paragraph" w:customStyle="1" w:styleId="2">
    <w:name w:val="Стиль2"/>
    <w:basedOn w:val="a"/>
    <w:uiPriority w:val="99"/>
    <w:semiHidden/>
    <w:qFormat/>
    <w:rsid w:val="004523C2"/>
    <w:pPr>
      <w:numPr>
        <w:numId w:val="1"/>
      </w:numPr>
      <w:tabs>
        <w:tab w:val="left" w:pos="284"/>
      </w:tabs>
      <w:spacing w:after="0" w:line="252" w:lineRule="auto"/>
      <w:ind w:left="0" w:firstLine="0"/>
      <w:jc w:val="center"/>
    </w:pPr>
    <w:rPr>
      <w:rFonts w:ascii="Times New Roman" w:eastAsia="Times New Roman" w:hAnsi="Times New Roman" w:cs="Times New Roman"/>
      <w:b/>
      <w:color w:val="000000"/>
      <w:sz w:val="28"/>
      <w:szCs w:val="32"/>
      <w:lang w:eastAsia="ru-RU"/>
    </w:rPr>
  </w:style>
  <w:style w:type="paragraph" w:customStyle="1" w:styleId="3">
    <w:name w:val="Стиль3"/>
    <w:basedOn w:val="2"/>
    <w:uiPriority w:val="99"/>
    <w:semiHidden/>
    <w:qFormat/>
    <w:rsid w:val="004523C2"/>
    <w:pPr>
      <w:spacing w:after="120"/>
    </w:pPr>
  </w:style>
  <w:style w:type="paragraph" w:customStyle="1" w:styleId="7">
    <w:name w:val="Стиль7"/>
    <w:basedOn w:val="a"/>
    <w:uiPriority w:val="99"/>
    <w:semiHidden/>
    <w:qFormat/>
    <w:rsid w:val="004523C2"/>
    <w:pPr>
      <w:numPr>
        <w:ilvl w:val="1"/>
        <w:numId w:val="1"/>
      </w:numPr>
      <w:spacing w:after="0" w:line="252" w:lineRule="auto"/>
      <w:jc w:val="both"/>
    </w:pPr>
    <w:rPr>
      <w:rFonts w:ascii="Times New Roman" w:eastAsia="Times New Roman" w:hAnsi="Times New Roman" w:cs="Times New Roman"/>
      <w:b/>
      <w:smallCaps/>
      <w:color w:val="000000"/>
      <w:sz w:val="28"/>
      <w:szCs w:val="28"/>
      <w:lang w:eastAsia="ru-RU"/>
    </w:rPr>
  </w:style>
  <w:style w:type="paragraph" w:customStyle="1" w:styleId="9">
    <w:name w:val="Стиль9"/>
    <w:basedOn w:val="a"/>
    <w:uiPriority w:val="99"/>
    <w:semiHidden/>
    <w:qFormat/>
    <w:rsid w:val="004523C2"/>
    <w:pPr>
      <w:numPr>
        <w:ilvl w:val="1"/>
        <w:numId w:val="2"/>
      </w:numPr>
      <w:spacing w:after="120" w:line="252" w:lineRule="auto"/>
      <w:ind w:left="0" w:firstLine="0"/>
      <w:jc w:val="center"/>
    </w:pPr>
    <w:rPr>
      <w:rFonts w:ascii="Times New Roman" w:eastAsia="Times New Roman" w:hAnsi="Times New Roman" w:cs="Times New Roman"/>
      <w:b/>
      <w:smallCaps/>
      <w:color w:val="000000"/>
      <w:sz w:val="28"/>
      <w:szCs w:val="28"/>
      <w:lang w:eastAsia="ru-RU"/>
    </w:rPr>
  </w:style>
  <w:style w:type="character" w:customStyle="1" w:styleId="a6">
    <w:name w:val="Стиль полужирный"/>
    <w:basedOn w:val="a0"/>
    <w:rsid w:val="004523C2"/>
    <w:rPr>
      <w:rFonts w:ascii="Times New Roman" w:hAnsi="Times New Roman" w:cs="Times New Roman" w:hint="default"/>
      <w:bCs/>
      <w:sz w:val="28"/>
      <w:szCs w:val="28"/>
    </w:rPr>
  </w:style>
  <w:style w:type="character" w:customStyle="1" w:styleId="12">
    <w:name w:val="Стиль12"/>
    <w:basedOn w:val="a0"/>
    <w:qFormat/>
    <w:rsid w:val="004523C2"/>
    <w:rPr>
      <w:i/>
      <w:iCs w:val="0"/>
      <w:color w:val="000000"/>
      <w:sz w:val="28"/>
    </w:rPr>
  </w:style>
  <w:style w:type="paragraph" w:styleId="a7">
    <w:name w:val="Balloon Text"/>
    <w:basedOn w:val="a"/>
    <w:link w:val="a8"/>
    <w:uiPriority w:val="99"/>
    <w:semiHidden/>
    <w:unhideWhenUsed/>
    <w:rsid w:val="00EB74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7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117" Type="http://schemas.openxmlformats.org/officeDocument/2006/relationships/image" Target="media/image64.wmf"/><Relationship Id="rId21"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image" Target="media/image25.wmf"/><Relationship Id="rId63" Type="http://schemas.openxmlformats.org/officeDocument/2006/relationships/image" Target="media/image34.wmf"/><Relationship Id="rId68" Type="http://schemas.openxmlformats.org/officeDocument/2006/relationships/oleObject" Target="embeddings/oleObject27.bin"/><Relationship Id="rId84" Type="http://schemas.openxmlformats.org/officeDocument/2006/relationships/oleObject" Target="embeddings/oleObject34.bin"/><Relationship Id="rId89" Type="http://schemas.openxmlformats.org/officeDocument/2006/relationships/image" Target="media/image48.png"/><Relationship Id="rId112" Type="http://schemas.openxmlformats.org/officeDocument/2006/relationships/oleObject" Target="embeddings/oleObject46.bin"/><Relationship Id="rId16" Type="http://schemas.openxmlformats.org/officeDocument/2006/relationships/image" Target="media/image8.wmf"/><Relationship Id="rId107" Type="http://schemas.openxmlformats.org/officeDocument/2006/relationships/image" Target="media/image59.wmf"/><Relationship Id="rId11" Type="http://schemas.openxmlformats.org/officeDocument/2006/relationships/oleObject" Target="embeddings/oleObject1.bin"/><Relationship Id="rId32" Type="http://schemas.openxmlformats.org/officeDocument/2006/relationships/oleObject" Target="embeddings/oleObject10.bin"/><Relationship Id="rId37"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oleObject" Target="embeddings/oleObject23.bin"/><Relationship Id="rId74" Type="http://schemas.openxmlformats.org/officeDocument/2006/relationships/image" Target="media/image40.png"/><Relationship Id="rId79" Type="http://schemas.openxmlformats.org/officeDocument/2006/relationships/image" Target="media/image43.wmf"/><Relationship Id="rId102" Type="http://schemas.openxmlformats.org/officeDocument/2006/relationships/oleObject" Target="embeddings/oleObject41.bin"/><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2.png"/><Relationship Id="rId82" Type="http://schemas.openxmlformats.org/officeDocument/2006/relationships/oleObject" Target="embeddings/oleObject33.bin"/><Relationship Id="rId90" Type="http://schemas.openxmlformats.org/officeDocument/2006/relationships/image" Target="media/image49.png"/><Relationship Id="rId95" Type="http://schemas.openxmlformats.org/officeDocument/2006/relationships/image" Target="media/image53.wmf"/><Relationship Id="rId19" Type="http://schemas.openxmlformats.org/officeDocument/2006/relationships/image" Target="media/image10.wmf"/><Relationship Id="rId14" Type="http://schemas.openxmlformats.org/officeDocument/2006/relationships/image" Target="media/image7.wmf"/><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5.bin"/><Relationship Id="rId69" Type="http://schemas.openxmlformats.org/officeDocument/2006/relationships/image" Target="media/image37.wmf"/><Relationship Id="rId77" Type="http://schemas.openxmlformats.org/officeDocument/2006/relationships/image" Target="media/image42.wmf"/><Relationship Id="rId100" Type="http://schemas.openxmlformats.org/officeDocument/2006/relationships/oleObject" Target="embeddings/oleObject40.bin"/><Relationship Id="rId105" Type="http://schemas.openxmlformats.org/officeDocument/2006/relationships/image" Target="media/image58.wmf"/><Relationship Id="rId113" Type="http://schemas.openxmlformats.org/officeDocument/2006/relationships/image" Target="media/image62.wmf"/><Relationship Id="rId118" Type="http://schemas.openxmlformats.org/officeDocument/2006/relationships/oleObject" Target="embeddings/oleObject49.bin"/><Relationship Id="rId8" Type="http://schemas.openxmlformats.org/officeDocument/2006/relationships/image" Target="media/image3.png"/><Relationship Id="rId51" Type="http://schemas.openxmlformats.org/officeDocument/2006/relationships/image" Target="media/image27.wmf"/><Relationship Id="rId72" Type="http://schemas.openxmlformats.org/officeDocument/2006/relationships/oleObject" Target="embeddings/oleObject29.bin"/><Relationship Id="rId80" Type="http://schemas.openxmlformats.org/officeDocument/2006/relationships/oleObject" Target="embeddings/oleObject32.bin"/><Relationship Id="rId85" Type="http://schemas.openxmlformats.org/officeDocument/2006/relationships/image" Target="media/image46.wmf"/><Relationship Id="rId93" Type="http://schemas.openxmlformats.org/officeDocument/2006/relationships/image" Target="media/image51.png"/><Relationship Id="rId98" Type="http://schemas.openxmlformats.org/officeDocument/2006/relationships/oleObject" Target="embeddings/oleObject39.bin"/><Relationship Id="rId121" Type="http://schemas.openxmlformats.org/officeDocument/2006/relationships/image" Target="media/image66.png"/><Relationship Id="rId3" Type="http://schemas.microsoft.com/office/2007/relationships/stylesWithEffects" Target="stylesWithEffect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image" Target="media/image13.png"/><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1.wmf"/><Relationship Id="rId67" Type="http://schemas.openxmlformats.org/officeDocument/2006/relationships/image" Target="media/image36.wmf"/><Relationship Id="rId103" Type="http://schemas.openxmlformats.org/officeDocument/2006/relationships/image" Target="media/image57.wmf"/><Relationship Id="rId108" Type="http://schemas.openxmlformats.org/officeDocument/2006/relationships/oleObject" Target="embeddings/oleObject44.bin"/><Relationship Id="rId116" Type="http://schemas.openxmlformats.org/officeDocument/2006/relationships/oleObject" Target="embeddings/oleObject48.bin"/><Relationship Id="rId124"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22.wmf"/><Relationship Id="rId54" Type="http://schemas.openxmlformats.org/officeDocument/2006/relationships/oleObject" Target="embeddings/oleObject21.bin"/><Relationship Id="rId62" Type="http://schemas.openxmlformats.org/officeDocument/2006/relationships/image" Target="media/image33.png"/><Relationship Id="rId70" Type="http://schemas.openxmlformats.org/officeDocument/2006/relationships/oleObject" Target="embeddings/oleObject28.bin"/><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6.bin"/><Relationship Id="rId91" Type="http://schemas.openxmlformats.org/officeDocument/2006/relationships/image" Target="media/image50.wmf"/><Relationship Id="rId96" Type="http://schemas.openxmlformats.org/officeDocument/2006/relationships/oleObject" Target="embeddings/oleObject38.bin"/><Relationship Id="rId111" Type="http://schemas.openxmlformats.org/officeDocument/2006/relationships/image" Target="media/image61.wmf"/><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6.wmf"/><Relationship Id="rId57" Type="http://schemas.openxmlformats.org/officeDocument/2006/relationships/image" Target="media/image30.wmf"/><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image" Target="media/image65.wmf"/><Relationship Id="rId10"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5.wmf"/><Relationship Id="rId73" Type="http://schemas.openxmlformats.org/officeDocument/2006/relationships/image" Target="media/image39.png"/><Relationship Id="rId78" Type="http://schemas.openxmlformats.org/officeDocument/2006/relationships/oleObject" Target="embeddings/oleObject31.bin"/><Relationship Id="rId81" Type="http://schemas.openxmlformats.org/officeDocument/2006/relationships/image" Target="media/image44.wmf"/><Relationship Id="rId86" Type="http://schemas.openxmlformats.org/officeDocument/2006/relationships/oleObject" Target="embeddings/oleObject35.bin"/><Relationship Id="rId94" Type="http://schemas.openxmlformats.org/officeDocument/2006/relationships/image" Target="media/image52.png"/><Relationship Id="rId99" Type="http://schemas.openxmlformats.org/officeDocument/2006/relationships/image" Target="media/image55.wmf"/><Relationship Id="rId101" Type="http://schemas.openxmlformats.org/officeDocument/2006/relationships/image" Target="media/image56.wmf"/><Relationship Id="rId122" Type="http://schemas.openxmlformats.org/officeDocument/2006/relationships/image" Target="media/image67.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image" Target="media/image9.png"/><Relationship Id="rId39" Type="http://schemas.openxmlformats.org/officeDocument/2006/relationships/image" Target="media/image21.wmf"/><Relationship Id="rId109" Type="http://schemas.openxmlformats.org/officeDocument/2006/relationships/image" Target="media/image60.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9.wmf"/><Relationship Id="rId76" Type="http://schemas.openxmlformats.org/officeDocument/2006/relationships/oleObject" Target="embeddings/oleObject30.bin"/><Relationship Id="rId97" Type="http://schemas.openxmlformats.org/officeDocument/2006/relationships/image" Target="media/image54.wmf"/><Relationship Id="rId104" Type="http://schemas.openxmlformats.org/officeDocument/2006/relationships/oleObject" Target="embeddings/oleObject42.bin"/><Relationship Id="rId120" Type="http://schemas.openxmlformats.org/officeDocument/2006/relationships/oleObject" Target="embeddings/oleObject50.bin"/><Relationship Id="rId7" Type="http://schemas.openxmlformats.org/officeDocument/2006/relationships/image" Target="media/image2.png"/><Relationship Id="rId71" Type="http://schemas.openxmlformats.org/officeDocument/2006/relationships/image" Target="media/image38.wmf"/><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7.bin"/><Relationship Id="rId40" Type="http://schemas.openxmlformats.org/officeDocument/2006/relationships/oleObject" Target="embeddings/oleObject14.bin"/><Relationship Id="rId45" Type="http://schemas.openxmlformats.org/officeDocument/2006/relationships/image" Target="media/image24.wmf"/><Relationship Id="rId66" Type="http://schemas.openxmlformats.org/officeDocument/2006/relationships/oleObject" Target="embeddings/oleObject26.bin"/><Relationship Id="rId87" Type="http://schemas.openxmlformats.org/officeDocument/2006/relationships/image" Target="media/image47.wmf"/><Relationship Id="rId110" Type="http://schemas.openxmlformats.org/officeDocument/2006/relationships/oleObject" Target="embeddings/oleObject45.bin"/><Relationship Id="rId115" Type="http://schemas.openxmlformats.org/officeDocument/2006/relationships/image" Target="media/image6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7637</Words>
  <Characters>43534</Characters>
  <Application>Microsoft Office Word</Application>
  <DocSecurity>0</DocSecurity>
  <Lines>362</Lines>
  <Paragraphs>102</Paragraphs>
  <ScaleCrop>false</ScaleCrop>
  <Company/>
  <LinksUpToDate>false</LinksUpToDate>
  <CharactersWithSpaces>51069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2023-12-19T10:37:00Z</dcterms:created>
  <dcterms:modified xsi:type="dcterms:W3CDTF">2023-12-19T10:41:00Z</dcterms:modified>
</cp:coreProperties>
</file>