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BC9E5" w14:textId="3D8F6B3D" w:rsidR="00B54340" w:rsidRDefault="001C4B8E" w:rsidP="001C4B8E">
      <w:pPr>
        <w:jc w:val="center"/>
        <w:rPr>
          <w:rFonts w:ascii="Times New Roman" w:hAnsi="Times New Roman" w:cs="Times New Roman"/>
          <w:b/>
          <w:bCs/>
          <w:sz w:val="28"/>
          <w:szCs w:val="28"/>
        </w:rPr>
      </w:pPr>
      <w:r w:rsidRPr="001C4B8E">
        <w:rPr>
          <w:rFonts w:ascii="Times New Roman" w:hAnsi="Times New Roman" w:cs="Times New Roman"/>
          <w:b/>
          <w:bCs/>
          <w:sz w:val="28"/>
          <w:szCs w:val="28"/>
        </w:rPr>
        <w:t>Зарубежные акты в области противодействия коррупции</w:t>
      </w:r>
    </w:p>
    <w:p w14:paraId="0C968149" w14:textId="1D715F9A" w:rsidR="001C4B8E" w:rsidRPr="0074104E" w:rsidRDefault="001C4B8E"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Противодействие коррупции – это предупреждение коррупции, в том числе выявление и последующее устранение причин коррупции (профилактика коррупции); выявление, предупреждение, пресечение, раскрытие и расследование коррупционных правонарушений (борьба с коррупцией); минимизация и (или) ликвидация последствий коррупционных правонарушений.</w:t>
      </w:r>
    </w:p>
    <w:p w14:paraId="52A3B4E3" w14:textId="10D7CAFA" w:rsidR="001C4B8E" w:rsidRPr="0074104E" w:rsidRDefault="00232DDF"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Международные антикоррупционные действия осуществляются по нескольким уровням. Главный уровень представлен документами ООН. Именно Организация Объединенных Наций формирует глобальную антикоррупционную политику уже более двух десятилетий.</w:t>
      </w:r>
    </w:p>
    <w:p w14:paraId="302839BF" w14:textId="581F4562" w:rsidR="00232DDF" w:rsidRPr="0074104E" w:rsidRDefault="00232DDF"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В 2000-х годах Российская Федерация присоединилась к нескольким международным договорам по борьбе с коррупцией, 8 марта 2006 года, был подписан Федеральный закон № 40 ФЗ «О ратификации Конвенции Организации Объединенных Наций против коррупции». 14 июля 2006 года была ратифицирована Конвенция «Об уголовной ответственности за коррупцию». Российская Федерация автоматически стала участником группы госуда</w:t>
      </w:r>
      <w:proofErr w:type="gramStart"/>
      <w:r w:rsidRPr="0074104E">
        <w:rPr>
          <w:rFonts w:ascii="Times New Roman" w:hAnsi="Times New Roman" w:cs="Times New Roman"/>
          <w:sz w:val="28"/>
          <w:szCs w:val="28"/>
        </w:rPr>
        <w:t>рств пр</w:t>
      </w:r>
      <w:proofErr w:type="gramEnd"/>
      <w:r w:rsidRPr="0074104E">
        <w:rPr>
          <w:rFonts w:ascii="Times New Roman" w:hAnsi="Times New Roman" w:cs="Times New Roman"/>
          <w:sz w:val="28"/>
          <w:szCs w:val="28"/>
        </w:rPr>
        <w:t>отив коррупции – ГРЕКО. Данная группа создавалась для контроля обязательств государств – членов в области борьбы с коррупцией. Также 19 мая 2008 года был издан указ Президента РФ № 815 «О мерах по противодействию коррупции», согласно которому, был создан Совет при Президенте Российской Федерации по противодействию коррупции. На сегодняшний день, международные организации являются основным элементом системы борьбы с коррупцией, поскольку посредством их деятельности обеспечивается взаимосвязь конвенционной и институциональной основ антикоррупционного сотрудничества.</w:t>
      </w:r>
    </w:p>
    <w:p w14:paraId="4B2F3B84" w14:textId="49A87D82" w:rsidR="00232DDF" w:rsidRPr="0074104E" w:rsidRDefault="00232DDF"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Международное сотрудничество по борьбе с коррупцией исследовано как сформировавшаяся система, имеющая свои конвенционный и институциональный механизмы. В наши дни растет интерес к изучению коррупции, повышается практическая и научная значимость исследований данного явления. Однако, несмотря на различные средства и методы, как успешные, так и нет, в борьбе с коррупцией, существует ряд проблем, к которым относятся: сложность выявления коррупции, отсутствие единой и универсальной точной системы, которая позволила бы определить уровень коррупции в государстве. Наличие такой системы позволило бы четко и грамотно выстроить мировую антикоррупционную стратегию, а также найти новые подходящие средства для того, чтобы бороться с коррупцией в разных государствах. Для того</w:t>
      </w:r>
      <w:proofErr w:type="gramStart"/>
      <w:r w:rsidRPr="0074104E">
        <w:rPr>
          <w:rFonts w:ascii="Times New Roman" w:hAnsi="Times New Roman" w:cs="Times New Roman"/>
          <w:sz w:val="28"/>
          <w:szCs w:val="28"/>
        </w:rPr>
        <w:t>,</w:t>
      </w:r>
      <w:proofErr w:type="gramEnd"/>
      <w:r w:rsidRPr="0074104E">
        <w:rPr>
          <w:rFonts w:ascii="Times New Roman" w:hAnsi="Times New Roman" w:cs="Times New Roman"/>
          <w:sz w:val="28"/>
          <w:szCs w:val="28"/>
        </w:rPr>
        <w:t xml:space="preserve"> чтобы достичь успехов в борьбе с коррупцией, необходима консолидация всего мирового сообщества.</w:t>
      </w:r>
    </w:p>
    <w:p w14:paraId="43A729B9" w14:textId="3D1E6EB1" w:rsidR="00014A47" w:rsidRPr="0074104E" w:rsidRDefault="00014A47"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Международно-правовые акты по противодействию коррупции можно классифицировать согласно сферам их деятельности и юридического значения на следующие группы:</w:t>
      </w:r>
    </w:p>
    <w:p w14:paraId="279451C3" w14:textId="7C247A2A" w:rsidR="00014A47" w:rsidRPr="0074104E" w:rsidRDefault="00014A47"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xml:space="preserve">- универсальные международно-правовые акты юридически обязательного характера (Конвенция ООН против коррупции) и </w:t>
      </w:r>
      <w:r w:rsidRPr="0074104E">
        <w:rPr>
          <w:rFonts w:ascii="Times New Roman" w:hAnsi="Times New Roman" w:cs="Times New Roman"/>
          <w:sz w:val="28"/>
          <w:szCs w:val="28"/>
        </w:rPr>
        <w:lastRenderedPageBreak/>
        <w:t>универсальные международные акты «мягкого права» (резолюции, декларации, рекомендации, кодексы поведения должностных лиц ООН и других международных организаций);</w:t>
      </w:r>
    </w:p>
    <w:p w14:paraId="3B94C433" w14:textId="2900387D" w:rsidR="00014A47" w:rsidRPr="0074104E" w:rsidRDefault="00014A47"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региональные международно-правовые акты юридически обязательного характера (региональные конвенции по борьбе с коррупцией) и региональные международные акты «мягкого права» (резолюции, рекомендации, декларации и кодексы поведения)</w:t>
      </w:r>
      <w:r w:rsidR="00BE39BC" w:rsidRPr="0074104E">
        <w:rPr>
          <w:rFonts w:ascii="Times New Roman" w:hAnsi="Times New Roman" w:cs="Times New Roman"/>
          <w:sz w:val="28"/>
          <w:szCs w:val="28"/>
        </w:rPr>
        <w:t>.</w:t>
      </w:r>
    </w:p>
    <w:p w14:paraId="440CD1A5" w14:textId="78553EFC" w:rsidR="00BE39BC" w:rsidRPr="0074104E" w:rsidRDefault="00BE39BC"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Перечис</w:t>
      </w:r>
      <w:r w:rsidR="0074104E">
        <w:rPr>
          <w:rFonts w:ascii="Times New Roman" w:hAnsi="Times New Roman" w:cs="Times New Roman"/>
          <w:sz w:val="28"/>
          <w:szCs w:val="28"/>
        </w:rPr>
        <w:t>лим основные международные акты:</w:t>
      </w:r>
      <w:bookmarkStart w:id="0" w:name="_GoBack"/>
      <w:bookmarkEnd w:id="0"/>
    </w:p>
    <w:p w14:paraId="6E713DDD" w14:textId="77777777" w:rsidR="002A1A21" w:rsidRPr="0074104E" w:rsidRDefault="002A1A21" w:rsidP="0074104E">
      <w:pPr>
        <w:spacing w:after="0" w:line="240" w:lineRule="auto"/>
        <w:ind w:firstLine="709"/>
        <w:jc w:val="both"/>
        <w:rPr>
          <w:rFonts w:ascii="Times New Roman" w:hAnsi="Times New Roman" w:cs="Times New Roman"/>
          <w:sz w:val="28"/>
          <w:szCs w:val="28"/>
        </w:rPr>
      </w:pPr>
    </w:p>
    <w:p w14:paraId="628902A3" w14:textId="22BD0C68"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ОРГАНИЗАЦИЯ ОБЪЕДИНЕННЫХ НАЦИЙ ДЕКЛАРАЦИЯ</w:t>
      </w:r>
    </w:p>
    <w:p w14:paraId="3D370780" w14:textId="77777777"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О БОРЬБЕ С КОРРУПЦИЕЙ И ВЗЯТОЧНИЧЕСТВОМ</w:t>
      </w:r>
    </w:p>
    <w:p w14:paraId="03277CA4" w14:textId="77777777"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В МЕЖДУНАРОДНЫХ КОММЕРЧЕСКИХ ОПЕРАЦИЯХ</w:t>
      </w:r>
    </w:p>
    <w:p w14:paraId="412274E1" w14:textId="1CE54977"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(16 декабря 1996 года)</w:t>
      </w:r>
    </w:p>
    <w:p w14:paraId="15346ADF" w14:textId="7ED563B2" w:rsidR="002A1A21" w:rsidRPr="0074104E" w:rsidRDefault="002A1A21"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Основные тезисы Декларации Организации Объединенных Наций о борьбе с коррупцией и взяточничеством в международных коммерческих операциях, принятой 16 декабря 1996 года:</w:t>
      </w:r>
    </w:p>
    <w:p w14:paraId="45A60014" w14:textId="3F606333" w:rsidR="002A1A21" w:rsidRPr="0074104E" w:rsidRDefault="002A1A21" w:rsidP="0074104E">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Принимать эффективные и конкретные меры по борьбе со всеми формами коррупции и взяточничества в международных коммерческих операциях;</w:t>
      </w:r>
    </w:p>
    <w:p w14:paraId="051A0C9C" w14:textId="462D7B80" w:rsidR="002A1A21" w:rsidRPr="0074104E" w:rsidRDefault="002A1A21" w:rsidP="0074104E">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Установить уголовную ответственность за дачу взяток иностранным государственным должностным лицам;</w:t>
      </w:r>
    </w:p>
    <w:p w14:paraId="00A9482C" w14:textId="29041B32" w:rsidR="002A1A21" w:rsidRPr="0074104E" w:rsidRDefault="002A1A21" w:rsidP="0074104E">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Не допускать возможности вычета из облагаемых налогом сумм взяток;</w:t>
      </w:r>
    </w:p>
    <w:p w14:paraId="0656FBE8" w14:textId="5250E098" w:rsidR="002A1A21" w:rsidRPr="0074104E" w:rsidRDefault="002A1A21" w:rsidP="0074104E">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 xml:space="preserve">Разработать или применять стандарты и методы учёта, которые повышают </w:t>
      </w:r>
      <w:proofErr w:type="spellStart"/>
      <w:r w:rsidRPr="0074104E">
        <w:rPr>
          <w:rFonts w:ascii="Times New Roman" w:hAnsi="Times New Roman" w:cs="Times New Roman"/>
          <w:sz w:val="28"/>
          <w:szCs w:val="28"/>
        </w:rPr>
        <w:t>транспарентность</w:t>
      </w:r>
      <w:proofErr w:type="spellEnd"/>
      <w:r w:rsidRPr="0074104E">
        <w:rPr>
          <w:rFonts w:ascii="Times New Roman" w:hAnsi="Times New Roman" w:cs="Times New Roman"/>
          <w:sz w:val="28"/>
          <w:szCs w:val="28"/>
        </w:rPr>
        <w:t xml:space="preserve"> международных коммерческих операций;</w:t>
      </w:r>
    </w:p>
    <w:p w14:paraId="7B7E8B3C" w14:textId="3878A61B" w:rsidR="002A1A21" w:rsidRPr="0074104E" w:rsidRDefault="002A1A21" w:rsidP="0074104E">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Разработать или поощрять разработку кодексов поведения в области предпринимательской деятельности, стандартов или оптимальной практики, которые запрещают коррупцию и взяточничество;</w:t>
      </w:r>
    </w:p>
    <w:p w14:paraId="4CBB4621" w14:textId="31B26577" w:rsidR="002A1A21" w:rsidRPr="0074104E" w:rsidRDefault="002A1A21" w:rsidP="0074104E">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Изучить возможность признания незаконного обогащения государственных должностных лиц или избранных представителей преступлением;</w:t>
      </w:r>
    </w:p>
    <w:p w14:paraId="4E5284A6" w14:textId="177B2818" w:rsidR="002A1A21" w:rsidRPr="0074104E" w:rsidRDefault="002A1A21" w:rsidP="0074104E">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Сотрудничать и оказывать друг другу максимально возможную помощь в отношении уголовных расследований и других процессуальных действий в связи с коррупцией и взяточничеством;</w:t>
      </w:r>
    </w:p>
    <w:p w14:paraId="7605859B" w14:textId="10B8C5DF" w:rsidR="002A1A21" w:rsidRPr="0074104E" w:rsidRDefault="002A1A21" w:rsidP="0074104E">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Предпринимать необходимые действия по укреплению сотрудничества в целях содействия облегчению доступа к документам и данным об операциях и личности тех, кто занимается взяточничеством;</w:t>
      </w:r>
    </w:p>
    <w:p w14:paraId="4CAEBD7A" w14:textId="5B114679" w:rsidR="002A1A21" w:rsidRPr="0074104E" w:rsidRDefault="002A1A21" w:rsidP="0074104E">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Обеспечить, чтобы положения о неразглашении банковской тайны не препятствовали и не мешали уголовным расследованиям или другим процессуальным действиям в отношении коррупции и взяточничества;</w:t>
      </w:r>
    </w:p>
    <w:p w14:paraId="1A37AB38" w14:textId="66A7CFE1" w:rsidR="002A1A21" w:rsidRPr="0074104E" w:rsidRDefault="002A1A21" w:rsidP="0074104E">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Меры по осуществлению Декларации принимаются при полном уважении национального суверенитета и территориальной юрисдикции государств-членов, а также прав и обязанностей государств-членов по действующим договорам и международному праву.</w:t>
      </w:r>
    </w:p>
    <w:p w14:paraId="3235FEC8" w14:textId="77777777"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lastRenderedPageBreak/>
        <w:t>КОНВЕНЦИЯ</w:t>
      </w:r>
    </w:p>
    <w:p w14:paraId="5C7C0816" w14:textId="77777777"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ОРГАНИЗАЦИИ ОБЪЕДИНЕННЫХ НАЦИЙ ПРОТИВ КОРРУПЦИИ</w:t>
      </w:r>
    </w:p>
    <w:p w14:paraId="1D4F0E22" w14:textId="77777777" w:rsidR="002A1A21" w:rsidRPr="0074104E" w:rsidRDefault="002A1A21" w:rsidP="0074104E">
      <w:pPr>
        <w:spacing w:after="0" w:line="240" w:lineRule="auto"/>
        <w:ind w:firstLine="709"/>
        <w:jc w:val="both"/>
        <w:rPr>
          <w:rFonts w:ascii="Times New Roman" w:hAnsi="Times New Roman" w:cs="Times New Roman"/>
          <w:b/>
          <w:bCs/>
          <w:sz w:val="28"/>
          <w:szCs w:val="28"/>
        </w:rPr>
      </w:pPr>
      <w:proofErr w:type="gramStart"/>
      <w:r w:rsidRPr="0074104E">
        <w:rPr>
          <w:rFonts w:ascii="Times New Roman" w:hAnsi="Times New Roman" w:cs="Times New Roman"/>
          <w:b/>
          <w:bCs/>
          <w:sz w:val="28"/>
          <w:szCs w:val="28"/>
        </w:rPr>
        <w:t>(Принята Генеральной Ассамблеей ООН</w:t>
      </w:r>
      <w:proofErr w:type="gramEnd"/>
    </w:p>
    <w:p w14:paraId="0E0E5931" w14:textId="7CDDF588"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на 51-ом пленарном заседании 31 октября 2003 года)</w:t>
      </w:r>
    </w:p>
    <w:p w14:paraId="0EC8AF69" w14:textId="59747771" w:rsidR="002A1A21" w:rsidRPr="0074104E" w:rsidRDefault="002A1A21"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Цели Конвенции:</w:t>
      </w:r>
    </w:p>
    <w:p w14:paraId="02CE5E67" w14:textId="64170B15" w:rsidR="002A1A21" w:rsidRPr="0074104E" w:rsidRDefault="002A1A21" w:rsidP="0074104E">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Содействие принятию и укрепление мер, направленных на более эффективное и действенное предупреждение коррупции и борьбу с ней.</w:t>
      </w:r>
    </w:p>
    <w:p w14:paraId="539F0254" w14:textId="63110715" w:rsidR="002A1A21" w:rsidRPr="0074104E" w:rsidRDefault="002A1A21" w:rsidP="0074104E">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14:paraId="7750B8C0" w14:textId="63DFAADB" w:rsidR="002A1A21" w:rsidRPr="0074104E" w:rsidRDefault="002A1A21" w:rsidP="0074104E">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74104E">
        <w:rPr>
          <w:rFonts w:ascii="Times New Roman" w:hAnsi="Times New Roman" w:cs="Times New Roman"/>
          <w:sz w:val="28"/>
          <w:szCs w:val="28"/>
        </w:rPr>
        <w:t>Поощрение честности и неподкупности, ответственности, а также надлежащего управления публичными делами и публичным имуществом.</w:t>
      </w:r>
    </w:p>
    <w:p w14:paraId="3A952E3C" w14:textId="77777777" w:rsidR="002A1A21" w:rsidRPr="0074104E" w:rsidRDefault="002A1A21" w:rsidP="0074104E">
      <w:pPr>
        <w:spacing w:after="0" w:line="240" w:lineRule="auto"/>
        <w:ind w:firstLine="709"/>
        <w:jc w:val="both"/>
        <w:rPr>
          <w:rFonts w:ascii="Times New Roman" w:hAnsi="Times New Roman" w:cs="Times New Roman"/>
          <w:b/>
          <w:bCs/>
          <w:sz w:val="28"/>
          <w:szCs w:val="28"/>
        </w:rPr>
      </w:pPr>
    </w:p>
    <w:p w14:paraId="2C1C1B51" w14:textId="6ECC9C4D"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СОВЕТ ЕВРОПЫ</w:t>
      </w:r>
    </w:p>
    <w:p w14:paraId="4D50C299" w14:textId="77777777"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КОНВЕНЦИЯ</w:t>
      </w:r>
    </w:p>
    <w:p w14:paraId="2E464F0F" w14:textId="77777777"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О ГРАЖДАНСКО-ПРАВОВОЙ ОТВЕТСТВЕННОСТИ ЗА КОРРУПЦИЮ</w:t>
      </w:r>
    </w:p>
    <w:p w14:paraId="5A53C65E" w14:textId="77777777"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(ETS N 174)</w:t>
      </w:r>
    </w:p>
    <w:p w14:paraId="3F1F40C3" w14:textId="5AEDEEC5" w:rsidR="002A1A21" w:rsidRPr="0074104E" w:rsidRDefault="002A1A21"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(Страсбург, 4 ноября 1999 года)</w:t>
      </w:r>
    </w:p>
    <w:p w14:paraId="216956AB" w14:textId="66C28F3D" w:rsidR="002A1A21" w:rsidRPr="0074104E" w:rsidRDefault="002A1A21"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xml:space="preserve">Это – первая попытка определить общие международные нормы в области гражданского права и коррупции. Конвенция требует от </w:t>
      </w:r>
      <w:r w:rsidR="008F1604" w:rsidRPr="0074104E">
        <w:rPr>
          <w:rFonts w:ascii="Times New Roman" w:hAnsi="Times New Roman" w:cs="Times New Roman"/>
          <w:sz w:val="28"/>
          <w:szCs w:val="28"/>
        </w:rPr>
        <w:t>д</w:t>
      </w:r>
      <w:r w:rsidRPr="0074104E">
        <w:rPr>
          <w:rFonts w:ascii="Times New Roman" w:hAnsi="Times New Roman" w:cs="Times New Roman"/>
          <w:sz w:val="28"/>
          <w:szCs w:val="28"/>
        </w:rPr>
        <w:t>оговаривающихся Сторон предусмотреть в своем национальном законодательстве «эффективные средства правовой защиты для лиц, которые понесли ущерб в результате актов коррупции, позволить им защищать права и интересы, включая возможность получения компенсации за ущерб» (статья 1).</w:t>
      </w:r>
    </w:p>
    <w:p w14:paraId="4A2E9FB9" w14:textId="4B61B920" w:rsidR="002A1A21" w:rsidRPr="0074104E" w:rsidRDefault="005F5382"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Для целей настоящей Конвенции "коррупция" означает просьбу, предложение, дачу или принятие, прямо или косвенно, взятки или любого другого ненадлежащего преимущества или обещания такового, которые искажают нормальное выполнение любой обязанности, или поведение, требуемое от получателя взятки, ненадлежащего преимущества или обещания такового.</w:t>
      </w:r>
    </w:p>
    <w:p w14:paraId="4BC2A83E" w14:textId="4599EAC2" w:rsidR="001646F8" w:rsidRPr="0074104E" w:rsidRDefault="001646F8"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Конвенция Совета Европы о гражданско-правовой ответственности за коррупцию констатировала, что стороны, ее подписавшие, предусматривают в своем национальном законодательстве эффективные средства правовой защиты для лиц, понесших ущерб в результате актов коррупции, позволяющие им защищать свои права и интересы, включая возможность возмещения убытков. Для целей Конвенции дано определение понятия «коррупция», под которой понимается «просьба, предложение, дача или принятие, прямо или косвенно, взятки или любого другого ненадлежащего преимущества или обещания такового, которые искажают нормальное выполнение любой обязанности, или поведение, требующее от получателя взятки ненадлежащего преимущества или обещания такового».</w:t>
      </w:r>
    </w:p>
    <w:p w14:paraId="472D6882" w14:textId="3CCFE998" w:rsidR="001646F8" w:rsidRPr="0074104E" w:rsidRDefault="001646F8"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lastRenderedPageBreak/>
        <w:t>Установлено, что стороны предусматривают в своем национальном законодательстве нормы, закрепляющие право лиц, понесших ущерб в результате коррупции, подать иск в целях получения полного возмещения ущерба. Возмещение ущерба может охватывать причиненный реальный ущерб, упущенную финансовую выгоду и компенсацию морального вреда.</w:t>
      </w:r>
    </w:p>
    <w:p w14:paraId="40798244" w14:textId="0F415340" w:rsidR="001646F8" w:rsidRPr="0074104E" w:rsidRDefault="001646F8"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Стороны предусматривают в своем национальном законодательстве следующие условия, которые должны быть выполнены для того, чтобы ущерб подлежал возмещению:</w:t>
      </w:r>
    </w:p>
    <w:p w14:paraId="2EFEA9F2" w14:textId="5823685C" w:rsidR="001646F8" w:rsidRPr="0074104E" w:rsidRDefault="001646F8"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ответчик совершил или санкционировал акт коррупции или не предпринял разумные шаги для предотвращения акта коррупции;</w:t>
      </w:r>
    </w:p>
    <w:p w14:paraId="4690F194" w14:textId="61676E68" w:rsidR="001646F8" w:rsidRPr="0074104E" w:rsidRDefault="001646F8"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истец понес ущерб;</w:t>
      </w:r>
    </w:p>
    <w:p w14:paraId="5DA71FE8" w14:textId="41908E50" w:rsidR="001646F8" w:rsidRPr="0074104E" w:rsidRDefault="001646F8"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существует причинно-следственная связь между актом коррупции и нанесенным ущербом.</w:t>
      </w:r>
    </w:p>
    <w:p w14:paraId="5532DB65" w14:textId="77777777" w:rsidR="005F5382" w:rsidRPr="0074104E" w:rsidRDefault="005F5382" w:rsidP="0074104E">
      <w:pPr>
        <w:spacing w:after="0" w:line="240" w:lineRule="auto"/>
        <w:ind w:firstLine="709"/>
        <w:jc w:val="both"/>
        <w:rPr>
          <w:rFonts w:ascii="Times New Roman" w:hAnsi="Times New Roman" w:cs="Times New Roman"/>
          <w:b/>
          <w:bCs/>
          <w:sz w:val="28"/>
          <w:szCs w:val="28"/>
        </w:rPr>
      </w:pPr>
    </w:p>
    <w:p w14:paraId="1CD80DB5" w14:textId="77777777" w:rsidR="00BE39BC" w:rsidRPr="0074104E" w:rsidRDefault="00BE39BC" w:rsidP="0074104E">
      <w:pPr>
        <w:spacing w:after="0" w:line="240" w:lineRule="auto"/>
        <w:ind w:firstLine="709"/>
        <w:jc w:val="both"/>
        <w:rPr>
          <w:rFonts w:ascii="Times New Roman" w:hAnsi="Times New Roman" w:cs="Times New Roman"/>
          <w:b/>
          <w:bCs/>
          <w:sz w:val="28"/>
          <w:szCs w:val="28"/>
        </w:rPr>
      </w:pPr>
    </w:p>
    <w:p w14:paraId="3DEC3028" w14:textId="77777777" w:rsidR="00BE39BC" w:rsidRPr="0074104E" w:rsidRDefault="00BE39BC" w:rsidP="0074104E">
      <w:pPr>
        <w:spacing w:after="0" w:line="240" w:lineRule="auto"/>
        <w:ind w:firstLine="709"/>
        <w:jc w:val="both"/>
        <w:rPr>
          <w:rFonts w:ascii="Times New Roman" w:hAnsi="Times New Roman" w:cs="Times New Roman"/>
          <w:b/>
          <w:bCs/>
          <w:sz w:val="28"/>
          <w:szCs w:val="28"/>
        </w:rPr>
      </w:pPr>
    </w:p>
    <w:p w14:paraId="1EF5893B" w14:textId="2792985F" w:rsidR="005F5382" w:rsidRPr="0074104E" w:rsidRDefault="005F5382"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КОНВЕНЦИЯ</w:t>
      </w:r>
    </w:p>
    <w:p w14:paraId="73241004" w14:textId="6D68C216" w:rsidR="005F5382" w:rsidRPr="0074104E" w:rsidRDefault="005F5382"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от 27 января 1999 года</w:t>
      </w:r>
    </w:p>
    <w:p w14:paraId="6A692381" w14:textId="4987695B" w:rsidR="005F5382" w:rsidRPr="0074104E" w:rsidRDefault="005F5382"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ОБ УГОЛОВНОЙ ОТВЕТСТВЕННОСТИ ЗА КОРРУПЦИЮ</w:t>
      </w:r>
    </w:p>
    <w:p w14:paraId="5AE3C176" w14:textId="6723C262" w:rsidR="00014A47" w:rsidRPr="0074104E" w:rsidRDefault="005F5382"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xml:space="preserve">Цель Совета Европы заключается в достижении большего единства между его членами. </w:t>
      </w:r>
      <w:r w:rsidR="00014A47" w:rsidRPr="0074104E">
        <w:rPr>
          <w:rFonts w:ascii="Times New Roman" w:hAnsi="Times New Roman" w:cs="Times New Roman"/>
          <w:sz w:val="28"/>
          <w:szCs w:val="28"/>
        </w:rPr>
        <w:t xml:space="preserve">Этот документ предусматривает гражданско-правовые меры компенсации ущерба, причиненного актами коррупции. </w:t>
      </w:r>
      <w:proofErr w:type="gramStart"/>
      <w:r w:rsidR="00014A47" w:rsidRPr="0074104E">
        <w:rPr>
          <w:rFonts w:ascii="Times New Roman" w:hAnsi="Times New Roman" w:cs="Times New Roman"/>
          <w:sz w:val="28"/>
          <w:szCs w:val="28"/>
        </w:rPr>
        <w:t>В целях наиболее эффективной борьбы с подобными правонарушениями стороны - участницы Конвенции обязуются внести соответствующие изменения в нормы внутреннего права, регламентирующие: соучастие в коррупции, уголовную юрисдикцию по таким делам; ответственность юридических лиц, санкции и иные меры воздействия; защиту сотрудничающих с правосудием лиц и свидетелей; меры по содействию сбору доказательств и конфискации доходов;</w:t>
      </w:r>
      <w:proofErr w:type="gramEnd"/>
      <w:r w:rsidR="00014A47" w:rsidRPr="0074104E">
        <w:rPr>
          <w:rFonts w:ascii="Times New Roman" w:hAnsi="Times New Roman" w:cs="Times New Roman"/>
          <w:sz w:val="28"/>
          <w:szCs w:val="28"/>
        </w:rPr>
        <w:t xml:space="preserve"> специализацию органов и должностных лиц по борьбе с коррупцией; обеспечение сотрудничества  правоохранительных органов внутри страны.</w:t>
      </w:r>
    </w:p>
    <w:p w14:paraId="2A0114E1" w14:textId="16568C97" w:rsidR="00014A47" w:rsidRPr="0074104E" w:rsidRDefault="00014A47"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xml:space="preserve">В преамбуле Конвенции об уголовной ответственности за коррупцию подчеркивается необходимость проведения в первоочередном порядке общей уголовной политики, направленной на защиту общества от коррупции, включая принятие соответствующего законодательства и превентивных мер. Также говорится об угрозе, которую представляет коррупция для правопорядка, демократии, прав человека, социальной справедливости, экономического развития, моральных устоев. Целью Конвенции является расширение, активизация и надлежащее функционирование международного сотрудничества в области уголовного права стран-участниц Конвенции, с целью предотвращения угрозы верховенству закона, демократии и правам человека, эффективному государственному управлению, принципам равенства и социальной справедливости, конкуренции, экономическому развитию и угрозы стабильности демократических институтов и моральным устоям общества. </w:t>
      </w:r>
      <w:proofErr w:type="gramStart"/>
      <w:r w:rsidRPr="0074104E">
        <w:rPr>
          <w:rFonts w:ascii="Times New Roman" w:hAnsi="Times New Roman" w:cs="Times New Roman"/>
          <w:sz w:val="28"/>
          <w:szCs w:val="28"/>
        </w:rPr>
        <w:t xml:space="preserve">В разделе II «Меры, принятие которых необходимо на </w:t>
      </w:r>
      <w:r w:rsidRPr="0074104E">
        <w:rPr>
          <w:rFonts w:ascii="Times New Roman" w:hAnsi="Times New Roman" w:cs="Times New Roman"/>
          <w:sz w:val="28"/>
          <w:szCs w:val="28"/>
        </w:rPr>
        <w:lastRenderedPageBreak/>
        <w:t>национальном уровне» определены 13 видов коррупционных преступлений – активный подкуп национальных государственных должностных лиц (ст. 2), пассивный подкуп национальных государственных должностных лиц (ст. 3), подкуп членов национальных государственных собраний (ст. 4), подкуп иностранных государственных должностных лиц и членов иностранных государственных собраний (ст. 5, ст. 6), активный и пассивный подкуп в частном секторе (ст</w:t>
      </w:r>
      <w:proofErr w:type="gramEnd"/>
      <w:r w:rsidRPr="0074104E">
        <w:rPr>
          <w:rFonts w:ascii="Times New Roman" w:hAnsi="Times New Roman" w:cs="Times New Roman"/>
          <w:sz w:val="28"/>
          <w:szCs w:val="28"/>
        </w:rPr>
        <w:t>. 7, ст. 8), подкуп должностных лиц международных организаций (ст. 9), подкуп членов международных парламентских собраний (ст. 10), подкуп судей и должностных лиц международных судов (ст. 11). Отдельные статьи предусматривают такие составы коррупционных преступлений – использование служебного положения в корыстных целях (ст. 12), отмывание доходов, полученных от коррупционных преступлений (ст. 13) и преступления, касающиеся операций со счетами (ст. 14). Вместе с тем, Конвенция не исключает осуществление государством-участником любой уголовной юрисдикции в соответствии с его национальным законодательством в отношении иных коррупционных составов преступлений.</w:t>
      </w:r>
    </w:p>
    <w:p w14:paraId="5EA6E7B9" w14:textId="68BB0011" w:rsidR="00014A47" w:rsidRPr="0074104E" w:rsidRDefault="00014A47"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Анализ уголовно-правовых норм, установленных Конвенцией (статьи 2-11) свидетельствует о том, что Конвенция расширяет круг субъектов коррупционных преступлений. Статьей 27 Конвенции определен порядок выдачи лиц, совершивших коррупционные преступления, квалифицированные в качестве таковых в соответствии с настоящей Конвенцией.</w:t>
      </w:r>
    </w:p>
    <w:p w14:paraId="18246526" w14:textId="1FB2A18C" w:rsidR="00014A47" w:rsidRPr="0074104E" w:rsidRDefault="00014A47"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xml:space="preserve">В связи с этим необходимо отметить важность этой Конвенции, так как после ее подписания государствами, лица, совершившие коррупционные преступления, уже не могут использовать территорию этих стран для того, чтобы избежать уголовного преследования (как это происходило при отсутствии двустороннего соглашения об экстрадиции между конкретными странами). Контроль </w:t>
      </w:r>
      <w:proofErr w:type="gramStart"/>
      <w:r w:rsidRPr="0074104E">
        <w:rPr>
          <w:rFonts w:ascii="Times New Roman" w:hAnsi="Times New Roman" w:cs="Times New Roman"/>
          <w:sz w:val="28"/>
          <w:szCs w:val="28"/>
        </w:rPr>
        <w:t>за выполнением положений Конвенции об уголовной ответственности возложен на Международную организацию по борьбе с коррупцией</w:t>
      </w:r>
      <w:proofErr w:type="gramEnd"/>
      <w:r w:rsidRPr="0074104E">
        <w:rPr>
          <w:rFonts w:ascii="Times New Roman" w:hAnsi="Times New Roman" w:cs="Times New Roman"/>
          <w:sz w:val="28"/>
          <w:szCs w:val="28"/>
        </w:rPr>
        <w:t xml:space="preserve">, Группу ГРЕКО (ГРЕКО - </w:t>
      </w:r>
      <w:proofErr w:type="spellStart"/>
      <w:r w:rsidRPr="0074104E">
        <w:rPr>
          <w:rFonts w:ascii="Times New Roman" w:hAnsi="Times New Roman" w:cs="Times New Roman"/>
          <w:sz w:val="28"/>
          <w:szCs w:val="28"/>
        </w:rPr>
        <w:t>Group</w:t>
      </w:r>
      <w:proofErr w:type="spellEnd"/>
      <w:r w:rsidRPr="0074104E">
        <w:rPr>
          <w:rFonts w:ascii="Times New Roman" w:hAnsi="Times New Roman" w:cs="Times New Roman"/>
          <w:sz w:val="28"/>
          <w:szCs w:val="28"/>
        </w:rPr>
        <w:t xml:space="preserve"> </w:t>
      </w:r>
      <w:proofErr w:type="spellStart"/>
      <w:r w:rsidRPr="0074104E">
        <w:rPr>
          <w:rFonts w:ascii="Times New Roman" w:hAnsi="Times New Roman" w:cs="Times New Roman"/>
          <w:sz w:val="28"/>
          <w:szCs w:val="28"/>
        </w:rPr>
        <w:t>of</w:t>
      </w:r>
      <w:proofErr w:type="spellEnd"/>
      <w:r w:rsidRPr="0074104E">
        <w:rPr>
          <w:rFonts w:ascii="Times New Roman" w:hAnsi="Times New Roman" w:cs="Times New Roman"/>
          <w:sz w:val="28"/>
          <w:szCs w:val="28"/>
        </w:rPr>
        <w:t xml:space="preserve"> </w:t>
      </w:r>
      <w:proofErr w:type="spellStart"/>
      <w:r w:rsidRPr="0074104E">
        <w:rPr>
          <w:rFonts w:ascii="Times New Roman" w:hAnsi="Times New Roman" w:cs="Times New Roman"/>
          <w:sz w:val="28"/>
          <w:szCs w:val="28"/>
        </w:rPr>
        <w:t>States</w:t>
      </w:r>
      <w:proofErr w:type="spellEnd"/>
      <w:r w:rsidRPr="0074104E">
        <w:rPr>
          <w:rFonts w:ascii="Times New Roman" w:hAnsi="Times New Roman" w:cs="Times New Roman"/>
          <w:sz w:val="28"/>
          <w:szCs w:val="28"/>
        </w:rPr>
        <w:t xml:space="preserve"> </w:t>
      </w:r>
      <w:proofErr w:type="spellStart"/>
      <w:r w:rsidRPr="0074104E">
        <w:rPr>
          <w:rFonts w:ascii="Times New Roman" w:hAnsi="Times New Roman" w:cs="Times New Roman"/>
          <w:sz w:val="28"/>
          <w:szCs w:val="28"/>
        </w:rPr>
        <w:t>Against</w:t>
      </w:r>
      <w:proofErr w:type="spellEnd"/>
      <w:r w:rsidRPr="0074104E">
        <w:rPr>
          <w:rFonts w:ascii="Times New Roman" w:hAnsi="Times New Roman" w:cs="Times New Roman"/>
          <w:sz w:val="28"/>
          <w:szCs w:val="28"/>
        </w:rPr>
        <w:t xml:space="preserve"> </w:t>
      </w:r>
      <w:proofErr w:type="spellStart"/>
      <w:r w:rsidRPr="0074104E">
        <w:rPr>
          <w:rFonts w:ascii="Times New Roman" w:hAnsi="Times New Roman" w:cs="Times New Roman"/>
          <w:sz w:val="28"/>
          <w:szCs w:val="28"/>
        </w:rPr>
        <w:t>Corruption</w:t>
      </w:r>
      <w:proofErr w:type="spellEnd"/>
      <w:r w:rsidRPr="0074104E">
        <w:rPr>
          <w:rFonts w:ascii="Times New Roman" w:hAnsi="Times New Roman" w:cs="Times New Roman"/>
          <w:sz w:val="28"/>
          <w:szCs w:val="28"/>
        </w:rPr>
        <w:t>, GRECO).</w:t>
      </w:r>
    </w:p>
    <w:p w14:paraId="03332CF0" w14:textId="77777777" w:rsidR="001646F8" w:rsidRPr="0074104E" w:rsidRDefault="001646F8" w:rsidP="0074104E">
      <w:pPr>
        <w:spacing w:after="0" w:line="240" w:lineRule="auto"/>
        <w:ind w:firstLine="709"/>
        <w:jc w:val="both"/>
        <w:rPr>
          <w:rFonts w:ascii="Times New Roman" w:hAnsi="Times New Roman" w:cs="Times New Roman"/>
          <w:b/>
          <w:bCs/>
          <w:sz w:val="28"/>
          <w:szCs w:val="28"/>
        </w:rPr>
      </w:pPr>
    </w:p>
    <w:p w14:paraId="0BA9274C" w14:textId="4537A7F5" w:rsidR="001646F8" w:rsidRPr="0074104E" w:rsidRDefault="001646F8"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ОРГАНИЗАЦИЯ ЭКОНОМИЧЕСКОГО СОТРУДНИЧЕСТВА И РАЗВИТИЯ</w:t>
      </w:r>
    </w:p>
    <w:p w14:paraId="73554E25" w14:textId="77777777" w:rsidR="001646F8" w:rsidRPr="0074104E" w:rsidRDefault="001646F8"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КОНВЕНЦИЯ</w:t>
      </w:r>
    </w:p>
    <w:p w14:paraId="2AA3E2D8" w14:textId="77777777" w:rsidR="001646F8" w:rsidRPr="0074104E" w:rsidRDefault="001646F8"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ПО БОРЬБЕ С ПОДКУПОМ ИНОСТРАННЫХ ДОЛЖНОСТНЫХ ЛИЦ</w:t>
      </w:r>
    </w:p>
    <w:p w14:paraId="6C42469E" w14:textId="77777777" w:rsidR="001646F8" w:rsidRPr="0074104E" w:rsidRDefault="001646F8"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ПРИ ОСУЩЕСТВЛЕНИИ МЕЖДУНАРОДНЫХ КОММЕРЧЕСКИХ СДЕЛОК</w:t>
      </w:r>
    </w:p>
    <w:p w14:paraId="11BB9CF5" w14:textId="459C068C" w:rsidR="001646F8" w:rsidRPr="0074104E" w:rsidRDefault="001646F8"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(Париж, 17 декабря 1997 года)</w:t>
      </w:r>
    </w:p>
    <w:p w14:paraId="51A8B13A" w14:textId="790FACAA" w:rsidR="001646F8" w:rsidRPr="0074104E" w:rsidRDefault="001D007E" w:rsidP="0074104E">
      <w:pPr>
        <w:spacing w:after="0" w:line="240" w:lineRule="auto"/>
        <w:ind w:firstLine="709"/>
        <w:jc w:val="both"/>
        <w:rPr>
          <w:rFonts w:ascii="Times New Roman" w:hAnsi="Times New Roman" w:cs="Times New Roman"/>
          <w:sz w:val="28"/>
          <w:szCs w:val="28"/>
        </w:rPr>
      </w:pPr>
      <w:proofErr w:type="gramStart"/>
      <w:r w:rsidRPr="0074104E">
        <w:rPr>
          <w:rFonts w:ascii="Times New Roman" w:hAnsi="Times New Roman" w:cs="Times New Roman"/>
          <w:sz w:val="28"/>
          <w:szCs w:val="28"/>
        </w:rPr>
        <w:t xml:space="preserve">Стороны считают, что подкуп получил широкое распространение при осуществлении международных коммерческих сделок, в том числе в сфере торговли и инвестиций, что вызывает серьезные моральные и политические проблемы, подрывает эффективность управления, наносит ущерб </w:t>
      </w:r>
      <w:r w:rsidRPr="0074104E">
        <w:rPr>
          <w:rFonts w:ascii="Times New Roman" w:hAnsi="Times New Roman" w:cs="Times New Roman"/>
          <w:sz w:val="28"/>
          <w:szCs w:val="28"/>
        </w:rPr>
        <w:lastRenderedPageBreak/>
        <w:t>экономическому развитию и искажает условия международной конкуренции; на всех странах лежит общая ответственность за ведение борьбы с подкупом при проведении международных коммерческих сделок.</w:t>
      </w:r>
      <w:proofErr w:type="gramEnd"/>
    </w:p>
    <w:p w14:paraId="5851325D" w14:textId="77777777" w:rsidR="00BE39BC" w:rsidRPr="0074104E" w:rsidRDefault="00BE39BC" w:rsidP="0074104E">
      <w:pPr>
        <w:spacing w:after="0" w:line="240" w:lineRule="auto"/>
        <w:ind w:firstLine="709"/>
        <w:jc w:val="both"/>
        <w:rPr>
          <w:rFonts w:ascii="Times New Roman" w:hAnsi="Times New Roman" w:cs="Times New Roman"/>
          <w:sz w:val="28"/>
          <w:szCs w:val="28"/>
        </w:rPr>
      </w:pPr>
    </w:p>
    <w:p w14:paraId="0665A708" w14:textId="4817EE87" w:rsidR="00BE39BC" w:rsidRPr="0074104E" w:rsidRDefault="00BE39BC" w:rsidP="0074104E">
      <w:pPr>
        <w:spacing w:after="0" w:line="240" w:lineRule="auto"/>
        <w:ind w:firstLine="709"/>
        <w:jc w:val="both"/>
        <w:rPr>
          <w:rFonts w:ascii="Times New Roman" w:hAnsi="Times New Roman" w:cs="Times New Roman"/>
          <w:b/>
          <w:bCs/>
          <w:sz w:val="28"/>
          <w:szCs w:val="28"/>
        </w:rPr>
      </w:pPr>
      <w:r w:rsidRPr="0074104E">
        <w:rPr>
          <w:rFonts w:ascii="Times New Roman" w:hAnsi="Times New Roman" w:cs="Times New Roman"/>
          <w:b/>
          <w:bCs/>
          <w:sz w:val="28"/>
          <w:szCs w:val="28"/>
        </w:rPr>
        <w:t>Всемирный банк</w:t>
      </w:r>
    </w:p>
    <w:p w14:paraId="37F842C6" w14:textId="4EE7177E" w:rsidR="00BE39BC" w:rsidRPr="0074104E" w:rsidRDefault="00BE39BC"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xml:space="preserve">В последние годы активную роль в борьбе с коррупцией играет Всемирный Банк (ВБ). Если до середины девяностых годов ВБ не имел возможности оказывать помощь в борьбе с коррупцией, поскольку она считалась проблемой чисто внутриполитической, то в последние годы ситуация изменилась. В 2001 году в составе ВБ был создан Департамент по борьбе с коррупцией, мошенничеством и корпоративными нарушениями в качестве независимого следственного подразделения. </w:t>
      </w:r>
      <w:proofErr w:type="gramStart"/>
      <w:r w:rsidRPr="0074104E">
        <w:rPr>
          <w:rFonts w:ascii="Times New Roman" w:hAnsi="Times New Roman" w:cs="Times New Roman"/>
          <w:sz w:val="28"/>
          <w:szCs w:val="28"/>
        </w:rPr>
        <w:t>Этот департамент проводит расследования по обвинениям в мошенничестве и коррупции в рамках финансируемых Банком проектов, а также по обвинениям в нарушениях, допускаемых сотрудниками учреждения, и представляет свои заключения руководству Банка, а при необходимости Департамент также сообщает о результатах своих расследований властям соответствующего государства-члена, в тех случаях, когда в ходе расследования обнаруживаются факты, которые могут свидетельствовать о том, что были нарушены</w:t>
      </w:r>
      <w:proofErr w:type="gramEnd"/>
      <w:r w:rsidRPr="0074104E">
        <w:rPr>
          <w:rFonts w:ascii="Times New Roman" w:hAnsi="Times New Roman" w:cs="Times New Roman"/>
          <w:sz w:val="28"/>
          <w:szCs w:val="28"/>
        </w:rPr>
        <w:t xml:space="preserve"> законы данного государства. В марте 2007 года Советом директоров ВБ была одобрена Стратегия по вопросам совершенствования государственного управления и борьбы с коррупцией. Она призывает к действиям по четырем важнейшим направлениям:</w:t>
      </w:r>
    </w:p>
    <w:p w14:paraId="222F09A8" w14:textId="77777777" w:rsidR="00BE39BC" w:rsidRPr="0074104E" w:rsidRDefault="00BE39BC"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поддержка надлежащего управления и борьбы с коррупцией на уровне</w:t>
      </w:r>
    </w:p>
    <w:p w14:paraId="0192455B" w14:textId="77777777" w:rsidR="00BE39BC" w:rsidRPr="0074104E" w:rsidRDefault="00BE39BC"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стран,</w:t>
      </w:r>
    </w:p>
    <w:p w14:paraId="637B66EF" w14:textId="77777777" w:rsidR="00BE39BC" w:rsidRPr="0074104E" w:rsidRDefault="00BE39BC"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предупреждение коррупции в проектах, финансируемых Банком,</w:t>
      </w:r>
    </w:p>
    <w:p w14:paraId="1028C57B" w14:textId="77777777" w:rsidR="00BE39BC" w:rsidRPr="0074104E" w:rsidRDefault="00BE39BC"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усиление роли частного сектора в мероприятиях по совершенствованию</w:t>
      </w:r>
    </w:p>
    <w:p w14:paraId="072CB8C8" w14:textId="77777777" w:rsidR="00BE39BC" w:rsidRPr="0074104E" w:rsidRDefault="00BE39BC"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xml:space="preserve">управления и борьбе с коррупцией, </w:t>
      </w:r>
      <w:proofErr w:type="gramStart"/>
      <w:r w:rsidRPr="0074104E">
        <w:rPr>
          <w:rFonts w:ascii="Times New Roman" w:hAnsi="Times New Roman" w:cs="Times New Roman"/>
          <w:sz w:val="28"/>
          <w:szCs w:val="28"/>
        </w:rPr>
        <w:t>осуществляемых</w:t>
      </w:r>
      <w:proofErr w:type="gramEnd"/>
      <w:r w:rsidRPr="0074104E">
        <w:rPr>
          <w:rFonts w:ascii="Times New Roman" w:hAnsi="Times New Roman" w:cs="Times New Roman"/>
          <w:sz w:val="28"/>
          <w:szCs w:val="28"/>
        </w:rPr>
        <w:t xml:space="preserve"> в государственном</w:t>
      </w:r>
    </w:p>
    <w:p w14:paraId="59B993DE" w14:textId="77777777" w:rsidR="00BE39BC" w:rsidRPr="0074104E" w:rsidRDefault="00BE39BC" w:rsidP="0074104E">
      <w:pPr>
        <w:spacing w:after="0" w:line="240" w:lineRule="auto"/>
        <w:ind w:firstLine="709"/>
        <w:jc w:val="both"/>
        <w:rPr>
          <w:rFonts w:ascii="Times New Roman" w:hAnsi="Times New Roman" w:cs="Times New Roman"/>
          <w:sz w:val="28"/>
          <w:szCs w:val="28"/>
        </w:rPr>
      </w:pPr>
      <w:proofErr w:type="gramStart"/>
      <w:r w:rsidRPr="0074104E">
        <w:rPr>
          <w:rFonts w:ascii="Times New Roman" w:hAnsi="Times New Roman" w:cs="Times New Roman"/>
          <w:sz w:val="28"/>
          <w:szCs w:val="28"/>
        </w:rPr>
        <w:t>секторе</w:t>
      </w:r>
      <w:proofErr w:type="gramEnd"/>
      <w:r w:rsidRPr="0074104E">
        <w:rPr>
          <w:rFonts w:ascii="Times New Roman" w:hAnsi="Times New Roman" w:cs="Times New Roman"/>
          <w:sz w:val="28"/>
          <w:szCs w:val="28"/>
        </w:rPr>
        <w:t>,</w:t>
      </w:r>
    </w:p>
    <w:p w14:paraId="6301C068" w14:textId="3F6A82DE" w:rsidR="00BE39BC" w:rsidRPr="0074104E" w:rsidRDefault="00BE39BC"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поддержка глобальных усилий по сокращению масштабов коррупции.</w:t>
      </w:r>
    </w:p>
    <w:p w14:paraId="3AA72AD9" w14:textId="189344E5" w:rsidR="00BE39BC" w:rsidRPr="0074104E" w:rsidRDefault="00BE39BC" w:rsidP="0074104E">
      <w:pPr>
        <w:spacing w:after="0" w:line="240" w:lineRule="auto"/>
        <w:ind w:firstLine="709"/>
        <w:jc w:val="both"/>
        <w:rPr>
          <w:rFonts w:ascii="Times New Roman" w:hAnsi="Times New Roman" w:cs="Times New Roman"/>
          <w:sz w:val="28"/>
          <w:szCs w:val="28"/>
        </w:rPr>
      </w:pPr>
      <w:r w:rsidRPr="0074104E">
        <w:rPr>
          <w:rFonts w:ascii="Times New Roman" w:hAnsi="Times New Roman" w:cs="Times New Roman"/>
          <w:sz w:val="28"/>
          <w:szCs w:val="28"/>
        </w:rPr>
        <w:t xml:space="preserve">В глобальном масштабе Банк является ведущим донором, оказывающим поддержку повышению эффективности управления государственным сектором. В 2008 финансовом году Банк направил на поддержку совершенствования государственного управления 4,7 млрд. долл. США, включая 4,4 млрд. долл. США на совершенствование управления государственным сектором, и 304 млн. долл. США – на укрепление верховенства закона. Это составило 19 процентов от общего объема предоставленных Банком кредитных ресурсов. Таким образом, ВБ, уделяя значительное внимание проблеме коррупции и базируясь на собственных исследованиях, заявил о необходимости рассматривать коррупцию как «симптом фундаментальных проблем государства», а не как основной или единственный фактор, определяющий «болезни общества». Кроме того, создав глобальную базу данных о существующих в мире моделях управления, ВБ получил систематизированное представление о масштабах коррупции и </w:t>
      </w:r>
      <w:r w:rsidRPr="0074104E">
        <w:rPr>
          <w:rFonts w:ascii="Times New Roman" w:hAnsi="Times New Roman" w:cs="Times New Roman"/>
          <w:sz w:val="28"/>
          <w:szCs w:val="28"/>
        </w:rPr>
        <w:lastRenderedPageBreak/>
        <w:t>путях, которыми она способствует бедности, неравенству и низкому уровню экономического развития, в связи с этим разработал программу ключевых реформ, необходимых для совершенствования государственного управления и борьбы с коррупцией.</w:t>
      </w:r>
    </w:p>
    <w:sectPr w:rsidR="00BE39BC" w:rsidRPr="00741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5E7"/>
    <w:multiLevelType w:val="hybridMultilevel"/>
    <w:tmpl w:val="309C4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E6542"/>
    <w:multiLevelType w:val="hybridMultilevel"/>
    <w:tmpl w:val="F62CB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40"/>
    <w:rsid w:val="00014A47"/>
    <w:rsid w:val="00120900"/>
    <w:rsid w:val="001646F8"/>
    <w:rsid w:val="001869C5"/>
    <w:rsid w:val="001C4B8E"/>
    <w:rsid w:val="001D007E"/>
    <w:rsid w:val="00232DDF"/>
    <w:rsid w:val="002A1A21"/>
    <w:rsid w:val="005F5382"/>
    <w:rsid w:val="0074104E"/>
    <w:rsid w:val="008F1604"/>
    <w:rsid w:val="00B54340"/>
    <w:rsid w:val="00BE3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Хребтова</dc:creator>
  <cp:keywords/>
  <dc:description/>
  <cp:lastModifiedBy>Розенко Станислав Вас.</cp:lastModifiedBy>
  <cp:revision>5</cp:revision>
  <dcterms:created xsi:type="dcterms:W3CDTF">2024-05-20T16:33:00Z</dcterms:created>
  <dcterms:modified xsi:type="dcterms:W3CDTF">2024-05-21T04:55:00Z</dcterms:modified>
</cp:coreProperties>
</file>