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157B" w14:textId="28F59E38" w:rsidR="00BE374C" w:rsidRDefault="00BE374C" w:rsidP="00BE374C">
      <w:pPr>
        <w:widowControl w:val="0"/>
        <w:tabs>
          <w:tab w:val="left" w:pos="1240"/>
        </w:tabs>
        <w:autoSpaceDE w:val="0"/>
        <w:autoSpaceDN w:val="0"/>
        <w:spacing w:after="0" w:line="240" w:lineRule="auto"/>
        <w:ind w:left="791" w:right="166"/>
        <w:jc w:val="center"/>
        <w:rPr>
          <w:rFonts w:ascii="Times New Roman" w:eastAsia="Times New Roman" w:hAnsi="Times New Roman" w:cs="Times New Roman"/>
          <w:b/>
          <w:bCs/>
          <w:i/>
          <w:kern w:val="0"/>
          <w:sz w:val="28"/>
          <w:szCs w:val="28"/>
          <w14:ligatures w14:val="none"/>
        </w:rPr>
      </w:pPr>
      <w:r w:rsidRPr="0070016B">
        <w:rPr>
          <w:rFonts w:ascii="Times New Roman" w:eastAsia="Times New Roman" w:hAnsi="Times New Roman" w:cs="Times New Roman"/>
          <w:b/>
          <w:bCs/>
          <w:i/>
          <w:kern w:val="0"/>
          <w:sz w:val="28"/>
          <w:szCs w:val="28"/>
          <w14:ligatures w14:val="none"/>
        </w:rPr>
        <w:t>Лекция №</w:t>
      </w:r>
      <w:r>
        <w:rPr>
          <w:rFonts w:ascii="Times New Roman" w:eastAsia="Times New Roman" w:hAnsi="Times New Roman" w:cs="Times New Roman"/>
          <w:b/>
          <w:bCs/>
          <w:i/>
          <w:kern w:val="0"/>
          <w:sz w:val="28"/>
          <w:szCs w:val="28"/>
          <w14:ligatures w14:val="none"/>
        </w:rPr>
        <w:t>3</w:t>
      </w:r>
      <w:r>
        <w:rPr>
          <w:rFonts w:ascii="Times New Roman" w:eastAsia="Times New Roman" w:hAnsi="Times New Roman" w:cs="Times New Roman"/>
          <w:b/>
          <w:bCs/>
          <w:i/>
          <w:kern w:val="0"/>
          <w:sz w:val="28"/>
          <w:szCs w:val="28"/>
          <w14:ligatures w14:val="none"/>
        </w:rPr>
        <w:t xml:space="preserve"> </w:t>
      </w:r>
    </w:p>
    <w:p w14:paraId="3352D837" w14:textId="77777777" w:rsidR="00BE374C" w:rsidRPr="00AB04CA" w:rsidRDefault="00BE374C" w:rsidP="00BE374C">
      <w:pPr>
        <w:widowControl w:val="0"/>
        <w:tabs>
          <w:tab w:val="left" w:pos="1240"/>
        </w:tabs>
        <w:autoSpaceDE w:val="0"/>
        <w:autoSpaceDN w:val="0"/>
        <w:spacing w:after="0" w:line="240" w:lineRule="auto"/>
        <w:ind w:left="791" w:right="166"/>
        <w:jc w:val="right"/>
        <w:rPr>
          <w:rFonts w:ascii="Times New Roman" w:eastAsia="Times New Roman" w:hAnsi="Times New Roman" w:cs="Times New Roman"/>
          <w:iCs/>
          <w:kern w:val="0"/>
          <w:sz w:val="24"/>
          <w:szCs w:val="24"/>
          <w14:ligatures w14:val="none"/>
        </w:rPr>
      </w:pPr>
      <w:r w:rsidRPr="00AB04CA">
        <w:rPr>
          <w:rFonts w:ascii="Times New Roman" w:eastAsia="Times New Roman" w:hAnsi="Times New Roman" w:cs="Times New Roman"/>
          <w:iCs/>
          <w:kern w:val="0"/>
          <w:sz w:val="24"/>
          <w:szCs w:val="24"/>
          <w14:ligatures w14:val="none"/>
        </w:rPr>
        <w:t xml:space="preserve">Сафаралеева Юлия </w:t>
      </w:r>
      <w:proofErr w:type="spellStart"/>
      <w:r w:rsidRPr="00AB04CA">
        <w:rPr>
          <w:rFonts w:ascii="Times New Roman" w:eastAsia="Times New Roman" w:hAnsi="Times New Roman" w:cs="Times New Roman"/>
          <w:iCs/>
          <w:kern w:val="0"/>
          <w:sz w:val="24"/>
          <w:szCs w:val="24"/>
          <w14:ligatures w14:val="none"/>
        </w:rPr>
        <w:t>Уразмухаметовна</w:t>
      </w:r>
      <w:proofErr w:type="spellEnd"/>
    </w:p>
    <w:p w14:paraId="45AAE235" w14:textId="77777777" w:rsidR="00BE374C" w:rsidRDefault="00BE374C" w:rsidP="00BE374C">
      <w:pPr>
        <w:widowControl w:val="0"/>
        <w:tabs>
          <w:tab w:val="left" w:pos="1240"/>
        </w:tabs>
        <w:autoSpaceDE w:val="0"/>
        <w:autoSpaceDN w:val="0"/>
        <w:spacing w:after="0" w:line="240" w:lineRule="auto"/>
        <w:ind w:left="791" w:right="166"/>
        <w:jc w:val="center"/>
        <w:rPr>
          <w:rFonts w:ascii="Times New Roman" w:eastAsia="Times New Roman" w:hAnsi="Times New Roman" w:cs="Times New Roman"/>
          <w:color w:val="000000"/>
          <w:kern w:val="0"/>
          <w:szCs w:val="20"/>
          <w:lang w:eastAsia="ru-RU"/>
          <w14:ligatures w14:val="none"/>
        </w:rPr>
      </w:pPr>
      <w:r>
        <w:rPr>
          <w:rFonts w:ascii="Times New Roman" w:eastAsia="Times New Roman" w:hAnsi="Times New Roman" w:cs="Times New Roman"/>
          <w:b/>
          <w:bCs/>
          <w:i/>
          <w:kern w:val="0"/>
          <w:sz w:val="28"/>
          <w:szCs w:val="28"/>
          <w14:ligatures w14:val="none"/>
        </w:rPr>
        <w:t xml:space="preserve">Тема: </w:t>
      </w:r>
      <w:r w:rsidRPr="00BE374C">
        <w:rPr>
          <w:rFonts w:ascii="Times New Roman" w:eastAsia="Times New Roman" w:hAnsi="Times New Roman" w:cs="Times New Roman"/>
          <w:b/>
          <w:bCs/>
          <w:color w:val="000000"/>
          <w:kern w:val="0"/>
          <w:sz w:val="28"/>
          <w:szCs w:val="28"/>
          <w:lang w:eastAsia="ru-RU"/>
          <w14:ligatures w14:val="none"/>
        </w:rPr>
        <w:t>Теория потребительского выбора.</w:t>
      </w:r>
      <w:r w:rsidRPr="00BE374C">
        <w:rPr>
          <w:rFonts w:ascii="Times New Roman" w:eastAsia="Times New Roman" w:hAnsi="Times New Roman" w:cs="Times New Roman"/>
          <w:color w:val="000000"/>
          <w:kern w:val="0"/>
          <w:szCs w:val="20"/>
          <w:lang w:eastAsia="ru-RU"/>
          <w14:ligatures w14:val="none"/>
        </w:rPr>
        <w:t xml:space="preserve"> </w:t>
      </w:r>
    </w:p>
    <w:p w14:paraId="2FC64858" w14:textId="6D573576" w:rsidR="00BE374C" w:rsidRPr="0070016B" w:rsidRDefault="00BE374C" w:rsidP="00BE374C">
      <w:pPr>
        <w:widowControl w:val="0"/>
        <w:tabs>
          <w:tab w:val="left" w:pos="1240"/>
        </w:tabs>
        <w:autoSpaceDE w:val="0"/>
        <w:autoSpaceDN w:val="0"/>
        <w:spacing w:after="0" w:line="240" w:lineRule="auto"/>
        <w:ind w:left="791" w:right="166"/>
        <w:jc w:val="center"/>
        <w:rPr>
          <w:rFonts w:ascii="Times New Roman" w:hAnsi="Times New Roman" w:cs="Times New Roman"/>
          <w:sz w:val="28"/>
          <w:szCs w:val="28"/>
        </w:rPr>
      </w:pPr>
      <w:r w:rsidRPr="0070016B">
        <w:rPr>
          <w:rFonts w:ascii="Times New Roman" w:hAnsi="Times New Roman" w:cs="Times New Roman"/>
          <w:sz w:val="28"/>
          <w:szCs w:val="28"/>
        </w:rPr>
        <w:t>План</w:t>
      </w:r>
    </w:p>
    <w:p w14:paraId="09BD2AB7" w14:textId="77777777" w:rsidR="00BE374C" w:rsidRPr="00BE374C" w:rsidRDefault="00BE374C" w:rsidP="00BE374C">
      <w:pPr>
        <w:pStyle w:val="a7"/>
        <w:widowControl w:val="0"/>
        <w:numPr>
          <w:ilvl w:val="0"/>
          <w:numId w:val="1"/>
        </w:numPr>
        <w:tabs>
          <w:tab w:val="left" w:pos="1240"/>
        </w:tabs>
        <w:autoSpaceDE w:val="0"/>
        <w:autoSpaceDN w:val="0"/>
        <w:spacing w:after="0" w:line="240" w:lineRule="auto"/>
        <w:ind w:right="166"/>
        <w:jc w:val="both"/>
        <w:rPr>
          <w:rFonts w:ascii="Times New Roman" w:eastAsia="Times New Roman" w:hAnsi="Times New Roman" w:cs="Times New Roman"/>
          <w:kern w:val="0"/>
          <w:sz w:val="28"/>
          <w:szCs w:val="28"/>
          <w14:ligatures w14:val="none"/>
        </w:rPr>
      </w:pPr>
      <w:bookmarkStart w:id="0" w:name="_Hlk194938047"/>
      <w:bookmarkStart w:id="1" w:name="_Hlk195021573"/>
      <w:proofErr w:type="spellStart"/>
      <w:r w:rsidRPr="00BE374C">
        <w:rPr>
          <w:rFonts w:ascii="Times New Roman" w:hAnsi="Times New Roman" w:cs="Times New Roman"/>
          <w:sz w:val="28"/>
          <w:szCs w:val="28"/>
        </w:rPr>
        <w:t>Кардиналистская</w:t>
      </w:r>
      <w:proofErr w:type="spellEnd"/>
      <w:r w:rsidRPr="00BE374C">
        <w:rPr>
          <w:rFonts w:ascii="Times New Roman" w:hAnsi="Times New Roman" w:cs="Times New Roman"/>
          <w:sz w:val="28"/>
          <w:szCs w:val="28"/>
        </w:rPr>
        <w:t xml:space="preserve"> и </w:t>
      </w:r>
      <w:proofErr w:type="spellStart"/>
      <w:r w:rsidRPr="00BE374C">
        <w:rPr>
          <w:rFonts w:ascii="Times New Roman" w:hAnsi="Times New Roman" w:cs="Times New Roman"/>
          <w:sz w:val="28"/>
          <w:szCs w:val="28"/>
        </w:rPr>
        <w:t>ординалистская</w:t>
      </w:r>
      <w:proofErr w:type="spellEnd"/>
      <w:r w:rsidRPr="00BE374C">
        <w:rPr>
          <w:rFonts w:ascii="Times New Roman" w:hAnsi="Times New Roman" w:cs="Times New Roman"/>
          <w:sz w:val="28"/>
          <w:szCs w:val="28"/>
        </w:rPr>
        <w:t xml:space="preserve"> школы. Общая и предельная полезность. Кривые безразличия. Бюджетное ограничение и бюджетное множество. Предельная норма замещения. </w:t>
      </w:r>
    </w:p>
    <w:p w14:paraId="0EFE76C1" w14:textId="77777777" w:rsidR="00BE374C" w:rsidRPr="00BE374C" w:rsidRDefault="00BE374C" w:rsidP="00BE374C">
      <w:pPr>
        <w:pStyle w:val="a7"/>
        <w:widowControl w:val="0"/>
        <w:numPr>
          <w:ilvl w:val="0"/>
          <w:numId w:val="1"/>
        </w:numPr>
        <w:tabs>
          <w:tab w:val="left" w:pos="1240"/>
        </w:tabs>
        <w:autoSpaceDE w:val="0"/>
        <w:autoSpaceDN w:val="0"/>
        <w:spacing w:after="0" w:line="240" w:lineRule="auto"/>
        <w:ind w:right="166"/>
        <w:jc w:val="both"/>
        <w:rPr>
          <w:rFonts w:ascii="Times New Roman" w:eastAsia="Times New Roman" w:hAnsi="Times New Roman" w:cs="Times New Roman"/>
          <w:kern w:val="0"/>
          <w:sz w:val="28"/>
          <w:szCs w:val="28"/>
          <w14:ligatures w14:val="none"/>
        </w:rPr>
      </w:pPr>
      <w:bookmarkStart w:id="2" w:name="_Hlk195022212"/>
      <w:bookmarkEnd w:id="1"/>
      <w:r w:rsidRPr="00BE374C">
        <w:rPr>
          <w:rFonts w:ascii="Times New Roman" w:hAnsi="Times New Roman" w:cs="Times New Roman"/>
          <w:sz w:val="28"/>
          <w:szCs w:val="28"/>
        </w:rPr>
        <w:t>Оптимальный потребительский выбор и равновесие потребителя. Эффект дохода и эффект замещения.</w:t>
      </w:r>
    </w:p>
    <w:bookmarkEnd w:id="0"/>
    <w:bookmarkEnd w:id="2"/>
    <w:p w14:paraId="08850FFB" w14:textId="3BE4AA22" w:rsidR="00BE374C" w:rsidRDefault="00BE374C" w:rsidP="00BE374C">
      <w:pPr>
        <w:rPr>
          <w:rFonts w:ascii="Times New Roman" w:hAnsi="Times New Roman" w:cs="Times New Roman"/>
          <w:sz w:val="28"/>
          <w:szCs w:val="28"/>
        </w:rPr>
      </w:pPr>
      <w:r w:rsidRPr="00BE374C">
        <w:rPr>
          <w:rFonts w:ascii="Times New Roman" w:hAnsi="Times New Roman" w:cs="Times New Roman"/>
          <w:sz w:val="28"/>
          <w:szCs w:val="28"/>
        </w:rPr>
        <w:t xml:space="preserve"> </w:t>
      </w:r>
    </w:p>
    <w:p w14:paraId="1487FD29" w14:textId="680C534D" w:rsidR="00BE374C" w:rsidRDefault="00BE374C" w:rsidP="00BE374C">
      <w:pPr>
        <w:jc w:val="both"/>
        <w:rPr>
          <w:rFonts w:ascii="Times New Roman" w:hAnsi="Times New Roman" w:cs="Times New Roman"/>
          <w:b/>
          <w:bCs/>
          <w:i/>
          <w:iCs/>
          <w:sz w:val="28"/>
          <w:szCs w:val="28"/>
        </w:rPr>
      </w:pPr>
      <w:r w:rsidRPr="00BE374C">
        <w:rPr>
          <w:rFonts w:ascii="Times New Roman" w:hAnsi="Times New Roman" w:cs="Times New Roman"/>
          <w:b/>
          <w:bCs/>
          <w:i/>
          <w:iCs/>
          <w:sz w:val="28"/>
          <w:szCs w:val="28"/>
        </w:rPr>
        <w:t>1.</w:t>
      </w:r>
      <w:r w:rsidRPr="00BE374C">
        <w:rPr>
          <w:rFonts w:ascii="Times New Roman" w:hAnsi="Times New Roman" w:cs="Times New Roman"/>
          <w:b/>
          <w:bCs/>
          <w:i/>
          <w:iCs/>
          <w:sz w:val="28"/>
          <w:szCs w:val="28"/>
        </w:rPr>
        <w:tab/>
      </w:r>
      <w:proofErr w:type="spellStart"/>
      <w:r w:rsidRPr="00BE374C">
        <w:rPr>
          <w:rFonts w:ascii="Times New Roman" w:hAnsi="Times New Roman" w:cs="Times New Roman"/>
          <w:b/>
          <w:bCs/>
          <w:i/>
          <w:iCs/>
          <w:sz w:val="28"/>
          <w:szCs w:val="28"/>
        </w:rPr>
        <w:t>Кардиналистская</w:t>
      </w:r>
      <w:proofErr w:type="spellEnd"/>
      <w:r w:rsidRPr="00BE374C">
        <w:rPr>
          <w:rFonts w:ascii="Times New Roman" w:hAnsi="Times New Roman" w:cs="Times New Roman"/>
          <w:b/>
          <w:bCs/>
          <w:i/>
          <w:iCs/>
          <w:sz w:val="28"/>
          <w:szCs w:val="28"/>
        </w:rPr>
        <w:t xml:space="preserve"> и </w:t>
      </w:r>
      <w:proofErr w:type="spellStart"/>
      <w:r w:rsidRPr="00BE374C">
        <w:rPr>
          <w:rFonts w:ascii="Times New Roman" w:hAnsi="Times New Roman" w:cs="Times New Roman"/>
          <w:b/>
          <w:bCs/>
          <w:i/>
          <w:iCs/>
          <w:sz w:val="28"/>
          <w:szCs w:val="28"/>
        </w:rPr>
        <w:t>ординалистская</w:t>
      </w:r>
      <w:proofErr w:type="spellEnd"/>
      <w:r w:rsidRPr="00BE374C">
        <w:rPr>
          <w:rFonts w:ascii="Times New Roman" w:hAnsi="Times New Roman" w:cs="Times New Roman"/>
          <w:b/>
          <w:bCs/>
          <w:i/>
          <w:iCs/>
          <w:sz w:val="28"/>
          <w:szCs w:val="28"/>
        </w:rPr>
        <w:t xml:space="preserve"> школы. Общая и предельная полезность. Кривые безразличия. Бюджетное ограничение и бюджетное множество. Предельная норма замещения.</w:t>
      </w:r>
    </w:p>
    <w:p w14:paraId="15EADED6" w14:textId="41DD5BE9" w:rsidR="001D27E4" w:rsidRPr="001D27E4" w:rsidRDefault="001D27E4" w:rsidP="00FA6EEE">
      <w:pPr>
        <w:ind w:firstLine="708"/>
        <w:jc w:val="both"/>
        <w:rPr>
          <w:rFonts w:ascii="Times New Roman" w:hAnsi="Times New Roman" w:cs="Times New Roman"/>
          <w:sz w:val="28"/>
          <w:szCs w:val="28"/>
        </w:rPr>
      </w:pPr>
      <w:r w:rsidRPr="001D27E4">
        <w:rPr>
          <w:rFonts w:ascii="Times New Roman" w:hAnsi="Times New Roman" w:cs="Times New Roman"/>
          <w:sz w:val="28"/>
          <w:szCs w:val="28"/>
        </w:rPr>
        <w:t>Потребитель распределяет свои</w:t>
      </w:r>
      <w:r w:rsidRPr="001D27E4">
        <w:rPr>
          <w:rFonts w:ascii="Times New Roman" w:hAnsi="Times New Roman" w:cs="Times New Roman"/>
          <w:sz w:val="28"/>
          <w:szCs w:val="28"/>
        </w:rPr>
        <w:t xml:space="preserve"> </w:t>
      </w:r>
      <w:r w:rsidRPr="001D27E4">
        <w:rPr>
          <w:rFonts w:ascii="Times New Roman" w:hAnsi="Times New Roman" w:cs="Times New Roman"/>
          <w:sz w:val="28"/>
          <w:szCs w:val="28"/>
        </w:rPr>
        <w:t>покупки в соответствии с</w:t>
      </w:r>
      <w:r w:rsidRPr="001D27E4">
        <w:rPr>
          <w:rFonts w:ascii="Times New Roman" w:hAnsi="Times New Roman" w:cs="Times New Roman"/>
          <w:sz w:val="28"/>
          <w:szCs w:val="28"/>
        </w:rPr>
        <w:t xml:space="preserve"> </w:t>
      </w:r>
      <w:r w:rsidRPr="001D27E4">
        <w:rPr>
          <w:rFonts w:ascii="Times New Roman" w:hAnsi="Times New Roman" w:cs="Times New Roman"/>
          <w:sz w:val="28"/>
          <w:szCs w:val="28"/>
        </w:rPr>
        <w:t>собственными предпочтениями и</w:t>
      </w:r>
      <w:r w:rsidRPr="001D27E4">
        <w:rPr>
          <w:rFonts w:ascii="Times New Roman" w:hAnsi="Times New Roman" w:cs="Times New Roman"/>
          <w:sz w:val="28"/>
          <w:szCs w:val="28"/>
        </w:rPr>
        <w:t xml:space="preserve"> </w:t>
      </w:r>
      <w:r w:rsidRPr="001D27E4">
        <w:rPr>
          <w:rFonts w:ascii="Times New Roman" w:hAnsi="Times New Roman" w:cs="Times New Roman"/>
          <w:sz w:val="28"/>
          <w:szCs w:val="28"/>
        </w:rPr>
        <w:t>стремится приобрести на ограниченный доход такой набор благ, который</w:t>
      </w:r>
      <w:r w:rsidRPr="001D27E4">
        <w:rPr>
          <w:rFonts w:ascii="Times New Roman" w:hAnsi="Times New Roman" w:cs="Times New Roman"/>
          <w:sz w:val="28"/>
          <w:szCs w:val="28"/>
        </w:rPr>
        <w:t xml:space="preserve"> </w:t>
      </w:r>
      <w:r w:rsidRPr="001D27E4">
        <w:rPr>
          <w:rFonts w:ascii="Times New Roman" w:hAnsi="Times New Roman" w:cs="Times New Roman"/>
          <w:sz w:val="28"/>
          <w:szCs w:val="28"/>
        </w:rPr>
        <w:t>позволил бы ему в максимальной степени удовлетворить потребности. Это</w:t>
      </w:r>
      <w:r w:rsidRPr="001D27E4">
        <w:rPr>
          <w:rFonts w:ascii="Times New Roman" w:hAnsi="Times New Roman" w:cs="Times New Roman"/>
          <w:sz w:val="28"/>
          <w:szCs w:val="28"/>
        </w:rPr>
        <w:t xml:space="preserve"> </w:t>
      </w:r>
      <w:r w:rsidRPr="001D27E4">
        <w:rPr>
          <w:rFonts w:ascii="Times New Roman" w:hAnsi="Times New Roman" w:cs="Times New Roman"/>
          <w:sz w:val="28"/>
          <w:szCs w:val="28"/>
        </w:rPr>
        <w:t>достижимо лишь при соблюдении правила максимизации полезности, при</w:t>
      </w:r>
      <w:r w:rsidRPr="001D27E4">
        <w:rPr>
          <w:rFonts w:ascii="Times New Roman" w:hAnsi="Times New Roman" w:cs="Times New Roman"/>
          <w:sz w:val="28"/>
          <w:szCs w:val="28"/>
        </w:rPr>
        <w:t xml:space="preserve"> </w:t>
      </w:r>
      <w:r w:rsidRPr="001D27E4">
        <w:rPr>
          <w:rFonts w:ascii="Times New Roman" w:hAnsi="Times New Roman" w:cs="Times New Roman"/>
          <w:sz w:val="28"/>
          <w:szCs w:val="28"/>
        </w:rPr>
        <w:t>котором предельные полезности приобретаемых товаров в расчете на одну</w:t>
      </w:r>
      <w:r w:rsidRPr="001D27E4">
        <w:rPr>
          <w:rFonts w:ascii="Times New Roman" w:hAnsi="Times New Roman" w:cs="Times New Roman"/>
          <w:sz w:val="28"/>
          <w:szCs w:val="28"/>
        </w:rPr>
        <w:t xml:space="preserve"> </w:t>
      </w:r>
      <w:r w:rsidRPr="001D27E4">
        <w:rPr>
          <w:rFonts w:ascii="Times New Roman" w:hAnsi="Times New Roman" w:cs="Times New Roman"/>
          <w:sz w:val="28"/>
          <w:szCs w:val="28"/>
        </w:rPr>
        <w:t>денежную единицу оказываются одинаковыми.</w:t>
      </w:r>
    </w:p>
    <w:p w14:paraId="5BEDE023" w14:textId="1BCC1F5E" w:rsidR="001D27E4" w:rsidRPr="001D27E4" w:rsidRDefault="001D27E4" w:rsidP="00FA6EEE">
      <w:pPr>
        <w:ind w:firstLine="708"/>
        <w:jc w:val="both"/>
        <w:rPr>
          <w:rFonts w:ascii="Times New Roman" w:hAnsi="Times New Roman" w:cs="Times New Roman"/>
          <w:sz w:val="28"/>
          <w:szCs w:val="28"/>
        </w:rPr>
      </w:pPr>
      <w:r w:rsidRPr="001D27E4">
        <w:rPr>
          <w:rFonts w:ascii="Times New Roman" w:hAnsi="Times New Roman" w:cs="Times New Roman"/>
          <w:sz w:val="28"/>
          <w:szCs w:val="28"/>
        </w:rPr>
        <w:t>Итак, на принятие решения о покупке какого-либо товара влияют</w:t>
      </w:r>
      <w:r w:rsidRPr="001D27E4">
        <w:rPr>
          <w:rFonts w:ascii="Times New Roman" w:hAnsi="Times New Roman" w:cs="Times New Roman"/>
          <w:sz w:val="28"/>
          <w:szCs w:val="28"/>
        </w:rPr>
        <w:t xml:space="preserve"> </w:t>
      </w:r>
      <w:r w:rsidRPr="001D27E4">
        <w:rPr>
          <w:rFonts w:ascii="Times New Roman" w:hAnsi="Times New Roman" w:cs="Times New Roman"/>
          <w:sz w:val="28"/>
          <w:szCs w:val="28"/>
        </w:rPr>
        <w:t>следующие основные факторы:</w:t>
      </w:r>
    </w:p>
    <w:p w14:paraId="0DB72242" w14:textId="1D83FCB0" w:rsidR="001D27E4" w:rsidRPr="001D27E4" w:rsidRDefault="001D27E4" w:rsidP="001D27E4">
      <w:pPr>
        <w:jc w:val="both"/>
        <w:rPr>
          <w:rFonts w:ascii="Times New Roman" w:hAnsi="Times New Roman" w:cs="Times New Roman"/>
          <w:sz w:val="28"/>
          <w:szCs w:val="28"/>
        </w:rPr>
      </w:pPr>
      <w:r w:rsidRPr="001D27E4">
        <w:rPr>
          <w:rFonts w:ascii="Times New Roman" w:hAnsi="Times New Roman" w:cs="Times New Roman"/>
          <w:sz w:val="28"/>
          <w:szCs w:val="28"/>
        </w:rPr>
        <w:t xml:space="preserve">- </w:t>
      </w:r>
      <w:r w:rsidRPr="001D27E4">
        <w:rPr>
          <w:rFonts w:ascii="Times New Roman" w:hAnsi="Times New Roman" w:cs="Times New Roman"/>
          <w:sz w:val="28"/>
          <w:szCs w:val="28"/>
        </w:rPr>
        <w:t xml:space="preserve"> полезность товара U= f (</w:t>
      </w:r>
      <w:proofErr w:type="gramStart"/>
      <w:r w:rsidRPr="001D27E4">
        <w:rPr>
          <w:rFonts w:ascii="Times New Roman" w:hAnsi="Times New Roman" w:cs="Times New Roman"/>
          <w:sz w:val="28"/>
          <w:szCs w:val="28"/>
        </w:rPr>
        <w:t>A,B</w:t>
      </w:r>
      <w:proofErr w:type="gramEnd"/>
      <w:r w:rsidRPr="001D27E4">
        <w:rPr>
          <w:rFonts w:ascii="Times New Roman" w:hAnsi="Times New Roman" w:cs="Times New Roman"/>
          <w:sz w:val="28"/>
          <w:szCs w:val="28"/>
        </w:rPr>
        <w:t>,C,D) – степень удовлетворения,</w:t>
      </w:r>
      <w:r w:rsidRPr="001D27E4">
        <w:rPr>
          <w:rFonts w:ascii="Times New Roman" w:hAnsi="Times New Roman" w:cs="Times New Roman"/>
          <w:sz w:val="28"/>
          <w:szCs w:val="28"/>
        </w:rPr>
        <w:t xml:space="preserve"> </w:t>
      </w:r>
      <w:r w:rsidRPr="001D27E4">
        <w:rPr>
          <w:rFonts w:ascii="Times New Roman" w:hAnsi="Times New Roman" w:cs="Times New Roman"/>
          <w:sz w:val="28"/>
          <w:szCs w:val="28"/>
        </w:rPr>
        <w:t>получаемого субъектом от потребления товара;</w:t>
      </w:r>
    </w:p>
    <w:p w14:paraId="45AA05AF" w14:textId="2BFF2C63" w:rsidR="001D27E4" w:rsidRPr="001D27E4" w:rsidRDefault="001D27E4" w:rsidP="001D27E4">
      <w:pPr>
        <w:jc w:val="both"/>
        <w:rPr>
          <w:rFonts w:ascii="Times New Roman" w:hAnsi="Times New Roman" w:cs="Times New Roman"/>
          <w:sz w:val="28"/>
          <w:szCs w:val="28"/>
        </w:rPr>
      </w:pPr>
      <w:r w:rsidRPr="001D27E4">
        <w:rPr>
          <w:rFonts w:ascii="Times New Roman" w:hAnsi="Times New Roman" w:cs="Times New Roman"/>
          <w:sz w:val="28"/>
          <w:szCs w:val="28"/>
        </w:rPr>
        <w:t xml:space="preserve">- </w:t>
      </w:r>
      <w:r w:rsidRPr="001D27E4">
        <w:rPr>
          <w:rFonts w:ascii="Times New Roman" w:hAnsi="Times New Roman" w:cs="Times New Roman"/>
          <w:sz w:val="28"/>
          <w:szCs w:val="28"/>
        </w:rPr>
        <w:t xml:space="preserve"> цена товара (P);</w:t>
      </w:r>
    </w:p>
    <w:p w14:paraId="26A8DDE5" w14:textId="098801EC" w:rsidR="001D27E4" w:rsidRPr="001D27E4" w:rsidRDefault="001D27E4" w:rsidP="001D27E4">
      <w:pPr>
        <w:jc w:val="both"/>
        <w:rPr>
          <w:rFonts w:ascii="Times New Roman" w:hAnsi="Times New Roman" w:cs="Times New Roman"/>
          <w:sz w:val="28"/>
          <w:szCs w:val="28"/>
        </w:rPr>
      </w:pPr>
      <w:r w:rsidRPr="001D27E4">
        <w:rPr>
          <w:rFonts w:ascii="Times New Roman" w:hAnsi="Times New Roman" w:cs="Times New Roman"/>
          <w:sz w:val="28"/>
          <w:szCs w:val="28"/>
        </w:rPr>
        <w:t xml:space="preserve">- </w:t>
      </w:r>
      <w:r w:rsidRPr="001D27E4">
        <w:rPr>
          <w:rFonts w:ascii="Times New Roman" w:hAnsi="Times New Roman" w:cs="Times New Roman"/>
          <w:sz w:val="28"/>
          <w:szCs w:val="28"/>
        </w:rPr>
        <w:t xml:space="preserve"> доход покупателя (I).</w:t>
      </w:r>
    </w:p>
    <w:p w14:paraId="44FD214D" w14:textId="77777777" w:rsidR="00FA6EEE" w:rsidRDefault="001D27E4" w:rsidP="00FA6EEE">
      <w:pPr>
        <w:ind w:firstLine="708"/>
        <w:jc w:val="both"/>
        <w:rPr>
          <w:rFonts w:ascii="Times New Roman" w:hAnsi="Times New Roman" w:cs="Times New Roman"/>
          <w:sz w:val="28"/>
          <w:szCs w:val="28"/>
        </w:rPr>
      </w:pPr>
      <w:proofErr w:type="spellStart"/>
      <w:r w:rsidRPr="00FA6EEE">
        <w:rPr>
          <w:rFonts w:ascii="Times New Roman" w:hAnsi="Times New Roman" w:cs="Times New Roman"/>
          <w:sz w:val="28"/>
          <w:szCs w:val="28"/>
        </w:rPr>
        <w:t>Кардиналистская</w:t>
      </w:r>
      <w:proofErr w:type="spellEnd"/>
      <w:r w:rsidRPr="00FA6EEE">
        <w:rPr>
          <w:rFonts w:ascii="Times New Roman" w:hAnsi="Times New Roman" w:cs="Times New Roman"/>
          <w:sz w:val="28"/>
          <w:szCs w:val="28"/>
        </w:rPr>
        <w:t xml:space="preserve"> (количественная) теория полезности предполагала</w:t>
      </w:r>
      <w:r w:rsidRPr="00FA6EEE">
        <w:rPr>
          <w:rFonts w:ascii="Times New Roman" w:hAnsi="Times New Roman" w:cs="Times New Roman"/>
          <w:sz w:val="28"/>
          <w:szCs w:val="28"/>
        </w:rPr>
        <w:t xml:space="preserve"> </w:t>
      </w:r>
      <w:r w:rsidRPr="00FA6EEE">
        <w:rPr>
          <w:rFonts w:ascii="Times New Roman" w:hAnsi="Times New Roman" w:cs="Times New Roman"/>
          <w:sz w:val="28"/>
          <w:szCs w:val="28"/>
        </w:rPr>
        <w:t>измерение субъективной полезности, или удовлетворения, которую</w:t>
      </w:r>
      <w:r w:rsidRPr="00FA6EEE">
        <w:rPr>
          <w:rFonts w:ascii="Times New Roman" w:hAnsi="Times New Roman" w:cs="Times New Roman"/>
          <w:sz w:val="28"/>
          <w:szCs w:val="28"/>
        </w:rPr>
        <w:t xml:space="preserve"> </w:t>
      </w:r>
      <w:r w:rsidRPr="00FA6EEE">
        <w:rPr>
          <w:rFonts w:ascii="Times New Roman" w:hAnsi="Times New Roman" w:cs="Times New Roman"/>
          <w:sz w:val="28"/>
          <w:szCs w:val="28"/>
        </w:rPr>
        <w:t xml:space="preserve">потребитель получает от потребления благ, в зависимости от их потребляемого </w:t>
      </w:r>
      <w:r w:rsidRPr="00FA6EEE">
        <w:rPr>
          <w:rFonts w:ascii="Times New Roman" w:hAnsi="Times New Roman" w:cs="Times New Roman"/>
          <w:sz w:val="28"/>
          <w:szCs w:val="28"/>
        </w:rPr>
        <w:cr/>
      </w:r>
      <w:r w:rsidR="00FA6EEE" w:rsidRPr="00FA6EEE">
        <w:rPr>
          <w:rFonts w:ascii="Times New Roman" w:hAnsi="Times New Roman" w:cs="Times New Roman"/>
          <w:sz w:val="28"/>
          <w:szCs w:val="28"/>
        </w:rPr>
        <w:t>количества. При росте потребления общая полезность растет, а предельная полезность (прирост полезности от потребления дополнительной единицы) падает.</w:t>
      </w:r>
    </w:p>
    <w:p w14:paraId="36EBEAB6" w14:textId="77777777" w:rsidR="00FA6EEE" w:rsidRDefault="00FA6EEE" w:rsidP="00FA6EEE">
      <w:pPr>
        <w:ind w:firstLine="708"/>
        <w:jc w:val="both"/>
        <w:rPr>
          <w:rFonts w:ascii="Times New Roman" w:hAnsi="Times New Roman" w:cs="Times New Roman"/>
          <w:sz w:val="28"/>
          <w:szCs w:val="28"/>
        </w:rPr>
      </w:pPr>
      <w:proofErr w:type="spellStart"/>
      <w:r w:rsidRPr="00FA6EEE">
        <w:rPr>
          <w:rFonts w:ascii="Times New Roman" w:hAnsi="Times New Roman" w:cs="Times New Roman"/>
          <w:sz w:val="28"/>
          <w:szCs w:val="28"/>
        </w:rPr>
        <w:t>Кардиналистскую</w:t>
      </w:r>
      <w:proofErr w:type="spellEnd"/>
      <w:r w:rsidRPr="00FA6EEE">
        <w:rPr>
          <w:rFonts w:ascii="Times New Roman" w:hAnsi="Times New Roman" w:cs="Times New Roman"/>
          <w:sz w:val="28"/>
          <w:szCs w:val="28"/>
        </w:rPr>
        <w:t xml:space="preserve"> теорию предельной полезности предложили представители австрийской школы маржинализма. Австрийская школа получила свое название от происхождения ее основателей и ранних приверженцев, включая Карла </w:t>
      </w:r>
      <w:proofErr w:type="spellStart"/>
      <w:r w:rsidRPr="00FA6EEE">
        <w:rPr>
          <w:rFonts w:ascii="Times New Roman" w:hAnsi="Times New Roman" w:cs="Times New Roman"/>
          <w:sz w:val="28"/>
          <w:szCs w:val="28"/>
        </w:rPr>
        <w:t>Менгера</w:t>
      </w:r>
      <w:proofErr w:type="spellEnd"/>
      <w:r w:rsidRPr="00FA6EEE">
        <w:rPr>
          <w:rFonts w:ascii="Times New Roman" w:hAnsi="Times New Roman" w:cs="Times New Roman"/>
          <w:sz w:val="28"/>
          <w:szCs w:val="28"/>
        </w:rPr>
        <w:t xml:space="preserve">, </w:t>
      </w:r>
      <w:proofErr w:type="spellStart"/>
      <w:r w:rsidRPr="00FA6EEE">
        <w:rPr>
          <w:rFonts w:ascii="Times New Roman" w:hAnsi="Times New Roman" w:cs="Times New Roman"/>
          <w:sz w:val="28"/>
          <w:szCs w:val="28"/>
        </w:rPr>
        <w:t>Эйгена</w:t>
      </w:r>
      <w:proofErr w:type="spellEnd"/>
      <w:r w:rsidRPr="00FA6EEE">
        <w:rPr>
          <w:rFonts w:ascii="Times New Roman" w:hAnsi="Times New Roman" w:cs="Times New Roman"/>
          <w:sz w:val="28"/>
          <w:szCs w:val="28"/>
        </w:rPr>
        <w:t xml:space="preserve"> фон Бем-</w:t>
      </w:r>
      <w:proofErr w:type="spellStart"/>
      <w:r w:rsidRPr="00FA6EEE">
        <w:rPr>
          <w:rFonts w:ascii="Times New Roman" w:hAnsi="Times New Roman" w:cs="Times New Roman"/>
          <w:sz w:val="28"/>
          <w:szCs w:val="28"/>
        </w:rPr>
        <w:t>Баверка</w:t>
      </w:r>
      <w:proofErr w:type="spellEnd"/>
      <w:r w:rsidRPr="00FA6EEE">
        <w:rPr>
          <w:rFonts w:ascii="Times New Roman" w:hAnsi="Times New Roman" w:cs="Times New Roman"/>
          <w:sz w:val="28"/>
          <w:szCs w:val="28"/>
        </w:rPr>
        <w:t xml:space="preserve">, Людвига фон Мизеса и Фридриха фон </w:t>
      </w:r>
      <w:proofErr w:type="spellStart"/>
      <w:r w:rsidRPr="00FA6EEE">
        <w:rPr>
          <w:rFonts w:ascii="Times New Roman" w:hAnsi="Times New Roman" w:cs="Times New Roman"/>
          <w:sz w:val="28"/>
          <w:szCs w:val="28"/>
        </w:rPr>
        <w:t>Визера</w:t>
      </w:r>
      <w:proofErr w:type="spellEnd"/>
      <w:r w:rsidRPr="00FA6EEE">
        <w:rPr>
          <w:rFonts w:ascii="Times New Roman" w:hAnsi="Times New Roman" w:cs="Times New Roman"/>
          <w:sz w:val="28"/>
          <w:szCs w:val="28"/>
        </w:rPr>
        <w:t xml:space="preserve">. В основе этой теории лежало предположение о возможности соизмерения полезности различных благ. Эту теорию разделял и Альфред Маршалл. </w:t>
      </w:r>
    </w:p>
    <w:p w14:paraId="4C8CBA7F" w14:textId="77777777" w:rsidR="00FA6EEE" w:rsidRDefault="00FA6EEE" w:rsidP="00FA6EEE">
      <w:pPr>
        <w:jc w:val="both"/>
        <w:rPr>
          <w:rFonts w:ascii="Times New Roman" w:hAnsi="Times New Roman" w:cs="Times New Roman"/>
          <w:sz w:val="28"/>
          <w:szCs w:val="28"/>
        </w:rPr>
      </w:pPr>
      <w:r w:rsidRPr="00FA6EEE">
        <w:rPr>
          <w:rFonts w:ascii="Times New Roman" w:hAnsi="Times New Roman" w:cs="Times New Roman"/>
          <w:sz w:val="28"/>
          <w:szCs w:val="28"/>
        </w:rPr>
        <w:lastRenderedPageBreak/>
        <w:t xml:space="preserve">Общая полезность (TU - англ. - </w:t>
      </w:r>
      <w:proofErr w:type="spellStart"/>
      <w:r w:rsidRPr="00FA6EEE">
        <w:rPr>
          <w:rFonts w:ascii="Times New Roman" w:hAnsi="Times New Roman" w:cs="Times New Roman"/>
          <w:sz w:val="28"/>
          <w:szCs w:val="28"/>
        </w:rPr>
        <w:t>total</w:t>
      </w:r>
      <w:proofErr w:type="spellEnd"/>
      <w:r w:rsidRPr="00FA6EEE">
        <w:rPr>
          <w:rFonts w:ascii="Times New Roman" w:hAnsi="Times New Roman" w:cs="Times New Roman"/>
          <w:sz w:val="28"/>
          <w:szCs w:val="28"/>
        </w:rPr>
        <w:t xml:space="preserve"> </w:t>
      </w:r>
      <w:proofErr w:type="spellStart"/>
      <w:r w:rsidRPr="00FA6EEE">
        <w:rPr>
          <w:rFonts w:ascii="Times New Roman" w:hAnsi="Times New Roman" w:cs="Times New Roman"/>
          <w:sz w:val="28"/>
          <w:szCs w:val="28"/>
        </w:rPr>
        <w:t>utility</w:t>
      </w:r>
      <w:proofErr w:type="spellEnd"/>
      <w:r w:rsidRPr="00FA6EEE">
        <w:rPr>
          <w:rFonts w:ascii="Times New Roman" w:hAnsi="Times New Roman" w:cs="Times New Roman"/>
          <w:sz w:val="28"/>
          <w:szCs w:val="28"/>
        </w:rPr>
        <w:t xml:space="preserve">) некоторого вида благ есть сумма полезностей всех имеющихся у потребителя единиц этого блага. </w:t>
      </w:r>
    </w:p>
    <w:p w14:paraId="7A7AFEB7" w14:textId="139815E5" w:rsidR="001D27E4" w:rsidRDefault="00FA6EEE" w:rsidP="00FA6EEE">
      <w:pPr>
        <w:jc w:val="both"/>
        <w:rPr>
          <w:rFonts w:ascii="Times New Roman" w:hAnsi="Times New Roman" w:cs="Times New Roman"/>
          <w:sz w:val="28"/>
          <w:szCs w:val="28"/>
        </w:rPr>
      </w:pPr>
      <w:r w:rsidRPr="00FA6EEE">
        <w:rPr>
          <w:rFonts w:ascii="Times New Roman" w:hAnsi="Times New Roman" w:cs="Times New Roman"/>
          <w:sz w:val="28"/>
          <w:szCs w:val="28"/>
        </w:rPr>
        <w:t xml:space="preserve">Предельная полезность (MU - англ. - </w:t>
      </w:r>
      <w:proofErr w:type="spellStart"/>
      <w:r w:rsidRPr="00FA6EEE">
        <w:rPr>
          <w:rFonts w:ascii="Times New Roman" w:hAnsi="Times New Roman" w:cs="Times New Roman"/>
          <w:sz w:val="28"/>
          <w:szCs w:val="28"/>
        </w:rPr>
        <w:t>marginal</w:t>
      </w:r>
      <w:proofErr w:type="spellEnd"/>
      <w:r w:rsidRPr="00FA6EEE">
        <w:rPr>
          <w:rFonts w:ascii="Times New Roman" w:hAnsi="Times New Roman" w:cs="Times New Roman"/>
          <w:sz w:val="28"/>
          <w:szCs w:val="28"/>
        </w:rPr>
        <w:t xml:space="preserve"> </w:t>
      </w:r>
      <w:proofErr w:type="spellStart"/>
      <w:r w:rsidRPr="00FA6EEE">
        <w:rPr>
          <w:rFonts w:ascii="Times New Roman" w:hAnsi="Times New Roman" w:cs="Times New Roman"/>
          <w:sz w:val="28"/>
          <w:szCs w:val="28"/>
        </w:rPr>
        <w:t>utility</w:t>
      </w:r>
      <w:proofErr w:type="spellEnd"/>
      <w:r w:rsidRPr="00FA6EEE">
        <w:rPr>
          <w:rFonts w:ascii="Times New Roman" w:hAnsi="Times New Roman" w:cs="Times New Roman"/>
          <w:sz w:val="28"/>
          <w:szCs w:val="28"/>
        </w:rPr>
        <w:t>) — это прирост полезности, извлекаемой потребителем из дополнительной единицы конкретной продукции</w:t>
      </w:r>
      <w:r>
        <w:t>.</w:t>
      </w:r>
    </w:p>
    <w:p w14:paraId="48FCE522" w14:textId="67FEB327" w:rsidR="00BD6A69" w:rsidRDefault="00BD6A69" w:rsidP="00BD6A69">
      <w:pPr>
        <w:jc w:val="both"/>
        <w:rPr>
          <w:rFonts w:ascii="Times New Roman" w:hAnsi="Times New Roman" w:cs="Times New Roman"/>
          <w:sz w:val="28"/>
          <w:szCs w:val="28"/>
        </w:rPr>
      </w:pPr>
      <w:r w:rsidRPr="00BD6A69">
        <w:rPr>
          <w:rFonts w:ascii="Times New Roman" w:hAnsi="Times New Roman" w:cs="Times New Roman"/>
          <w:sz w:val="28"/>
          <w:szCs w:val="28"/>
        </w:rPr>
        <w:t xml:space="preserve">Общую полезность можно определить как </w:t>
      </w:r>
      <w:proofErr w:type="spellStart"/>
      <w:r w:rsidRPr="00BD6A69">
        <w:rPr>
          <w:rFonts w:ascii="Times New Roman" w:hAnsi="Times New Roman" w:cs="Times New Roman"/>
          <w:sz w:val="28"/>
          <w:szCs w:val="28"/>
        </w:rPr>
        <w:t>TUn</w:t>
      </w:r>
      <w:proofErr w:type="spellEnd"/>
      <w:r w:rsidRPr="00BD6A69">
        <w:rPr>
          <w:rFonts w:ascii="Times New Roman" w:hAnsi="Times New Roman" w:cs="Times New Roman"/>
          <w:sz w:val="28"/>
          <w:szCs w:val="28"/>
        </w:rPr>
        <w:t xml:space="preserve"> = U1+U2+...+</w:t>
      </w:r>
      <w:proofErr w:type="spellStart"/>
      <w:r w:rsidRPr="00BD6A69">
        <w:rPr>
          <w:rFonts w:ascii="Times New Roman" w:hAnsi="Times New Roman" w:cs="Times New Roman"/>
          <w:sz w:val="28"/>
          <w:szCs w:val="28"/>
        </w:rPr>
        <w:t>Un</w:t>
      </w:r>
      <w:proofErr w:type="spellEnd"/>
      <w:r w:rsidRPr="00BD6A69">
        <w:rPr>
          <w:rFonts w:ascii="Times New Roman" w:hAnsi="Times New Roman" w:cs="Times New Roman"/>
          <w:sz w:val="28"/>
          <w:szCs w:val="28"/>
        </w:rPr>
        <w:t xml:space="preserve">, где </w:t>
      </w:r>
      <w:proofErr w:type="spellStart"/>
      <w:r w:rsidRPr="00BD6A69">
        <w:rPr>
          <w:rFonts w:ascii="Times New Roman" w:hAnsi="Times New Roman" w:cs="Times New Roman"/>
          <w:sz w:val="28"/>
          <w:szCs w:val="28"/>
        </w:rPr>
        <w:t>Un</w:t>
      </w:r>
      <w:proofErr w:type="spellEnd"/>
      <w:r w:rsidRPr="00BD6A69">
        <w:rPr>
          <w:rFonts w:ascii="Times New Roman" w:hAnsi="Times New Roman" w:cs="Times New Roman"/>
          <w:sz w:val="28"/>
          <w:szCs w:val="28"/>
        </w:rPr>
        <w:t xml:space="preserve"> – полезность последней единицы блага, n – номер конечного блага в его общем количестве. Соответственно, предельная полезность </w:t>
      </w:r>
      <w:proofErr w:type="spellStart"/>
      <w:r w:rsidRPr="00BD6A69">
        <w:rPr>
          <w:rFonts w:ascii="Times New Roman" w:hAnsi="Times New Roman" w:cs="Times New Roman"/>
          <w:sz w:val="28"/>
          <w:szCs w:val="28"/>
        </w:rPr>
        <w:t>MUn</w:t>
      </w:r>
      <w:proofErr w:type="spellEnd"/>
      <w:r w:rsidRPr="00BD6A69">
        <w:rPr>
          <w:rFonts w:ascii="Times New Roman" w:hAnsi="Times New Roman" w:cs="Times New Roman"/>
          <w:sz w:val="28"/>
          <w:szCs w:val="28"/>
        </w:rPr>
        <w:t xml:space="preserve"> = </w:t>
      </w:r>
      <w:proofErr w:type="spellStart"/>
      <w:r w:rsidRPr="00BD6A69">
        <w:rPr>
          <w:rFonts w:ascii="Times New Roman" w:hAnsi="Times New Roman" w:cs="Times New Roman"/>
          <w:sz w:val="28"/>
          <w:szCs w:val="28"/>
        </w:rPr>
        <w:t>TUn</w:t>
      </w:r>
      <w:proofErr w:type="spellEnd"/>
      <w:r w:rsidRPr="00BD6A69">
        <w:rPr>
          <w:rFonts w:ascii="Times New Roman" w:hAnsi="Times New Roman" w:cs="Times New Roman"/>
          <w:sz w:val="28"/>
          <w:szCs w:val="28"/>
        </w:rPr>
        <w:t xml:space="preserve"> - TUn-1, где MU</w:t>
      </w:r>
      <w:proofErr w:type="spellStart"/>
      <w:r w:rsidRPr="00BD6A69">
        <w:rPr>
          <w:rFonts w:ascii="Times New Roman" w:hAnsi="Times New Roman" w:cs="Times New Roman"/>
          <w:sz w:val="28"/>
          <w:szCs w:val="28"/>
        </w:rPr>
        <w:t>n</w:t>
      </w:r>
      <w:proofErr w:type="spellEnd"/>
      <w:r w:rsidRPr="00BD6A69">
        <w:rPr>
          <w:rFonts w:ascii="Times New Roman" w:hAnsi="Times New Roman" w:cs="Times New Roman"/>
          <w:sz w:val="28"/>
          <w:szCs w:val="28"/>
        </w:rPr>
        <w:t xml:space="preserve"> – приращение полезности, </w:t>
      </w:r>
      <w:proofErr w:type="spellStart"/>
      <w:r w:rsidRPr="00BD6A69">
        <w:rPr>
          <w:rFonts w:ascii="Times New Roman" w:hAnsi="Times New Roman" w:cs="Times New Roman"/>
          <w:sz w:val="28"/>
          <w:szCs w:val="28"/>
        </w:rPr>
        <w:t>ТUn</w:t>
      </w:r>
      <w:proofErr w:type="spellEnd"/>
      <w:r w:rsidRPr="00BD6A69">
        <w:rPr>
          <w:rFonts w:ascii="Times New Roman" w:hAnsi="Times New Roman" w:cs="Times New Roman"/>
          <w:sz w:val="28"/>
          <w:szCs w:val="28"/>
        </w:rPr>
        <w:t xml:space="preserve"> – общая полезность при потреблении n-го количества блага, а TUn-1 – общая полезность при потреблении предыдущего количества блага.</w:t>
      </w:r>
    </w:p>
    <w:p w14:paraId="7C16FE96" w14:textId="609C51E5" w:rsidR="00BD6A69" w:rsidRDefault="00BD6A69" w:rsidP="00BD6A69">
      <w:pPr>
        <w:rPr>
          <w:rFonts w:ascii="Times New Roman" w:hAnsi="Times New Roman" w:cs="Times New Roman"/>
          <w:sz w:val="28"/>
          <w:szCs w:val="28"/>
        </w:rPr>
      </w:pPr>
      <w:r w:rsidRPr="00BD6A69">
        <w:rPr>
          <w:rFonts w:ascii="Times New Roman" w:hAnsi="Times New Roman" w:cs="Times New Roman"/>
          <w:sz w:val="28"/>
          <w:szCs w:val="28"/>
        </w:rPr>
        <w:t>Изменения общей и предельной полезности видно на рис</w:t>
      </w:r>
      <w:r>
        <w:rPr>
          <w:rFonts w:ascii="Times New Roman" w:hAnsi="Times New Roman" w:cs="Times New Roman"/>
          <w:sz w:val="28"/>
          <w:szCs w:val="28"/>
        </w:rPr>
        <w:t>унке:</w:t>
      </w:r>
    </w:p>
    <w:p w14:paraId="0FE49ACE" w14:textId="77777777" w:rsidR="007F78D4" w:rsidRDefault="007F78D4" w:rsidP="007F78D4">
      <w:pPr>
        <w:rPr>
          <w:rFonts w:ascii="Times New Roman" w:hAnsi="Times New Roman" w:cs="Times New Roman"/>
          <w:sz w:val="28"/>
          <w:szCs w:val="28"/>
        </w:rPr>
      </w:pPr>
    </w:p>
    <w:p w14:paraId="166072E7" w14:textId="17529851" w:rsidR="007F78D4" w:rsidRDefault="007F78D4" w:rsidP="007F78D4">
      <w:pPr>
        <w:tabs>
          <w:tab w:val="left" w:pos="975"/>
        </w:tabs>
        <w:rPr>
          <w:rFonts w:ascii="Times New Roman" w:hAnsi="Times New Roman" w:cs="Times New Roman"/>
          <w:sz w:val="28"/>
          <w:szCs w:val="28"/>
        </w:rPr>
      </w:pPr>
      <w:r>
        <w:rPr>
          <w:rFonts w:ascii="Times New Roman" w:hAnsi="Times New Roman" w:cs="Times New Roman"/>
          <w:sz w:val="28"/>
          <w:szCs w:val="28"/>
        </w:rPr>
        <w:tab/>
      </w:r>
      <w:r w:rsidRPr="007F78D4">
        <w:rPr>
          <w:rFonts w:ascii="Times New Roman" w:hAnsi="Times New Roman" w:cs="Times New Roman"/>
          <w:sz w:val="28"/>
          <w:szCs w:val="28"/>
        </w:rPr>
        <w:drawing>
          <wp:inline distT="0" distB="0" distL="0" distR="0" wp14:anchorId="56AA09E1" wp14:editId="5449EE41">
            <wp:extent cx="3181350" cy="3505200"/>
            <wp:effectExtent l="0" t="0" r="0" b="0"/>
            <wp:docPr id="505369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36923" name=""/>
                    <pic:cNvPicPr/>
                  </pic:nvPicPr>
                  <pic:blipFill>
                    <a:blip r:embed="rId7"/>
                    <a:stretch>
                      <a:fillRect/>
                    </a:stretch>
                  </pic:blipFill>
                  <pic:spPr>
                    <a:xfrm>
                      <a:off x="0" y="0"/>
                      <a:ext cx="3181350" cy="3505200"/>
                    </a:xfrm>
                    <a:prstGeom prst="rect">
                      <a:avLst/>
                    </a:prstGeom>
                  </pic:spPr>
                </pic:pic>
              </a:graphicData>
            </a:graphic>
          </wp:inline>
        </w:drawing>
      </w:r>
    </w:p>
    <w:p w14:paraId="30946318" w14:textId="77777777" w:rsidR="008F55A6" w:rsidRDefault="008F55A6" w:rsidP="008F55A6">
      <w:pPr>
        <w:tabs>
          <w:tab w:val="left" w:pos="975"/>
        </w:tabs>
        <w:jc w:val="both"/>
        <w:rPr>
          <w:rFonts w:ascii="Times New Roman" w:hAnsi="Times New Roman" w:cs="Times New Roman"/>
          <w:sz w:val="28"/>
          <w:szCs w:val="28"/>
        </w:rPr>
      </w:pPr>
      <w:proofErr w:type="spellStart"/>
      <w:r w:rsidRPr="008F55A6">
        <w:rPr>
          <w:rFonts w:ascii="Times New Roman" w:hAnsi="Times New Roman" w:cs="Times New Roman"/>
          <w:sz w:val="28"/>
          <w:szCs w:val="28"/>
        </w:rPr>
        <w:t>Кардиналистами</w:t>
      </w:r>
      <w:proofErr w:type="spellEnd"/>
      <w:r w:rsidRPr="008F55A6">
        <w:rPr>
          <w:rFonts w:ascii="Times New Roman" w:hAnsi="Times New Roman" w:cs="Times New Roman"/>
          <w:sz w:val="28"/>
          <w:szCs w:val="28"/>
        </w:rPr>
        <w:t xml:space="preserve"> предполагалось, что можно измерить точную величину полезности, которую потребитель извлекает из потребления блага. Используя количественную теорию полезности, можно охарактеризовать не только общую, но и предельную полезность как дополнительное увеличение уровня благосостояния, получаемого при потреблении дополнительного количества блага данного вида и неизменных количествах потребляемых благ всех остальных видов. </w:t>
      </w:r>
    </w:p>
    <w:p w14:paraId="6ED72DAC" w14:textId="77777777" w:rsidR="008F55A6" w:rsidRDefault="008F55A6" w:rsidP="008F55A6">
      <w:pPr>
        <w:tabs>
          <w:tab w:val="left" w:pos="975"/>
        </w:tabs>
        <w:jc w:val="both"/>
        <w:rPr>
          <w:rFonts w:ascii="Times New Roman" w:hAnsi="Times New Roman" w:cs="Times New Roman"/>
          <w:sz w:val="28"/>
          <w:szCs w:val="28"/>
        </w:rPr>
      </w:pPr>
      <w:r w:rsidRPr="008F55A6">
        <w:rPr>
          <w:rFonts w:ascii="Times New Roman" w:hAnsi="Times New Roman" w:cs="Times New Roman"/>
          <w:sz w:val="28"/>
          <w:szCs w:val="28"/>
        </w:rPr>
        <w:t xml:space="preserve">Большинство благ обладают свойством убывающей предельной полезности, согласно которому чем больше потребление некоторого блага, тем меньше </w:t>
      </w:r>
      <w:r w:rsidRPr="008F55A6">
        <w:rPr>
          <w:rFonts w:ascii="Times New Roman" w:hAnsi="Times New Roman" w:cs="Times New Roman"/>
          <w:sz w:val="28"/>
          <w:szCs w:val="28"/>
        </w:rPr>
        <w:lastRenderedPageBreak/>
        <w:t xml:space="preserve">приращение полезности, получаемой от единичного приращения потребления данного блага. При росте количества потребляемого товара предельная полезность каждой дополнительной единицы уменьшается – это закон убывающей предельной полезности. </w:t>
      </w:r>
    </w:p>
    <w:p w14:paraId="2CF81547" w14:textId="77777777" w:rsidR="008F55A6" w:rsidRDefault="008F55A6" w:rsidP="008F55A6">
      <w:pPr>
        <w:tabs>
          <w:tab w:val="left" w:pos="975"/>
        </w:tabs>
        <w:jc w:val="both"/>
        <w:rPr>
          <w:rFonts w:ascii="Times New Roman" w:hAnsi="Times New Roman" w:cs="Times New Roman"/>
          <w:sz w:val="28"/>
          <w:szCs w:val="28"/>
        </w:rPr>
      </w:pPr>
      <w:r w:rsidRPr="008F55A6">
        <w:rPr>
          <w:rFonts w:ascii="Times New Roman" w:hAnsi="Times New Roman" w:cs="Times New Roman"/>
          <w:sz w:val="28"/>
          <w:szCs w:val="28"/>
        </w:rPr>
        <w:t xml:space="preserve">Предельные полезности товаров F, C: F U MUF </w:t>
      </w:r>
      <w:r w:rsidRPr="008F55A6">
        <w:rPr>
          <w:rFonts w:ascii="Times New Roman" w:hAnsi="Times New Roman" w:cs="Times New Roman"/>
          <w:sz w:val="28"/>
          <w:szCs w:val="28"/>
        </w:rPr>
        <w:sym w:font="Symbol" w:char="F044"/>
      </w:r>
      <w:r w:rsidRPr="008F55A6">
        <w:rPr>
          <w:rFonts w:ascii="Times New Roman" w:hAnsi="Times New Roman" w:cs="Times New Roman"/>
          <w:sz w:val="28"/>
          <w:szCs w:val="28"/>
        </w:rPr>
        <w:t xml:space="preserve"> </w:t>
      </w:r>
      <w:r w:rsidRPr="008F55A6">
        <w:rPr>
          <w:rFonts w:ascii="Times New Roman" w:hAnsi="Times New Roman" w:cs="Times New Roman"/>
          <w:sz w:val="28"/>
          <w:szCs w:val="28"/>
        </w:rPr>
        <w:sym w:font="Symbol" w:char="F044"/>
      </w:r>
      <w:r w:rsidRPr="008F55A6">
        <w:rPr>
          <w:rFonts w:ascii="Times New Roman" w:hAnsi="Times New Roman" w:cs="Times New Roman"/>
          <w:sz w:val="28"/>
          <w:szCs w:val="28"/>
        </w:rPr>
        <w:t xml:space="preserve"> </w:t>
      </w:r>
      <w:r w:rsidRPr="008F55A6">
        <w:rPr>
          <w:rFonts w:ascii="Times New Roman" w:hAnsi="Times New Roman" w:cs="Times New Roman"/>
          <w:sz w:val="28"/>
          <w:szCs w:val="28"/>
        </w:rPr>
        <w:sym w:font="Symbol" w:char="F03D"/>
      </w:r>
      <w:r w:rsidRPr="008F55A6">
        <w:rPr>
          <w:rFonts w:ascii="Times New Roman" w:hAnsi="Times New Roman" w:cs="Times New Roman"/>
          <w:sz w:val="28"/>
          <w:szCs w:val="28"/>
        </w:rPr>
        <w:t xml:space="preserve"> ; C U MUC </w:t>
      </w:r>
      <w:r w:rsidRPr="008F55A6">
        <w:rPr>
          <w:rFonts w:ascii="Times New Roman" w:hAnsi="Times New Roman" w:cs="Times New Roman"/>
          <w:sz w:val="28"/>
          <w:szCs w:val="28"/>
        </w:rPr>
        <w:sym w:font="Symbol" w:char="F044"/>
      </w:r>
      <w:r w:rsidRPr="008F55A6">
        <w:rPr>
          <w:rFonts w:ascii="Times New Roman" w:hAnsi="Times New Roman" w:cs="Times New Roman"/>
          <w:sz w:val="28"/>
          <w:szCs w:val="28"/>
        </w:rPr>
        <w:t xml:space="preserve"> </w:t>
      </w:r>
      <w:r w:rsidRPr="008F55A6">
        <w:rPr>
          <w:rFonts w:ascii="Times New Roman" w:hAnsi="Times New Roman" w:cs="Times New Roman"/>
          <w:sz w:val="28"/>
          <w:szCs w:val="28"/>
        </w:rPr>
        <w:sym w:font="Symbol" w:char="F044"/>
      </w:r>
      <w:r w:rsidRPr="008F55A6">
        <w:rPr>
          <w:rFonts w:ascii="Times New Roman" w:hAnsi="Times New Roman" w:cs="Times New Roman"/>
          <w:sz w:val="28"/>
          <w:szCs w:val="28"/>
        </w:rPr>
        <w:t xml:space="preserve"> </w:t>
      </w:r>
      <w:r w:rsidRPr="008F55A6">
        <w:rPr>
          <w:rFonts w:ascii="Times New Roman" w:hAnsi="Times New Roman" w:cs="Times New Roman"/>
          <w:sz w:val="28"/>
          <w:szCs w:val="28"/>
        </w:rPr>
        <w:sym w:font="Symbol" w:char="F03D"/>
      </w:r>
      <w:r w:rsidRPr="008F55A6">
        <w:rPr>
          <w:rFonts w:ascii="Times New Roman" w:hAnsi="Times New Roman" w:cs="Times New Roman"/>
          <w:sz w:val="28"/>
          <w:szCs w:val="28"/>
        </w:rPr>
        <w:t xml:space="preserve"> Закон убывающей предельной полезности нередко называют первым законом </w:t>
      </w:r>
      <w:proofErr w:type="spellStart"/>
      <w:r w:rsidRPr="008F55A6">
        <w:rPr>
          <w:rFonts w:ascii="Times New Roman" w:hAnsi="Times New Roman" w:cs="Times New Roman"/>
          <w:sz w:val="28"/>
          <w:szCs w:val="28"/>
        </w:rPr>
        <w:t>Госсена</w:t>
      </w:r>
      <w:proofErr w:type="spellEnd"/>
      <w:r w:rsidRPr="008F55A6">
        <w:rPr>
          <w:rFonts w:ascii="Times New Roman" w:hAnsi="Times New Roman" w:cs="Times New Roman"/>
          <w:sz w:val="28"/>
          <w:szCs w:val="28"/>
        </w:rPr>
        <w:t xml:space="preserve"> (Герман Гейнрих </w:t>
      </w:r>
      <w:proofErr w:type="spellStart"/>
      <w:r w:rsidRPr="008F55A6">
        <w:rPr>
          <w:rFonts w:ascii="Times New Roman" w:hAnsi="Times New Roman" w:cs="Times New Roman"/>
          <w:sz w:val="28"/>
          <w:szCs w:val="28"/>
        </w:rPr>
        <w:t>Госсен</w:t>
      </w:r>
      <w:proofErr w:type="spellEnd"/>
      <w:r w:rsidRPr="008F55A6">
        <w:rPr>
          <w:rFonts w:ascii="Times New Roman" w:hAnsi="Times New Roman" w:cs="Times New Roman"/>
          <w:sz w:val="28"/>
          <w:szCs w:val="28"/>
        </w:rPr>
        <w:t xml:space="preserve"> (1810-1858) - немецкий экономист ХIХ века), который заключает в себе два положения: </w:t>
      </w:r>
    </w:p>
    <w:p w14:paraId="0C26D0D6" w14:textId="77777777" w:rsidR="008F55A6" w:rsidRDefault="008F55A6" w:rsidP="008F55A6">
      <w:pPr>
        <w:tabs>
          <w:tab w:val="left" w:pos="975"/>
        </w:tabs>
        <w:jc w:val="both"/>
        <w:rPr>
          <w:rFonts w:ascii="Times New Roman" w:hAnsi="Times New Roman" w:cs="Times New Roman"/>
          <w:sz w:val="28"/>
          <w:szCs w:val="28"/>
        </w:rPr>
      </w:pPr>
      <w:r w:rsidRPr="008F55A6">
        <w:rPr>
          <w:rFonts w:ascii="Times New Roman" w:hAnsi="Times New Roman" w:cs="Times New Roman"/>
          <w:sz w:val="28"/>
          <w:szCs w:val="28"/>
        </w:rPr>
        <w:t xml:space="preserve">1) убывание полезности последующих единиц блага в одном непрерывном акте потребления, так что в пределе обеспечивается полное насыщение данным благом; </w:t>
      </w:r>
    </w:p>
    <w:p w14:paraId="005585E4" w14:textId="77777777" w:rsidR="008F55A6" w:rsidRDefault="008F55A6" w:rsidP="008F55A6">
      <w:pPr>
        <w:tabs>
          <w:tab w:val="left" w:pos="975"/>
        </w:tabs>
        <w:jc w:val="both"/>
        <w:rPr>
          <w:rFonts w:ascii="Times New Roman" w:hAnsi="Times New Roman" w:cs="Times New Roman"/>
          <w:sz w:val="28"/>
          <w:szCs w:val="28"/>
        </w:rPr>
      </w:pPr>
      <w:r w:rsidRPr="008F55A6">
        <w:rPr>
          <w:rFonts w:ascii="Times New Roman" w:hAnsi="Times New Roman" w:cs="Times New Roman"/>
          <w:sz w:val="28"/>
          <w:szCs w:val="28"/>
        </w:rPr>
        <w:t>2) убывание полезности каждой единицы блага по сравнению с ее полезностью при первоначальном потреблении.</w:t>
      </w:r>
    </w:p>
    <w:p w14:paraId="7CA8B871" w14:textId="77777777" w:rsidR="008F55A6" w:rsidRDefault="008F55A6" w:rsidP="008F55A6">
      <w:pPr>
        <w:tabs>
          <w:tab w:val="left" w:pos="975"/>
        </w:tabs>
        <w:jc w:val="both"/>
        <w:rPr>
          <w:rFonts w:ascii="Times New Roman" w:hAnsi="Times New Roman" w:cs="Times New Roman"/>
          <w:sz w:val="28"/>
          <w:szCs w:val="28"/>
        </w:rPr>
      </w:pPr>
      <w:r w:rsidRPr="008F55A6">
        <w:rPr>
          <w:rFonts w:ascii="Times New Roman" w:hAnsi="Times New Roman" w:cs="Times New Roman"/>
          <w:sz w:val="28"/>
          <w:szCs w:val="28"/>
        </w:rPr>
        <w:t xml:space="preserve">Второй закон </w:t>
      </w:r>
      <w:proofErr w:type="spellStart"/>
      <w:r w:rsidRPr="008F55A6">
        <w:rPr>
          <w:rFonts w:ascii="Times New Roman" w:hAnsi="Times New Roman" w:cs="Times New Roman"/>
          <w:sz w:val="28"/>
          <w:szCs w:val="28"/>
        </w:rPr>
        <w:t>Госсена</w:t>
      </w:r>
      <w:proofErr w:type="spellEnd"/>
      <w:r w:rsidRPr="008F55A6">
        <w:rPr>
          <w:rFonts w:ascii="Times New Roman" w:hAnsi="Times New Roman" w:cs="Times New Roman"/>
          <w:sz w:val="28"/>
          <w:szCs w:val="28"/>
        </w:rPr>
        <w:t xml:space="preserve"> формулирует условия оптимума потребителя: при заданных ценах и бюджете он максимизирует полезность, когда отношение предельной полезности и цены одинаково по всем потребляемым им благам. </w:t>
      </w:r>
    </w:p>
    <w:p w14:paraId="1CDCA77C" w14:textId="4C8580EA" w:rsidR="008F55A6" w:rsidRDefault="008F55A6" w:rsidP="008F55A6">
      <w:pPr>
        <w:tabs>
          <w:tab w:val="left" w:pos="975"/>
        </w:tabs>
        <w:jc w:val="both"/>
        <w:rPr>
          <w:rFonts w:ascii="Times New Roman" w:hAnsi="Times New Roman" w:cs="Times New Roman"/>
          <w:b/>
          <w:bCs/>
          <w:sz w:val="28"/>
          <w:szCs w:val="28"/>
        </w:rPr>
      </w:pPr>
      <w:r w:rsidRPr="008F55A6">
        <w:rPr>
          <w:rFonts w:ascii="Times New Roman" w:hAnsi="Times New Roman" w:cs="Times New Roman"/>
          <w:sz w:val="28"/>
          <w:szCs w:val="28"/>
        </w:rPr>
        <w:t xml:space="preserve">Из закона следует, что рост цены блага при неизменности цен на все прочие блага и том же доходе вызывает снижение соотношения предельной полезности его потребления и цены, то есть более низкий спрос. </w:t>
      </w:r>
      <w:proofErr w:type="spellStart"/>
      <w:r w:rsidRPr="008F55A6">
        <w:rPr>
          <w:rFonts w:ascii="Times New Roman" w:hAnsi="Times New Roman" w:cs="Times New Roman"/>
          <w:sz w:val="28"/>
          <w:szCs w:val="28"/>
        </w:rPr>
        <w:t>Кардиналисты</w:t>
      </w:r>
      <w:proofErr w:type="spellEnd"/>
      <w:r w:rsidRPr="008F55A6">
        <w:rPr>
          <w:rFonts w:ascii="Times New Roman" w:hAnsi="Times New Roman" w:cs="Times New Roman"/>
          <w:sz w:val="28"/>
          <w:szCs w:val="28"/>
        </w:rPr>
        <w:t xml:space="preserve"> считали, что полезность можно измерить в условных единицах – </w:t>
      </w:r>
      <w:proofErr w:type="spellStart"/>
      <w:r w:rsidRPr="000D7C76">
        <w:rPr>
          <w:rFonts w:ascii="Times New Roman" w:hAnsi="Times New Roman" w:cs="Times New Roman"/>
          <w:b/>
          <w:bCs/>
          <w:sz w:val="28"/>
          <w:szCs w:val="28"/>
        </w:rPr>
        <w:t>ютилах</w:t>
      </w:r>
      <w:proofErr w:type="spellEnd"/>
      <w:r w:rsidRPr="000D7C76">
        <w:rPr>
          <w:rFonts w:ascii="Times New Roman" w:hAnsi="Times New Roman" w:cs="Times New Roman"/>
          <w:b/>
          <w:bCs/>
          <w:sz w:val="28"/>
          <w:szCs w:val="28"/>
        </w:rPr>
        <w:t>.</w:t>
      </w:r>
    </w:p>
    <w:p w14:paraId="0413AB54" w14:textId="77777777" w:rsidR="00C34090" w:rsidRDefault="00C34090" w:rsidP="008F55A6">
      <w:pPr>
        <w:tabs>
          <w:tab w:val="left" w:pos="975"/>
        </w:tabs>
        <w:jc w:val="both"/>
        <w:rPr>
          <w:rFonts w:ascii="Times New Roman" w:hAnsi="Times New Roman" w:cs="Times New Roman"/>
          <w:sz w:val="28"/>
          <w:szCs w:val="28"/>
        </w:rPr>
      </w:pPr>
      <w:r w:rsidRPr="00C34090">
        <w:rPr>
          <w:rFonts w:ascii="Times New Roman" w:hAnsi="Times New Roman" w:cs="Times New Roman"/>
          <w:sz w:val="28"/>
          <w:szCs w:val="28"/>
        </w:rPr>
        <w:t xml:space="preserve">Позднее было доказано, что создать точный количественной измеритель полезности невозможно, и возникла </w:t>
      </w:r>
      <w:proofErr w:type="spellStart"/>
      <w:r w:rsidRPr="00C34090">
        <w:rPr>
          <w:rFonts w:ascii="Times New Roman" w:hAnsi="Times New Roman" w:cs="Times New Roman"/>
          <w:sz w:val="28"/>
          <w:szCs w:val="28"/>
        </w:rPr>
        <w:t>ординалистская</w:t>
      </w:r>
      <w:proofErr w:type="spellEnd"/>
      <w:r w:rsidRPr="00C34090">
        <w:rPr>
          <w:rFonts w:ascii="Times New Roman" w:hAnsi="Times New Roman" w:cs="Times New Roman"/>
          <w:sz w:val="28"/>
          <w:szCs w:val="28"/>
        </w:rPr>
        <w:t xml:space="preserve"> (порядковая) теория полезности, включившая в себя положения </w:t>
      </w:r>
      <w:proofErr w:type="spellStart"/>
      <w:r w:rsidRPr="00C34090">
        <w:rPr>
          <w:rFonts w:ascii="Times New Roman" w:hAnsi="Times New Roman" w:cs="Times New Roman"/>
          <w:sz w:val="28"/>
          <w:szCs w:val="28"/>
        </w:rPr>
        <w:t>кардиналистской</w:t>
      </w:r>
      <w:proofErr w:type="spellEnd"/>
      <w:r w:rsidRPr="00C34090">
        <w:rPr>
          <w:rFonts w:ascii="Times New Roman" w:hAnsi="Times New Roman" w:cs="Times New Roman"/>
          <w:sz w:val="28"/>
          <w:szCs w:val="28"/>
        </w:rPr>
        <w:t xml:space="preserve"> теории как частный случай.</w:t>
      </w:r>
    </w:p>
    <w:p w14:paraId="082F3977" w14:textId="77777777" w:rsidR="00C34090" w:rsidRDefault="00C34090" w:rsidP="008F55A6">
      <w:pPr>
        <w:tabs>
          <w:tab w:val="left" w:pos="975"/>
        </w:tabs>
        <w:jc w:val="both"/>
        <w:rPr>
          <w:rFonts w:ascii="Times New Roman" w:hAnsi="Times New Roman" w:cs="Times New Roman"/>
          <w:sz w:val="28"/>
          <w:szCs w:val="28"/>
        </w:rPr>
      </w:pPr>
      <w:r>
        <w:rPr>
          <w:rFonts w:ascii="Times New Roman" w:hAnsi="Times New Roman" w:cs="Times New Roman"/>
          <w:sz w:val="28"/>
          <w:szCs w:val="28"/>
        </w:rPr>
        <w:tab/>
      </w:r>
      <w:r w:rsidRPr="00C34090">
        <w:rPr>
          <w:rFonts w:ascii="Times New Roman" w:hAnsi="Times New Roman" w:cs="Times New Roman"/>
          <w:sz w:val="28"/>
          <w:szCs w:val="28"/>
        </w:rPr>
        <w:t xml:space="preserve">Согласно </w:t>
      </w:r>
      <w:proofErr w:type="spellStart"/>
      <w:r w:rsidRPr="00C34090">
        <w:rPr>
          <w:rFonts w:ascii="Times New Roman" w:hAnsi="Times New Roman" w:cs="Times New Roman"/>
          <w:sz w:val="28"/>
          <w:szCs w:val="28"/>
        </w:rPr>
        <w:t>ординалистской</w:t>
      </w:r>
      <w:proofErr w:type="spellEnd"/>
      <w:r w:rsidRPr="00C34090">
        <w:rPr>
          <w:rFonts w:ascii="Times New Roman" w:hAnsi="Times New Roman" w:cs="Times New Roman"/>
          <w:sz w:val="28"/>
          <w:szCs w:val="28"/>
        </w:rPr>
        <w:t xml:space="preserve"> теории (Вильфредо Парето), ценность блага зависит не только от его количества, но и от соотношения с другими благами.</w:t>
      </w:r>
    </w:p>
    <w:p w14:paraId="50ABE280" w14:textId="77777777" w:rsidR="00C34090" w:rsidRDefault="00C34090" w:rsidP="008F55A6">
      <w:pPr>
        <w:tabs>
          <w:tab w:val="left" w:pos="975"/>
        </w:tabs>
        <w:jc w:val="both"/>
        <w:rPr>
          <w:rFonts w:ascii="Times New Roman" w:hAnsi="Times New Roman" w:cs="Times New Roman"/>
          <w:sz w:val="28"/>
          <w:szCs w:val="28"/>
        </w:rPr>
      </w:pPr>
      <w:r w:rsidRPr="00C34090">
        <w:rPr>
          <w:rFonts w:ascii="Times New Roman" w:hAnsi="Times New Roman" w:cs="Times New Roman"/>
          <w:sz w:val="28"/>
          <w:szCs w:val="28"/>
        </w:rPr>
        <w:t xml:space="preserve">Главной задачей покупателя становится выбор из доступных ему по доходу наборов благ набора с наибольшей общей полезностью, то есть оптимизация состава потребительской корзины. </w:t>
      </w:r>
    </w:p>
    <w:p w14:paraId="1264CDA6" w14:textId="77777777" w:rsidR="00C34090" w:rsidRDefault="00C34090" w:rsidP="008F55A6">
      <w:pPr>
        <w:tabs>
          <w:tab w:val="left" w:pos="975"/>
        </w:tabs>
        <w:jc w:val="both"/>
        <w:rPr>
          <w:rFonts w:ascii="Times New Roman" w:hAnsi="Times New Roman" w:cs="Times New Roman"/>
          <w:sz w:val="28"/>
          <w:szCs w:val="28"/>
        </w:rPr>
      </w:pPr>
      <w:r w:rsidRPr="00C34090">
        <w:rPr>
          <w:rFonts w:ascii="Times New Roman" w:hAnsi="Times New Roman" w:cs="Times New Roman"/>
          <w:sz w:val="28"/>
          <w:szCs w:val="28"/>
        </w:rPr>
        <w:t>Полезность самих потребительских корзин нельзя измерить количественно, их можно ранжировать только качественно, в определенном порядке (</w:t>
      </w:r>
      <w:proofErr w:type="spellStart"/>
      <w:r w:rsidRPr="00C34090">
        <w:rPr>
          <w:rFonts w:ascii="Times New Roman" w:hAnsi="Times New Roman" w:cs="Times New Roman"/>
          <w:sz w:val="28"/>
          <w:szCs w:val="28"/>
        </w:rPr>
        <w:t>ординалистски</w:t>
      </w:r>
      <w:proofErr w:type="spellEnd"/>
      <w:r w:rsidRPr="00C34090">
        <w:rPr>
          <w:rFonts w:ascii="Times New Roman" w:hAnsi="Times New Roman" w:cs="Times New Roman"/>
          <w:sz w:val="28"/>
          <w:szCs w:val="28"/>
        </w:rPr>
        <w:t>).</w:t>
      </w:r>
    </w:p>
    <w:p w14:paraId="5EE13B22" w14:textId="77777777" w:rsidR="00C34090" w:rsidRDefault="00C34090" w:rsidP="008F55A6">
      <w:pPr>
        <w:tabs>
          <w:tab w:val="left" w:pos="975"/>
        </w:tabs>
        <w:jc w:val="both"/>
        <w:rPr>
          <w:rFonts w:ascii="Times New Roman" w:hAnsi="Times New Roman" w:cs="Times New Roman"/>
          <w:sz w:val="28"/>
          <w:szCs w:val="28"/>
        </w:rPr>
      </w:pPr>
      <w:r w:rsidRPr="00C34090">
        <w:rPr>
          <w:rFonts w:ascii="Times New Roman" w:hAnsi="Times New Roman" w:cs="Times New Roman"/>
          <w:sz w:val="28"/>
          <w:szCs w:val="28"/>
        </w:rPr>
        <w:t xml:space="preserve"> </w:t>
      </w:r>
      <w:proofErr w:type="spellStart"/>
      <w:r w:rsidRPr="00C34090">
        <w:rPr>
          <w:rFonts w:ascii="Times New Roman" w:hAnsi="Times New Roman" w:cs="Times New Roman"/>
          <w:sz w:val="28"/>
          <w:szCs w:val="28"/>
        </w:rPr>
        <w:t>Ординалистский</w:t>
      </w:r>
      <w:proofErr w:type="spellEnd"/>
      <w:r w:rsidRPr="00C34090">
        <w:rPr>
          <w:rFonts w:ascii="Times New Roman" w:hAnsi="Times New Roman" w:cs="Times New Roman"/>
          <w:sz w:val="28"/>
          <w:szCs w:val="28"/>
        </w:rPr>
        <w:t xml:space="preserve"> подход к оценке предпочтений потребителя основывается на следующих предположениях: </w:t>
      </w:r>
    </w:p>
    <w:p w14:paraId="678C5F3A" w14:textId="77777777" w:rsidR="00C34090" w:rsidRDefault="00C34090" w:rsidP="008F55A6">
      <w:pPr>
        <w:tabs>
          <w:tab w:val="left" w:pos="975"/>
        </w:tabs>
        <w:jc w:val="both"/>
        <w:rPr>
          <w:rFonts w:ascii="Times New Roman" w:hAnsi="Times New Roman" w:cs="Times New Roman"/>
          <w:sz w:val="28"/>
          <w:szCs w:val="28"/>
        </w:rPr>
      </w:pPr>
      <w:r w:rsidRPr="00C34090">
        <w:rPr>
          <w:rFonts w:ascii="Times New Roman" w:hAnsi="Times New Roman" w:cs="Times New Roman"/>
          <w:sz w:val="28"/>
          <w:szCs w:val="28"/>
        </w:rPr>
        <w:lastRenderedPageBreak/>
        <w:t xml:space="preserve">1) рациональности (транзитивности). Если набор А лучше набора В, а набор В лучше набора С, то набор А предпочтительнее набора С; </w:t>
      </w:r>
    </w:p>
    <w:p w14:paraId="7A70005F" w14:textId="77777777" w:rsidR="00C34090" w:rsidRDefault="00C34090" w:rsidP="008F55A6">
      <w:pPr>
        <w:tabs>
          <w:tab w:val="left" w:pos="975"/>
        </w:tabs>
        <w:jc w:val="both"/>
        <w:rPr>
          <w:rFonts w:ascii="Times New Roman" w:hAnsi="Times New Roman" w:cs="Times New Roman"/>
          <w:sz w:val="28"/>
          <w:szCs w:val="28"/>
        </w:rPr>
      </w:pPr>
      <w:r w:rsidRPr="00C34090">
        <w:rPr>
          <w:rFonts w:ascii="Times New Roman" w:hAnsi="Times New Roman" w:cs="Times New Roman"/>
          <w:sz w:val="28"/>
          <w:szCs w:val="28"/>
        </w:rPr>
        <w:t>2) предпочтения потребителя сформированы и в момент принятия решений не меняются;</w:t>
      </w:r>
    </w:p>
    <w:p w14:paraId="5285D766" w14:textId="77777777" w:rsidR="00C34090" w:rsidRDefault="00C34090" w:rsidP="008F55A6">
      <w:pPr>
        <w:tabs>
          <w:tab w:val="left" w:pos="975"/>
        </w:tabs>
        <w:jc w:val="both"/>
        <w:rPr>
          <w:rFonts w:ascii="Times New Roman" w:hAnsi="Times New Roman" w:cs="Times New Roman"/>
          <w:sz w:val="28"/>
          <w:szCs w:val="28"/>
        </w:rPr>
      </w:pPr>
      <w:r w:rsidRPr="00C34090">
        <w:rPr>
          <w:rFonts w:ascii="Times New Roman" w:hAnsi="Times New Roman" w:cs="Times New Roman"/>
          <w:sz w:val="28"/>
          <w:szCs w:val="28"/>
        </w:rPr>
        <w:t xml:space="preserve"> 3) блага имеют датировку, один и тот же набор в разное время имеет разную полезность; </w:t>
      </w:r>
    </w:p>
    <w:p w14:paraId="27A2D094" w14:textId="77777777" w:rsidR="00C34090" w:rsidRDefault="00C34090" w:rsidP="008F55A6">
      <w:pPr>
        <w:tabs>
          <w:tab w:val="left" w:pos="975"/>
        </w:tabs>
        <w:jc w:val="both"/>
        <w:rPr>
          <w:rFonts w:ascii="Times New Roman" w:hAnsi="Times New Roman" w:cs="Times New Roman"/>
          <w:sz w:val="28"/>
          <w:szCs w:val="28"/>
        </w:rPr>
      </w:pPr>
      <w:r w:rsidRPr="00C34090">
        <w:rPr>
          <w:rFonts w:ascii="Times New Roman" w:hAnsi="Times New Roman" w:cs="Times New Roman"/>
          <w:sz w:val="28"/>
          <w:szCs w:val="28"/>
        </w:rPr>
        <w:t xml:space="preserve">4) количество блага можно менять непрерывно, то есть они однородны, и их можно измерить; </w:t>
      </w:r>
    </w:p>
    <w:p w14:paraId="286A53BB" w14:textId="77777777" w:rsidR="00C34090" w:rsidRDefault="00C34090" w:rsidP="008F55A6">
      <w:pPr>
        <w:tabs>
          <w:tab w:val="left" w:pos="975"/>
        </w:tabs>
        <w:jc w:val="both"/>
        <w:rPr>
          <w:rFonts w:ascii="Times New Roman" w:hAnsi="Times New Roman" w:cs="Times New Roman"/>
          <w:sz w:val="28"/>
          <w:szCs w:val="28"/>
        </w:rPr>
      </w:pPr>
      <w:r w:rsidRPr="00C34090">
        <w:rPr>
          <w:rFonts w:ascii="Times New Roman" w:hAnsi="Times New Roman" w:cs="Times New Roman"/>
          <w:sz w:val="28"/>
          <w:szCs w:val="28"/>
        </w:rPr>
        <w:t xml:space="preserve">5) непосредственная </w:t>
      </w:r>
      <w:proofErr w:type="spellStart"/>
      <w:r w:rsidRPr="00C34090">
        <w:rPr>
          <w:rFonts w:ascii="Times New Roman" w:hAnsi="Times New Roman" w:cs="Times New Roman"/>
          <w:sz w:val="28"/>
          <w:szCs w:val="28"/>
        </w:rPr>
        <w:t>обмениваемость</w:t>
      </w:r>
      <w:proofErr w:type="spellEnd"/>
      <w:r w:rsidRPr="00C34090">
        <w:rPr>
          <w:rFonts w:ascii="Times New Roman" w:hAnsi="Times New Roman" w:cs="Times New Roman"/>
          <w:sz w:val="28"/>
          <w:szCs w:val="28"/>
        </w:rPr>
        <w:t xml:space="preserve"> благ: любые блага можно обменять, если их стоимости (P*Q) равны; </w:t>
      </w:r>
    </w:p>
    <w:p w14:paraId="2D05E379" w14:textId="77777777" w:rsidR="00C34090" w:rsidRDefault="00C34090" w:rsidP="008F55A6">
      <w:pPr>
        <w:tabs>
          <w:tab w:val="left" w:pos="975"/>
        </w:tabs>
        <w:jc w:val="both"/>
        <w:rPr>
          <w:rFonts w:ascii="Times New Roman" w:hAnsi="Times New Roman" w:cs="Times New Roman"/>
          <w:sz w:val="28"/>
          <w:szCs w:val="28"/>
        </w:rPr>
      </w:pPr>
      <w:r w:rsidRPr="00C34090">
        <w:rPr>
          <w:rFonts w:ascii="Times New Roman" w:hAnsi="Times New Roman" w:cs="Times New Roman"/>
          <w:sz w:val="28"/>
          <w:szCs w:val="28"/>
        </w:rPr>
        <w:t>6) в основе поведения потребителя лежат следующие установки:</w:t>
      </w:r>
    </w:p>
    <w:p w14:paraId="1A69B5E0" w14:textId="77777777" w:rsidR="00C34090" w:rsidRDefault="00C34090" w:rsidP="008F55A6">
      <w:pPr>
        <w:tabs>
          <w:tab w:val="left" w:pos="975"/>
        </w:tabs>
        <w:jc w:val="both"/>
        <w:rPr>
          <w:rFonts w:ascii="Times New Roman" w:hAnsi="Times New Roman" w:cs="Times New Roman"/>
          <w:sz w:val="28"/>
          <w:szCs w:val="28"/>
        </w:rPr>
      </w:pPr>
      <w:r w:rsidRPr="00C34090">
        <w:rPr>
          <w:rFonts w:ascii="Times New Roman" w:hAnsi="Times New Roman" w:cs="Times New Roman"/>
          <w:sz w:val="28"/>
          <w:szCs w:val="28"/>
        </w:rPr>
        <w:t xml:space="preserve"> </w:t>
      </w:r>
      <w:r w:rsidRPr="00C34090">
        <w:rPr>
          <w:rFonts w:ascii="Times New Roman" w:hAnsi="Times New Roman" w:cs="Times New Roman"/>
          <w:sz w:val="28"/>
          <w:szCs w:val="28"/>
        </w:rPr>
        <w:sym w:font="Symbol" w:char="F0B7"/>
      </w:r>
      <w:r w:rsidRPr="00C34090">
        <w:rPr>
          <w:rFonts w:ascii="Times New Roman" w:hAnsi="Times New Roman" w:cs="Times New Roman"/>
          <w:sz w:val="28"/>
          <w:szCs w:val="28"/>
        </w:rPr>
        <w:t xml:space="preserve"> потребители практически всегда предпочитают большее количество товара меньшему; </w:t>
      </w:r>
    </w:p>
    <w:p w14:paraId="70462CA3" w14:textId="55F45B91" w:rsidR="00C34090" w:rsidRDefault="00C34090" w:rsidP="008F55A6">
      <w:pPr>
        <w:tabs>
          <w:tab w:val="left" w:pos="975"/>
        </w:tabs>
        <w:jc w:val="both"/>
        <w:rPr>
          <w:rFonts w:ascii="Times New Roman" w:hAnsi="Times New Roman" w:cs="Times New Roman"/>
          <w:sz w:val="28"/>
          <w:szCs w:val="28"/>
        </w:rPr>
      </w:pPr>
      <w:r w:rsidRPr="00C34090">
        <w:rPr>
          <w:rFonts w:ascii="Times New Roman" w:hAnsi="Times New Roman" w:cs="Times New Roman"/>
          <w:sz w:val="28"/>
          <w:szCs w:val="28"/>
        </w:rPr>
        <w:sym w:font="Symbol" w:char="F0B7"/>
      </w:r>
      <w:r w:rsidRPr="00C34090">
        <w:rPr>
          <w:rFonts w:ascii="Times New Roman" w:hAnsi="Times New Roman" w:cs="Times New Roman"/>
          <w:sz w:val="28"/>
          <w:szCs w:val="28"/>
        </w:rPr>
        <w:t xml:space="preserve"> полезность каждого отдельного товара в ряду однородных товаров различна (как правило – убывает). Предельный (маржинальный) анализ, определяющий полезность товара по последнему товару в их ограниченном ряду. В реальности эти предположения могут не соблюдаться.</w:t>
      </w:r>
    </w:p>
    <w:p w14:paraId="6EB1D67B" w14:textId="71336A59" w:rsidR="0010523D" w:rsidRDefault="0010523D" w:rsidP="0010523D">
      <w:pPr>
        <w:jc w:val="center"/>
        <w:rPr>
          <w:rFonts w:ascii="Times New Roman" w:hAnsi="Times New Roman" w:cs="Times New Roman"/>
          <w:sz w:val="28"/>
          <w:szCs w:val="28"/>
          <w:u w:val="single"/>
        </w:rPr>
      </w:pPr>
      <w:r w:rsidRPr="0010523D">
        <w:rPr>
          <w:rFonts w:ascii="Times New Roman" w:hAnsi="Times New Roman" w:cs="Times New Roman"/>
          <w:sz w:val="28"/>
          <w:szCs w:val="28"/>
          <w:u w:val="single"/>
        </w:rPr>
        <w:t>Кривые безразличия</w:t>
      </w:r>
    </w:p>
    <w:p w14:paraId="11AF7574" w14:textId="77777777" w:rsidR="0010523D" w:rsidRDefault="0010523D" w:rsidP="0010523D">
      <w:pPr>
        <w:jc w:val="both"/>
        <w:rPr>
          <w:rFonts w:ascii="Times New Roman" w:hAnsi="Times New Roman" w:cs="Times New Roman"/>
          <w:sz w:val="28"/>
          <w:szCs w:val="28"/>
        </w:rPr>
      </w:pPr>
      <w:r w:rsidRPr="0010523D">
        <w:rPr>
          <w:rFonts w:ascii="Times New Roman" w:hAnsi="Times New Roman" w:cs="Times New Roman"/>
          <w:sz w:val="28"/>
          <w:szCs w:val="28"/>
        </w:rPr>
        <w:t xml:space="preserve">Анализ потребительских предпочтений осуществляется при помощи функций полезности, выражающих связь между уровнем полезности и соотношением потребляемых товаров и услуг: U = f (A; B; C; D). </w:t>
      </w:r>
    </w:p>
    <w:p w14:paraId="2245C93B" w14:textId="77777777" w:rsidR="0010523D" w:rsidRDefault="0010523D" w:rsidP="0010523D">
      <w:pPr>
        <w:jc w:val="both"/>
        <w:rPr>
          <w:rFonts w:ascii="Times New Roman" w:hAnsi="Times New Roman" w:cs="Times New Roman"/>
          <w:sz w:val="28"/>
          <w:szCs w:val="28"/>
        </w:rPr>
      </w:pPr>
      <w:r w:rsidRPr="0010523D">
        <w:rPr>
          <w:rFonts w:ascii="Times New Roman" w:hAnsi="Times New Roman" w:cs="Times New Roman"/>
          <w:sz w:val="28"/>
          <w:szCs w:val="28"/>
        </w:rPr>
        <w:t xml:space="preserve">Если в потребительской корзине условно взять ограниченное количество благ, например – два, то удобным инструментом анализа становятся кривые безразличия. </w:t>
      </w:r>
    </w:p>
    <w:p w14:paraId="0A2D29A1" w14:textId="77777777" w:rsidR="0010523D" w:rsidRDefault="0010523D" w:rsidP="0010523D">
      <w:pPr>
        <w:jc w:val="both"/>
        <w:rPr>
          <w:rFonts w:ascii="Times New Roman" w:hAnsi="Times New Roman" w:cs="Times New Roman"/>
          <w:sz w:val="28"/>
          <w:szCs w:val="28"/>
        </w:rPr>
      </w:pPr>
      <w:r w:rsidRPr="0010523D">
        <w:rPr>
          <w:rFonts w:ascii="Times New Roman" w:hAnsi="Times New Roman" w:cs="Times New Roman"/>
          <w:sz w:val="28"/>
          <w:szCs w:val="28"/>
          <w:u w:val="single"/>
        </w:rPr>
        <w:t>Кривая безразличия</w:t>
      </w:r>
      <w:r w:rsidRPr="0010523D">
        <w:rPr>
          <w:rFonts w:ascii="Times New Roman" w:hAnsi="Times New Roman" w:cs="Times New Roman"/>
          <w:sz w:val="28"/>
          <w:szCs w:val="28"/>
        </w:rPr>
        <w:t xml:space="preserve"> – графическое изображение совокупности наборов благ, обеспечивающих для потребителя одинаковый уровень удовлетворения потребностей. </w:t>
      </w:r>
    </w:p>
    <w:p w14:paraId="5C1FDC12" w14:textId="77777777" w:rsidR="0010523D" w:rsidRDefault="0010523D" w:rsidP="0010523D">
      <w:pPr>
        <w:jc w:val="both"/>
        <w:rPr>
          <w:rFonts w:ascii="Times New Roman" w:hAnsi="Times New Roman" w:cs="Times New Roman"/>
          <w:sz w:val="28"/>
          <w:szCs w:val="28"/>
        </w:rPr>
      </w:pPr>
      <w:r w:rsidRPr="0010523D">
        <w:rPr>
          <w:rFonts w:ascii="Times New Roman" w:hAnsi="Times New Roman" w:cs="Times New Roman"/>
          <w:sz w:val="28"/>
          <w:szCs w:val="28"/>
        </w:rPr>
        <w:t xml:space="preserve">Предположим, что рыночная корзина – комбинация приобретения и потребления благ за определенный период – включает в себя одежду (С) и продовольствие (F). </w:t>
      </w:r>
    </w:p>
    <w:p w14:paraId="1A2D398B" w14:textId="71266CCC" w:rsidR="0010523D" w:rsidRDefault="0010523D" w:rsidP="0010523D">
      <w:pPr>
        <w:jc w:val="both"/>
        <w:rPr>
          <w:rFonts w:ascii="Times New Roman" w:hAnsi="Times New Roman" w:cs="Times New Roman"/>
          <w:sz w:val="28"/>
          <w:szCs w:val="28"/>
        </w:rPr>
      </w:pPr>
      <w:r w:rsidRPr="0010523D">
        <w:rPr>
          <w:rFonts w:ascii="Times New Roman" w:hAnsi="Times New Roman" w:cs="Times New Roman"/>
          <w:sz w:val="28"/>
          <w:szCs w:val="28"/>
        </w:rPr>
        <w:t>Возможны различные их сочетания в точках A, B, C, D, E (</w:t>
      </w:r>
      <w:r w:rsidRPr="0010523D">
        <w:rPr>
          <w:rFonts w:ascii="Times New Roman" w:hAnsi="Times New Roman" w:cs="Times New Roman"/>
          <w:b/>
          <w:bCs/>
          <w:sz w:val="28"/>
          <w:szCs w:val="28"/>
        </w:rPr>
        <w:t>рис.</w:t>
      </w:r>
      <w:r w:rsidRPr="0010523D">
        <w:rPr>
          <w:b/>
          <w:bCs/>
        </w:rPr>
        <w:t xml:space="preserve"> </w:t>
      </w:r>
      <w:r w:rsidRPr="0010523D">
        <w:rPr>
          <w:rFonts w:ascii="Times New Roman" w:hAnsi="Times New Roman" w:cs="Times New Roman"/>
          <w:b/>
          <w:bCs/>
          <w:sz w:val="28"/>
          <w:szCs w:val="28"/>
        </w:rPr>
        <w:t>Построение кривой безразличия</w:t>
      </w:r>
      <w:r w:rsidRPr="0010523D">
        <w:rPr>
          <w:rFonts w:ascii="Times New Roman" w:hAnsi="Times New Roman" w:cs="Times New Roman"/>
          <w:sz w:val="28"/>
          <w:szCs w:val="28"/>
        </w:rPr>
        <w:t xml:space="preserve">). Каждая точка в системе координат означает определенное сочетание этих товаров. Из тех предположений, которые мы сделали (больше – значит лучше) следует, что </w:t>
      </w:r>
      <w:proofErr w:type="gramStart"/>
      <w:r w:rsidRPr="0010523D">
        <w:rPr>
          <w:rFonts w:ascii="Times New Roman" w:hAnsi="Times New Roman" w:cs="Times New Roman"/>
          <w:sz w:val="28"/>
          <w:szCs w:val="28"/>
        </w:rPr>
        <w:t>набор</w:t>
      </w:r>
      <w:proofErr w:type="gramEnd"/>
      <w:r w:rsidRPr="0010523D">
        <w:rPr>
          <w:rFonts w:ascii="Times New Roman" w:hAnsi="Times New Roman" w:cs="Times New Roman"/>
          <w:sz w:val="28"/>
          <w:szCs w:val="28"/>
        </w:rPr>
        <w:t xml:space="preserve"> А лучше всех наборов в зоне, где находится набор Е (зона ухудшения) и хуже всех наборов в зоне, где </w:t>
      </w:r>
      <w:r w:rsidRPr="0010523D">
        <w:rPr>
          <w:rFonts w:ascii="Times New Roman" w:hAnsi="Times New Roman" w:cs="Times New Roman"/>
          <w:sz w:val="28"/>
          <w:szCs w:val="28"/>
        </w:rPr>
        <w:lastRenderedPageBreak/>
        <w:t>находится набор D (зона улучшения). Но мы не можем сказать, лучше или хуже набор А в сравнении с наборами B, F, C. Эту дополнительную информацию даст кривая безразличия. Предположим, что она проходит через точки В, А, С.</w:t>
      </w:r>
      <w:r w:rsidRPr="0010523D">
        <w:t xml:space="preserve"> </w:t>
      </w:r>
      <w:r w:rsidRPr="0010523D">
        <w:rPr>
          <w:rFonts w:ascii="Times New Roman" w:hAnsi="Times New Roman" w:cs="Times New Roman"/>
          <w:sz w:val="28"/>
          <w:szCs w:val="28"/>
        </w:rPr>
        <w:t>Это значит, что наборы товаров, обозначаемые точками на данной кривой, имеют для потребителя равную привлекательность, ему безразлично, какой из этих наборов выбрать: А, В или С. Набор D более предпочтителен, следовательно, он находится на другой, более высокой кривой безразличия, а наборы E и F лежат на кривой (или кривых) безразличия, которые находятся ниже кривой АВС и поэтому менее предпочтительны, чем любые сочетания благ на кривой АВС.</w:t>
      </w:r>
    </w:p>
    <w:p w14:paraId="23C5E0C1" w14:textId="59AF582D" w:rsidR="0010523D" w:rsidRDefault="0010523D" w:rsidP="0010523D">
      <w:pPr>
        <w:jc w:val="both"/>
        <w:rPr>
          <w:rFonts w:ascii="Times New Roman" w:hAnsi="Times New Roman" w:cs="Times New Roman"/>
          <w:b/>
          <w:bCs/>
          <w:sz w:val="28"/>
          <w:szCs w:val="28"/>
        </w:rPr>
      </w:pPr>
      <w:r w:rsidRPr="0010523D">
        <w:rPr>
          <w:rFonts w:ascii="Times New Roman" w:hAnsi="Times New Roman" w:cs="Times New Roman"/>
          <w:b/>
          <w:bCs/>
          <w:sz w:val="28"/>
          <w:szCs w:val="28"/>
        </w:rPr>
        <w:t>Рис. Построение кривой безразличия</w:t>
      </w:r>
    </w:p>
    <w:p w14:paraId="0248947E" w14:textId="6F3CDA87" w:rsidR="0026316A" w:rsidRDefault="0026316A" w:rsidP="0026316A">
      <w:pPr>
        <w:rPr>
          <w:rFonts w:ascii="Times New Roman" w:hAnsi="Times New Roman" w:cs="Times New Roman"/>
          <w:sz w:val="28"/>
          <w:szCs w:val="28"/>
        </w:rPr>
      </w:pPr>
      <w:r w:rsidRPr="0026316A">
        <w:rPr>
          <w:rFonts w:ascii="Times New Roman" w:hAnsi="Times New Roman" w:cs="Times New Roman"/>
          <w:sz w:val="28"/>
          <w:szCs w:val="28"/>
        </w:rPr>
        <w:drawing>
          <wp:inline distT="0" distB="0" distL="0" distR="0" wp14:anchorId="0C985978" wp14:editId="4BACFDC6">
            <wp:extent cx="3200400" cy="2190750"/>
            <wp:effectExtent l="0" t="0" r="0" b="0"/>
            <wp:docPr id="17905762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576209" name=""/>
                    <pic:cNvPicPr/>
                  </pic:nvPicPr>
                  <pic:blipFill>
                    <a:blip r:embed="rId8"/>
                    <a:stretch>
                      <a:fillRect/>
                    </a:stretch>
                  </pic:blipFill>
                  <pic:spPr>
                    <a:xfrm>
                      <a:off x="0" y="0"/>
                      <a:ext cx="3200400" cy="2190750"/>
                    </a:xfrm>
                    <a:prstGeom prst="rect">
                      <a:avLst/>
                    </a:prstGeom>
                  </pic:spPr>
                </pic:pic>
              </a:graphicData>
            </a:graphic>
          </wp:inline>
        </w:drawing>
      </w:r>
    </w:p>
    <w:p w14:paraId="0D4DD7B5" w14:textId="13E6E652" w:rsidR="003D1B0F" w:rsidRPr="003D1B0F" w:rsidRDefault="003D1B0F" w:rsidP="003D1B0F">
      <w:pPr>
        <w:jc w:val="both"/>
        <w:rPr>
          <w:rFonts w:ascii="Times New Roman" w:hAnsi="Times New Roman" w:cs="Times New Roman"/>
          <w:b/>
          <w:bCs/>
          <w:sz w:val="28"/>
          <w:szCs w:val="28"/>
        </w:rPr>
      </w:pPr>
      <w:r w:rsidRPr="003D1B0F">
        <w:rPr>
          <w:rFonts w:ascii="Times New Roman" w:hAnsi="Times New Roman" w:cs="Times New Roman"/>
          <w:sz w:val="28"/>
          <w:szCs w:val="28"/>
        </w:rPr>
        <w:t>Для описания предпочтений потребителя по всем возможным наборам благ используется карта кривых безразличия, которая включает все их бесконечное количество, поэтому изобразить можно только ее фрагмент (</w:t>
      </w:r>
      <w:r w:rsidRPr="003D1B0F">
        <w:rPr>
          <w:rFonts w:ascii="Times New Roman" w:hAnsi="Times New Roman" w:cs="Times New Roman"/>
          <w:b/>
          <w:bCs/>
          <w:sz w:val="28"/>
          <w:szCs w:val="28"/>
        </w:rPr>
        <w:t>Рис. Карта кривых безразличия</w:t>
      </w:r>
      <w:r w:rsidRPr="003D1B0F">
        <w:rPr>
          <w:rFonts w:ascii="Times New Roman" w:hAnsi="Times New Roman" w:cs="Times New Roman"/>
          <w:sz w:val="28"/>
          <w:szCs w:val="28"/>
        </w:rPr>
        <w:t>). Карта кривых безразличия – способ графического изображения функции полезности для некоторого конкретного потребителя по всем возможным наборам благ.</w:t>
      </w:r>
    </w:p>
    <w:p w14:paraId="6471A900" w14:textId="78F5B09C" w:rsidR="003D1B0F" w:rsidRDefault="003D1B0F" w:rsidP="003D1B0F">
      <w:pPr>
        <w:rPr>
          <w:rFonts w:ascii="Times New Roman" w:hAnsi="Times New Roman" w:cs="Times New Roman"/>
          <w:b/>
          <w:bCs/>
          <w:sz w:val="28"/>
          <w:szCs w:val="28"/>
        </w:rPr>
      </w:pPr>
      <w:r w:rsidRPr="003D1B0F">
        <w:rPr>
          <w:rFonts w:ascii="Times New Roman" w:hAnsi="Times New Roman" w:cs="Times New Roman"/>
          <w:b/>
          <w:bCs/>
          <w:sz w:val="28"/>
          <w:szCs w:val="28"/>
        </w:rPr>
        <w:t>Рис. Карта кривых безразличия</w:t>
      </w:r>
    </w:p>
    <w:p w14:paraId="5B641AC7" w14:textId="0F8B0911" w:rsidR="003D1B0F" w:rsidRDefault="003D1B0F" w:rsidP="003D1B0F">
      <w:pPr>
        <w:rPr>
          <w:rFonts w:ascii="Times New Roman" w:hAnsi="Times New Roman" w:cs="Times New Roman"/>
          <w:sz w:val="28"/>
          <w:szCs w:val="28"/>
        </w:rPr>
      </w:pPr>
      <w:r w:rsidRPr="003D1B0F">
        <w:rPr>
          <w:rFonts w:ascii="Times New Roman" w:hAnsi="Times New Roman" w:cs="Times New Roman"/>
          <w:sz w:val="28"/>
          <w:szCs w:val="28"/>
        </w:rPr>
        <w:drawing>
          <wp:inline distT="0" distB="0" distL="0" distR="0" wp14:anchorId="63E781E1" wp14:editId="436E7120">
            <wp:extent cx="3371850" cy="1962150"/>
            <wp:effectExtent l="0" t="0" r="0" b="0"/>
            <wp:docPr id="4069913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991371" name=""/>
                    <pic:cNvPicPr/>
                  </pic:nvPicPr>
                  <pic:blipFill>
                    <a:blip r:embed="rId9"/>
                    <a:stretch>
                      <a:fillRect/>
                    </a:stretch>
                  </pic:blipFill>
                  <pic:spPr>
                    <a:xfrm>
                      <a:off x="0" y="0"/>
                      <a:ext cx="3371850" cy="1962150"/>
                    </a:xfrm>
                    <a:prstGeom prst="rect">
                      <a:avLst/>
                    </a:prstGeom>
                  </pic:spPr>
                </pic:pic>
              </a:graphicData>
            </a:graphic>
          </wp:inline>
        </w:drawing>
      </w:r>
    </w:p>
    <w:p w14:paraId="58F2B35C" w14:textId="2091AB2E" w:rsidR="003D1B0F" w:rsidRDefault="003D1B0F" w:rsidP="003D1B0F">
      <w:pPr>
        <w:rPr>
          <w:rFonts w:ascii="Times New Roman" w:hAnsi="Times New Roman" w:cs="Times New Roman"/>
          <w:sz w:val="28"/>
          <w:szCs w:val="28"/>
        </w:rPr>
      </w:pPr>
      <w:r w:rsidRPr="003D1B0F">
        <w:rPr>
          <w:rFonts w:ascii="Times New Roman" w:hAnsi="Times New Roman" w:cs="Times New Roman"/>
          <w:sz w:val="28"/>
          <w:szCs w:val="28"/>
        </w:rPr>
        <w:lastRenderedPageBreak/>
        <w:t>U = f (QC; QF) – функция полезности. U1, U2, U3, U4 – кривые безразличия, отражающие функцию полезности для некоторого конкретного потребителя четырех групп сочетаний товаров с равной полезностью</w:t>
      </w:r>
      <w:r>
        <w:rPr>
          <w:rFonts w:ascii="Times New Roman" w:hAnsi="Times New Roman" w:cs="Times New Roman"/>
          <w:sz w:val="28"/>
          <w:szCs w:val="28"/>
        </w:rPr>
        <w:t>.</w:t>
      </w:r>
    </w:p>
    <w:p w14:paraId="534BE7B3" w14:textId="77777777" w:rsidR="003D1B0F" w:rsidRDefault="003D1B0F" w:rsidP="003D1B0F">
      <w:pPr>
        <w:spacing w:after="0" w:line="240" w:lineRule="auto"/>
        <w:jc w:val="both"/>
        <w:rPr>
          <w:rFonts w:ascii="Times New Roman" w:hAnsi="Times New Roman" w:cs="Times New Roman"/>
          <w:sz w:val="28"/>
          <w:szCs w:val="28"/>
        </w:rPr>
      </w:pPr>
      <w:r w:rsidRPr="003D1B0F">
        <w:rPr>
          <w:rFonts w:ascii="Times New Roman" w:hAnsi="Times New Roman" w:cs="Times New Roman"/>
          <w:sz w:val="28"/>
          <w:szCs w:val="28"/>
        </w:rPr>
        <w:t xml:space="preserve">Свойства кривых безразличия: </w:t>
      </w:r>
    </w:p>
    <w:p w14:paraId="276AD87E" w14:textId="77777777" w:rsidR="003D1B0F" w:rsidRDefault="003D1B0F" w:rsidP="003D1B0F">
      <w:pPr>
        <w:spacing w:after="0" w:line="240" w:lineRule="auto"/>
        <w:jc w:val="both"/>
        <w:rPr>
          <w:rFonts w:ascii="Times New Roman" w:hAnsi="Times New Roman" w:cs="Times New Roman"/>
          <w:sz w:val="28"/>
          <w:szCs w:val="28"/>
        </w:rPr>
      </w:pPr>
      <w:r w:rsidRPr="003D1B0F">
        <w:rPr>
          <w:rFonts w:ascii="Times New Roman" w:hAnsi="Times New Roman" w:cs="Times New Roman"/>
          <w:sz w:val="28"/>
          <w:szCs w:val="28"/>
        </w:rPr>
        <w:sym w:font="Symbol" w:char="F0B7"/>
      </w:r>
      <w:r w:rsidRPr="003D1B0F">
        <w:rPr>
          <w:rFonts w:ascii="Times New Roman" w:hAnsi="Times New Roman" w:cs="Times New Roman"/>
          <w:sz w:val="28"/>
          <w:szCs w:val="28"/>
        </w:rPr>
        <w:t xml:space="preserve"> кривая безразличия, расположенная выше другой кривой, характеризует более высокий уровень полезности; </w:t>
      </w:r>
    </w:p>
    <w:p w14:paraId="241FC9DF" w14:textId="77777777" w:rsidR="003D1B0F" w:rsidRDefault="003D1B0F" w:rsidP="003D1B0F">
      <w:pPr>
        <w:spacing w:after="0" w:line="240" w:lineRule="auto"/>
        <w:jc w:val="both"/>
        <w:rPr>
          <w:rFonts w:ascii="Times New Roman" w:hAnsi="Times New Roman" w:cs="Times New Roman"/>
          <w:sz w:val="28"/>
          <w:szCs w:val="28"/>
        </w:rPr>
      </w:pPr>
      <w:r w:rsidRPr="003D1B0F">
        <w:rPr>
          <w:rFonts w:ascii="Times New Roman" w:hAnsi="Times New Roman" w:cs="Times New Roman"/>
          <w:sz w:val="28"/>
          <w:szCs w:val="28"/>
        </w:rPr>
        <w:sym w:font="Symbol" w:char="F0B7"/>
      </w:r>
      <w:r w:rsidRPr="003D1B0F">
        <w:rPr>
          <w:rFonts w:ascii="Times New Roman" w:hAnsi="Times New Roman" w:cs="Times New Roman"/>
          <w:sz w:val="28"/>
          <w:szCs w:val="28"/>
        </w:rPr>
        <w:t xml:space="preserve"> кривые безразличия для обычных благ всегда имеют отрицательный наклон; </w:t>
      </w:r>
      <w:r w:rsidRPr="003D1B0F">
        <w:rPr>
          <w:rFonts w:ascii="Times New Roman" w:hAnsi="Times New Roman" w:cs="Times New Roman"/>
          <w:sz w:val="28"/>
          <w:szCs w:val="28"/>
        </w:rPr>
        <w:sym w:font="Symbol" w:char="F0B7"/>
      </w:r>
      <w:r w:rsidRPr="003D1B0F">
        <w:rPr>
          <w:rFonts w:ascii="Times New Roman" w:hAnsi="Times New Roman" w:cs="Times New Roman"/>
          <w:sz w:val="28"/>
          <w:szCs w:val="28"/>
        </w:rPr>
        <w:t xml:space="preserve"> как правило, имеют вогнутую форму, обусловленную уменьшающимися предельными нормами замещения; </w:t>
      </w:r>
    </w:p>
    <w:p w14:paraId="1EB9C391" w14:textId="77777777" w:rsidR="003D1B0F" w:rsidRDefault="003D1B0F" w:rsidP="003D1B0F">
      <w:pPr>
        <w:spacing w:after="0" w:line="240" w:lineRule="auto"/>
        <w:jc w:val="both"/>
        <w:rPr>
          <w:rFonts w:ascii="Times New Roman" w:hAnsi="Times New Roman" w:cs="Times New Roman"/>
          <w:sz w:val="28"/>
          <w:szCs w:val="28"/>
        </w:rPr>
      </w:pPr>
      <w:r w:rsidRPr="003D1B0F">
        <w:rPr>
          <w:rFonts w:ascii="Times New Roman" w:hAnsi="Times New Roman" w:cs="Times New Roman"/>
          <w:sz w:val="28"/>
          <w:szCs w:val="28"/>
        </w:rPr>
        <w:sym w:font="Symbol" w:char="F0B7"/>
      </w:r>
      <w:r w:rsidRPr="003D1B0F">
        <w:rPr>
          <w:rFonts w:ascii="Times New Roman" w:hAnsi="Times New Roman" w:cs="Times New Roman"/>
          <w:sz w:val="28"/>
          <w:szCs w:val="28"/>
        </w:rPr>
        <w:t xml:space="preserve"> кривые безразличия никогда не пересекаются; </w:t>
      </w:r>
    </w:p>
    <w:p w14:paraId="0ED8F00C" w14:textId="42BD8382" w:rsidR="003D1B0F" w:rsidRDefault="003D1B0F" w:rsidP="003D1B0F">
      <w:pPr>
        <w:spacing w:after="0" w:line="240" w:lineRule="auto"/>
        <w:jc w:val="both"/>
        <w:rPr>
          <w:rFonts w:ascii="Times New Roman" w:hAnsi="Times New Roman" w:cs="Times New Roman"/>
          <w:sz w:val="28"/>
          <w:szCs w:val="28"/>
        </w:rPr>
      </w:pPr>
      <w:r w:rsidRPr="003D1B0F">
        <w:rPr>
          <w:rFonts w:ascii="Times New Roman" w:hAnsi="Times New Roman" w:cs="Times New Roman"/>
          <w:sz w:val="28"/>
          <w:szCs w:val="28"/>
        </w:rPr>
        <w:sym w:font="Symbol" w:char="F0B7"/>
      </w:r>
      <w:r w:rsidRPr="003D1B0F">
        <w:rPr>
          <w:rFonts w:ascii="Times New Roman" w:hAnsi="Times New Roman" w:cs="Times New Roman"/>
          <w:sz w:val="28"/>
          <w:szCs w:val="28"/>
        </w:rPr>
        <w:t xml:space="preserve"> наборы благ на кривых, более удаленных от начала координат, более предпочтительны, чем набор благ, расположенные на менее удаленных от координат кривых. Чтобы описать предпочтения человека по всем наборам продуктов питания (F) и одежды (C), используется множество кривых безразличия. Кривые безразличия могут иметь разные виды (</w:t>
      </w:r>
      <w:r w:rsidRPr="003D1B0F">
        <w:rPr>
          <w:rFonts w:ascii="Times New Roman" w:hAnsi="Times New Roman" w:cs="Times New Roman"/>
          <w:b/>
          <w:bCs/>
          <w:sz w:val="28"/>
          <w:szCs w:val="28"/>
        </w:rPr>
        <w:t xml:space="preserve">рис. </w:t>
      </w:r>
      <w:proofErr w:type="spellStart"/>
      <w:proofErr w:type="gramStart"/>
      <w:r w:rsidRPr="003D1B0F">
        <w:rPr>
          <w:rFonts w:ascii="Times New Roman" w:hAnsi="Times New Roman" w:cs="Times New Roman"/>
          <w:b/>
          <w:bCs/>
          <w:sz w:val="28"/>
          <w:szCs w:val="28"/>
        </w:rPr>
        <w:t>а,б</w:t>
      </w:r>
      <w:proofErr w:type="gramEnd"/>
      <w:r w:rsidRPr="003D1B0F">
        <w:rPr>
          <w:rFonts w:ascii="Times New Roman" w:hAnsi="Times New Roman" w:cs="Times New Roman"/>
          <w:b/>
          <w:bCs/>
          <w:sz w:val="28"/>
          <w:szCs w:val="28"/>
        </w:rPr>
        <w:t>,в</w:t>
      </w:r>
      <w:proofErr w:type="spellEnd"/>
      <w:r w:rsidRPr="003D1B0F">
        <w:rPr>
          <w:rFonts w:ascii="Times New Roman" w:hAnsi="Times New Roman" w:cs="Times New Roman"/>
          <w:b/>
          <w:bCs/>
          <w:sz w:val="28"/>
          <w:szCs w:val="28"/>
        </w:rPr>
        <w:t>.):</w:t>
      </w:r>
    </w:p>
    <w:p w14:paraId="4FA17D57" w14:textId="25C5F072" w:rsidR="003D1B0F" w:rsidRDefault="003D1B0F" w:rsidP="003D1B0F">
      <w:pPr>
        <w:rPr>
          <w:rFonts w:ascii="Times New Roman" w:hAnsi="Times New Roman" w:cs="Times New Roman"/>
          <w:b/>
          <w:bCs/>
          <w:sz w:val="28"/>
          <w:szCs w:val="28"/>
        </w:rPr>
      </w:pPr>
      <w:r w:rsidRPr="003D1B0F">
        <w:rPr>
          <w:rFonts w:ascii="Times New Roman" w:hAnsi="Times New Roman" w:cs="Times New Roman"/>
          <w:sz w:val="28"/>
          <w:szCs w:val="28"/>
        </w:rPr>
        <w:drawing>
          <wp:inline distT="0" distB="0" distL="0" distR="0" wp14:anchorId="30A3FB6B" wp14:editId="1DF0FF35">
            <wp:extent cx="2705100" cy="1790700"/>
            <wp:effectExtent l="0" t="0" r="0" b="0"/>
            <wp:docPr id="7776534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653490" name=""/>
                    <pic:cNvPicPr/>
                  </pic:nvPicPr>
                  <pic:blipFill>
                    <a:blip r:embed="rId10"/>
                    <a:stretch>
                      <a:fillRect/>
                    </a:stretch>
                  </pic:blipFill>
                  <pic:spPr>
                    <a:xfrm>
                      <a:off x="0" y="0"/>
                      <a:ext cx="2705100" cy="1790700"/>
                    </a:xfrm>
                    <a:prstGeom prst="rect">
                      <a:avLst/>
                    </a:prstGeom>
                  </pic:spPr>
                </pic:pic>
              </a:graphicData>
            </a:graphic>
          </wp:inline>
        </w:drawing>
      </w:r>
      <w:r w:rsidRPr="003D1B0F">
        <w:t xml:space="preserve"> </w:t>
      </w:r>
      <w:proofErr w:type="spellStart"/>
      <w:r w:rsidRPr="003D1B0F">
        <w:rPr>
          <w:rFonts w:ascii="Times New Roman" w:hAnsi="Times New Roman" w:cs="Times New Roman"/>
          <w:b/>
          <w:bCs/>
          <w:sz w:val="28"/>
          <w:szCs w:val="28"/>
        </w:rPr>
        <w:t>Рис.а</w:t>
      </w:r>
      <w:proofErr w:type="spellEnd"/>
      <w:r w:rsidRPr="003D1B0F">
        <w:rPr>
          <w:rFonts w:ascii="Times New Roman" w:hAnsi="Times New Roman" w:cs="Times New Roman"/>
          <w:b/>
          <w:bCs/>
          <w:sz w:val="28"/>
          <w:szCs w:val="28"/>
        </w:rPr>
        <w:t>. Карта кривых безразличия товаров – абсолютных заменителей</w:t>
      </w:r>
    </w:p>
    <w:p w14:paraId="26457D51" w14:textId="77777777" w:rsidR="00C12F03" w:rsidRDefault="00C12F03" w:rsidP="00C12F03">
      <w:pPr>
        <w:rPr>
          <w:rFonts w:ascii="Times New Roman" w:hAnsi="Times New Roman" w:cs="Times New Roman"/>
          <w:b/>
          <w:bCs/>
          <w:sz w:val="28"/>
          <w:szCs w:val="28"/>
        </w:rPr>
      </w:pPr>
    </w:p>
    <w:p w14:paraId="4454DE9A" w14:textId="38837F3F" w:rsidR="00C12F03" w:rsidRDefault="00C12F03" w:rsidP="00C12F03">
      <w:pPr>
        <w:tabs>
          <w:tab w:val="left" w:pos="900"/>
        </w:tabs>
        <w:rPr>
          <w:rFonts w:ascii="Times New Roman" w:hAnsi="Times New Roman" w:cs="Times New Roman"/>
          <w:b/>
          <w:bCs/>
          <w:sz w:val="28"/>
          <w:szCs w:val="28"/>
        </w:rPr>
      </w:pPr>
      <w:r>
        <w:rPr>
          <w:rFonts w:ascii="Times New Roman" w:hAnsi="Times New Roman" w:cs="Times New Roman"/>
          <w:sz w:val="28"/>
          <w:szCs w:val="28"/>
        </w:rPr>
        <w:tab/>
      </w:r>
      <w:r w:rsidRPr="00C12F03">
        <w:rPr>
          <w:rFonts w:ascii="Times New Roman" w:hAnsi="Times New Roman" w:cs="Times New Roman"/>
          <w:b/>
          <w:bCs/>
          <w:sz w:val="28"/>
          <w:szCs w:val="28"/>
        </w:rPr>
        <w:drawing>
          <wp:inline distT="0" distB="0" distL="0" distR="0" wp14:anchorId="191C8A0E" wp14:editId="76E8F647">
            <wp:extent cx="2247900" cy="1695450"/>
            <wp:effectExtent l="0" t="0" r="0" b="0"/>
            <wp:docPr id="13966435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643536" name=""/>
                    <pic:cNvPicPr/>
                  </pic:nvPicPr>
                  <pic:blipFill>
                    <a:blip r:embed="rId11"/>
                    <a:stretch>
                      <a:fillRect/>
                    </a:stretch>
                  </pic:blipFill>
                  <pic:spPr>
                    <a:xfrm>
                      <a:off x="0" y="0"/>
                      <a:ext cx="2247900" cy="1695450"/>
                    </a:xfrm>
                    <a:prstGeom prst="rect">
                      <a:avLst/>
                    </a:prstGeom>
                  </pic:spPr>
                </pic:pic>
              </a:graphicData>
            </a:graphic>
          </wp:inline>
        </w:drawing>
      </w:r>
      <w:r w:rsidRPr="00C12F03">
        <w:rPr>
          <w:b/>
          <w:bCs/>
        </w:rPr>
        <w:t xml:space="preserve"> </w:t>
      </w:r>
      <w:proofErr w:type="spellStart"/>
      <w:r w:rsidRPr="00C12F03">
        <w:rPr>
          <w:rFonts w:ascii="Times New Roman" w:hAnsi="Times New Roman" w:cs="Times New Roman"/>
          <w:b/>
          <w:bCs/>
          <w:sz w:val="28"/>
          <w:szCs w:val="28"/>
        </w:rPr>
        <w:t>Рис.б</w:t>
      </w:r>
      <w:proofErr w:type="spellEnd"/>
      <w:r w:rsidRPr="00C12F03">
        <w:rPr>
          <w:rFonts w:ascii="Times New Roman" w:hAnsi="Times New Roman" w:cs="Times New Roman"/>
          <w:b/>
          <w:bCs/>
          <w:sz w:val="28"/>
          <w:szCs w:val="28"/>
        </w:rPr>
        <w:t>. Карта кривых безразличия абсолютно дополняемых товаров</w:t>
      </w:r>
    </w:p>
    <w:p w14:paraId="76F18239" w14:textId="77777777" w:rsidR="00C12F03" w:rsidRDefault="00C12F03" w:rsidP="00C12F03">
      <w:pPr>
        <w:rPr>
          <w:rFonts w:ascii="Times New Roman" w:hAnsi="Times New Roman" w:cs="Times New Roman"/>
          <w:b/>
          <w:bCs/>
          <w:sz w:val="28"/>
          <w:szCs w:val="28"/>
        </w:rPr>
      </w:pPr>
    </w:p>
    <w:p w14:paraId="4F3B1CE1" w14:textId="70FDC17D" w:rsidR="00C12F03" w:rsidRDefault="00C12F03" w:rsidP="00C12F03">
      <w:pPr>
        <w:tabs>
          <w:tab w:val="left" w:pos="1140"/>
        </w:tabs>
        <w:rPr>
          <w:rFonts w:ascii="Times New Roman" w:hAnsi="Times New Roman" w:cs="Times New Roman"/>
          <w:b/>
          <w:bCs/>
          <w:sz w:val="28"/>
          <w:szCs w:val="28"/>
        </w:rPr>
      </w:pPr>
      <w:r>
        <w:rPr>
          <w:rFonts w:ascii="Times New Roman" w:hAnsi="Times New Roman" w:cs="Times New Roman"/>
          <w:sz w:val="28"/>
          <w:szCs w:val="28"/>
        </w:rPr>
        <w:lastRenderedPageBreak/>
        <w:tab/>
      </w:r>
      <w:r w:rsidRPr="00C12F03">
        <w:rPr>
          <w:rFonts w:ascii="Times New Roman" w:hAnsi="Times New Roman" w:cs="Times New Roman"/>
          <w:b/>
          <w:bCs/>
          <w:sz w:val="28"/>
          <w:szCs w:val="28"/>
        </w:rPr>
        <w:drawing>
          <wp:inline distT="0" distB="0" distL="0" distR="0" wp14:anchorId="3273B503" wp14:editId="1BF41008">
            <wp:extent cx="2571750" cy="1924050"/>
            <wp:effectExtent l="0" t="0" r="0" b="0"/>
            <wp:docPr id="3381304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30450" name=""/>
                    <pic:cNvPicPr/>
                  </pic:nvPicPr>
                  <pic:blipFill>
                    <a:blip r:embed="rId12"/>
                    <a:stretch>
                      <a:fillRect/>
                    </a:stretch>
                  </pic:blipFill>
                  <pic:spPr>
                    <a:xfrm>
                      <a:off x="0" y="0"/>
                      <a:ext cx="2571750" cy="1924050"/>
                    </a:xfrm>
                    <a:prstGeom prst="rect">
                      <a:avLst/>
                    </a:prstGeom>
                  </pic:spPr>
                </pic:pic>
              </a:graphicData>
            </a:graphic>
          </wp:inline>
        </w:drawing>
      </w:r>
      <w:r w:rsidRPr="00C12F03">
        <w:rPr>
          <w:b/>
          <w:bCs/>
        </w:rPr>
        <w:t xml:space="preserve"> </w:t>
      </w:r>
      <w:proofErr w:type="spellStart"/>
      <w:r w:rsidRPr="00C12F03">
        <w:rPr>
          <w:rFonts w:ascii="Times New Roman" w:hAnsi="Times New Roman" w:cs="Times New Roman"/>
          <w:b/>
          <w:bCs/>
          <w:sz w:val="28"/>
          <w:szCs w:val="28"/>
        </w:rPr>
        <w:t>Рис.в</w:t>
      </w:r>
      <w:proofErr w:type="spellEnd"/>
      <w:r w:rsidRPr="00C12F03">
        <w:rPr>
          <w:rFonts w:ascii="Times New Roman" w:hAnsi="Times New Roman" w:cs="Times New Roman"/>
          <w:b/>
          <w:bCs/>
          <w:sz w:val="28"/>
          <w:szCs w:val="28"/>
        </w:rPr>
        <w:t>. Карта кривых безразличия частично замещаемых и дополняемых товаров</w:t>
      </w:r>
    </w:p>
    <w:p w14:paraId="39BABED1" w14:textId="77777777" w:rsidR="00740FA6" w:rsidRDefault="00740FA6" w:rsidP="00740FA6">
      <w:pPr>
        <w:rPr>
          <w:rFonts w:ascii="Times New Roman" w:hAnsi="Times New Roman" w:cs="Times New Roman"/>
          <w:b/>
          <w:bCs/>
          <w:sz w:val="28"/>
          <w:szCs w:val="28"/>
        </w:rPr>
      </w:pPr>
    </w:p>
    <w:p w14:paraId="7CD619DD" w14:textId="31A70D43" w:rsidR="00740FA6" w:rsidRDefault="00740FA6" w:rsidP="00740FA6">
      <w:pPr>
        <w:rPr>
          <w:rFonts w:ascii="Times New Roman" w:hAnsi="Times New Roman" w:cs="Times New Roman"/>
          <w:b/>
          <w:bCs/>
          <w:sz w:val="28"/>
          <w:szCs w:val="28"/>
          <w:u w:val="single"/>
        </w:rPr>
      </w:pPr>
      <w:r w:rsidRPr="00740FA6">
        <w:rPr>
          <w:rFonts w:ascii="Times New Roman" w:hAnsi="Times New Roman" w:cs="Times New Roman"/>
          <w:b/>
          <w:bCs/>
          <w:sz w:val="28"/>
          <w:szCs w:val="28"/>
          <w:u w:val="single"/>
        </w:rPr>
        <w:t>Предельная норма замещения</w:t>
      </w:r>
    </w:p>
    <w:p w14:paraId="20ACC75D" w14:textId="77777777" w:rsidR="00740FA6" w:rsidRDefault="00740FA6" w:rsidP="00740FA6">
      <w:pPr>
        <w:jc w:val="both"/>
        <w:rPr>
          <w:rFonts w:ascii="Times New Roman" w:hAnsi="Times New Roman" w:cs="Times New Roman"/>
          <w:sz w:val="28"/>
          <w:szCs w:val="28"/>
        </w:rPr>
      </w:pPr>
      <w:r w:rsidRPr="00740FA6">
        <w:rPr>
          <w:rFonts w:ascii="Times New Roman" w:hAnsi="Times New Roman" w:cs="Times New Roman"/>
          <w:sz w:val="28"/>
          <w:szCs w:val="28"/>
        </w:rPr>
        <w:t xml:space="preserve">Наклон кривой безразличия в порядковой теории полезности отражает оценку потребителем относительной полезности каждого из благ и называется предельной нормой замещения MRS (англ. - </w:t>
      </w:r>
      <w:proofErr w:type="spellStart"/>
      <w:r w:rsidRPr="00740FA6">
        <w:rPr>
          <w:rFonts w:ascii="Times New Roman" w:hAnsi="Times New Roman" w:cs="Times New Roman"/>
          <w:sz w:val="28"/>
          <w:szCs w:val="28"/>
        </w:rPr>
        <w:t>marginal</w:t>
      </w:r>
      <w:proofErr w:type="spellEnd"/>
      <w:r w:rsidRPr="00740FA6">
        <w:rPr>
          <w:rFonts w:ascii="Times New Roman" w:hAnsi="Times New Roman" w:cs="Times New Roman"/>
          <w:sz w:val="28"/>
          <w:szCs w:val="28"/>
        </w:rPr>
        <w:t xml:space="preserve"> </w:t>
      </w:r>
      <w:proofErr w:type="spellStart"/>
      <w:r w:rsidRPr="00740FA6">
        <w:rPr>
          <w:rFonts w:ascii="Times New Roman" w:hAnsi="Times New Roman" w:cs="Times New Roman"/>
          <w:sz w:val="28"/>
          <w:szCs w:val="28"/>
        </w:rPr>
        <w:t>rate</w:t>
      </w:r>
      <w:proofErr w:type="spellEnd"/>
      <w:r w:rsidRPr="00740FA6">
        <w:rPr>
          <w:rFonts w:ascii="Times New Roman" w:hAnsi="Times New Roman" w:cs="Times New Roman"/>
          <w:sz w:val="28"/>
          <w:szCs w:val="28"/>
        </w:rPr>
        <w:t xml:space="preserve"> </w:t>
      </w:r>
      <w:proofErr w:type="spellStart"/>
      <w:r w:rsidRPr="00740FA6">
        <w:rPr>
          <w:rFonts w:ascii="Times New Roman" w:hAnsi="Times New Roman" w:cs="Times New Roman"/>
          <w:sz w:val="28"/>
          <w:szCs w:val="28"/>
        </w:rPr>
        <w:t>of</w:t>
      </w:r>
      <w:proofErr w:type="spellEnd"/>
      <w:r w:rsidRPr="00740FA6">
        <w:rPr>
          <w:rFonts w:ascii="Times New Roman" w:hAnsi="Times New Roman" w:cs="Times New Roman"/>
          <w:sz w:val="28"/>
          <w:szCs w:val="28"/>
        </w:rPr>
        <w:t xml:space="preserve"> </w:t>
      </w:r>
      <w:proofErr w:type="spellStart"/>
      <w:r w:rsidRPr="00740FA6">
        <w:rPr>
          <w:rFonts w:ascii="Times New Roman" w:hAnsi="Times New Roman" w:cs="Times New Roman"/>
          <w:sz w:val="28"/>
          <w:szCs w:val="28"/>
        </w:rPr>
        <w:t>substitution</w:t>
      </w:r>
      <w:proofErr w:type="spellEnd"/>
      <w:r w:rsidRPr="00740FA6">
        <w:rPr>
          <w:rFonts w:ascii="Times New Roman" w:hAnsi="Times New Roman" w:cs="Times New Roman"/>
          <w:sz w:val="28"/>
          <w:szCs w:val="28"/>
        </w:rPr>
        <w:t xml:space="preserve">). </w:t>
      </w:r>
    </w:p>
    <w:p w14:paraId="1AB9AD49" w14:textId="77777777" w:rsidR="00740FA6" w:rsidRDefault="00740FA6" w:rsidP="00740FA6">
      <w:pPr>
        <w:jc w:val="both"/>
        <w:rPr>
          <w:rFonts w:ascii="Times New Roman" w:hAnsi="Times New Roman" w:cs="Times New Roman"/>
          <w:sz w:val="28"/>
          <w:szCs w:val="28"/>
        </w:rPr>
      </w:pPr>
      <w:r w:rsidRPr="00740FA6">
        <w:rPr>
          <w:rFonts w:ascii="Times New Roman" w:hAnsi="Times New Roman" w:cs="Times New Roman"/>
          <w:sz w:val="28"/>
          <w:szCs w:val="28"/>
        </w:rPr>
        <w:t xml:space="preserve">Предельная норма замещения показывает, от скольких единиц одного блага потребитель готов отказаться, чтобы приобрести дополнительную единицу другого блага, не меняя общий уровень полезности. </w:t>
      </w:r>
    </w:p>
    <w:p w14:paraId="1B40347F" w14:textId="77777777" w:rsidR="00740FA6" w:rsidRDefault="00740FA6" w:rsidP="00740FA6">
      <w:pPr>
        <w:jc w:val="both"/>
        <w:rPr>
          <w:rFonts w:ascii="Times New Roman" w:hAnsi="Times New Roman" w:cs="Times New Roman"/>
          <w:sz w:val="28"/>
          <w:szCs w:val="28"/>
        </w:rPr>
      </w:pPr>
      <w:r w:rsidRPr="00740FA6">
        <w:rPr>
          <w:rFonts w:ascii="Times New Roman" w:hAnsi="Times New Roman" w:cs="Times New Roman"/>
          <w:sz w:val="28"/>
          <w:szCs w:val="28"/>
        </w:rPr>
        <w:t>Так, предельная норма замещения одежды продуктами питания MRSFC=</w:t>
      </w:r>
      <w:proofErr w:type="gramStart"/>
      <w:r w:rsidRPr="00740FA6">
        <w:rPr>
          <w:rFonts w:ascii="Times New Roman" w:hAnsi="Times New Roman" w:cs="Times New Roman"/>
          <w:sz w:val="28"/>
          <w:szCs w:val="28"/>
        </w:rPr>
        <w:t>f(</w:t>
      </w:r>
      <w:proofErr w:type="gramEnd"/>
      <w:r w:rsidRPr="00740FA6">
        <w:rPr>
          <w:rFonts w:ascii="Times New Roman" w:hAnsi="Times New Roman" w:cs="Times New Roman"/>
          <w:sz w:val="28"/>
          <w:szCs w:val="28"/>
        </w:rPr>
        <w:t xml:space="preserve">QC, QF) показывает, какое количество одного блага (одежды) может быть заменено использованием дополнительной единицы другого блага (продуктов питания) без изменения общей полезности потребительской корзины. </w:t>
      </w:r>
    </w:p>
    <w:p w14:paraId="4675F676" w14:textId="77777777" w:rsidR="00740FA6" w:rsidRDefault="00740FA6" w:rsidP="00740FA6">
      <w:pPr>
        <w:jc w:val="both"/>
        <w:rPr>
          <w:rFonts w:ascii="Times New Roman" w:hAnsi="Times New Roman" w:cs="Times New Roman"/>
          <w:sz w:val="28"/>
          <w:szCs w:val="28"/>
        </w:rPr>
      </w:pPr>
      <w:r w:rsidRPr="00740FA6">
        <w:rPr>
          <w:rFonts w:ascii="Times New Roman" w:hAnsi="Times New Roman" w:cs="Times New Roman"/>
          <w:sz w:val="28"/>
          <w:szCs w:val="28"/>
        </w:rPr>
        <w:t xml:space="preserve">Значения предельной нормы замещения, как правило, отрицательны, так как увеличение количества приобретенных единиц одного блага предполагает уменьшение потребления другого. </w:t>
      </w:r>
    </w:p>
    <w:p w14:paraId="268D0226" w14:textId="092AB532" w:rsidR="00740FA6" w:rsidRDefault="00740FA6" w:rsidP="00740FA6">
      <w:pPr>
        <w:jc w:val="both"/>
        <w:rPr>
          <w:rFonts w:ascii="Times New Roman" w:hAnsi="Times New Roman" w:cs="Times New Roman"/>
          <w:sz w:val="28"/>
          <w:szCs w:val="28"/>
        </w:rPr>
      </w:pPr>
      <w:r w:rsidRPr="00740FA6">
        <w:rPr>
          <w:rFonts w:ascii="Times New Roman" w:hAnsi="Times New Roman" w:cs="Times New Roman"/>
          <w:sz w:val="28"/>
          <w:szCs w:val="28"/>
        </w:rPr>
        <w:t xml:space="preserve">F C MRS FC </w:t>
      </w:r>
      <w:r w:rsidRPr="00740FA6">
        <w:rPr>
          <w:rFonts w:ascii="Times New Roman" w:hAnsi="Times New Roman" w:cs="Times New Roman"/>
          <w:sz w:val="28"/>
          <w:szCs w:val="28"/>
        </w:rPr>
        <w:sym w:font="Symbol" w:char="F044"/>
      </w:r>
      <w:r w:rsidRPr="00740FA6">
        <w:rPr>
          <w:rFonts w:ascii="Times New Roman" w:hAnsi="Times New Roman" w:cs="Times New Roman"/>
          <w:sz w:val="28"/>
          <w:szCs w:val="28"/>
        </w:rPr>
        <w:t xml:space="preserve"> </w:t>
      </w:r>
      <w:r w:rsidRPr="00740FA6">
        <w:rPr>
          <w:rFonts w:ascii="Times New Roman" w:hAnsi="Times New Roman" w:cs="Times New Roman"/>
          <w:sz w:val="28"/>
          <w:szCs w:val="28"/>
        </w:rPr>
        <w:sym w:font="Symbol" w:char="F044"/>
      </w:r>
      <w:r w:rsidRPr="00740FA6">
        <w:rPr>
          <w:rFonts w:ascii="Times New Roman" w:hAnsi="Times New Roman" w:cs="Times New Roman"/>
          <w:sz w:val="28"/>
          <w:szCs w:val="28"/>
        </w:rPr>
        <w:t xml:space="preserve"> </w:t>
      </w:r>
      <w:r w:rsidRPr="00740FA6">
        <w:rPr>
          <w:rFonts w:ascii="Times New Roman" w:hAnsi="Times New Roman" w:cs="Times New Roman"/>
          <w:sz w:val="28"/>
          <w:szCs w:val="28"/>
        </w:rPr>
        <w:sym w:font="Symbol" w:char="F03D"/>
      </w:r>
      <w:r w:rsidRPr="00740FA6">
        <w:rPr>
          <w:rFonts w:ascii="Times New Roman" w:hAnsi="Times New Roman" w:cs="Times New Roman"/>
          <w:sz w:val="28"/>
          <w:szCs w:val="28"/>
        </w:rPr>
        <w:t xml:space="preserve"> </w:t>
      </w:r>
      <w:r w:rsidRPr="00740FA6">
        <w:rPr>
          <w:rFonts w:ascii="Times New Roman" w:hAnsi="Times New Roman" w:cs="Times New Roman"/>
          <w:sz w:val="28"/>
          <w:szCs w:val="28"/>
        </w:rPr>
        <w:sym w:font="Symbol" w:char="F02D"/>
      </w:r>
      <w:r w:rsidRPr="00740FA6">
        <w:rPr>
          <w:rFonts w:ascii="Times New Roman" w:hAnsi="Times New Roman" w:cs="Times New Roman"/>
          <w:sz w:val="28"/>
          <w:szCs w:val="28"/>
        </w:rPr>
        <w:t xml:space="preserve"> В действительности предельная норма замещения MRS может быть различна в каждой точке кривой безразличия и определяется тангенсом угла наклона касательной к данной точке графика (</w:t>
      </w:r>
      <w:proofErr w:type="spellStart"/>
      <w:r w:rsidRPr="00740FA6">
        <w:rPr>
          <w:rFonts w:ascii="Times New Roman" w:hAnsi="Times New Roman" w:cs="Times New Roman"/>
          <w:sz w:val="28"/>
          <w:szCs w:val="28"/>
        </w:rPr>
        <w:t>tg</w:t>
      </w:r>
      <w:proofErr w:type="spellEnd"/>
      <w:r w:rsidRPr="00740FA6">
        <w:rPr>
          <w:rFonts w:ascii="Times New Roman" w:hAnsi="Times New Roman" w:cs="Times New Roman"/>
          <w:sz w:val="28"/>
          <w:szCs w:val="28"/>
        </w:rPr>
        <w:sym w:font="Symbol" w:char="F061"/>
      </w:r>
      <w:r w:rsidRPr="00740FA6">
        <w:rPr>
          <w:rFonts w:ascii="Times New Roman" w:hAnsi="Times New Roman" w:cs="Times New Roman"/>
          <w:sz w:val="28"/>
          <w:szCs w:val="28"/>
        </w:rPr>
        <w:t xml:space="preserve">), или: F C MRS F FC </w:t>
      </w:r>
      <w:r w:rsidRPr="00740FA6">
        <w:rPr>
          <w:rFonts w:ascii="Times New Roman" w:hAnsi="Times New Roman" w:cs="Times New Roman"/>
          <w:sz w:val="28"/>
          <w:szCs w:val="28"/>
        </w:rPr>
        <w:sym w:font="Symbol" w:char="F044"/>
      </w:r>
      <w:r w:rsidRPr="00740FA6">
        <w:rPr>
          <w:rFonts w:ascii="Times New Roman" w:hAnsi="Times New Roman" w:cs="Times New Roman"/>
          <w:sz w:val="28"/>
          <w:szCs w:val="28"/>
        </w:rPr>
        <w:t xml:space="preserve"> </w:t>
      </w:r>
      <w:r w:rsidRPr="00740FA6">
        <w:rPr>
          <w:rFonts w:ascii="Times New Roman" w:hAnsi="Times New Roman" w:cs="Times New Roman"/>
          <w:sz w:val="28"/>
          <w:szCs w:val="28"/>
        </w:rPr>
        <w:sym w:font="Symbol" w:char="F044"/>
      </w:r>
      <w:r w:rsidRPr="00740FA6">
        <w:rPr>
          <w:rFonts w:ascii="Times New Roman" w:hAnsi="Times New Roman" w:cs="Times New Roman"/>
          <w:sz w:val="28"/>
          <w:szCs w:val="28"/>
        </w:rPr>
        <w:t xml:space="preserve"> </w:t>
      </w:r>
      <w:r w:rsidRPr="00740FA6">
        <w:rPr>
          <w:rFonts w:ascii="Times New Roman" w:hAnsi="Times New Roman" w:cs="Times New Roman"/>
          <w:sz w:val="28"/>
          <w:szCs w:val="28"/>
        </w:rPr>
        <w:sym w:font="Symbol" w:char="F03D"/>
      </w:r>
      <w:r w:rsidRPr="00740FA6">
        <w:rPr>
          <w:rFonts w:ascii="Times New Roman" w:hAnsi="Times New Roman" w:cs="Times New Roman"/>
          <w:sz w:val="28"/>
          <w:szCs w:val="28"/>
        </w:rPr>
        <w:t xml:space="preserve"> </w:t>
      </w:r>
      <w:r w:rsidRPr="00740FA6">
        <w:rPr>
          <w:rFonts w:ascii="Times New Roman" w:hAnsi="Times New Roman" w:cs="Times New Roman"/>
          <w:sz w:val="28"/>
          <w:szCs w:val="28"/>
        </w:rPr>
        <w:sym w:font="Symbol" w:char="F02D"/>
      </w:r>
      <w:r w:rsidRPr="00740FA6">
        <w:rPr>
          <w:rFonts w:ascii="Times New Roman" w:hAnsi="Times New Roman" w:cs="Times New Roman"/>
          <w:sz w:val="28"/>
          <w:szCs w:val="28"/>
        </w:rPr>
        <w:t xml:space="preserve"> </w:t>
      </w:r>
      <w:r w:rsidRPr="00740FA6">
        <w:rPr>
          <w:rFonts w:ascii="Times New Roman" w:hAnsi="Times New Roman" w:cs="Times New Roman"/>
          <w:sz w:val="28"/>
          <w:szCs w:val="28"/>
        </w:rPr>
        <w:sym w:font="Symbol" w:char="F044"/>
      </w:r>
      <w:r w:rsidRPr="00740FA6">
        <w:rPr>
          <w:rFonts w:ascii="Times New Roman" w:hAnsi="Times New Roman" w:cs="Times New Roman"/>
          <w:sz w:val="28"/>
          <w:szCs w:val="28"/>
        </w:rPr>
        <w:t xml:space="preserve"> </w:t>
      </w:r>
      <w:r w:rsidRPr="00740FA6">
        <w:rPr>
          <w:rFonts w:ascii="Times New Roman" w:hAnsi="Times New Roman" w:cs="Times New Roman"/>
          <w:sz w:val="28"/>
          <w:szCs w:val="28"/>
        </w:rPr>
        <w:sym w:font="Symbol" w:char="F0AE"/>
      </w:r>
      <w:r w:rsidRPr="00740FA6">
        <w:rPr>
          <w:rFonts w:ascii="Times New Roman" w:hAnsi="Times New Roman" w:cs="Times New Roman"/>
          <w:sz w:val="28"/>
          <w:szCs w:val="28"/>
        </w:rPr>
        <w:t xml:space="preserve">0 </w:t>
      </w:r>
      <w:proofErr w:type="spellStart"/>
      <w:proofErr w:type="gramStart"/>
      <w:r w:rsidRPr="00740FA6">
        <w:rPr>
          <w:rFonts w:ascii="Times New Roman" w:hAnsi="Times New Roman" w:cs="Times New Roman"/>
          <w:sz w:val="28"/>
          <w:szCs w:val="28"/>
        </w:rPr>
        <w:t>lim</w:t>
      </w:r>
      <w:proofErr w:type="spellEnd"/>
      <w:r w:rsidRPr="00740FA6">
        <w:rPr>
          <w:rFonts w:ascii="Times New Roman" w:hAnsi="Times New Roman" w:cs="Times New Roman"/>
          <w:sz w:val="28"/>
          <w:szCs w:val="28"/>
        </w:rPr>
        <w:t xml:space="preserve"> .</w:t>
      </w:r>
      <w:proofErr w:type="gramEnd"/>
    </w:p>
    <w:p w14:paraId="4692AE0A" w14:textId="77777777" w:rsidR="00740FA6" w:rsidRDefault="00740FA6" w:rsidP="00740FA6">
      <w:r w:rsidRPr="00740FA6">
        <w:rPr>
          <w:rFonts w:ascii="Times New Roman" w:hAnsi="Times New Roman" w:cs="Times New Roman"/>
          <w:sz w:val="28"/>
          <w:szCs w:val="28"/>
        </w:rPr>
        <w:drawing>
          <wp:inline distT="0" distB="0" distL="0" distR="0" wp14:anchorId="321E5A26" wp14:editId="6BD81E00">
            <wp:extent cx="2295525" cy="1556352"/>
            <wp:effectExtent l="0" t="0" r="0" b="6350"/>
            <wp:docPr id="19794208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420873" name=""/>
                    <pic:cNvPicPr/>
                  </pic:nvPicPr>
                  <pic:blipFill>
                    <a:blip r:embed="rId13"/>
                    <a:stretch>
                      <a:fillRect/>
                    </a:stretch>
                  </pic:blipFill>
                  <pic:spPr>
                    <a:xfrm>
                      <a:off x="0" y="0"/>
                      <a:ext cx="2306125" cy="1563539"/>
                    </a:xfrm>
                    <a:prstGeom prst="rect">
                      <a:avLst/>
                    </a:prstGeom>
                  </pic:spPr>
                </pic:pic>
              </a:graphicData>
            </a:graphic>
          </wp:inline>
        </w:drawing>
      </w:r>
      <w:r w:rsidRPr="00740FA6">
        <w:t xml:space="preserve"> </w:t>
      </w:r>
    </w:p>
    <w:p w14:paraId="70F63C10" w14:textId="5D03CAE4" w:rsidR="00740FA6" w:rsidRDefault="00740FA6" w:rsidP="00740FA6">
      <w:pPr>
        <w:rPr>
          <w:rFonts w:ascii="Times New Roman" w:hAnsi="Times New Roman" w:cs="Times New Roman"/>
          <w:b/>
          <w:bCs/>
          <w:sz w:val="24"/>
          <w:szCs w:val="24"/>
        </w:rPr>
      </w:pPr>
      <w:bookmarkStart w:id="3" w:name="_Hlk195026195"/>
      <w:r w:rsidRPr="00740FA6">
        <w:rPr>
          <w:rFonts w:ascii="Times New Roman" w:hAnsi="Times New Roman" w:cs="Times New Roman"/>
          <w:b/>
          <w:bCs/>
          <w:sz w:val="24"/>
          <w:szCs w:val="24"/>
        </w:rPr>
        <w:t>Рис.</w:t>
      </w:r>
      <w:r>
        <w:rPr>
          <w:rFonts w:ascii="Times New Roman" w:hAnsi="Times New Roman" w:cs="Times New Roman"/>
          <w:b/>
          <w:bCs/>
          <w:sz w:val="24"/>
          <w:szCs w:val="24"/>
        </w:rPr>
        <w:t xml:space="preserve"> </w:t>
      </w:r>
      <w:r w:rsidRPr="00740FA6">
        <w:rPr>
          <w:rFonts w:ascii="Times New Roman" w:hAnsi="Times New Roman" w:cs="Times New Roman"/>
          <w:b/>
          <w:bCs/>
          <w:sz w:val="24"/>
          <w:szCs w:val="24"/>
        </w:rPr>
        <w:t>Предельная норма замещения на различных отрезках кривой безразличия</w:t>
      </w:r>
    </w:p>
    <w:bookmarkEnd w:id="3"/>
    <w:p w14:paraId="5BD63602" w14:textId="43E2C265" w:rsidR="00740FA6" w:rsidRDefault="00740FA6" w:rsidP="00740FA6">
      <w:pPr>
        <w:jc w:val="both"/>
        <w:rPr>
          <w:rFonts w:ascii="Times New Roman" w:hAnsi="Times New Roman" w:cs="Times New Roman"/>
          <w:sz w:val="28"/>
          <w:szCs w:val="28"/>
        </w:rPr>
      </w:pPr>
      <w:r w:rsidRPr="00740FA6">
        <w:rPr>
          <w:rFonts w:ascii="Times New Roman" w:hAnsi="Times New Roman" w:cs="Times New Roman"/>
          <w:sz w:val="28"/>
          <w:szCs w:val="28"/>
        </w:rPr>
        <w:lastRenderedPageBreak/>
        <w:t>Рассмотрим MRSFC на отдельных отрезках кривой безразличия. На данном графике (</w:t>
      </w:r>
      <w:r w:rsidRPr="00740FA6">
        <w:rPr>
          <w:rFonts w:ascii="Times New Roman" w:hAnsi="Times New Roman" w:cs="Times New Roman"/>
          <w:b/>
          <w:bCs/>
          <w:sz w:val="28"/>
          <w:szCs w:val="28"/>
        </w:rPr>
        <w:t>Рис. Предельная норма замещения на различных отрезках кривой безразличия</w:t>
      </w:r>
      <w:r w:rsidRPr="00740FA6">
        <w:rPr>
          <w:rFonts w:ascii="Times New Roman" w:hAnsi="Times New Roman" w:cs="Times New Roman"/>
          <w:sz w:val="28"/>
          <w:szCs w:val="28"/>
        </w:rPr>
        <w:t>.) по вертикальной оси располагается товар, от которого будем отказываться, на горизонтальной оси – товар</w:t>
      </w:r>
      <w:r>
        <w:rPr>
          <w:rFonts w:ascii="Times New Roman" w:hAnsi="Times New Roman" w:cs="Times New Roman"/>
          <w:sz w:val="28"/>
          <w:szCs w:val="28"/>
        </w:rPr>
        <w:t>,</w:t>
      </w:r>
      <w:r w:rsidRPr="00740FA6">
        <w:rPr>
          <w:rFonts w:ascii="Times New Roman" w:hAnsi="Times New Roman" w:cs="Times New Roman"/>
          <w:sz w:val="28"/>
          <w:szCs w:val="28"/>
        </w:rPr>
        <w:t xml:space="preserve"> который будем приобретать. </w:t>
      </w:r>
    </w:p>
    <w:p w14:paraId="0D34F0E5" w14:textId="77777777" w:rsidR="00740FA6" w:rsidRDefault="00740FA6" w:rsidP="00740FA6">
      <w:pPr>
        <w:jc w:val="both"/>
        <w:rPr>
          <w:rFonts w:ascii="Times New Roman" w:hAnsi="Times New Roman" w:cs="Times New Roman"/>
          <w:sz w:val="28"/>
          <w:szCs w:val="28"/>
        </w:rPr>
      </w:pPr>
      <w:r w:rsidRPr="00740FA6">
        <w:rPr>
          <w:rFonts w:ascii="Times New Roman" w:hAnsi="Times New Roman" w:cs="Times New Roman"/>
          <w:sz w:val="28"/>
          <w:szCs w:val="28"/>
        </w:rPr>
        <w:t xml:space="preserve">По графику видно, что чем круче наклон кривой безразличия, тем больше значение предельной нормы замещения одежды продуктами питания. На отрезке АВ он равен (- 1,5/0,5 = - 3); на отрезке ВС он равен (- 1/0,5 = - 2); на отрезке CD он равен (- 1/2); на отрезке DE он равен (- 1/3). При этом на отрезке АВ покупатель отдает предпочтение питанию, а на отрезке DE – одежде. </w:t>
      </w:r>
    </w:p>
    <w:p w14:paraId="7BF4BA5F" w14:textId="77777777" w:rsidR="00740FA6" w:rsidRDefault="00740FA6" w:rsidP="00740FA6">
      <w:pPr>
        <w:jc w:val="both"/>
        <w:rPr>
          <w:rFonts w:ascii="Times New Roman" w:hAnsi="Times New Roman" w:cs="Times New Roman"/>
          <w:sz w:val="28"/>
          <w:szCs w:val="28"/>
        </w:rPr>
      </w:pPr>
      <w:r w:rsidRPr="00740FA6">
        <w:rPr>
          <w:rFonts w:ascii="Times New Roman" w:hAnsi="Times New Roman" w:cs="Times New Roman"/>
          <w:sz w:val="28"/>
          <w:szCs w:val="28"/>
        </w:rPr>
        <w:t xml:space="preserve">Предельная норма замещения MRSFC связана с предельными полезностями благ (MU) на каждой из осей – это прирост полезности при потреблении дополнительной единицы товара или услуг. Поскольку кривая безразличия в большинстве случаев вогнута вниз, к началу оси координат, то предельная норма замещения чаще всего уменьшается по мере увеличения потребления одного блага вместо другого. </w:t>
      </w:r>
    </w:p>
    <w:p w14:paraId="46A94600" w14:textId="77777777" w:rsidR="00740FA6" w:rsidRDefault="00740FA6" w:rsidP="00740FA6">
      <w:pPr>
        <w:jc w:val="both"/>
        <w:rPr>
          <w:rFonts w:ascii="Times New Roman" w:hAnsi="Times New Roman" w:cs="Times New Roman"/>
          <w:sz w:val="28"/>
          <w:szCs w:val="28"/>
        </w:rPr>
      </w:pPr>
      <w:r w:rsidRPr="00740FA6">
        <w:rPr>
          <w:rFonts w:ascii="Times New Roman" w:hAnsi="Times New Roman" w:cs="Times New Roman"/>
          <w:sz w:val="28"/>
          <w:szCs w:val="28"/>
        </w:rPr>
        <w:t xml:space="preserve">Это явление называют уменьшающейся предельной нормой замещения. </w:t>
      </w:r>
    </w:p>
    <w:p w14:paraId="00673A5E" w14:textId="0EF8722C" w:rsidR="00740FA6" w:rsidRDefault="00BD0A40" w:rsidP="00740FA6">
      <w:pPr>
        <w:jc w:val="both"/>
        <w:rPr>
          <w:rFonts w:ascii="Times New Roman" w:hAnsi="Times New Roman" w:cs="Times New Roman"/>
          <w:sz w:val="28"/>
          <w:szCs w:val="28"/>
        </w:rPr>
      </w:pPr>
      <w:r w:rsidRPr="00BD0A40">
        <w:rPr>
          <w:rFonts w:ascii="Times New Roman" w:hAnsi="Times New Roman" w:cs="Times New Roman"/>
          <w:sz w:val="28"/>
          <w:szCs w:val="28"/>
        </w:rPr>
        <w:drawing>
          <wp:inline distT="0" distB="0" distL="0" distR="0" wp14:anchorId="6C40B6F5" wp14:editId="155075C9">
            <wp:extent cx="5940425" cy="1886585"/>
            <wp:effectExtent l="0" t="0" r="3175" b="0"/>
            <wp:docPr id="14383535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353571" name=""/>
                    <pic:cNvPicPr/>
                  </pic:nvPicPr>
                  <pic:blipFill>
                    <a:blip r:embed="rId14"/>
                    <a:stretch>
                      <a:fillRect/>
                    </a:stretch>
                  </pic:blipFill>
                  <pic:spPr>
                    <a:xfrm>
                      <a:off x="0" y="0"/>
                      <a:ext cx="5940425" cy="1886585"/>
                    </a:xfrm>
                    <a:prstGeom prst="rect">
                      <a:avLst/>
                    </a:prstGeom>
                  </pic:spPr>
                </pic:pic>
              </a:graphicData>
            </a:graphic>
          </wp:inline>
        </w:drawing>
      </w:r>
      <w:r w:rsidR="00740FA6" w:rsidRPr="00740FA6">
        <w:rPr>
          <w:rFonts w:ascii="Times New Roman" w:hAnsi="Times New Roman" w:cs="Times New Roman"/>
          <w:sz w:val="28"/>
          <w:szCs w:val="28"/>
        </w:rPr>
        <w:t>Вывод: Предельная норма замещения равна обратному соотношению предельной полезности благ потребительской корзины.</w:t>
      </w:r>
    </w:p>
    <w:p w14:paraId="295DCD61" w14:textId="131FE9D3" w:rsidR="00BE57EF" w:rsidRDefault="00BE57EF" w:rsidP="00BE57EF">
      <w:pPr>
        <w:rPr>
          <w:rFonts w:ascii="Times New Roman" w:hAnsi="Times New Roman" w:cs="Times New Roman"/>
          <w:b/>
          <w:bCs/>
          <w:sz w:val="28"/>
          <w:szCs w:val="28"/>
          <w:u w:val="single"/>
        </w:rPr>
      </w:pPr>
      <w:r w:rsidRPr="00BE57EF">
        <w:rPr>
          <w:rFonts w:ascii="Times New Roman" w:hAnsi="Times New Roman" w:cs="Times New Roman"/>
          <w:b/>
          <w:bCs/>
          <w:sz w:val="28"/>
          <w:szCs w:val="28"/>
          <w:u w:val="single"/>
        </w:rPr>
        <w:t>Бюджетное ограничение</w:t>
      </w:r>
    </w:p>
    <w:p w14:paraId="60AA7D32" w14:textId="77777777" w:rsidR="00632C17" w:rsidRDefault="00BE57EF" w:rsidP="00BE57EF">
      <w:pPr>
        <w:jc w:val="both"/>
        <w:rPr>
          <w:rFonts w:ascii="Times New Roman" w:hAnsi="Times New Roman" w:cs="Times New Roman"/>
          <w:sz w:val="28"/>
          <w:szCs w:val="28"/>
        </w:rPr>
      </w:pPr>
      <w:r w:rsidRPr="00BE57EF">
        <w:rPr>
          <w:rFonts w:ascii="Times New Roman" w:hAnsi="Times New Roman" w:cs="Times New Roman"/>
          <w:sz w:val="28"/>
          <w:szCs w:val="28"/>
        </w:rPr>
        <w:t xml:space="preserve">Кривые безразличия отражают предпочтения потребителя, то есть его потребности. </w:t>
      </w:r>
    </w:p>
    <w:p w14:paraId="75104A51" w14:textId="77777777" w:rsidR="00632C17" w:rsidRDefault="00BE57EF" w:rsidP="00BE57EF">
      <w:pPr>
        <w:jc w:val="both"/>
        <w:rPr>
          <w:rFonts w:ascii="Times New Roman" w:hAnsi="Times New Roman" w:cs="Times New Roman"/>
          <w:sz w:val="28"/>
          <w:szCs w:val="28"/>
        </w:rPr>
      </w:pPr>
      <w:r w:rsidRPr="00BE57EF">
        <w:rPr>
          <w:rFonts w:ascii="Times New Roman" w:hAnsi="Times New Roman" w:cs="Times New Roman"/>
          <w:sz w:val="28"/>
          <w:szCs w:val="28"/>
        </w:rPr>
        <w:t>Помимо этого</w:t>
      </w:r>
      <w:r w:rsidR="00632C17">
        <w:rPr>
          <w:rFonts w:ascii="Times New Roman" w:hAnsi="Times New Roman" w:cs="Times New Roman"/>
          <w:sz w:val="28"/>
          <w:szCs w:val="28"/>
        </w:rPr>
        <w:t>,</w:t>
      </w:r>
      <w:r w:rsidRPr="00BE57EF">
        <w:rPr>
          <w:rFonts w:ascii="Times New Roman" w:hAnsi="Times New Roman" w:cs="Times New Roman"/>
          <w:sz w:val="28"/>
          <w:szCs w:val="28"/>
        </w:rPr>
        <w:t xml:space="preserve"> при анализе потребительского выбора следует принимать во внимание его возможности, то есть бюджетное ограничение. Бюджетное ограничение характеризует реальную покупательную способность потребителя (I) с учетом величины и соотношения цен покупаемых товаров. </w:t>
      </w:r>
    </w:p>
    <w:p w14:paraId="5443CA7A" w14:textId="77777777" w:rsidR="00632C17" w:rsidRDefault="00BE57EF" w:rsidP="00BE57EF">
      <w:pPr>
        <w:jc w:val="both"/>
        <w:rPr>
          <w:rFonts w:ascii="Times New Roman" w:hAnsi="Times New Roman" w:cs="Times New Roman"/>
          <w:sz w:val="28"/>
          <w:szCs w:val="28"/>
        </w:rPr>
      </w:pPr>
      <w:r w:rsidRPr="00BE57EF">
        <w:rPr>
          <w:rFonts w:ascii="Times New Roman" w:hAnsi="Times New Roman" w:cs="Times New Roman"/>
          <w:sz w:val="28"/>
          <w:szCs w:val="28"/>
        </w:rPr>
        <w:t>Графически бюджетное ограничение выражается в виде бюджетной линии (</w:t>
      </w:r>
      <w:r w:rsidR="00632C17" w:rsidRPr="00BE57EF">
        <w:rPr>
          <w:rFonts w:ascii="Times New Roman" w:hAnsi="Times New Roman" w:cs="Times New Roman"/>
          <w:b/>
          <w:bCs/>
          <w:sz w:val="28"/>
          <w:szCs w:val="28"/>
        </w:rPr>
        <w:t>Рис. Линия бюджетного ограничения</w:t>
      </w:r>
      <w:r w:rsidRPr="00BE57EF">
        <w:rPr>
          <w:rFonts w:ascii="Times New Roman" w:hAnsi="Times New Roman" w:cs="Times New Roman"/>
          <w:sz w:val="28"/>
          <w:szCs w:val="28"/>
        </w:rPr>
        <w:t xml:space="preserve">). </w:t>
      </w:r>
    </w:p>
    <w:p w14:paraId="637297F9" w14:textId="0D00016F" w:rsidR="00BE57EF" w:rsidRPr="00632C17" w:rsidRDefault="00BE57EF" w:rsidP="00BE57EF">
      <w:pPr>
        <w:jc w:val="both"/>
        <w:rPr>
          <w:rFonts w:ascii="Times New Roman" w:hAnsi="Times New Roman" w:cs="Times New Roman"/>
          <w:b/>
          <w:bCs/>
          <w:sz w:val="28"/>
          <w:szCs w:val="28"/>
        </w:rPr>
      </w:pPr>
      <w:r w:rsidRPr="00BE57EF">
        <w:rPr>
          <w:rFonts w:ascii="Times New Roman" w:hAnsi="Times New Roman" w:cs="Times New Roman"/>
          <w:sz w:val="28"/>
          <w:szCs w:val="28"/>
        </w:rPr>
        <w:lastRenderedPageBreak/>
        <w:t>Бюджетная линия – отрезок прямой, все точки на которой показывают комбинации благ, которые потребитель в состоянии приобрести при данных ценах при полном расходовании его дохода.</w:t>
      </w:r>
    </w:p>
    <w:p w14:paraId="5993755E" w14:textId="1541BC4F" w:rsidR="00BE57EF" w:rsidRDefault="00BE57EF" w:rsidP="00BE57EF">
      <w:pPr>
        <w:jc w:val="both"/>
        <w:rPr>
          <w:rFonts w:ascii="Times New Roman" w:hAnsi="Times New Roman" w:cs="Times New Roman"/>
          <w:b/>
          <w:bCs/>
          <w:sz w:val="28"/>
          <w:szCs w:val="28"/>
        </w:rPr>
      </w:pPr>
      <w:r w:rsidRPr="00BE57EF">
        <w:rPr>
          <w:rFonts w:ascii="Times New Roman" w:hAnsi="Times New Roman" w:cs="Times New Roman"/>
          <w:b/>
          <w:bCs/>
          <w:sz w:val="28"/>
          <w:szCs w:val="28"/>
        </w:rPr>
        <w:t>Рис. Линия бюджетного ограничения</w:t>
      </w:r>
    </w:p>
    <w:p w14:paraId="2359E75E" w14:textId="2C93781D" w:rsidR="00524894" w:rsidRDefault="00524894" w:rsidP="00524894">
      <w:pPr>
        <w:rPr>
          <w:rFonts w:ascii="Times New Roman" w:hAnsi="Times New Roman" w:cs="Times New Roman"/>
          <w:sz w:val="28"/>
          <w:szCs w:val="28"/>
        </w:rPr>
      </w:pPr>
      <w:r w:rsidRPr="00524894">
        <w:rPr>
          <w:rFonts w:ascii="Times New Roman" w:hAnsi="Times New Roman" w:cs="Times New Roman"/>
          <w:sz w:val="28"/>
          <w:szCs w:val="28"/>
        </w:rPr>
        <w:drawing>
          <wp:inline distT="0" distB="0" distL="0" distR="0" wp14:anchorId="3073B4B9" wp14:editId="61E8DBEC">
            <wp:extent cx="3048000" cy="1905000"/>
            <wp:effectExtent l="0" t="0" r="0" b="0"/>
            <wp:docPr id="974834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3403" name=""/>
                    <pic:cNvPicPr/>
                  </pic:nvPicPr>
                  <pic:blipFill>
                    <a:blip r:embed="rId15"/>
                    <a:stretch>
                      <a:fillRect/>
                    </a:stretch>
                  </pic:blipFill>
                  <pic:spPr>
                    <a:xfrm>
                      <a:off x="0" y="0"/>
                      <a:ext cx="3048000" cy="1905000"/>
                    </a:xfrm>
                    <a:prstGeom prst="rect">
                      <a:avLst/>
                    </a:prstGeom>
                  </pic:spPr>
                </pic:pic>
              </a:graphicData>
            </a:graphic>
          </wp:inline>
        </w:drawing>
      </w:r>
    </w:p>
    <w:p w14:paraId="533042A3" w14:textId="77777777" w:rsidR="00EA5523" w:rsidRDefault="00EA5523" w:rsidP="00EA5523">
      <w:pPr>
        <w:jc w:val="both"/>
        <w:rPr>
          <w:rFonts w:ascii="Times New Roman" w:hAnsi="Times New Roman" w:cs="Times New Roman"/>
          <w:sz w:val="28"/>
          <w:szCs w:val="28"/>
        </w:rPr>
      </w:pPr>
      <w:r w:rsidRPr="00EA5523">
        <w:rPr>
          <w:rFonts w:ascii="Times New Roman" w:hAnsi="Times New Roman" w:cs="Times New Roman"/>
          <w:sz w:val="28"/>
          <w:szCs w:val="28"/>
        </w:rPr>
        <w:t>Угол наклона бюджетной линии (</w:t>
      </w:r>
      <w:proofErr w:type="spellStart"/>
      <w:r w:rsidRPr="00EA5523">
        <w:rPr>
          <w:rFonts w:ascii="Times New Roman" w:hAnsi="Times New Roman" w:cs="Times New Roman"/>
          <w:sz w:val="28"/>
          <w:szCs w:val="28"/>
        </w:rPr>
        <w:t>tg</w:t>
      </w:r>
      <w:proofErr w:type="spellEnd"/>
      <w:r w:rsidRPr="00EA5523">
        <w:rPr>
          <w:rFonts w:ascii="Times New Roman" w:hAnsi="Times New Roman" w:cs="Times New Roman"/>
          <w:sz w:val="28"/>
          <w:szCs w:val="28"/>
        </w:rPr>
        <w:t xml:space="preserve"> </w:t>
      </w:r>
      <w:r w:rsidRPr="00EA5523">
        <w:rPr>
          <w:rFonts w:ascii="Times New Roman" w:hAnsi="Times New Roman" w:cs="Times New Roman"/>
          <w:sz w:val="28"/>
          <w:szCs w:val="28"/>
        </w:rPr>
        <w:sym w:font="Symbol" w:char="F061"/>
      </w:r>
      <w:r w:rsidRPr="00EA5523">
        <w:rPr>
          <w:rFonts w:ascii="Times New Roman" w:hAnsi="Times New Roman" w:cs="Times New Roman"/>
          <w:sz w:val="28"/>
          <w:szCs w:val="28"/>
        </w:rPr>
        <w:t xml:space="preserve"> ) определяется обратным отношением цен товаров (PF/PC). </w:t>
      </w:r>
    </w:p>
    <w:p w14:paraId="54610111" w14:textId="6D00CFC9" w:rsidR="00EA5523" w:rsidRDefault="00EA5523" w:rsidP="00EA5523">
      <w:pPr>
        <w:jc w:val="both"/>
        <w:rPr>
          <w:rFonts w:ascii="Times New Roman" w:hAnsi="Times New Roman" w:cs="Times New Roman"/>
          <w:sz w:val="28"/>
          <w:szCs w:val="28"/>
        </w:rPr>
      </w:pPr>
      <w:r w:rsidRPr="00EA5523">
        <w:rPr>
          <w:rFonts w:ascii="Times New Roman" w:hAnsi="Times New Roman" w:cs="Times New Roman"/>
          <w:sz w:val="28"/>
          <w:szCs w:val="28"/>
        </w:rPr>
        <w:t xml:space="preserve">Максимальные комбинации продуктов, которые потребитель может купить, лежат на бюджетной прямой: </w:t>
      </w:r>
      <w:r w:rsidRPr="00EA5523">
        <w:rPr>
          <w:rFonts w:ascii="Times New Roman" w:hAnsi="Times New Roman" w:cs="Times New Roman"/>
          <w:b/>
          <w:bCs/>
          <w:sz w:val="28"/>
          <w:szCs w:val="28"/>
        </w:rPr>
        <w:t>PF·F + PC·C = I</w:t>
      </w:r>
      <w:r w:rsidRPr="00EA5523">
        <w:rPr>
          <w:rFonts w:ascii="Times New Roman" w:hAnsi="Times New Roman" w:cs="Times New Roman"/>
          <w:sz w:val="28"/>
          <w:szCs w:val="28"/>
        </w:rPr>
        <w:t>, где PF·F – затраты на питание; PC·C – затраты на одежду.</w:t>
      </w:r>
    </w:p>
    <w:p w14:paraId="06483CA9" w14:textId="737C6BC2" w:rsidR="001C367B" w:rsidRDefault="001C367B" w:rsidP="00EA5523">
      <w:pPr>
        <w:jc w:val="both"/>
        <w:rPr>
          <w:rFonts w:ascii="Times New Roman" w:hAnsi="Times New Roman" w:cs="Times New Roman"/>
          <w:sz w:val="28"/>
          <w:szCs w:val="28"/>
        </w:rPr>
      </w:pPr>
      <w:r w:rsidRPr="001C367B">
        <w:rPr>
          <w:rFonts w:ascii="Times New Roman" w:hAnsi="Times New Roman" w:cs="Times New Roman"/>
          <w:sz w:val="28"/>
          <w:szCs w:val="28"/>
        </w:rPr>
        <w:t>Изменение дохода вызывает сдвиг бюджетной линии вправо–вверх при росте дохода I и влево–вниз при его снижении. Изменение цены одного из благ потребительской корзины меняет соотношение цен товаров, а, следовательно, и угол наклона бюджетной линии. Каким количеством одежды надо пожертвовать, чтобы получить какое-то количество продуктов питания?</w:t>
      </w:r>
    </w:p>
    <w:p w14:paraId="4F0ACC45" w14:textId="584FA82E" w:rsidR="001C367B" w:rsidRDefault="001C367B" w:rsidP="00EA5523">
      <w:pPr>
        <w:jc w:val="both"/>
        <w:rPr>
          <w:rFonts w:ascii="Times New Roman" w:hAnsi="Times New Roman" w:cs="Times New Roman"/>
          <w:sz w:val="28"/>
          <w:szCs w:val="28"/>
        </w:rPr>
      </w:pPr>
      <w:r w:rsidRPr="001C367B">
        <w:rPr>
          <w:rFonts w:ascii="Times New Roman" w:hAnsi="Times New Roman" w:cs="Times New Roman"/>
          <w:sz w:val="28"/>
          <w:szCs w:val="28"/>
        </w:rPr>
        <w:drawing>
          <wp:inline distT="0" distB="0" distL="0" distR="0" wp14:anchorId="02F3E1C1" wp14:editId="47222D03">
            <wp:extent cx="5940425" cy="1038860"/>
            <wp:effectExtent l="0" t="0" r="3175" b="8890"/>
            <wp:docPr id="10038896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961" name=""/>
                    <pic:cNvPicPr/>
                  </pic:nvPicPr>
                  <pic:blipFill>
                    <a:blip r:embed="rId16"/>
                    <a:stretch>
                      <a:fillRect/>
                    </a:stretch>
                  </pic:blipFill>
                  <pic:spPr>
                    <a:xfrm>
                      <a:off x="0" y="0"/>
                      <a:ext cx="5940425" cy="1038860"/>
                    </a:xfrm>
                    <a:prstGeom prst="rect">
                      <a:avLst/>
                    </a:prstGeom>
                  </pic:spPr>
                </pic:pic>
              </a:graphicData>
            </a:graphic>
          </wp:inline>
        </w:drawing>
      </w:r>
    </w:p>
    <w:p w14:paraId="0FD17358" w14:textId="0B45FC3C" w:rsidR="001C367B" w:rsidRDefault="001C367B" w:rsidP="00EA5523">
      <w:pPr>
        <w:jc w:val="both"/>
        <w:rPr>
          <w:rFonts w:ascii="Times New Roman" w:hAnsi="Times New Roman" w:cs="Times New Roman"/>
          <w:sz w:val="28"/>
          <w:szCs w:val="28"/>
        </w:rPr>
      </w:pPr>
      <w:r w:rsidRPr="001C367B">
        <w:rPr>
          <w:rFonts w:ascii="Times New Roman" w:hAnsi="Times New Roman" w:cs="Times New Roman"/>
          <w:sz w:val="28"/>
          <w:szCs w:val="28"/>
        </w:rPr>
        <w:t xml:space="preserve">Возможна ситуация выбора между покупкой продукта и расходами на все другие блага, она характеризуется формулой расширенного бюджетного ограничения: I = PX·QX + </w:t>
      </w:r>
      <w:r w:rsidRPr="001C367B">
        <w:rPr>
          <w:rFonts w:ascii="Times New Roman" w:hAnsi="Times New Roman" w:cs="Times New Roman"/>
          <w:sz w:val="28"/>
          <w:szCs w:val="28"/>
        </w:rPr>
        <w:sym w:font="Symbol" w:char="F0E5"/>
      </w:r>
      <w:r w:rsidRPr="001C367B">
        <w:rPr>
          <w:rFonts w:ascii="Times New Roman" w:hAnsi="Times New Roman" w:cs="Times New Roman"/>
          <w:sz w:val="28"/>
          <w:szCs w:val="28"/>
        </w:rPr>
        <w:t xml:space="preserve"> </w:t>
      </w:r>
      <w:proofErr w:type="spellStart"/>
      <w:r w:rsidRPr="001C367B">
        <w:rPr>
          <w:rFonts w:ascii="Times New Roman" w:hAnsi="Times New Roman" w:cs="Times New Roman"/>
          <w:sz w:val="28"/>
          <w:szCs w:val="28"/>
        </w:rPr>
        <w:t>PYi·QYi</w:t>
      </w:r>
      <w:proofErr w:type="spellEnd"/>
      <w:r w:rsidRPr="001C367B">
        <w:rPr>
          <w:rFonts w:ascii="Times New Roman" w:hAnsi="Times New Roman" w:cs="Times New Roman"/>
          <w:sz w:val="28"/>
          <w:szCs w:val="28"/>
        </w:rPr>
        <w:t xml:space="preserve"> , или I = PX·QX + PY·QY, где I – располагаемый доход; PX·QX – расходы на товар Х; </w:t>
      </w:r>
      <w:r w:rsidRPr="001C367B">
        <w:rPr>
          <w:rFonts w:ascii="Times New Roman" w:hAnsi="Times New Roman" w:cs="Times New Roman"/>
          <w:sz w:val="28"/>
          <w:szCs w:val="28"/>
        </w:rPr>
        <w:sym w:font="Symbol" w:char="F0E5"/>
      </w:r>
      <w:r w:rsidRPr="001C367B">
        <w:rPr>
          <w:rFonts w:ascii="Times New Roman" w:hAnsi="Times New Roman" w:cs="Times New Roman"/>
          <w:sz w:val="28"/>
          <w:szCs w:val="28"/>
        </w:rPr>
        <w:t xml:space="preserve"> </w:t>
      </w:r>
      <w:proofErr w:type="spellStart"/>
      <w:r w:rsidRPr="001C367B">
        <w:rPr>
          <w:rFonts w:ascii="Times New Roman" w:hAnsi="Times New Roman" w:cs="Times New Roman"/>
          <w:sz w:val="28"/>
          <w:szCs w:val="28"/>
        </w:rPr>
        <w:t>PYi·QYi</w:t>
      </w:r>
      <w:proofErr w:type="spellEnd"/>
      <w:r w:rsidRPr="001C367B">
        <w:rPr>
          <w:rFonts w:ascii="Times New Roman" w:hAnsi="Times New Roman" w:cs="Times New Roman"/>
          <w:sz w:val="28"/>
          <w:szCs w:val="28"/>
        </w:rPr>
        <w:t xml:space="preserve"> = PY·QY – композитное благо Y (часть дохода потребителя, используемая им для покупки всего ассортимента благ, за исключением анализируемого продукта), или сумма расходов на все остальные товары.</w:t>
      </w:r>
    </w:p>
    <w:p w14:paraId="5F8A9D5B" w14:textId="77777777" w:rsidR="00A325DF" w:rsidRDefault="00A325DF" w:rsidP="00A325DF">
      <w:pPr>
        <w:rPr>
          <w:rFonts w:ascii="Times New Roman" w:hAnsi="Times New Roman" w:cs="Times New Roman"/>
          <w:b/>
          <w:bCs/>
          <w:sz w:val="28"/>
          <w:szCs w:val="28"/>
        </w:rPr>
      </w:pPr>
    </w:p>
    <w:p w14:paraId="5F1CD86A" w14:textId="77777777" w:rsidR="00A325DF" w:rsidRDefault="00A325DF" w:rsidP="00A325DF">
      <w:pPr>
        <w:rPr>
          <w:rFonts w:ascii="Times New Roman" w:hAnsi="Times New Roman" w:cs="Times New Roman"/>
          <w:b/>
          <w:bCs/>
          <w:sz w:val="28"/>
          <w:szCs w:val="28"/>
        </w:rPr>
      </w:pPr>
    </w:p>
    <w:p w14:paraId="3AFB68D8" w14:textId="63C386F2" w:rsidR="00A325DF" w:rsidRDefault="00A325DF" w:rsidP="00A325DF">
      <w:pPr>
        <w:rPr>
          <w:rFonts w:ascii="Times New Roman" w:hAnsi="Times New Roman" w:cs="Times New Roman"/>
          <w:b/>
          <w:bCs/>
          <w:sz w:val="28"/>
          <w:szCs w:val="28"/>
        </w:rPr>
      </w:pPr>
      <w:r w:rsidRPr="00A325DF">
        <w:rPr>
          <w:rFonts w:ascii="Times New Roman" w:hAnsi="Times New Roman" w:cs="Times New Roman"/>
          <w:b/>
          <w:bCs/>
          <w:sz w:val="28"/>
          <w:szCs w:val="28"/>
        </w:rPr>
        <w:lastRenderedPageBreak/>
        <w:t>2.</w:t>
      </w:r>
      <w:r w:rsidRPr="00A325DF">
        <w:rPr>
          <w:rFonts w:ascii="Times New Roman" w:hAnsi="Times New Roman" w:cs="Times New Roman"/>
          <w:b/>
          <w:bCs/>
          <w:sz w:val="28"/>
          <w:szCs w:val="28"/>
        </w:rPr>
        <w:tab/>
        <w:t>Оптимальный потребительский выбор и равновесие потребителя. Эффект дохода и эффект замещения.</w:t>
      </w:r>
    </w:p>
    <w:p w14:paraId="6CED31FA" w14:textId="77777777" w:rsidR="00576F91" w:rsidRDefault="00576F91" w:rsidP="00576F91">
      <w:pPr>
        <w:jc w:val="both"/>
        <w:rPr>
          <w:rFonts w:ascii="Times New Roman" w:hAnsi="Times New Roman" w:cs="Times New Roman"/>
          <w:sz w:val="28"/>
          <w:szCs w:val="28"/>
        </w:rPr>
      </w:pPr>
      <w:r w:rsidRPr="00576F91">
        <w:rPr>
          <w:rFonts w:ascii="Times New Roman" w:hAnsi="Times New Roman" w:cs="Times New Roman"/>
          <w:sz w:val="28"/>
          <w:szCs w:val="28"/>
        </w:rPr>
        <w:t xml:space="preserve">Потребитель стремится приобрести на свой ограниченный доход такой набор благ, который позволил бы ему в максимальной степени удовлетворить потребности. </w:t>
      </w:r>
    </w:p>
    <w:p w14:paraId="28F1B47B" w14:textId="77777777" w:rsidR="00576F91" w:rsidRDefault="00576F91" w:rsidP="00576F91">
      <w:pPr>
        <w:jc w:val="both"/>
        <w:rPr>
          <w:rFonts w:ascii="Times New Roman" w:hAnsi="Times New Roman" w:cs="Times New Roman"/>
          <w:sz w:val="28"/>
          <w:szCs w:val="28"/>
        </w:rPr>
      </w:pPr>
      <w:r w:rsidRPr="00576F91">
        <w:rPr>
          <w:rFonts w:ascii="Times New Roman" w:hAnsi="Times New Roman" w:cs="Times New Roman"/>
          <w:sz w:val="28"/>
          <w:szCs w:val="28"/>
        </w:rPr>
        <w:t>Равновесие потребителя – точка, в которой потребитель максимизирует свою общую полезность или удовлетворение от расходования фиксированного дохода. Равновесие потребителя достигается в точке, в которой бюджетная линия касается наивысшей кривой безразличия.</w:t>
      </w:r>
    </w:p>
    <w:p w14:paraId="57AE8F81" w14:textId="77777777" w:rsidR="00576F91" w:rsidRDefault="00576F91" w:rsidP="00576F91">
      <w:pPr>
        <w:ind w:firstLine="708"/>
        <w:jc w:val="both"/>
        <w:rPr>
          <w:rFonts w:ascii="Times New Roman" w:hAnsi="Times New Roman" w:cs="Times New Roman"/>
          <w:sz w:val="28"/>
          <w:szCs w:val="28"/>
        </w:rPr>
      </w:pPr>
      <w:r w:rsidRPr="00576F91">
        <w:rPr>
          <w:rFonts w:ascii="Times New Roman" w:hAnsi="Times New Roman" w:cs="Times New Roman"/>
          <w:sz w:val="28"/>
          <w:szCs w:val="28"/>
        </w:rPr>
        <w:t xml:space="preserve">Оптимальный набор благ должен соответствовать двум требованиям: </w:t>
      </w:r>
    </w:p>
    <w:p w14:paraId="2895224D" w14:textId="6004FFCD" w:rsidR="00576F91" w:rsidRPr="00576F91" w:rsidRDefault="00576F91" w:rsidP="00DC16DD">
      <w:pPr>
        <w:rPr>
          <w:rFonts w:ascii="Times New Roman" w:hAnsi="Times New Roman" w:cs="Times New Roman"/>
          <w:b/>
          <w:bCs/>
          <w:sz w:val="28"/>
          <w:szCs w:val="28"/>
        </w:rPr>
      </w:pPr>
      <w:r w:rsidRPr="00576F91">
        <w:rPr>
          <w:rFonts w:ascii="Times New Roman" w:hAnsi="Times New Roman" w:cs="Times New Roman"/>
          <w:sz w:val="28"/>
          <w:szCs w:val="28"/>
        </w:rPr>
        <w:t>1. Находится в пределах линии бюджетных ограничений (на ней, а не под ней, иначе в модели появляется третье благо – дающие удовлетворение сбережения). Этим требованиям соответствует точка касания бюджетной линии и самой высокой кривой безразличия, с ней пересекающейся (</w:t>
      </w:r>
      <w:r w:rsidRPr="00576F91">
        <w:rPr>
          <w:rFonts w:ascii="Times New Roman" w:hAnsi="Times New Roman" w:cs="Times New Roman"/>
          <w:b/>
          <w:bCs/>
          <w:sz w:val="28"/>
          <w:szCs w:val="28"/>
        </w:rPr>
        <w:t>Рис. Рациональный потребительский выбор</w:t>
      </w:r>
      <w:r w:rsidRPr="00576F91">
        <w:rPr>
          <w:rFonts w:ascii="Times New Roman" w:hAnsi="Times New Roman" w:cs="Times New Roman"/>
          <w:sz w:val="28"/>
          <w:szCs w:val="28"/>
        </w:rPr>
        <w:t>).</w:t>
      </w:r>
    </w:p>
    <w:p w14:paraId="7DECCA4C" w14:textId="05DA31FF" w:rsidR="00B3262E" w:rsidRDefault="00B3262E" w:rsidP="00576F91">
      <w:pPr>
        <w:rPr>
          <w:rFonts w:ascii="Times New Roman" w:hAnsi="Times New Roman" w:cs="Times New Roman"/>
          <w:b/>
          <w:bCs/>
          <w:sz w:val="28"/>
          <w:szCs w:val="28"/>
        </w:rPr>
      </w:pPr>
      <w:r w:rsidRPr="00B3262E">
        <w:rPr>
          <w:rFonts w:ascii="Times New Roman" w:hAnsi="Times New Roman" w:cs="Times New Roman"/>
          <w:b/>
          <w:bCs/>
          <w:sz w:val="28"/>
          <w:szCs w:val="28"/>
        </w:rPr>
        <w:drawing>
          <wp:inline distT="0" distB="0" distL="0" distR="0" wp14:anchorId="1EBCB1A5" wp14:editId="47F7CEA6">
            <wp:extent cx="2381250" cy="1866900"/>
            <wp:effectExtent l="0" t="0" r="0" b="0"/>
            <wp:docPr id="13670226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022627" name=""/>
                    <pic:cNvPicPr/>
                  </pic:nvPicPr>
                  <pic:blipFill>
                    <a:blip r:embed="rId17"/>
                    <a:stretch>
                      <a:fillRect/>
                    </a:stretch>
                  </pic:blipFill>
                  <pic:spPr>
                    <a:xfrm>
                      <a:off x="0" y="0"/>
                      <a:ext cx="2381250" cy="1866900"/>
                    </a:xfrm>
                    <a:prstGeom prst="rect">
                      <a:avLst/>
                    </a:prstGeom>
                  </pic:spPr>
                </pic:pic>
              </a:graphicData>
            </a:graphic>
          </wp:inline>
        </w:drawing>
      </w:r>
    </w:p>
    <w:p w14:paraId="64BDFF52" w14:textId="56BB1237" w:rsidR="00576F91" w:rsidRDefault="00576F91" w:rsidP="00576F91">
      <w:pPr>
        <w:rPr>
          <w:rFonts w:ascii="Times New Roman" w:hAnsi="Times New Roman" w:cs="Times New Roman"/>
          <w:b/>
          <w:bCs/>
          <w:sz w:val="28"/>
          <w:szCs w:val="28"/>
        </w:rPr>
      </w:pPr>
      <w:r w:rsidRPr="00576F91">
        <w:rPr>
          <w:rFonts w:ascii="Times New Roman" w:hAnsi="Times New Roman" w:cs="Times New Roman"/>
          <w:b/>
          <w:bCs/>
          <w:sz w:val="28"/>
          <w:szCs w:val="28"/>
        </w:rPr>
        <w:t>Рис. Рациональный потребительский выбор</w:t>
      </w:r>
    </w:p>
    <w:p w14:paraId="7CB6053B" w14:textId="77777777" w:rsidR="00DC16DD" w:rsidRDefault="00DC16DD" w:rsidP="00DC16DD">
      <w:pPr>
        <w:jc w:val="both"/>
        <w:rPr>
          <w:rFonts w:ascii="Times New Roman" w:hAnsi="Times New Roman" w:cs="Times New Roman"/>
          <w:sz w:val="28"/>
          <w:szCs w:val="28"/>
        </w:rPr>
      </w:pPr>
      <w:r w:rsidRPr="00DC16DD">
        <w:rPr>
          <w:rFonts w:ascii="Times New Roman" w:hAnsi="Times New Roman" w:cs="Times New Roman"/>
          <w:sz w:val="28"/>
          <w:szCs w:val="28"/>
        </w:rPr>
        <w:t>Стремясь к максимальному удовлетворению своих потребностей, потребитель приходит к положению потребительского равновесия – точке А – точке касания кривой U2 линии бюджетного ограничения.</w:t>
      </w:r>
    </w:p>
    <w:p w14:paraId="34632BF3" w14:textId="77777777" w:rsidR="00DC16DD" w:rsidRDefault="00DC16DD" w:rsidP="00DC16DD">
      <w:pPr>
        <w:jc w:val="both"/>
        <w:rPr>
          <w:rFonts w:ascii="Times New Roman" w:hAnsi="Times New Roman" w:cs="Times New Roman"/>
          <w:sz w:val="28"/>
          <w:szCs w:val="28"/>
        </w:rPr>
      </w:pPr>
      <w:r w:rsidRPr="00DC16DD">
        <w:rPr>
          <w:rFonts w:ascii="Times New Roman" w:hAnsi="Times New Roman" w:cs="Times New Roman"/>
          <w:sz w:val="28"/>
          <w:szCs w:val="28"/>
        </w:rPr>
        <w:t xml:space="preserve"> Она соответствует набору товаров, представляющему рациональный потребительский выбор, стимула менять этот набор на другой нет.</w:t>
      </w:r>
    </w:p>
    <w:p w14:paraId="46562E3C" w14:textId="6DF39334" w:rsidR="00DC16DD" w:rsidRDefault="00DC16DD" w:rsidP="00DC16DD">
      <w:pPr>
        <w:jc w:val="both"/>
        <w:rPr>
          <w:rFonts w:ascii="Times New Roman" w:hAnsi="Times New Roman" w:cs="Times New Roman"/>
          <w:sz w:val="28"/>
          <w:szCs w:val="28"/>
        </w:rPr>
      </w:pPr>
      <w:r w:rsidRPr="00DC16DD">
        <w:rPr>
          <w:rFonts w:ascii="Times New Roman" w:hAnsi="Times New Roman" w:cs="Times New Roman"/>
          <w:sz w:val="28"/>
          <w:szCs w:val="28"/>
        </w:rPr>
        <w:t xml:space="preserve"> Условие максимизации полезности в точке А при данном бюджете – предельная норма замещения (MRS) двух товаров равна обратному соотношению цен на них, так как угол наклона кривой безразличия в этой точке равен углу наклона бюджетной линии: MRSFC= -PF /</w:t>
      </w:r>
      <w:proofErr w:type="gramStart"/>
      <w:r w:rsidRPr="00DC16DD">
        <w:rPr>
          <w:rFonts w:ascii="Times New Roman" w:hAnsi="Times New Roman" w:cs="Times New Roman"/>
          <w:sz w:val="28"/>
          <w:szCs w:val="28"/>
        </w:rPr>
        <w:t>PC..</w:t>
      </w:r>
      <w:proofErr w:type="gramEnd"/>
    </w:p>
    <w:p w14:paraId="4542F2BC" w14:textId="77777777" w:rsidR="002B5F59" w:rsidRDefault="00C7630D" w:rsidP="00C7630D">
      <w:pPr>
        <w:rPr>
          <w:rFonts w:ascii="Times New Roman" w:hAnsi="Times New Roman" w:cs="Times New Roman"/>
          <w:sz w:val="28"/>
          <w:szCs w:val="28"/>
        </w:rPr>
      </w:pPr>
      <w:r w:rsidRPr="00C7630D">
        <w:rPr>
          <w:rFonts w:ascii="Times New Roman" w:hAnsi="Times New Roman" w:cs="Times New Roman"/>
          <w:sz w:val="28"/>
          <w:szCs w:val="28"/>
        </w:rPr>
        <w:t>2. В точке равновесия предельные полезности товаров в расчете на одну денежную единицу должны быть равны</w:t>
      </w:r>
      <w:r>
        <w:rPr>
          <w:rFonts w:ascii="Times New Roman" w:hAnsi="Times New Roman" w:cs="Times New Roman"/>
          <w:sz w:val="28"/>
          <w:szCs w:val="28"/>
        </w:rPr>
        <w:t>.</w:t>
      </w:r>
    </w:p>
    <w:p w14:paraId="24D370D6" w14:textId="6C55EF78" w:rsidR="00C7630D" w:rsidRDefault="00C7630D" w:rsidP="00C7630D">
      <w:pPr>
        <w:rPr>
          <w:rFonts w:ascii="Times New Roman" w:hAnsi="Times New Roman" w:cs="Times New Roman"/>
          <w:sz w:val="28"/>
          <w:szCs w:val="28"/>
        </w:rPr>
      </w:pPr>
      <w:r w:rsidRPr="00C7630D">
        <w:rPr>
          <w:rFonts w:ascii="Times New Roman" w:hAnsi="Times New Roman" w:cs="Times New Roman"/>
          <w:sz w:val="28"/>
          <w:szCs w:val="28"/>
        </w:rPr>
        <w:lastRenderedPageBreak/>
        <w:t xml:space="preserve"> </w:t>
      </w:r>
      <w:r w:rsidR="002B5F59" w:rsidRPr="002B5F59">
        <w:rPr>
          <w:rFonts w:ascii="Times New Roman" w:hAnsi="Times New Roman" w:cs="Times New Roman"/>
          <w:sz w:val="28"/>
          <w:szCs w:val="28"/>
        </w:rPr>
        <w:drawing>
          <wp:inline distT="0" distB="0" distL="0" distR="0" wp14:anchorId="37D0B146" wp14:editId="556F163F">
            <wp:extent cx="5940425" cy="1485265"/>
            <wp:effectExtent l="0" t="0" r="3175" b="635"/>
            <wp:docPr id="138162425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624259" name=""/>
                    <pic:cNvPicPr/>
                  </pic:nvPicPr>
                  <pic:blipFill>
                    <a:blip r:embed="rId18"/>
                    <a:stretch>
                      <a:fillRect/>
                    </a:stretch>
                  </pic:blipFill>
                  <pic:spPr>
                    <a:xfrm>
                      <a:off x="0" y="0"/>
                      <a:ext cx="5940425" cy="1485265"/>
                    </a:xfrm>
                    <a:prstGeom prst="rect">
                      <a:avLst/>
                    </a:prstGeom>
                  </pic:spPr>
                </pic:pic>
              </a:graphicData>
            </a:graphic>
          </wp:inline>
        </w:drawing>
      </w:r>
    </w:p>
    <w:p w14:paraId="7C62FEC6" w14:textId="77777777" w:rsidR="00C24CE1" w:rsidRDefault="00C24CE1" w:rsidP="00C24CE1">
      <w:pPr>
        <w:rPr>
          <w:rFonts w:ascii="Times New Roman" w:hAnsi="Times New Roman" w:cs="Times New Roman"/>
          <w:sz w:val="28"/>
          <w:szCs w:val="28"/>
        </w:rPr>
      </w:pPr>
    </w:p>
    <w:p w14:paraId="0FFDD83D" w14:textId="4645DE4A" w:rsidR="00C24CE1" w:rsidRPr="00C24CE1" w:rsidRDefault="00C24CE1" w:rsidP="00C24CE1">
      <w:pPr>
        <w:jc w:val="both"/>
        <w:rPr>
          <w:rFonts w:ascii="Times New Roman" w:hAnsi="Times New Roman" w:cs="Times New Roman"/>
          <w:b/>
          <w:bCs/>
          <w:sz w:val="28"/>
          <w:szCs w:val="28"/>
        </w:rPr>
      </w:pPr>
      <w:r w:rsidRPr="00C24CE1">
        <w:rPr>
          <w:rFonts w:ascii="Times New Roman" w:hAnsi="Times New Roman" w:cs="Times New Roman"/>
          <w:sz w:val="28"/>
          <w:szCs w:val="28"/>
        </w:rPr>
        <w:t xml:space="preserve">Предельная полезность товара F, выраженная в товаре С, измеряется количеством товара С, от которого потребитель готов отказаться ради одной единицы товара F. Предельная полезность товара С, выраженная в товаре F – это количество товара F, от которого потребитель готов отказаться ради дополнительной единицы товара С. Если </w:t>
      </w:r>
      <w:proofErr w:type="gramStart"/>
      <w:r w:rsidRPr="00C24CE1">
        <w:rPr>
          <w:rFonts w:ascii="Times New Roman" w:hAnsi="Times New Roman" w:cs="Times New Roman"/>
          <w:sz w:val="28"/>
          <w:szCs w:val="28"/>
        </w:rPr>
        <w:t>MRSFC &gt;</w:t>
      </w:r>
      <w:proofErr w:type="gramEnd"/>
      <w:r w:rsidRPr="00C24CE1">
        <w:rPr>
          <w:rFonts w:ascii="Times New Roman" w:hAnsi="Times New Roman" w:cs="Times New Roman"/>
          <w:sz w:val="28"/>
          <w:szCs w:val="28"/>
        </w:rPr>
        <w:t xml:space="preserve"> -PF/PC, то предельная полезность F больше предельных затрат С на его покупку и за счет отказа от С в пользу F можно получить чистый выигрыш: В1→В3 (</w:t>
      </w:r>
      <w:r w:rsidRPr="00C24CE1">
        <w:rPr>
          <w:rFonts w:ascii="Times New Roman" w:hAnsi="Times New Roman" w:cs="Times New Roman"/>
          <w:b/>
          <w:bCs/>
          <w:sz w:val="28"/>
          <w:szCs w:val="28"/>
        </w:rPr>
        <w:t>Рис. Получение чистого выигрыша потребителем</w:t>
      </w:r>
      <w:r w:rsidRPr="00C24CE1">
        <w:rPr>
          <w:rFonts w:ascii="Times New Roman" w:hAnsi="Times New Roman" w:cs="Times New Roman"/>
          <w:sz w:val="28"/>
          <w:szCs w:val="28"/>
        </w:rPr>
        <w:t>).</w:t>
      </w:r>
    </w:p>
    <w:p w14:paraId="4F363E7D" w14:textId="61ED2C14" w:rsidR="00C24CE1" w:rsidRDefault="00C24CE1" w:rsidP="00C24CE1">
      <w:pPr>
        <w:rPr>
          <w:rFonts w:ascii="Times New Roman" w:hAnsi="Times New Roman" w:cs="Times New Roman"/>
          <w:b/>
          <w:bCs/>
          <w:sz w:val="28"/>
          <w:szCs w:val="28"/>
        </w:rPr>
      </w:pPr>
      <w:r w:rsidRPr="00C24CE1">
        <w:rPr>
          <w:rFonts w:ascii="Times New Roman" w:hAnsi="Times New Roman" w:cs="Times New Roman"/>
          <w:sz w:val="28"/>
          <w:szCs w:val="28"/>
        </w:rPr>
        <w:drawing>
          <wp:inline distT="0" distB="0" distL="0" distR="0" wp14:anchorId="68831B62" wp14:editId="08BE63CC">
            <wp:extent cx="2533650" cy="1924050"/>
            <wp:effectExtent l="0" t="0" r="0" b="0"/>
            <wp:docPr id="15962726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272625" name=""/>
                    <pic:cNvPicPr/>
                  </pic:nvPicPr>
                  <pic:blipFill>
                    <a:blip r:embed="rId19"/>
                    <a:stretch>
                      <a:fillRect/>
                    </a:stretch>
                  </pic:blipFill>
                  <pic:spPr>
                    <a:xfrm>
                      <a:off x="0" y="0"/>
                      <a:ext cx="2533650" cy="1924050"/>
                    </a:xfrm>
                    <a:prstGeom prst="rect">
                      <a:avLst/>
                    </a:prstGeom>
                  </pic:spPr>
                </pic:pic>
              </a:graphicData>
            </a:graphic>
          </wp:inline>
        </w:drawing>
      </w:r>
      <w:r w:rsidRPr="00C24CE1">
        <w:t xml:space="preserve"> </w:t>
      </w:r>
      <w:bookmarkStart w:id="4" w:name="_Hlk195027368"/>
      <w:r w:rsidRPr="00C24CE1">
        <w:rPr>
          <w:rFonts w:ascii="Times New Roman" w:hAnsi="Times New Roman" w:cs="Times New Roman"/>
          <w:b/>
          <w:bCs/>
          <w:sz w:val="28"/>
          <w:szCs w:val="28"/>
        </w:rPr>
        <w:t>Рис. Получение чистого выигрыша потребителем</w:t>
      </w:r>
      <w:bookmarkEnd w:id="4"/>
    </w:p>
    <w:p w14:paraId="307DE4AE" w14:textId="16A13C41" w:rsidR="006069D9" w:rsidRDefault="006069D9" w:rsidP="006069D9">
      <w:pPr>
        <w:jc w:val="both"/>
        <w:rPr>
          <w:rFonts w:ascii="Times New Roman" w:hAnsi="Times New Roman" w:cs="Times New Roman"/>
          <w:sz w:val="28"/>
          <w:szCs w:val="28"/>
        </w:rPr>
      </w:pPr>
      <w:r w:rsidRPr="006069D9">
        <w:rPr>
          <w:rFonts w:ascii="Times New Roman" w:hAnsi="Times New Roman" w:cs="Times New Roman"/>
          <w:sz w:val="28"/>
          <w:szCs w:val="28"/>
        </w:rPr>
        <w:t xml:space="preserve">Если </w:t>
      </w:r>
      <w:proofErr w:type="gramStart"/>
      <w:r w:rsidRPr="006069D9">
        <w:rPr>
          <w:rFonts w:ascii="Times New Roman" w:hAnsi="Times New Roman" w:cs="Times New Roman"/>
          <w:sz w:val="28"/>
          <w:szCs w:val="28"/>
        </w:rPr>
        <w:t>MRSFC&lt;</w:t>
      </w:r>
      <w:proofErr w:type="gramEnd"/>
      <w:r w:rsidRPr="006069D9">
        <w:rPr>
          <w:rFonts w:ascii="Times New Roman" w:hAnsi="Times New Roman" w:cs="Times New Roman"/>
          <w:sz w:val="28"/>
          <w:szCs w:val="28"/>
        </w:rPr>
        <w:t>-PF/PC, то предельная полезность ниже предельных затрат на его покупку и можно получить чистый выигрыш, перемещаясь В2→В3. Поэтому потребитель распределяет расходы на все товары таким образом, чтобы уравнять предельную полезность этих расходов. Если предположить, что с увеличением количества предельная полезность товара снижается, это объясняет, почему потребители стремятся разнообразить расходы за период (исключение – водка для алкоголиков и деньги для жадных: больше имеешь – больше хочется).</w:t>
      </w:r>
    </w:p>
    <w:p w14:paraId="5BFF6A34" w14:textId="77777777" w:rsidR="006069D9" w:rsidRDefault="006069D9" w:rsidP="006069D9">
      <w:pPr>
        <w:rPr>
          <w:rFonts w:ascii="Times New Roman" w:hAnsi="Times New Roman" w:cs="Times New Roman"/>
          <w:sz w:val="28"/>
          <w:szCs w:val="28"/>
        </w:rPr>
      </w:pPr>
      <w:r>
        <w:rPr>
          <w:rFonts w:ascii="Times New Roman" w:hAnsi="Times New Roman" w:cs="Times New Roman"/>
          <w:sz w:val="28"/>
          <w:szCs w:val="28"/>
        </w:rPr>
        <w:t xml:space="preserve">Список литературы: </w:t>
      </w:r>
    </w:p>
    <w:p w14:paraId="00A66FA7" w14:textId="77777777" w:rsidR="00BE5065" w:rsidRDefault="006069D9" w:rsidP="006069D9">
      <w:pPr>
        <w:jc w:val="both"/>
        <w:rPr>
          <w:rFonts w:ascii="Times New Roman" w:hAnsi="Times New Roman" w:cs="Times New Roman"/>
          <w:sz w:val="28"/>
          <w:szCs w:val="28"/>
        </w:rPr>
      </w:pPr>
      <w:r w:rsidRPr="006069D9">
        <w:rPr>
          <w:rFonts w:ascii="Times New Roman" w:hAnsi="Times New Roman" w:cs="Times New Roman"/>
          <w:sz w:val="28"/>
          <w:szCs w:val="28"/>
        </w:rPr>
        <w:t>1. А</w:t>
      </w:r>
      <w:proofErr w:type="spellStart"/>
      <w:r w:rsidRPr="006069D9">
        <w:rPr>
          <w:rFonts w:ascii="Times New Roman" w:hAnsi="Times New Roman" w:cs="Times New Roman"/>
          <w:sz w:val="28"/>
          <w:szCs w:val="28"/>
        </w:rPr>
        <w:t>йзерман</w:t>
      </w:r>
      <w:proofErr w:type="spellEnd"/>
      <w:r w:rsidRPr="006069D9">
        <w:rPr>
          <w:rFonts w:ascii="Times New Roman" w:hAnsi="Times New Roman" w:cs="Times New Roman"/>
          <w:sz w:val="28"/>
          <w:szCs w:val="28"/>
        </w:rPr>
        <w:t xml:space="preserve">, М. А. Выбор вариантов: основы теории: </w:t>
      </w:r>
      <w:proofErr w:type="spellStart"/>
      <w:r w:rsidRPr="006069D9">
        <w:rPr>
          <w:rFonts w:ascii="Times New Roman" w:hAnsi="Times New Roman" w:cs="Times New Roman"/>
          <w:sz w:val="28"/>
          <w:szCs w:val="28"/>
        </w:rPr>
        <w:t>моногр</w:t>
      </w:r>
      <w:proofErr w:type="spellEnd"/>
      <w:r w:rsidRPr="006069D9">
        <w:rPr>
          <w:rFonts w:ascii="Times New Roman" w:hAnsi="Times New Roman" w:cs="Times New Roman"/>
          <w:sz w:val="28"/>
          <w:szCs w:val="28"/>
        </w:rPr>
        <w:t xml:space="preserve">. / М.А. </w:t>
      </w:r>
      <w:proofErr w:type="spellStart"/>
      <w:r w:rsidRPr="006069D9">
        <w:rPr>
          <w:rFonts w:ascii="Times New Roman" w:hAnsi="Times New Roman" w:cs="Times New Roman"/>
          <w:sz w:val="28"/>
          <w:szCs w:val="28"/>
        </w:rPr>
        <w:t>Айзерман</w:t>
      </w:r>
      <w:proofErr w:type="spellEnd"/>
      <w:r w:rsidRPr="006069D9">
        <w:rPr>
          <w:rFonts w:ascii="Times New Roman" w:hAnsi="Times New Roman" w:cs="Times New Roman"/>
          <w:sz w:val="28"/>
          <w:szCs w:val="28"/>
        </w:rPr>
        <w:t>, Ф.Т. Алескеров. - М.: Главная редакция физико-математической литературы издательства "Наука", </w:t>
      </w:r>
      <w:r w:rsidRPr="00BE5065">
        <w:rPr>
          <w:rFonts w:ascii="Times New Roman" w:hAnsi="Times New Roman" w:cs="Times New Roman"/>
          <w:sz w:val="28"/>
          <w:szCs w:val="28"/>
        </w:rPr>
        <w:t>2017.</w:t>
      </w:r>
      <w:r w:rsidRPr="006069D9">
        <w:rPr>
          <w:rFonts w:ascii="Times New Roman" w:hAnsi="Times New Roman" w:cs="Times New Roman"/>
          <w:sz w:val="28"/>
          <w:szCs w:val="28"/>
        </w:rPr>
        <w:t xml:space="preserve"> - 240 c.</w:t>
      </w:r>
    </w:p>
    <w:p w14:paraId="26AEE96E" w14:textId="77777777" w:rsidR="00BE5065" w:rsidRDefault="006069D9" w:rsidP="006069D9">
      <w:pPr>
        <w:jc w:val="both"/>
        <w:rPr>
          <w:rFonts w:ascii="Times New Roman" w:hAnsi="Times New Roman" w:cs="Times New Roman"/>
          <w:sz w:val="28"/>
          <w:szCs w:val="28"/>
        </w:rPr>
      </w:pPr>
      <w:r w:rsidRPr="006069D9">
        <w:rPr>
          <w:rFonts w:ascii="Times New Roman" w:hAnsi="Times New Roman" w:cs="Times New Roman"/>
          <w:sz w:val="28"/>
          <w:szCs w:val="28"/>
        </w:rPr>
        <w:lastRenderedPageBreak/>
        <w:t xml:space="preserve">2. Виктор, Вениаминович </w:t>
      </w:r>
      <w:proofErr w:type="spellStart"/>
      <w:r w:rsidRPr="006069D9">
        <w:rPr>
          <w:rFonts w:ascii="Times New Roman" w:hAnsi="Times New Roman" w:cs="Times New Roman"/>
          <w:sz w:val="28"/>
          <w:szCs w:val="28"/>
        </w:rPr>
        <w:t>Деньгов</w:t>
      </w:r>
      <w:proofErr w:type="spellEnd"/>
      <w:r w:rsidRPr="006069D9">
        <w:rPr>
          <w:rFonts w:ascii="Times New Roman" w:hAnsi="Times New Roman" w:cs="Times New Roman"/>
          <w:sz w:val="28"/>
          <w:szCs w:val="28"/>
        </w:rPr>
        <w:t xml:space="preserve"> Микроэкономика в 2 т. Т. 1. Теория потребительского поведения. Теория фирмы. Теория рынков 4-е изд. Учебник для бакалавриата и магистратуры / Виктор Вениаминович </w:t>
      </w:r>
      <w:proofErr w:type="spellStart"/>
      <w:r w:rsidRPr="006069D9">
        <w:rPr>
          <w:rFonts w:ascii="Times New Roman" w:hAnsi="Times New Roman" w:cs="Times New Roman"/>
          <w:sz w:val="28"/>
          <w:szCs w:val="28"/>
        </w:rPr>
        <w:t>Деньгов</w:t>
      </w:r>
      <w:proofErr w:type="spellEnd"/>
      <w:r w:rsidRPr="006069D9">
        <w:rPr>
          <w:rFonts w:ascii="Times New Roman" w:hAnsi="Times New Roman" w:cs="Times New Roman"/>
          <w:sz w:val="28"/>
          <w:szCs w:val="28"/>
        </w:rPr>
        <w:t xml:space="preserve">. - М.: </w:t>
      </w:r>
      <w:proofErr w:type="spellStart"/>
      <w:r w:rsidRPr="006069D9">
        <w:rPr>
          <w:rFonts w:ascii="Times New Roman" w:hAnsi="Times New Roman" w:cs="Times New Roman"/>
          <w:sz w:val="28"/>
          <w:szCs w:val="28"/>
        </w:rPr>
        <w:t>Юрайт</w:t>
      </w:r>
      <w:proofErr w:type="spellEnd"/>
      <w:r w:rsidRPr="006069D9">
        <w:rPr>
          <w:rFonts w:ascii="Times New Roman" w:hAnsi="Times New Roman" w:cs="Times New Roman"/>
          <w:sz w:val="28"/>
          <w:szCs w:val="28"/>
        </w:rPr>
        <w:t>, 2016. - </w:t>
      </w:r>
      <w:r w:rsidRPr="00BE5065">
        <w:rPr>
          <w:rFonts w:ascii="Times New Roman" w:hAnsi="Times New Roman" w:cs="Times New Roman"/>
          <w:sz w:val="28"/>
          <w:szCs w:val="28"/>
        </w:rPr>
        <w:t>441</w:t>
      </w:r>
      <w:r w:rsidRPr="006069D9">
        <w:rPr>
          <w:rFonts w:ascii="Times New Roman" w:hAnsi="Times New Roman" w:cs="Times New Roman"/>
          <w:sz w:val="28"/>
          <w:szCs w:val="28"/>
        </w:rPr>
        <w:t> c.</w:t>
      </w:r>
    </w:p>
    <w:p w14:paraId="53B7BF6E" w14:textId="77777777" w:rsidR="00BE5065" w:rsidRDefault="006069D9" w:rsidP="006069D9">
      <w:pPr>
        <w:jc w:val="both"/>
        <w:rPr>
          <w:rFonts w:ascii="Times New Roman" w:hAnsi="Times New Roman" w:cs="Times New Roman"/>
          <w:sz w:val="28"/>
          <w:szCs w:val="28"/>
        </w:rPr>
      </w:pPr>
      <w:r w:rsidRPr="006069D9">
        <w:rPr>
          <w:rFonts w:ascii="Times New Roman" w:hAnsi="Times New Roman" w:cs="Times New Roman"/>
          <w:sz w:val="28"/>
          <w:szCs w:val="28"/>
        </w:rPr>
        <w:t xml:space="preserve">3. </w:t>
      </w:r>
      <w:proofErr w:type="spellStart"/>
      <w:r w:rsidRPr="006069D9">
        <w:rPr>
          <w:rFonts w:ascii="Times New Roman" w:hAnsi="Times New Roman" w:cs="Times New Roman"/>
          <w:sz w:val="28"/>
          <w:szCs w:val="28"/>
        </w:rPr>
        <w:t>Деньгов</w:t>
      </w:r>
      <w:proofErr w:type="spellEnd"/>
      <w:r w:rsidRPr="006069D9">
        <w:rPr>
          <w:rFonts w:ascii="Times New Roman" w:hAnsi="Times New Roman" w:cs="Times New Roman"/>
          <w:sz w:val="28"/>
          <w:szCs w:val="28"/>
        </w:rPr>
        <w:t xml:space="preserve">, В. В. Микроэкономика. Учебник. В 2 томах. Том 1. Теория потребительского поведения. Теория фирмы. Теория рынков / В.В. </w:t>
      </w:r>
      <w:proofErr w:type="spellStart"/>
      <w:r w:rsidRPr="006069D9">
        <w:rPr>
          <w:rFonts w:ascii="Times New Roman" w:hAnsi="Times New Roman" w:cs="Times New Roman"/>
          <w:sz w:val="28"/>
          <w:szCs w:val="28"/>
        </w:rPr>
        <w:t>Деньгов</w:t>
      </w:r>
      <w:proofErr w:type="spellEnd"/>
      <w:r w:rsidRPr="006069D9">
        <w:rPr>
          <w:rFonts w:ascii="Times New Roman" w:hAnsi="Times New Roman" w:cs="Times New Roman"/>
          <w:sz w:val="28"/>
          <w:szCs w:val="28"/>
        </w:rPr>
        <w:t xml:space="preserve">. - М.: </w:t>
      </w:r>
      <w:proofErr w:type="spellStart"/>
      <w:r w:rsidRPr="006069D9">
        <w:rPr>
          <w:rFonts w:ascii="Times New Roman" w:hAnsi="Times New Roman" w:cs="Times New Roman"/>
          <w:sz w:val="28"/>
          <w:szCs w:val="28"/>
        </w:rPr>
        <w:t>Юрайт</w:t>
      </w:r>
      <w:proofErr w:type="spellEnd"/>
      <w:r w:rsidRPr="006069D9">
        <w:rPr>
          <w:rFonts w:ascii="Times New Roman" w:hAnsi="Times New Roman" w:cs="Times New Roman"/>
          <w:sz w:val="28"/>
          <w:szCs w:val="28"/>
        </w:rPr>
        <w:t>, 2016. - 412 c.</w:t>
      </w:r>
    </w:p>
    <w:p w14:paraId="3060E2D8" w14:textId="77777777" w:rsidR="00BE5065" w:rsidRDefault="006069D9" w:rsidP="006069D9">
      <w:pPr>
        <w:jc w:val="both"/>
        <w:rPr>
          <w:rFonts w:ascii="Times New Roman" w:hAnsi="Times New Roman" w:cs="Times New Roman"/>
          <w:sz w:val="28"/>
          <w:szCs w:val="28"/>
        </w:rPr>
      </w:pPr>
      <w:r w:rsidRPr="006069D9">
        <w:rPr>
          <w:rFonts w:ascii="Times New Roman" w:hAnsi="Times New Roman" w:cs="Times New Roman"/>
          <w:sz w:val="28"/>
          <w:szCs w:val="28"/>
        </w:rPr>
        <w:t xml:space="preserve">4. </w:t>
      </w:r>
      <w:proofErr w:type="spellStart"/>
      <w:r w:rsidRPr="006069D9">
        <w:rPr>
          <w:rFonts w:ascii="Times New Roman" w:hAnsi="Times New Roman" w:cs="Times New Roman"/>
          <w:sz w:val="28"/>
          <w:szCs w:val="28"/>
        </w:rPr>
        <w:t>Деньгов</w:t>
      </w:r>
      <w:proofErr w:type="spellEnd"/>
      <w:r w:rsidRPr="006069D9">
        <w:rPr>
          <w:rFonts w:ascii="Times New Roman" w:hAnsi="Times New Roman" w:cs="Times New Roman"/>
          <w:sz w:val="28"/>
          <w:szCs w:val="28"/>
        </w:rPr>
        <w:t xml:space="preserve">, В.В. Микроэкономика в 2-х томах. Том 1. Теория потребительского поведения. Теория фирмы. Теория рынков. Учебник для бакалавриата и магистратуры / В.В. </w:t>
      </w:r>
      <w:proofErr w:type="spellStart"/>
      <w:r w:rsidRPr="006069D9">
        <w:rPr>
          <w:rFonts w:ascii="Times New Roman" w:hAnsi="Times New Roman" w:cs="Times New Roman"/>
          <w:sz w:val="28"/>
          <w:szCs w:val="28"/>
        </w:rPr>
        <w:t>Деньгов</w:t>
      </w:r>
      <w:proofErr w:type="spellEnd"/>
      <w:r w:rsidRPr="006069D9">
        <w:rPr>
          <w:rFonts w:ascii="Times New Roman" w:hAnsi="Times New Roman" w:cs="Times New Roman"/>
          <w:sz w:val="28"/>
          <w:szCs w:val="28"/>
        </w:rPr>
        <w:t xml:space="preserve">. - М.: </w:t>
      </w:r>
      <w:proofErr w:type="spellStart"/>
      <w:r w:rsidRPr="006069D9">
        <w:rPr>
          <w:rFonts w:ascii="Times New Roman" w:hAnsi="Times New Roman" w:cs="Times New Roman"/>
          <w:sz w:val="28"/>
          <w:szCs w:val="28"/>
        </w:rPr>
        <w:t>Юрайт</w:t>
      </w:r>
      <w:proofErr w:type="spellEnd"/>
      <w:r w:rsidRPr="006069D9">
        <w:rPr>
          <w:rFonts w:ascii="Times New Roman" w:hAnsi="Times New Roman" w:cs="Times New Roman"/>
          <w:sz w:val="28"/>
          <w:szCs w:val="28"/>
        </w:rPr>
        <w:t>, 2016. - </w:t>
      </w:r>
      <w:r w:rsidRPr="00BE5065">
        <w:rPr>
          <w:rFonts w:ascii="Times New Roman" w:hAnsi="Times New Roman" w:cs="Times New Roman"/>
          <w:sz w:val="28"/>
          <w:szCs w:val="28"/>
        </w:rPr>
        <w:t>737</w:t>
      </w:r>
      <w:r w:rsidRPr="006069D9">
        <w:rPr>
          <w:rFonts w:ascii="Times New Roman" w:hAnsi="Times New Roman" w:cs="Times New Roman"/>
          <w:sz w:val="28"/>
          <w:szCs w:val="28"/>
        </w:rPr>
        <w:t> c.</w:t>
      </w:r>
    </w:p>
    <w:p w14:paraId="4480D721" w14:textId="3699410A" w:rsidR="006069D9" w:rsidRPr="006069D9" w:rsidRDefault="006069D9" w:rsidP="006069D9">
      <w:pPr>
        <w:jc w:val="both"/>
        <w:rPr>
          <w:rFonts w:ascii="Times New Roman" w:hAnsi="Times New Roman" w:cs="Times New Roman"/>
          <w:sz w:val="28"/>
          <w:szCs w:val="28"/>
        </w:rPr>
      </w:pPr>
      <w:r w:rsidRPr="006069D9">
        <w:rPr>
          <w:rFonts w:ascii="Times New Roman" w:hAnsi="Times New Roman" w:cs="Times New Roman"/>
          <w:sz w:val="28"/>
          <w:szCs w:val="28"/>
        </w:rPr>
        <w:t>5. Захаров, И. Г. Обоснование выбора. Теория практики / И.Г. Захаров. - М.: Судостроение, </w:t>
      </w:r>
      <w:r w:rsidRPr="00BE5065">
        <w:rPr>
          <w:rFonts w:ascii="Times New Roman" w:hAnsi="Times New Roman" w:cs="Times New Roman"/>
          <w:sz w:val="28"/>
          <w:szCs w:val="28"/>
        </w:rPr>
        <w:t>2019.</w:t>
      </w:r>
      <w:r w:rsidRPr="006069D9">
        <w:rPr>
          <w:rFonts w:ascii="Times New Roman" w:hAnsi="Times New Roman" w:cs="Times New Roman"/>
          <w:sz w:val="28"/>
          <w:szCs w:val="28"/>
        </w:rPr>
        <w:t xml:space="preserve"> - 528 c.</w:t>
      </w:r>
    </w:p>
    <w:sectPr w:rsidR="006069D9" w:rsidRPr="006069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FEA24" w14:textId="77777777" w:rsidR="00AE1645" w:rsidRDefault="00AE1645" w:rsidP="00BE57EF">
      <w:pPr>
        <w:spacing w:after="0" w:line="240" w:lineRule="auto"/>
      </w:pPr>
      <w:r>
        <w:separator/>
      </w:r>
    </w:p>
  </w:endnote>
  <w:endnote w:type="continuationSeparator" w:id="0">
    <w:p w14:paraId="644D726D" w14:textId="77777777" w:rsidR="00AE1645" w:rsidRDefault="00AE1645" w:rsidP="00BE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190F2" w14:textId="77777777" w:rsidR="00AE1645" w:rsidRDefault="00AE1645" w:rsidP="00BE57EF">
      <w:pPr>
        <w:spacing w:after="0" w:line="240" w:lineRule="auto"/>
      </w:pPr>
      <w:r>
        <w:separator/>
      </w:r>
    </w:p>
  </w:footnote>
  <w:footnote w:type="continuationSeparator" w:id="0">
    <w:p w14:paraId="09A07D03" w14:textId="77777777" w:rsidR="00AE1645" w:rsidRDefault="00AE1645" w:rsidP="00BE5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3399C"/>
    <w:multiLevelType w:val="hybridMultilevel"/>
    <w:tmpl w:val="BB265784"/>
    <w:lvl w:ilvl="0" w:tplc="50D2EE62">
      <w:start w:val="1"/>
      <w:numFmt w:val="decimal"/>
      <w:lvlText w:val="%1."/>
      <w:lvlJc w:val="left"/>
      <w:pPr>
        <w:ind w:left="1151" w:hanging="360"/>
      </w:pPr>
      <w:rPr>
        <w:rFonts w:asciiTheme="minorHAnsi" w:eastAsiaTheme="minorHAnsi" w:hAnsiTheme="minorHAnsi" w:cstheme="minorBidi" w:hint="default"/>
        <w:b w:val="0"/>
        <w:sz w:val="22"/>
      </w:rPr>
    </w:lvl>
    <w:lvl w:ilvl="1" w:tplc="04190019" w:tentative="1">
      <w:start w:val="1"/>
      <w:numFmt w:val="lowerLetter"/>
      <w:lvlText w:val="%2."/>
      <w:lvlJc w:val="left"/>
      <w:pPr>
        <w:ind w:left="1871" w:hanging="360"/>
      </w:pPr>
    </w:lvl>
    <w:lvl w:ilvl="2" w:tplc="0419001B" w:tentative="1">
      <w:start w:val="1"/>
      <w:numFmt w:val="lowerRoman"/>
      <w:lvlText w:val="%3."/>
      <w:lvlJc w:val="right"/>
      <w:pPr>
        <w:ind w:left="2591" w:hanging="180"/>
      </w:pPr>
    </w:lvl>
    <w:lvl w:ilvl="3" w:tplc="0419000F" w:tentative="1">
      <w:start w:val="1"/>
      <w:numFmt w:val="decimal"/>
      <w:lvlText w:val="%4."/>
      <w:lvlJc w:val="left"/>
      <w:pPr>
        <w:ind w:left="3311" w:hanging="360"/>
      </w:pPr>
    </w:lvl>
    <w:lvl w:ilvl="4" w:tplc="04190019" w:tentative="1">
      <w:start w:val="1"/>
      <w:numFmt w:val="lowerLetter"/>
      <w:lvlText w:val="%5."/>
      <w:lvlJc w:val="left"/>
      <w:pPr>
        <w:ind w:left="4031" w:hanging="360"/>
      </w:pPr>
    </w:lvl>
    <w:lvl w:ilvl="5" w:tplc="0419001B" w:tentative="1">
      <w:start w:val="1"/>
      <w:numFmt w:val="lowerRoman"/>
      <w:lvlText w:val="%6."/>
      <w:lvlJc w:val="right"/>
      <w:pPr>
        <w:ind w:left="4751" w:hanging="180"/>
      </w:pPr>
    </w:lvl>
    <w:lvl w:ilvl="6" w:tplc="0419000F" w:tentative="1">
      <w:start w:val="1"/>
      <w:numFmt w:val="decimal"/>
      <w:lvlText w:val="%7."/>
      <w:lvlJc w:val="left"/>
      <w:pPr>
        <w:ind w:left="5471" w:hanging="360"/>
      </w:pPr>
    </w:lvl>
    <w:lvl w:ilvl="7" w:tplc="04190019" w:tentative="1">
      <w:start w:val="1"/>
      <w:numFmt w:val="lowerLetter"/>
      <w:lvlText w:val="%8."/>
      <w:lvlJc w:val="left"/>
      <w:pPr>
        <w:ind w:left="6191" w:hanging="360"/>
      </w:pPr>
    </w:lvl>
    <w:lvl w:ilvl="8" w:tplc="0419001B" w:tentative="1">
      <w:start w:val="1"/>
      <w:numFmt w:val="lowerRoman"/>
      <w:lvlText w:val="%9."/>
      <w:lvlJc w:val="right"/>
      <w:pPr>
        <w:ind w:left="6911" w:hanging="180"/>
      </w:pPr>
    </w:lvl>
  </w:abstractNum>
  <w:num w:numId="1" w16cid:durableId="1406106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F6"/>
    <w:rsid w:val="000D7C76"/>
    <w:rsid w:val="0010523D"/>
    <w:rsid w:val="001C367B"/>
    <w:rsid w:val="001D27E4"/>
    <w:rsid w:val="0026316A"/>
    <w:rsid w:val="002A1F5E"/>
    <w:rsid w:val="002B5F59"/>
    <w:rsid w:val="003D1B0F"/>
    <w:rsid w:val="00524894"/>
    <w:rsid w:val="00576F91"/>
    <w:rsid w:val="006069D9"/>
    <w:rsid w:val="00632C17"/>
    <w:rsid w:val="006B403D"/>
    <w:rsid w:val="00740FA6"/>
    <w:rsid w:val="007F78D4"/>
    <w:rsid w:val="008F55A6"/>
    <w:rsid w:val="00A325DF"/>
    <w:rsid w:val="00A47068"/>
    <w:rsid w:val="00A63E59"/>
    <w:rsid w:val="00AE1645"/>
    <w:rsid w:val="00B3262E"/>
    <w:rsid w:val="00B467F6"/>
    <w:rsid w:val="00BD0A40"/>
    <w:rsid w:val="00BD6A69"/>
    <w:rsid w:val="00BE374C"/>
    <w:rsid w:val="00BE5065"/>
    <w:rsid w:val="00BE57EF"/>
    <w:rsid w:val="00C12F03"/>
    <w:rsid w:val="00C24CE1"/>
    <w:rsid w:val="00C34090"/>
    <w:rsid w:val="00C7630D"/>
    <w:rsid w:val="00DC16DD"/>
    <w:rsid w:val="00EA5523"/>
    <w:rsid w:val="00FA6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492D"/>
  <w15:chartTrackingRefBased/>
  <w15:docId w15:val="{4C63832F-D54C-4915-8119-020A46C4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74C"/>
  </w:style>
  <w:style w:type="paragraph" w:styleId="1">
    <w:name w:val="heading 1"/>
    <w:basedOn w:val="a"/>
    <w:next w:val="a"/>
    <w:link w:val="10"/>
    <w:uiPriority w:val="9"/>
    <w:qFormat/>
    <w:rsid w:val="00B467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467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467F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467F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467F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467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467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467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467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67F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467F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467F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467F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467F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467F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467F6"/>
    <w:rPr>
      <w:rFonts w:eastAsiaTheme="majorEastAsia" w:cstheme="majorBidi"/>
      <w:color w:val="595959" w:themeColor="text1" w:themeTint="A6"/>
    </w:rPr>
  </w:style>
  <w:style w:type="character" w:customStyle="1" w:styleId="80">
    <w:name w:val="Заголовок 8 Знак"/>
    <w:basedOn w:val="a0"/>
    <w:link w:val="8"/>
    <w:uiPriority w:val="9"/>
    <w:semiHidden/>
    <w:rsid w:val="00B467F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467F6"/>
    <w:rPr>
      <w:rFonts w:eastAsiaTheme="majorEastAsia" w:cstheme="majorBidi"/>
      <w:color w:val="272727" w:themeColor="text1" w:themeTint="D8"/>
    </w:rPr>
  </w:style>
  <w:style w:type="paragraph" w:styleId="a3">
    <w:name w:val="Title"/>
    <w:basedOn w:val="a"/>
    <w:next w:val="a"/>
    <w:link w:val="a4"/>
    <w:uiPriority w:val="10"/>
    <w:qFormat/>
    <w:rsid w:val="00B46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467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67F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467F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467F6"/>
    <w:pPr>
      <w:spacing w:before="160"/>
      <w:jc w:val="center"/>
    </w:pPr>
    <w:rPr>
      <w:i/>
      <w:iCs/>
      <w:color w:val="404040" w:themeColor="text1" w:themeTint="BF"/>
    </w:rPr>
  </w:style>
  <w:style w:type="character" w:customStyle="1" w:styleId="22">
    <w:name w:val="Цитата 2 Знак"/>
    <w:basedOn w:val="a0"/>
    <w:link w:val="21"/>
    <w:uiPriority w:val="29"/>
    <w:rsid w:val="00B467F6"/>
    <w:rPr>
      <w:i/>
      <w:iCs/>
      <w:color w:val="404040" w:themeColor="text1" w:themeTint="BF"/>
    </w:rPr>
  </w:style>
  <w:style w:type="paragraph" w:styleId="a7">
    <w:name w:val="List Paragraph"/>
    <w:basedOn w:val="a"/>
    <w:uiPriority w:val="34"/>
    <w:qFormat/>
    <w:rsid w:val="00B467F6"/>
    <w:pPr>
      <w:ind w:left="720"/>
      <w:contextualSpacing/>
    </w:pPr>
  </w:style>
  <w:style w:type="character" w:styleId="a8">
    <w:name w:val="Intense Emphasis"/>
    <w:basedOn w:val="a0"/>
    <w:uiPriority w:val="21"/>
    <w:qFormat/>
    <w:rsid w:val="00B467F6"/>
    <w:rPr>
      <w:i/>
      <w:iCs/>
      <w:color w:val="2F5496" w:themeColor="accent1" w:themeShade="BF"/>
    </w:rPr>
  </w:style>
  <w:style w:type="paragraph" w:styleId="a9">
    <w:name w:val="Intense Quote"/>
    <w:basedOn w:val="a"/>
    <w:next w:val="a"/>
    <w:link w:val="aa"/>
    <w:uiPriority w:val="30"/>
    <w:qFormat/>
    <w:rsid w:val="00B467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467F6"/>
    <w:rPr>
      <w:i/>
      <w:iCs/>
      <w:color w:val="2F5496" w:themeColor="accent1" w:themeShade="BF"/>
    </w:rPr>
  </w:style>
  <w:style w:type="character" w:styleId="ab">
    <w:name w:val="Intense Reference"/>
    <w:basedOn w:val="a0"/>
    <w:uiPriority w:val="32"/>
    <w:qFormat/>
    <w:rsid w:val="00B467F6"/>
    <w:rPr>
      <w:b/>
      <w:bCs/>
      <w:smallCaps/>
      <w:color w:val="2F5496" w:themeColor="accent1" w:themeShade="BF"/>
      <w:spacing w:val="5"/>
    </w:rPr>
  </w:style>
  <w:style w:type="paragraph" w:styleId="ac">
    <w:name w:val="header"/>
    <w:basedOn w:val="a"/>
    <w:link w:val="ad"/>
    <w:uiPriority w:val="99"/>
    <w:unhideWhenUsed/>
    <w:rsid w:val="00BE57E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E57EF"/>
  </w:style>
  <w:style w:type="paragraph" w:styleId="ae">
    <w:name w:val="footer"/>
    <w:basedOn w:val="a"/>
    <w:link w:val="af"/>
    <w:uiPriority w:val="99"/>
    <w:unhideWhenUsed/>
    <w:rsid w:val="00BE57E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E5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12</Pages>
  <Words>2566</Words>
  <Characters>14629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Сафаралеева</dc:creator>
  <cp:keywords/>
  <dc:description/>
  <cp:lastModifiedBy>Юлия Сафаралеева</cp:lastModifiedBy>
  <cp:revision>25</cp:revision>
  <dcterms:created xsi:type="dcterms:W3CDTF">2025-04-08T11:47:00Z</dcterms:created>
  <dcterms:modified xsi:type="dcterms:W3CDTF">2025-04-08T13:01:00Z</dcterms:modified>
</cp:coreProperties>
</file>