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CF" w:rsidRPr="004124CE" w:rsidRDefault="004124CE" w:rsidP="004124CE">
      <w:pPr>
        <w:jc w:val="both"/>
        <w:rPr>
          <w:rFonts w:ascii="Times New Roman" w:hAnsi="Times New Roman" w:cs="Times New Roman"/>
          <w:sz w:val="28"/>
          <w:szCs w:val="28"/>
        </w:rPr>
      </w:pPr>
      <w:r w:rsidRPr="004124CE">
        <w:rPr>
          <w:rFonts w:ascii="Times New Roman" w:hAnsi="Times New Roman" w:cs="Times New Roman"/>
          <w:sz w:val="28"/>
          <w:szCs w:val="28"/>
        </w:rPr>
        <w:t>Практическая работа «Формы организации труда и их эффективность. Управление организацией труда»</w:t>
      </w:r>
    </w:p>
    <w:p w:rsidR="004124CE" w:rsidRDefault="004124CE" w:rsidP="004124CE">
      <w:pPr>
        <w:jc w:val="both"/>
        <w:rPr>
          <w:rFonts w:ascii="Times New Roman" w:hAnsi="Times New Roman" w:cs="Times New Roman"/>
          <w:sz w:val="28"/>
          <w:szCs w:val="28"/>
        </w:rPr>
      </w:pPr>
      <w:r w:rsidRPr="004124CE">
        <w:rPr>
          <w:rFonts w:ascii="Times New Roman" w:hAnsi="Times New Roman" w:cs="Times New Roman"/>
          <w:sz w:val="28"/>
          <w:szCs w:val="28"/>
        </w:rPr>
        <w:t xml:space="preserve">Задание 1. </w:t>
      </w:r>
      <w:r w:rsidR="00E84102">
        <w:rPr>
          <w:rFonts w:ascii="Times New Roman" w:hAnsi="Times New Roman" w:cs="Times New Roman"/>
          <w:sz w:val="28"/>
          <w:szCs w:val="28"/>
        </w:rPr>
        <w:t>Решите задачу</w:t>
      </w:r>
    </w:p>
    <w:p w:rsidR="00E84102" w:rsidRDefault="00E84102" w:rsidP="00E8410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в 2017 году  введено мероприятие по улучшению условий труда необходимо рассчитать 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FD2D4E">
        <w:rPr>
          <w:rFonts w:ascii="Times New Roman" w:hAnsi="Times New Roman" w:cs="Times New Roman"/>
          <w:i/>
          <w:iCs/>
          <w:sz w:val="28"/>
          <w:szCs w:val="28"/>
        </w:rPr>
        <w:t>одовой экономический эффект от снижения себестоимости единицы работы до и после внедрения мероприятий по улучшению организации труда персонала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84102" w:rsidTr="000536E7">
        <w:tc>
          <w:tcPr>
            <w:tcW w:w="3190" w:type="dxa"/>
          </w:tcPr>
          <w:p w:rsidR="00E84102" w:rsidRPr="00FD2D4E" w:rsidRDefault="00E84102" w:rsidP="00053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84102" w:rsidRPr="00FD2D4E" w:rsidRDefault="00E84102" w:rsidP="0005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191" w:type="dxa"/>
          </w:tcPr>
          <w:p w:rsidR="00E84102" w:rsidRPr="00FD2D4E" w:rsidRDefault="00E84102" w:rsidP="0005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4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84102" w:rsidTr="000536E7">
        <w:tc>
          <w:tcPr>
            <w:tcW w:w="3190" w:type="dxa"/>
          </w:tcPr>
          <w:p w:rsidR="00E84102" w:rsidRPr="00FD2D4E" w:rsidRDefault="00E84102" w:rsidP="0005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4E">
              <w:rPr>
                <w:rFonts w:ascii="Times New Roman" w:hAnsi="Times New Roman" w:cs="Times New Roman"/>
                <w:sz w:val="28"/>
                <w:szCs w:val="28"/>
              </w:rPr>
              <w:t>Себестоимость единицы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D2D4E">
              <w:rPr>
                <w:rFonts w:ascii="Times New Roman" w:hAnsi="Times New Roman" w:cs="Times New Roman"/>
                <w:sz w:val="28"/>
                <w:szCs w:val="28"/>
              </w:rPr>
              <w:t>в руб.)</w:t>
            </w:r>
          </w:p>
        </w:tc>
        <w:tc>
          <w:tcPr>
            <w:tcW w:w="3190" w:type="dxa"/>
          </w:tcPr>
          <w:p w:rsidR="00E84102" w:rsidRPr="00FD2D4E" w:rsidRDefault="00E84102" w:rsidP="0005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4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3191" w:type="dxa"/>
          </w:tcPr>
          <w:p w:rsidR="00E84102" w:rsidRPr="00FD2D4E" w:rsidRDefault="00E84102" w:rsidP="0005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4E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E84102" w:rsidTr="000536E7">
        <w:tc>
          <w:tcPr>
            <w:tcW w:w="3190" w:type="dxa"/>
          </w:tcPr>
          <w:p w:rsidR="00E84102" w:rsidRPr="00FD2D4E" w:rsidRDefault="00E84102" w:rsidP="0005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4E">
              <w:rPr>
                <w:rFonts w:ascii="Times New Roman" w:hAnsi="Times New Roman" w:cs="Times New Roman"/>
                <w:sz w:val="28"/>
                <w:szCs w:val="28"/>
              </w:rPr>
              <w:t>Годовой объем работ (ед. продукции)</w:t>
            </w:r>
          </w:p>
        </w:tc>
        <w:tc>
          <w:tcPr>
            <w:tcW w:w="3190" w:type="dxa"/>
          </w:tcPr>
          <w:p w:rsidR="00E84102" w:rsidRPr="00FD2D4E" w:rsidRDefault="00E84102" w:rsidP="0005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4E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3191" w:type="dxa"/>
          </w:tcPr>
          <w:p w:rsidR="00E84102" w:rsidRPr="00FD2D4E" w:rsidRDefault="00E84102" w:rsidP="0005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4E">
              <w:rPr>
                <w:rFonts w:ascii="Times New Roman" w:hAnsi="Times New Roman" w:cs="Times New Roman"/>
                <w:sz w:val="28"/>
                <w:szCs w:val="28"/>
              </w:rPr>
              <w:t>110 000</w:t>
            </w:r>
          </w:p>
        </w:tc>
      </w:tr>
      <w:tr w:rsidR="00E84102" w:rsidTr="000536E7">
        <w:tc>
          <w:tcPr>
            <w:tcW w:w="3190" w:type="dxa"/>
          </w:tcPr>
          <w:p w:rsidR="00E84102" w:rsidRPr="00FD2D4E" w:rsidRDefault="00E84102" w:rsidP="0005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4E">
              <w:rPr>
                <w:rFonts w:ascii="Times New Roman" w:hAnsi="Times New Roman" w:cs="Times New Roman"/>
                <w:sz w:val="28"/>
                <w:szCs w:val="28"/>
              </w:rPr>
              <w:t>Срок окупаемости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(года</w:t>
            </w:r>
            <w:r w:rsidRPr="00FD2D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E84102" w:rsidRPr="00FD2D4E" w:rsidRDefault="00E84102" w:rsidP="00053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84102" w:rsidRPr="00FD2D4E" w:rsidRDefault="00E84102" w:rsidP="0005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4102" w:rsidTr="000536E7">
        <w:tc>
          <w:tcPr>
            <w:tcW w:w="3190" w:type="dxa"/>
          </w:tcPr>
          <w:p w:rsidR="00E84102" w:rsidRPr="00FD2D4E" w:rsidRDefault="00E84102" w:rsidP="0005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D2D4E">
              <w:rPr>
                <w:rFonts w:ascii="Times New Roman" w:hAnsi="Times New Roman" w:cs="Times New Roman"/>
                <w:sz w:val="28"/>
                <w:szCs w:val="28"/>
              </w:rPr>
              <w:t>диновременные затраты, связанные с разработкой и внедрением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2D4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D2D4E">
              <w:rPr>
                <w:rFonts w:ascii="Times New Roman" w:hAnsi="Times New Roman" w:cs="Times New Roman"/>
                <w:sz w:val="28"/>
                <w:szCs w:val="28"/>
              </w:rPr>
              <w:t>в руб.)</w:t>
            </w:r>
          </w:p>
        </w:tc>
        <w:tc>
          <w:tcPr>
            <w:tcW w:w="3190" w:type="dxa"/>
          </w:tcPr>
          <w:p w:rsidR="00E84102" w:rsidRPr="00FD2D4E" w:rsidRDefault="00E84102" w:rsidP="00053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84102" w:rsidRPr="00FD2D4E" w:rsidRDefault="00E84102" w:rsidP="0005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4E">
              <w:rPr>
                <w:rFonts w:ascii="Times New Roman" w:hAnsi="Times New Roman" w:cs="Times New Roman"/>
                <w:sz w:val="28"/>
                <w:szCs w:val="28"/>
              </w:rPr>
              <w:t>2 000 000</w:t>
            </w:r>
          </w:p>
        </w:tc>
      </w:tr>
    </w:tbl>
    <w:p w:rsidR="00E84102" w:rsidRPr="004124CE" w:rsidRDefault="00E84102" w:rsidP="004124C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24CE" w:rsidRPr="004124CE" w:rsidRDefault="004124CE" w:rsidP="004124CE">
      <w:pPr>
        <w:jc w:val="both"/>
        <w:rPr>
          <w:rFonts w:ascii="Times New Roman" w:hAnsi="Times New Roman" w:cs="Times New Roman"/>
          <w:sz w:val="28"/>
          <w:szCs w:val="28"/>
        </w:rPr>
      </w:pPr>
      <w:r w:rsidRPr="004124CE">
        <w:rPr>
          <w:rFonts w:ascii="Times New Roman" w:hAnsi="Times New Roman" w:cs="Times New Roman"/>
          <w:sz w:val="28"/>
          <w:szCs w:val="28"/>
        </w:rPr>
        <w:t>Задание 2. Прочитайте кейс и ответьте на вопросы:</w:t>
      </w:r>
    </w:p>
    <w:p w:rsidR="004124CE" w:rsidRPr="004124CE" w:rsidRDefault="004124CE" w:rsidP="004124CE">
      <w:pPr>
        <w:jc w:val="both"/>
        <w:rPr>
          <w:rFonts w:ascii="Times New Roman" w:hAnsi="Times New Roman" w:cs="Times New Roman"/>
          <w:sz w:val="28"/>
          <w:szCs w:val="28"/>
        </w:rPr>
      </w:pPr>
      <w:r w:rsidRPr="004124CE">
        <w:rPr>
          <w:rFonts w:ascii="Times New Roman" w:hAnsi="Times New Roman" w:cs="Times New Roman"/>
          <w:sz w:val="28"/>
          <w:szCs w:val="28"/>
        </w:rPr>
        <w:t xml:space="preserve">Ситуация </w:t>
      </w:r>
    </w:p>
    <w:p w:rsidR="004124CE" w:rsidRDefault="004124CE" w:rsidP="004124CE">
      <w:pPr>
        <w:jc w:val="both"/>
        <w:rPr>
          <w:rFonts w:ascii="Times New Roman" w:hAnsi="Times New Roman" w:cs="Times New Roman"/>
          <w:sz w:val="28"/>
          <w:szCs w:val="28"/>
        </w:rPr>
      </w:pPr>
      <w:r w:rsidRPr="004124CE">
        <w:rPr>
          <w:rFonts w:ascii="Times New Roman" w:hAnsi="Times New Roman" w:cs="Times New Roman"/>
          <w:sz w:val="28"/>
          <w:szCs w:val="28"/>
        </w:rPr>
        <w:t xml:space="preserve">В компании «Бета» по производству шоколадной продукции после ухода начальника отдела технологии на его место была назначена Екатерина В., которая до этого работала ведущим специалистом. Но вообще-то кандидатов было двое: Екатерина В. и </w:t>
      </w:r>
      <w:proofErr w:type="spellStart"/>
      <w:r w:rsidRPr="004124CE"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 w:rsidRPr="004124CE">
        <w:rPr>
          <w:rFonts w:ascii="Times New Roman" w:hAnsi="Times New Roman" w:cs="Times New Roman"/>
          <w:sz w:val="28"/>
          <w:szCs w:val="28"/>
        </w:rPr>
        <w:t xml:space="preserve"> Н., которая занимала такую же должность, как и Екатерина. Обе имели одинаковый уровень знаний, умений и навыков, но вышестоящие руководители выбрали Екатерину, так как она дольше работала в организации. А у </w:t>
      </w:r>
      <w:proofErr w:type="spellStart"/>
      <w:r w:rsidRPr="004124CE">
        <w:rPr>
          <w:rFonts w:ascii="Times New Roman" w:hAnsi="Times New Roman" w:cs="Times New Roman"/>
          <w:sz w:val="28"/>
          <w:szCs w:val="28"/>
        </w:rPr>
        <w:t>Элизы</w:t>
      </w:r>
      <w:proofErr w:type="spellEnd"/>
      <w:r w:rsidRPr="004124CE">
        <w:rPr>
          <w:rFonts w:ascii="Times New Roman" w:hAnsi="Times New Roman" w:cs="Times New Roman"/>
          <w:sz w:val="28"/>
          <w:szCs w:val="28"/>
        </w:rPr>
        <w:t xml:space="preserve"> гораздо больше общий стаж работы. Через полгода стали появляться недостатки в работе Екатерины. По характеру она была очень скрупулезна и проверяла до точки все расчеты и отчеты сотрудников, так как никому не доверяла. В группе были очень квалифицированные сотрудники, которые сдавали все вовремя, и после первых проверок их работы было ясно, что они не допускают ошибок. Но даже спустя два месяца пребывания на должности Екатерина продолжала проверять отчеты опытных сотрудников и новичков и оставалась допоздна. В итоге накопилась усталость, она перестала успевать. Она не прислушивалась </w:t>
      </w:r>
      <w:r w:rsidRPr="004124CE">
        <w:rPr>
          <w:rFonts w:ascii="Times New Roman" w:hAnsi="Times New Roman" w:cs="Times New Roman"/>
          <w:sz w:val="28"/>
          <w:szCs w:val="28"/>
        </w:rPr>
        <w:lastRenderedPageBreak/>
        <w:t xml:space="preserve">к коллегам и делала так, как считала нужным. Учитывая, что премиальные получали на весь отдел, а с отчетами все время запаздывали, руководство стало урезать премиальные на коллектив, а они выплачивались один раз в квартал. Екатерина отвечала на возмущение старых сотрудников тем, что она не может отдельно подавать их отчеты и отдельно результаты работы молодых сотрудников вышестоящему руководству, так как оно требует все одновременно. Поэтому задержки происходят не по ее вине, а потому что у новичков очень много ошибок, и все отчеты приходится задерживать. Следовательно, вполне справедливо, что отдел получает меньше премиальных, чем обычно. </w:t>
      </w:r>
    </w:p>
    <w:p w:rsidR="004124CE" w:rsidRPr="004124CE" w:rsidRDefault="004124CE" w:rsidP="004124CE">
      <w:pPr>
        <w:jc w:val="both"/>
        <w:rPr>
          <w:rFonts w:ascii="Times New Roman" w:hAnsi="Times New Roman" w:cs="Times New Roman"/>
          <w:sz w:val="28"/>
          <w:szCs w:val="28"/>
        </w:rPr>
      </w:pPr>
      <w:r w:rsidRPr="004124CE">
        <w:rPr>
          <w:rFonts w:ascii="Times New Roman" w:hAnsi="Times New Roman" w:cs="Times New Roman"/>
          <w:sz w:val="28"/>
          <w:szCs w:val="28"/>
        </w:rPr>
        <w:t xml:space="preserve">Вопросы и задания </w:t>
      </w:r>
    </w:p>
    <w:p w:rsidR="004124CE" w:rsidRPr="004124CE" w:rsidRDefault="004124CE" w:rsidP="004124CE">
      <w:pPr>
        <w:jc w:val="both"/>
        <w:rPr>
          <w:rFonts w:ascii="Times New Roman" w:hAnsi="Times New Roman" w:cs="Times New Roman"/>
          <w:sz w:val="28"/>
          <w:szCs w:val="28"/>
        </w:rPr>
      </w:pPr>
      <w:r w:rsidRPr="004124CE">
        <w:rPr>
          <w:rFonts w:ascii="Times New Roman" w:hAnsi="Times New Roman" w:cs="Times New Roman"/>
          <w:sz w:val="28"/>
          <w:szCs w:val="28"/>
        </w:rPr>
        <w:t xml:space="preserve">А) </w:t>
      </w:r>
      <w:r w:rsidRPr="004124CE">
        <w:rPr>
          <w:rFonts w:ascii="Times New Roman" w:hAnsi="Times New Roman" w:cs="Times New Roman"/>
          <w:sz w:val="28"/>
          <w:szCs w:val="28"/>
        </w:rPr>
        <w:t xml:space="preserve">Кто из участников, по Вашему мнению, в большей степени влияет на ситуацию? </w:t>
      </w:r>
    </w:p>
    <w:p w:rsidR="004124CE" w:rsidRPr="004124CE" w:rsidRDefault="004124CE" w:rsidP="004124CE">
      <w:pPr>
        <w:jc w:val="both"/>
        <w:rPr>
          <w:rFonts w:ascii="Times New Roman" w:hAnsi="Times New Roman" w:cs="Times New Roman"/>
          <w:sz w:val="28"/>
          <w:szCs w:val="28"/>
        </w:rPr>
      </w:pPr>
      <w:r w:rsidRPr="004124CE">
        <w:rPr>
          <w:rFonts w:ascii="Times New Roman" w:hAnsi="Times New Roman" w:cs="Times New Roman"/>
          <w:sz w:val="28"/>
          <w:szCs w:val="28"/>
        </w:rPr>
        <w:t xml:space="preserve">Б) </w:t>
      </w:r>
      <w:r w:rsidRPr="004124CE">
        <w:rPr>
          <w:rFonts w:ascii="Times New Roman" w:hAnsi="Times New Roman" w:cs="Times New Roman"/>
          <w:sz w:val="28"/>
          <w:szCs w:val="28"/>
        </w:rPr>
        <w:t xml:space="preserve">Что можно сделать, чтобы руководство компании получало отчеты от отдела вовремя? </w:t>
      </w:r>
    </w:p>
    <w:p w:rsidR="004124CE" w:rsidRPr="004124CE" w:rsidRDefault="004124CE" w:rsidP="004124CE">
      <w:pPr>
        <w:jc w:val="both"/>
        <w:rPr>
          <w:rFonts w:ascii="Times New Roman" w:hAnsi="Times New Roman" w:cs="Times New Roman"/>
          <w:sz w:val="28"/>
          <w:szCs w:val="28"/>
        </w:rPr>
      </w:pPr>
      <w:r w:rsidRPr="004124CE">
        <w:rPr>
          <w:rFonts w:ascii="Times New Roman" w:hAnsi="Times New Roman" w:cs="Times New Roman"/>
          <w:sz w:val="28"/>
          <w:szCs w:val="28"/>
        </w:rPr>
        <w:t xml:space="preserve">В) </w:t>
      </w:r>
      <w:r w:rsidRPr="004124CE">
        <w:rPr>
          <w:rFonts w:ascii="Times New Roman" w:hAnsi="Times New Roman" w:cs="Times New Roman"/>
          <w:sz w:val="28"/>
          <w:szCs w:val="28"/>
        </w:rPr>
        <w:t>Дайте рекомендации Екатерине: как наладить порядок подачи и проверки работы сотрудников отдела.</w:t>
      </w:r>
    </w:p>
    <w:sectPr w:rsidR="004124CE" w:rsidRPr="0041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CE"/>
    <w:rsid w:val="001935CF"/>
    <w:rsid w:val="004124CE"/>
    <w:rsid w:val="00E8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Kab</cp:lastModifiedBy>
  <cp:revision>1</cp:revision>
  <dcterms:created xsi:type="dcterms:W3CDTF">2025-07-21T04:48:00Z</dcterms:created>
  <dcterms:modified xsi:type="dcterms:W3CDTF">2025-07-21T05:03:00Z</dcterms:modified>
</cp:coreProperties>
</file>