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40" w:rsidRPr="00AF3F0F" w:rsidRDefault="005E6E40" w:rsidP="005E6E40">
      <w:pPr>
        <w:autoSpaceDE w:val="0"/>
        <w:autoSpaceDN w:val="0"/>
        <w:adjustRightInd w:val="0"/>
        <w:ind w:firstLine="1134"/>
        <w:jc w:val="both"/>
        <w:rPr>
          <w:sz w:val="24"/>
          <w:szCs w:val="24"/>
        </w:rPr>
      </w:pPr>
      <w:r w:rsidRPr="00AF3F0F">
        <w:rPr>
          <w:b/>
          <w:sz w:val="24"/>
          <w:szCs w:val="24"/>
        </w:rPr>
        <w:t xml:space="preserve">Тема </w:t>
      </w:r>
      <w:proofErr w:type="gramStart"/>
      <w:r w:rsidRPr="00AF3F0F">
        <w:rPr>
          <w:b/>
          <w:sz w:val="24"/>
          <w:szCs w:val="24"/>
        </w:rPr>
        <w:t>10</w:t>
      </w:r>
      <w:r w:rsidRPr="00AF3F0F">
        <w:rPr>
          <w:sz w:val="24"/>
          <w:szCs w:val="24"/>
        </w:rPr>
        <w:t xml:space="preserve">  Оценка</w:t>
      </w:r>
      <w:proofErr w:type="gramEnd"/>
      <w:r w:rsidRPr="00AF3F0F">
        <w:rPr>
          <w:sz w:val="24"/>
          <w:szCs w:val="24"/>
        </w:rPr>
        <w:t xml:space="preserve">  социальной эффективности современных кадровых технологий (</w:t>
      </w:r>
      <w:r>
        <w:rPr>
          <w:sz w:val="24"/>
          <w:szCs w:val="24"/>
        </w:rPr>
        <w:t>5</w:t>
      </w:r>
      <w:r w:rsidRPr="00AF3F0F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AF3F0F">
        <w:rPr>
          <w:sz w:val="24"/>
          <w:szCs w:val="24"/>
        </w:rPr>
        <w:t xml:space="preserve">)  </w:t>
      </w:r>
    </w:p>
    <w:p w:rsidR="005E6E40" w:rsidRPr="00AF3F0F" w:rsidRDefault="005E6E40" w:rsidP="005E6E40">
      <w:pPr>
        <w:autoSpaceDE w:val="0"/>
        <w:autoSpaceDN w:val="0"/>
        <w:adjustRightInd w:val="0"/>
        <w:ind w:firstLine="1134"/>
        <w:rPr>
          <w:sz w:val="24"/>
          <w:szCs w:val="24"/>
        </w:rPr>
      </w:pPr>
    </w:p>
    <w:p w:rsidR="005E6E40" w:rsidRPr="00AF3F0F" w:rsidRDefault="005E6E40" w:rsidP="005E6E40">
      <w:pPr>
        <w:autoSpaceDE w:val="0"/>
        <w:autoSpaceDN w:val="0"/>
        <w:adjustRightInd w:val="0"/>
        <w:ind w:firstLine="1134"/>
        <w:rPr>
          <w:sz w:val="24"/>
          <w:szCs w:val="24"/>
        </w:rPr>
      </w:pPr>
      <w:r w:rsidRPr="00AF3F0F">
        <w:rPr>
          <w:sz w:val="24"/>
          <w:szCs w:val="24"/>
        </w:rPr>
        <w:t>Вопросы, раскрывающие содержание темы:</w:t>
      </w:r>
    </w:p>
    <w:p w:rsidR="005E6E40" w:rsidRDefault="005E6E40" w:rsidP="005E6E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F3F0F">
        <w:rPr>
          <w:sz w:val="24"/>
          <w:szCs w:val="24"/>
        </w:rPr>
        <w:t>Оценка эффективности деятельности персонала организации. Аудит персонала и службы персонала. Методы оценки эффективности деятельности подразделений управления персоналом (службы персонала). Оценка затрат на персонал. Методология и методика анализа кадровых процессов и кадровых отношений.</w:t>
      </w:r>
    </w:p>
    <w:p w:rsidR="00572364" w:rsidRDefault="00572364"/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Оценка эффективности проектов совершенствования системы и технологии управления персоналом требует определения не только экономических, но и социальных последствий их реализации.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 xml:space="preserve">Социальная эффективность проектов проявляется в возможности достижения позитивных, а также </w:t>
      </w:r>
      <w:r w:rsidRPr="004C3E2F">
        <w:rPr>
          <w:color w:val="000000"/>
        </w:rPr>
        <w:t>избегания</w:t>
      </w:r>
      <w:r w:rsidRPr="004C3E2F">
        <w:rPr>
          <w:color w:val="000000"/>
        </w:rPr>
        <w:t xml:space="preserve"> отрицательных с социальной точки зрения изменений в организации.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К числу позитивных можно отнести следующие изменения: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обеспечение персоналу надлежащего уровня и качества жизни (благоприятные условия труда, достойная заработная плата, необходимые социальные услуги и пр.);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создание условий для реализации и развития индивидуальных способностей работников;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достижение степени свободы и самостоятельности (возможность принимать решения, определять методику выполнения заданий, устанавливать график и интенсивность работы и пр.);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создание благоприятного социально-психологического климата (возможности для коммуникации, информированность, относительная бесконфликтность отношений с руководством и коллегами и пр.).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К числу предотвращенных отрицательных изменений можно отнести: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ущерб, наносимый здоровью персонала неблагоприятными условиями труда (профессиональные заболевания, несчастные случаи на работе и пр.)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ущерб, наносимый личности (интеллектуальные и физические перегрузки и недогрузки, стрессовые ситуации и пр.);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Позитивные социальные последствия проектов совершенствования системы и технологии управления персоналом могут формироваться (и должны оцениваться) и за пределами организации (формирование благоприятного имиджа организации, создание новых рабочих мест и обеспечение стабильной занятости в регионе, обеспечение безопасности продукции для пользователей и природы и пр.).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Характеристику социальных результатов совершенствования системы и технологии управления персоналом представим в разрезе отдельных подсистем системы управления персоналом.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Подсистема планирования и маркетинга персонала: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lastRenderedPageBreak/>
        <w:t>- наиболее полное использование потенциала работников организации;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обеспечение соответствия содержания труда индивидуальным способностям и интересам работников;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снижение негативных последствий высвобождения работников;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обеспечение стабильности персонала;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формирование благоприятного имиджа организации.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Подсистема найма и учета персонала: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обеспечение найма персонала, способного быстро адаптироваться к организации;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использование персонала в соответствии с индивидуальными интересами, способностями и возможностями;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повышение обоснованности кадровых решений по перемещению персонала.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Подсистема условий труда: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соблюдение требований психофизиологии, эргономики и технической эстетики;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реализация требований стандартов охраны труда и техники безопасности и санитарно-гигиенических требований;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 xml:space="preserve">- повышение уровня </w:t>
      </w:r>
      <w:proofErr w:type="spellStart"/>
      <w:r w:rsidRPr="004C3E2F">
        <w:rPr>
          <w:color w:val="000000"/>
        </w:rPr>
        <w:t>гуманизации</w:t>
      </w:r>
      <w:proofErr w:type="spellEnd"/>
      <w:r w:rsidRPr="004C3E2F">
        <w:rPr>
          <w:color w:val="000000"/>
        </w:rPr>
        <w:t xml:space="preserve"> труда;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уменьшение загрязнения окружающей среды, сохранение живой природы.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Подсистема трудовых отношений: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своевременное выявление проблем в групповых и индивидуальных взаимоотношениях;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соблюдение этических норм взаимоотношений;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формирование организационной культуры;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формирование механизмов координации работ по решению проблем социально-трудовых отношений.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Подсистема развития персонала: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всесторонняя адаптация персонала к условиям работы в организации;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повышение содержательности труда;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развитие индивидуальных способностей работников;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повышение профессионализма и конкурентоспособности персонала;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lastRenderedPageBreak/>
        <w:t>- обеспечение согласованности целей работников и администрации при управлении карьерой;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овладение социокультурными нормами организации.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Подсистема мотивации и стимулирования персонала: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обеспечение связи между результативностью и оплатой труда;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создание условий личного развития работников;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формирование чувства причастности работника к делам организации;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обеспечение условий для управления деловой карьерой;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формирование системы служебно-профессионального продвижения персонала;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формирование современной системы мотивации стимулирования труда.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Подсистема социального развития: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удовлетворение потребностей персонала;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создание благоприятного социально-психологического климата;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формирование механизма обратной связи с работниками исходя из их желания и нужд;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создание возможностей для общения вне работы и участия в общественной жизни;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улучшение условий быта работников.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 xml:space="preserve">Подсистема развития </w:t>
      </w:r>
      <w:proofErr w:type="spellStart"/>
      <w:r w:rsidRPr="004C3E2F">
        <w:rPr>
          <w:color w:val="000000"/>
        </w:rPr>
        <w:t>оргструктур</w:t>
      </w:r>
      <w:proofErr w:type="spellEnd"/>
      <w:r w:rsidRPr="004C3E2F">
        <w:rPr>
          <w:color w:val="000000"/>
        </w:rPr>
        <w:t xml:space="preserve"> управления: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развитие способности организации к перестройке своих структур в зависимости от изменения внешней среды;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обеспечение условий для принятия руководящих решений с ясным и четким изложением целей и задач;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четкое определение прав и обязанностей работников.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Подсистема правового обеспечения системы управления персоналом: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соответствие кадровых решений требованиям </w:t>
      </w:r>
      <w:r w:rsidRPr="004C3E2F">
        <w:rPr>
          <w:b/>
          <w:bCs/>
          <w:color w:val="000000"/>
        </w:rPr>
        <w:t>трудового законодательства</w:t>
      </w:r>
      <w:r w:rsidRPr="004C3E2F">
        <w:rPr>
          <w:color w:val="000000"/>
        </w:rPr>
        <w:t>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повышение обоснованности кадровых решений;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обеспечение правовой защиты работающих.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Подсистема информационного обеспечения системы управления персоналом: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lastRenderedPageBreak/>
        <w:t>- обеспечение подразделений и должностных лиц управления персоналом необходимой информацией;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повышение качества, оперативности и обоснованности информации;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обеспечение подразделений и должностных лиц персональными компьютерами и оргтехникой.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Следует обратить внимание на взаимосвязь экономической и социальной эффективности совершенствования системы и технологии управления персоналом, которая объясняется следующим.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С одной стороны, социальную эффективность в виде стимулов для персонала можно обеспечить только тогда, когда существование организации является устойчивым, и она получает прибыль, позволяющую предоставить эти стимулы.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С другой стороны, экономической эффективности можно добиться только в том случае, если работники предоставят в распоряжение организации свою рабочую силу, что возможно при наличии у организации определенных социальных благ, а значит, и определенного уровня социальной эффективности.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Социальные результаты в ряде случаев поддаются стоимостной оценке (например, увеличение выпуска или повышение качества продукции вследствие более полной реализации трудового потенциала персонала; уменьшение ущерба от сокращения кадров вследствие роста удовлетворенности трудом; сокращение потребности в социальных льготах и компенсациях для нейтрализации или ослабления действия неблагоприятных условий труда и т.д.) и могут быть включены в состав экономических результатов совершенствования системы и технологии управления персоналом.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При комплексной оценке экономической и социальной эффективности проектов совершенствования системы и технологии управления персоналом возможны следующие подходы: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экономическая эффективность рассматривается как главный показатель, а социальная эффективность - как ограничение, т.е. принимаются только те проекты, которые предусматривают мероприятия социального характера;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рассчитывается интегральный обобщающий показатель экономической и социальной эффективности, но ввиду частой качественной несопоставимости целей такой расчет носит условный характер;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- вначале варианты решений разрабатываются и рассматриваются с позиций социальных целей независимо от экономических, а далее среди отобранных социально эффективных вариантов определяется экономически эффективный.</w:t>
      </w:r>
    </w:p>
    <w:p w:rsidR="004C3E2F" w:rsidRPr="004C3E2F" w:rsidRDefault="004C3E2F" w:rsidP="004C3E2F">
      <w:pPr>
        <w:pStyle w:val="a3"/>
        <w:jc w:val="both"/>
        <w:rPr>
          <w:color w:val="000000"/>
        </w:rPr>
      </w:pPr>
      <w:r w:rsidRPr="004C3E2F">
        <w:rPr>
          <w:color w:val="000000"/>
        </w:rPr>
        <w:t>В тех случаях, когда социальные результаты не поддаются стоимостной оценке, достаточно охарактеризовать источники получения экономии или подробно описать те социальные последствия, которые ожидаются в результате осуществления проекта.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 xml:space="preserve">В сегодняшней ситуации практически любой вид бизнеса испытывает воздействие серьезной конкуренции. Для того чтобы выжить и преуспеть в своей деятельности организациям необходимо оставаться конкурентоспособными в этой новой среде. </w:t>
      </w:r>
      <w:r w:rsidRPr="004C3E2F">
        <w:rPr>
          <w:color w:val="000000"/>
          <w:sz w:val="24"/>
          <w:szCs w:val="24"/>
        </w:rPr>
        <w:lastRenderedPageBreak/>
        <w:t>Сохранение компетентности возможно только через непрерывное развитие человеческих ресурсов. Потенциальным механизмом этого роста является аудит (оценка) деятельности сотрудника, оценка должна носить постоянный и всесторонний характер. Поскольку эффективная система аудита персонала оценивает достижения сотрудника и служит основой создания планов развития отдельных лиц и коллективов, она ставит новые задачи и цели для дальнейшего пребывания и функционирования человека в организации.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b/>
          <w:bCs/>
          <w:color w:val="000000"/>
          <w:sz w:val="24"/>
          <w:szCs w:val="24"/>
        </w:rPr>
        <w:t>Аудит персонала</w:t>
      </w:r>
      <w:r w:rsidRPr="004C3E2F">
        <w:rPr>
          <w:color w:val="000000"/>
          <w:sz w:val="24"/>
          <w:szCs w:val="24"/>
        </w:rPr>
        <w:t> - это система консультационной поддержки, аналитической оценки и независимой экспертизы кадрового потенциала организации.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b/>
          <w:bCs/>
          <w:color w:val="000000"/>
          <w:sz w:val="24"/>
          <w:szCs w:val="24"/>
        </w:rPr>
        <w:t>Аудит персонала</w:t>
      </w:r>
      <w:r w:rsidRPr="004C3E2F">
        <w:rPr>
          <w:color w:val="000000"/>
          <w:sz w:val="24"/>
          <w:szCs w:val="24"/>
        </w:rPr>
        <w:t> включает в себя целый ряд мероприятий, направленных на анализ квалифицированности сотрудников.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i/>
          <w:iCs/>
          <w:color w:val="000000"/>
          <w:sz w:val="24"/>
          <w:szCs w:val="24"/>
        </w:rPr>
        <w:t>Цель</w:t>
      </w:r>
      <w:r w:rsidRPr="004C3E2F">
        <w:rPr>
          <w:color w:val="000000"/>
          <w:sz w:val="24"/>
          <w:szCs w:val="24"/>
        </w:rPr>
        <w:t> аудита персонала - является оценка эффективности и производительности деятельности персонала как одного из важнейших факторов, обеспечивающих прибыльность организации.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i/>
          <w:iCs/>
          <w:color w:val="000000"/>
          <w:sz w:val="24"/>
          <w:szCs w:val="24"/>
        </w:rPr>
        <w:t>Задачи аудита персонала:</w:t>
      </w:r>
    </w:p>
    <w:p w:rsidR="004C3E2F" w:rsidRPr="004C3E2F" w:rsidRDefault="004C3E2F" w:rsidP="004C3E2F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определить соответствие организационного и кадрового потенциала целям и стратегии развития организации;</w:t>
      </w:r>
    </w:p>
    <w:p w:rsidR="004C3E2F" w:rsidRPr="004C3E2F" w:rsidRDefault="004C3E2F" w:rsidP="004C3E2F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выявить соответствие деятельности персонала и структуру управления организации существующей нормативно-правовой базе;</w:t>
      </w:r>
    </w:p>
    <w:p w:rsidR="004C3E2F" w:rsidRPr="004C3E2F" w:rsidRDefault="004C3E2F" w:rsidP="004C3E2F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определить эффективность работы с персоналом по решению задач, стоящих перед персоналом организации, ее руководством, отдельными структурными подразделениями;</w:t>
      </w:r>
    </w:p>
    <w:p w:rsidR="004C3E2F" w:rsidRPr="004C3E2F" w:rsidRDefault="004C3E2F" w:rsidP="004C3E2F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выявить причины возникающих в организации социальных проблем и определить возможные пути их разрешения или снижения негативного воздействия.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Аудит может осуществляться на:</w:t>
      </w:r>
    </w:p>
    <w:p w:rsidR="004C3E2F" w:rsidRPr="004C3E2F" w:rsidRDefault="004C3E2F" w:rsidP="004C3E2F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Стратегическом уровне (проводится оценка на уровне высшего руководства).</w:t>
      </w:r>
    </w:p>
    <w:p w:rsidR="004C3E2F" w:rsidRPr="004C3E2F" w:rsidRDefault="004C3E2F" w:rsidP="004C3E2F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Управленческом уровне (оценка производится на уровне линейных руководителей).</w:t>
      </w:r>
    </w:p>
    <w:p w:rsidR="004C3E2F" w:rsidRPr="004C3E2F" w:rsidRDefault="004C3E2F" w:rsidP="004C3E2F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Тактическом уровне (оценка осуществляется на уровне службы управления персоналом).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В аудите персонала используются типичные для управленческого аудита инструменты. Каждый инструмент исследования обеспечивает частичные понимание действий управления персоналом фирмы. Это:</w:t>
      </w:r>
    </w:p>
    <w:p w:rsidR="004C3E2F" w:rsidRPr="004C3E2F" w:rsidRDefault="004C3E2F" w:rsidP="004C3E2F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i/>
          <w:iCs/>
          <w:color w:val="000000"/>
          <w:sz w:val="24"/>
          <w:szCs w:val="24"/>
        </w:rPr>
        <w:t>Интервью</w:t>
      </w:r>
      <w:r w:rsidRPr="004C3E2F">
        <w:rPr>
          <w:color w:val="000000"/>
          <w:sz w:val="24"/>
          <w:szCs w:val="24"/>
        </w:rPr>
        <w:t> (наиболее применимый инструмент сбора информации, применяемый для получения информации для анализа рабочего процесса, выяснения суждений работников по определенным вопросам).</w:t>
      </w:r>
    </w:p>
    <w:p w:rsidR="004C3E2F" w:rsidRPr="004C3E2F" w:rsidRDefault="004C3E2F" w:rsidP="004C3E2F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i/>
          <w:iCs/>
          <w:color w:val="000000"/>
          <w:sz w:val="24"/>
          <w:szCs w:val="24"/>
        </w:rPr>
        <w:t>Анкетные опросы и обзоры</w:t>
      </w:r>
      <w:r w:rsidRPr="004C3E2F">
        <w:rPr>
          <w:color w:val="000000"/>
          <w:sz w:val="24"/>
          <w:szCs w:val="24"/>
        </w:rPr>
        <w:t> (на базе такой информации можно производить организационные изменения, которые повысят у работников удовлетворенность трудом).</w:t>
      </w:r>
    </w:p>
    <w:p w:rsidR="004C3E2F" w:rsidRPr="004C3E2F" w:rsidRDefault="004C3E2F" w:rsidP="004C3E2F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i/>
          <w:iCs/>
          <w:color w:val="000000"/>
          <w:sz w:val="24"/>
          <w:szCs w:val="24"/>
        </w:rPr>
        <w:t>Анализ официальных документов</w:t>
      </w:r>
      <w:r w:rsidRPr="004C3E2F">
        <w:rPr>
          <w:color w:val="000000"/>
          <w:sz w:val="24"/>
          <w:szCs w:val="24"/>
        </w:rPr>
        <w:t> (изучение отчетов помогает определить соответствие деятельности в области управления персоналом требованиям законодательства и положениям кадровой политики организации, а также выявить проблемные области).</w:t>
      </w:r>
    </w:p>
    <w:p w:rsidR="004C3E2F" w:rsidRPr="004C3E2F" w:rsidRDefault="004C3E2F" w:rsidP="004C3E2F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i/>
          <w:iCs/>
          <w:color w:val="000000"/>
          <w:sz w:val="24"/>
          <w:szCs w:val="24"/>
        </w:rPr>
        <w:t>Внешняя информация</w:t>
      </w:r>
      <w:r w:rsidRPr="004C3E2F">
        <w:rPr>
          <w:color w:val="000000"/>
          <w:sz w:val="24"/>
          <w:szCs w:val="24"/>
        </w:rPr>
        <w:t xml:space="preserve"> (эти данные позволяют аудитору получить информацию по наиболее важным для оценки современного состояния </w:t>
      </w:r>
      <w:r w:rsidRPr="004C3E2F">
        <w:rPr>
          <w:color w:val="000000"/>
          <w:sz w:val="24"/>
          <w:szCs w:val="24"/>
        </w:rPr>
        <w:lastRenderedPageBreak/>
        <w:t>экономики индикаторам: среднемесячной заработной плате, просроченной задолженности по ее выплате, среднему числу замещенных рабочих и вакантных мест, движению кадров, прогнозам предприятий по высвобождению персонала, отработанному времени, вынужденной неполной занятости и потерям рабочего времени по этой причине, условиях труда работающих, уровне и динамике производительности труда).</w:t>
      </w:r>
    </w:p>
    <w:p w:rsidR="004C3E2F" w:rsidRPr="004C3E2F" w:rsidRDefault="004C3E2F" w:rsidP="004C3E2F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i/>
          <w:iCs/>
          <w:color w:val="000000"/>
          <w:sz w:val="24"/>
          <w:szCs w:val="24"/>
        </w:rPr>
        <w:t>Эксперименты в области управления персоналом</w:t>
      </w:r>
      <w:r w:rsidRPr="004C3E2F">
        <w:rPr>
          <w:color w:val="000000"/>
          <w:sz w:val="24"/>
          <w:szCs w:val="24"/>
        </w:rPr>
        <w:t> (это инструмент, доступный службам управления персоналом и аудиторским командам. Идеальный проект исследования — «полевой» эксперимент, позволяющий службе управления персоналом сравнивать экспериментальную и контрольную группы в реальных условиях).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Классификация типов аудита персонала</w:t>
      </w:r>
    </w:p>
    <w:tbl>
      <w:tblPr>
        <w:tblW w:w="9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2707"/>
        <w:gridCol w:w="4114"/>
      </w:tblGrid>
      <w:tr w:rsidR="004C3E2F" w:rsidRPr="004C3E2F" w:rsidTr="004C3E2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b/>
                <w:bCs/>
                <w:color w:val="000000"/>
                <w:sz w:val="24"/>
                <w:szCs w:val="24"/>
              </w:rPr>
              <w:t>Признак классификации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b/>
                <w:bCs/>
                <w:color w:val="000000"/>
                <w:sz w:val="24"/>
                <w:szCs w:val="24"/>
              </w:rPr>
              <w:t>Тип аудита персонала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b/>
                <w:bCs/>
                <w:color w:val="000000"/>
                <w:sz w:val="24"/>
                <w:szCs w:val="24"/>
              </w:rPr>
              <w:t>Основные характеристики</w:t>
            </w:r>
          </w:p>
        </w:tc>
      </w:tr>
      <w:tr w:rsidR="004C3E2F" w:rsidRPr="004C3E2F" w:rsidTr="004C3E2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1. Периодичность проведения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Текущий</w:t>
            </w:r>
          </w:p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Оперативный Регулярный Панельный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 xml:space="preserve">Проводится по заранее установленному регламенту за определенный период времени </w:t>
            </w:r>
            <w:proofErr w:type="gramStart"/>
            <w:r w:rsidRPr="004C3E2F">
              <w:rPr>
                <w:color w:val="000000"/>
                <w:sz w:val="24"/>
                <w:szCs w:val="24"/>
              </w:rPr>
              <w:t>Проводится</w:t>
            </w:r>
            <w:proofErr w:type="gramEnd"/>
            <w:r w:rsidRPr="004C3E2F">
              <w:rPr>
                <w:color w:val="000000"/>
                <w:sz w:val="24"/>
                <w:szCs w:val="24"/>
              </w:rPr>
              <w:t xml:space="preserve"> по оперативному распоряжению руководства Проводится через определенные промежутки времени Проводится с определенной периодичностью, с неизменными методикой и инструментарием на тех же группах людей и тех же объектах</w:t>
            </w:r>
          </w:p>
        </w:tc>
      </w:tr>
      <w:tr w:rsidR="004C3E2F" w:rsidRPr="004C3E2F" w:rsidTr="004C3E2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2. Полнота охвата изучаемых объектов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Полный</w:t>
            </w:r>
          </w:p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Локальный</w:t>
            </w:r>
          </w:p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 xml:space="preserve">Охватывает все объекты </w:t>
            </w:r>
            <w:proofErr w:type="gramStart"/>
            <w:r w:rsidRPr="004C3E2F">
              <w:rPr>
                <w:color w:val="000000"/>
                <w:sz w:val="24"/>
                <w:szCs w:val="24"/>
              </w:rPr>
              <w:t>Охватывает</w:t>
            </w:r>
            <w:proofErr w:type="gramEnd"/>
            <w:r w:rsidRPr="004C3E2F">
              <w:rPr>
                <w:color w:val="000000"/>
                <w:sz w:val="24"/>
                <w:szCs w:val="24"/>
              </w:rPr>
              <w:t xml:space="preserve"> отдельно выделенную группу объектов или один объект Включает все объекты или по одной тематике</w:t>
            </w:r>
          </w:p>
        </w:tc>
      </w:tr>
      <w:tr w:rsidR="004C3E2F" w:rsidRPr="004C3E2F" w:rsidTr="004C3E2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3. Методика анализа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Комплексный Выборочный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Используется весь арсенал методов</w:t>
            </w:r>
          </w:p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Анализу подвергаются работники, выбранные по специальной методике-выборке</w:t>
            </w:r>
          </w:p>
        </w:tc>
      </w:tr>
      <w:tr w:rsidR="004C3E2F" w:rsidRPr="004C3E2F" w:rsidTr="004C3E2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4. Уровень проведения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Стратегический Управленческий Тактический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Оценка производится на уровне высшего руководства Оценка производится на уровне линейных руководителей Оценка производится на уровне службы управления персоналом</w:t>
            </w:r>
          </w:p>
        </w:tc>
      </w:tr>
      <w:tr w:rsidR="004C3E2F" w:rsidRPr="004C3E2F" w:rsidTr="004C3E2F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5. Способ проведения проверки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Внешний Внутренний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Проводится силами сторонних специалистов</w:t>
            </w:r>
          </w:p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Проводится работниками самой организации</w:t>
            </w:r>
          </w:p>
        </w:tc>
      </w:tr>
    </w:tbl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Для выработки и обоснования рекомендаций в ходе аудиторской проверки должны быть изучены не только количественные и качественные характеристики персонала, но и весь спектр функций управления персоналом, посредством которых достигается обеспечение интересов организации (табл. ниже).</w:t>
      </w:r>
    </w:p>
    <w:p w:rsidR="004C3E2F" w:rsidRPr="004C3E2F" w:rsidRDefault="004C3E2F" w:rsidP="004C3E2F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Основные параметры аудита по функциям управления персоналом</w:t>
      </w:r>
    </w:p>
    <w:tbl>
      <w:tblPr>
        <w:tblW w:w="9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7"/>
        <w:gridCol w:w="7153"/>
      </w:tblGrid>
      <w:tr w:rsidR="004C3E2F" w:rsidRPr="004C3E2F" w:rsidTr="004C3E2F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center"/>
              <w:rPr>
                <w:color w:val="000000"/>
                <w:sz w:val="24"/>
                <w:szCs w:val="24"/>
              </w:rPr>
            </w:pPr>
            <w:r w:rsidRPr="004C3E2F">
              <w:rPr>
                <w:b/>
                <w:bCs/>
                <w:color w:val="000000"/>
                <w:sz w:val="24"/>
                <w:szCs w:val="24"/>
              </w:rPr>
              <w:lastRenderedPageBreak/>
              <w:t>Основные функции управления персоналом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center"/>
              <w:rPr>
                <w:color w:val="000000"/>
                <w:sz w:val="24"/>
                <w:szCs w:val="24"/>
              </w:rPr>
            </w:pPr>
            <w:r w:rsidRPr="004C3E2F">
              <w:rPr>
                <w:b/>
                <w:bCs/>
                <w:color w:val="000000"/>
                <w:sz w:val="24"/>
                <w:szCs w:val="24"/>
              </w:rPr>
              <w:t>Содержание аудита</w:t>
            </w:r>
          </w:p>
        </w:tc>
      </w:tr>
      <w:tr w:rsidR="004C3E2F" w:rsidRPr="004C3E2F" w:rsidTr="004C3E2F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Формирование кадровой политики организации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Оценка текущего состояния кадровой политики, степени ее согласования с целями организации, стратегией ее развития; оценка степени связи кадровой политики со спецификой организации и внешними условиями</w:t>
            </w:r>
          </w:p>
        </w:tc>
      </w:tr>
      <w:tr w:rsidR="004C3E2F" w:rsidRPr="004C3E2F" w:rsidTr="004C3E2F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Планирование персонала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Оценка наличных ресурсов, целей и перспектив развития организации, будущих потребностей в персонале; анализ штатного расписания, степени его обоснованности; анализ изменений кадрового потенциала организации</w:t>
            </w:r>
          </w:p>
        </w:tc>
      </w:tr>
      <w:tr w:rsidR="004C3E2F" w:rsidRPr="004C3E2F" w:rsidTr="004C3E2F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Использование персонала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Анализ уровня занятости персонала; анализ обеспечения стабильности состава работников; изучение занятости женщин, лиц пожилого возраста и других уязвимых слоев населения</w:t>
            </w:r>
          </w:p>
        </w:tc>
      </w:tr>
      <w:tr w:rsidR="004C3E2F" w:rsidRPr="004C3E2F" w:rsidTr="004C3E2F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Наем и отбор персонала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Оценка используемых методов найма персонала, источников и путей покрытия потребностей в персонале, стоимости найма; оценка результативности найма, обеспеченности вакансий кандидатами, перспективного списка кандидатов; оценка результативности оценочных процедур; оценка взаимодействия организации со службами трудоустройства, учебными заведениями, местными органами власти, конкурирующими организациями</w:t>
            </w:r>
          </w:p>
        </w:tc>
      </w:tr>
      <w:tr w:rsidR="004C3E2F" w:rsidRPr="004C3E2F" w:rsidTr="004C3E2F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Деловая оценка персонала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Анализ используемых форм деловой оценки персонала, периодичности ее проведения, представляемых результатов и решений, принимаемых по ее результатам</w:t>
            </w:r>
          </w:p>
        </w:tc>
      </w:tr>
      <w:tr w:rsidR="004C3E2F" w:rsidRPr="004C3E2F" w:rsidTr="004C3E2F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Профориентация и адаптация персонала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Анализ используемых методов профориентации и адаптации, оценка их эффективности (количество увольняемых работников среди вновь нанятых, конфликты в подразделениях новичков); выявление и диагностика проблем, возникающих в период адаптации</w:t>
            </w:r>
          </w:p>
        </w:tc>
      </w:tr>
      <w:tr w:rsidR="004C3E2F" w:rsidRPr="004C3E2F" w:rsidTr="004C3E2F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Обучение персонала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Анализ целей и используемых форм обучения, их соответствия целям организации; изучение содержания и продолжительности обучения; оценка персонала, прошедшего обучение; оценка эффективности обучения, фактических результатов</w:t>
            </w:r>
          </w:p>
        </w:tc>
      </w:tr>
      <w:tr w:rsidR="004C3E2F" w:rsidRPr="004C3E2F" w:rsidTr="004C3E2F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Работа с кадровым резервом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Анализ и проектирование управленческой деятельности в организации; оценка управленческого потенциала и определение потребности в подготовке кадрового резерва; оценка методов работы с кадровым резервом</w:t>
            </w:r>
          </w:p>
        </w:tc>
      </w:tr>
      <w:tr w:rsidR="004C3E2F" w:rsidRPr="004C3E2F" w:rsidTr="004C3E2F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Служебно- профессиональное продвижение, деловая карьера персонала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Анализ системы продвижения персонала в организации; анализ схем замещения должностей; анализ реализации плана кадрового роста; оценка результативности методов планирования карьеры</w:t>
            </w:r>
          </w:p>
        </w:tc>
      </w:tr>
      <w:tr w:rsidR="004C3E2F" w:rsidRPr="004C3E2F" w:rsidTr="004C3E2F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Организация трудовой деятельности персонала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Анализ условий труда, техники безопасности и охраны труда; анализ состояния нормирования труда в организации; оценка эффективности организации рабочих мест, распределения работ; анализ вложений финансовых средств в эту сферу и оценка полученных результатов</w:t>
            </w:r>
          </w:p>
        </w:tc>
      </w:tr>
      <w:tr w:rsidR="004C3E2F" w:rsidRPr="004C3E2F" w:rsidTr="004C3E2F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Мотивация и стимулирование труда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Анализ используемых форм и систем стимулирования, их связи с мотивацией персонала; анализ уровня и структуры оплаты труда; оценка соответствия разработанных принципов, структуры оплаты труда целям организации</w:t>
            </w:r>
          </w:p>
        </w:tc>
      </w:tr>
      <w:tr w:rsidR="004C3E2F" w:rsidRPr="004C3E2F" w:rsidTr="004C3E2F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lastRenderedPageBreak/>
              <w:t>Трудовые отношения в коллективе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Диагностика социально-психологического климата, оценка уровня социальной напряженности в организации, сопротивления переменам; диагностика организационной культуры, типа управленческой команды, оценка уровня соответствия целям и специфики организации</w:t>
            </w:r>
          </w:p>
        </w:tc>
      </w:tr>
    </w:tbl>
    <w:p w:rsidR="004C3E2F" w:rsidRPr="004C3E2F" w:rsidRDefault="004C3E2F" w:rsidP="004C3E2F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4C3E2F">
        <w:rPr>
          <w:b/>
          <w:bCs/>
          <w:color w:val="000000"/>
          <w:sz w:val="24"/>
          <w:szCs w:val="24"/>
        </w:rPr>
        <w:t>Этапы проведения аудита персонала:</w:t>
      </w:r>
    </w:p>
    <w:p w:rsidR="004C3E2F" w:rsidRPr="004C3E2F" w:rsidRDefault="004C3E2F" w:rsidP="004C3E2F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4C3E2F">
        <w:rPr>
          <w:b/>
          <w:bCs/>
          <w:color w:val="000000"/>
          <w:sz w:val="24"/>
          <w:szCs w:val="24"/>
        </w:rPr>
        <w:t>Подготовительный</w:t>
      </w:r>
      <w:r w:rsidRPr="004C3E2F">
        <w:rPr>
          <w:color w:val="000000"/>
          <w:sz w:val="24"/>
          <w:szCs w:val="24"/>
        </w:rPr>
        <w:t>. На этом этапе определяются цели аудита, осуществляется подбор персонала для проведения аудиторской проверки, разрабатываются внутриорганизационные документы (приказ, распоряжение), определяются сроки, задачи, исполнители и участники проверки, проводится инструктаж исполнителей и участников, разрабатывается план сбора, предоставления и программы рассмотрения анализируемой информации.</w:t>
      </w:r>
    </w:p>
    <w:p w:rsidR="004C3E2F" w:rsidRPr="004C3E2F" w:rsidRDefault="004C3E2F" w:rsidP="004C3E2F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4C3E2F">
        <w:rPr>
          <w:b/>
          <w:bCs/>
          <w:color w:val="000000"/>
          <w:sz w:val="24"/>
          <w:szCs w:val="24"/>
        </w:rPr>
        <w:t>Этап сбора информации</w:t>
      </w:r>
      <w:r w:rsidRPr="004C3E2F">
        <w:rPr>
          <w:color w:val="000000"/>
          <w:sz w:val="24"/>
          <w:szCs w:val="24"/>
        </w:rPr>
        <w:t>. В процессе сбора информации проводится мониторинг персонала, проверяется документация и отчетность, проводятся наблюдение, опросы, анкетирование, беседы, осуществляется предварительная обработка статистических данных. Компьютерная техника и современные информационные технологии позволяют ускорить и качественно оформить эти процедуры.</w:t>
      </w:r>
    </w:p>
    <w:p w:rsidR="004C3E2F" w:rsidRPr="004C3E2F" w:rsidRDefault="004C3E2F" w:rsidP="004C3E2F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4C3E2F">
        <w:rPr>
          <w:b/>
          <w:bCs/>
          <w:color w:val="000000"/>
          <w:sz w:val="24"/>
          <w:szCs w:val="24"/>
        </w:rPr>
        <w:t>Этап обработки и анализа информации</w:t>
      </w:r>
      <w:r w:rsidRPr="004C3E2F">
        <w:rPr>
          <w:color w:val="000000"/>
          <w:sz w:val="24"/>
          <w:szCs w:val="24"/>
        </w:rPr>
        <w:t>. Полученная информация обрабатывается и формализуется в виде таблиц, схем, графиков, диаграмм, а потом по разработанному алгоритму осуществляются анализ и оценка данных о деятельности персонала путем сравнения с другими аналогичными организациями или научно обоснованными нормами.</w:t>
      </w:r>
    </w:p>
    <w:p w:rsidR="004C3E2F" w:rsidRPr="004C3E2F" w:rsidRDefault="004C3E2F" w:rsidP="004C3E2F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4C3E2F">
        <w:rPr>
          <w:b/>
          <w:bCs/>
          <w:color w:val="000000"/>
          <w:sz w:val="24"/>
          <w:szCs w:val="24"/>
        </w:rPr>
        <w:t>Заключительный этап</w:t>
      </w:r>
      <w:r w:rsidRPr="004C3E2F">
        <w:rPr>
          <w:color w:val="000000"/>
          <w:sz w:val="24"/>
          <w:szCs w:val="24"/>
        </w:rPr>
        <w:t>. На этом этапе готовится отчет о результатах аудиторской проверки, формулируются выводы и рекомендации по рационализации труда персонала и совершенствованию службы персонала организации.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b/>
          <w:bCs/>
          <w:color w:val="000000"/>
          <w:sz w:val="24"/>
          <w:szCs w:val="24"/>
        </w:rPr>
        <w:t>Затраты на персонал</w:t>
      </w:r>
      <w:r w:rsidRPr="004C3E2F">
        <w:rPr>
          <w:color w:val="000000"/>
          <w:sz w:val="24"/>
          <w:szCs w:val="24"/>
        </w:rPr>
        <w:t> – совокупность затрат, возникающих в процессе использования работников, и связанных с привлечением, оплатой труда, стимулированием, социальным обеспечением, развитием, организацией работы и улучшением условий труда персонала. Наряду с заработной платой сюда относятся расходы, установленные в законодательном порядке, в результате тарифных соглашений, а также добровольные, расходы организации на социальные услуги (или "дополнительные затраты на персонал"), причем размер и структура последних могут существенно меняться в зависимости от финансовых возможностей организаций.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Современные теории и концепции управления персоналом рассматривают затраты на персонал как </w:t>
      </w:r>
      <w:r w:rsidRPr="004C3E2F">
        <w:rPr>
          <w:b/>
          <w:bCs/>
          <w:color w:val="000000"/>
          <w:sz w:val="24"/>
          <w:szCs w:val="24"/>
        </w:rPr>
        <w:t>инвестиции в человеческий капитал организации</w:t>
      </w:r>
      <w:r w:rsidRPr="004C3E2F">
        <w:rPr>
          <w:color w:val="000000"/>
          <w:sz w:val="24"/>
          <w:szCs w:val="24"/>
        </w:rPr>
        <w:t>, подчеркивая тем самым ценность персонала для организации и его способность приносить будущую выгоду организации.</w:t>
      </w:r>
    </w:p>
    <w:p w:rsidR="004C3E2F" w:rsidRDefault="004C3E2F" w:rsidP="004C3E2F">
      <w:pPr>
        <w:jc w:val="both"/>
        <w:outlineLvl w:val="1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Классификация затрат организации на персонал</w:t>
      </w:r>
    </w:p>
    <w:p w:rsidR="004C3E2F" w:rsidRDefault="004C3E2F" w:rsidP="004C3E2F">
      <w:pPr>
        <w:jc w:val="both"/>
        <w:outlineLvl w:val="1"/>
        <w:rPr>
          <w:color w:val="000000"/>
          <w:sz w:val="24"/>
          <w:szCs w:val="24"/>
        </w:rPr>
      </w:pPr>
    </w:p>
    <w:p w:rsidR="004C3E2F" w:rsidRDefault="004C3E2F" w:rsidP="004C3E2F">
      <w:pPr>
        <w:jc w:val="both"/>
        <w:outlineLvl w:val="1"/>
        <w:rPr>
          <w:color w:val="000000"/>
          <w:sz w:val="24"/>
          <w:szCs w:val="24"/>
        </w:rPr>
      </w:pPr>
    </w:p>
    <w:p w:rsidR="004C3E2F" w:rsidRDefault="004C3E2F" w:rsidP="004C3E2F">
      <w:pPr>
        <w:jc w:val="both"/>
        <w:outlineLvl w:val="1"/>
        <w:rPr>
          <w:color w:val="000000"/>
          <w:sz w:val="24"/>
          <w:szCs w:val="24"/>
        </w:rPr>
      </w:pPr>
    </w:p>
    <w:p w:rsidR="004C3E2F" w:rsidRDefault="004C3E2F" w:rsidP="004C3E2F">
      <w:pPr>
        <w:jc w:val="both"/>
        <w:outlineLvl w:val="1"/>
        <w:rPr>
          <w:color w:val="000000"/>
          <w:sz w:val="24"/>
          <w:szCs w:val="24"/>
        </w:rPr>
      </w:pPr>
    </w:p>
    <w:p w:rsidR="004C3E2F" w:rsidRDefault="004C3E2F" w:rsidP="004C3E2F">
      <w:pPr>
        <w:jc w:val="both"/>
        <w:outlineLvl w:val="1"/>
        <w:rPr>
          <w:color w:val="000000"/>
          <w:sz w:val="24"/>
          <w:szCs w:val="24"/>
        </w:rPr>
      </w:pPr>
    </w:p>
    <w:p w:rsidR="004C3E2F" w:rsidRDefault="004C3E2F" w:rsidP="004C3E2F">
      <w:pPr>
        <w:jc w:val="both"/>
        <w:outlineLvl w:val="1"/>
        <w:rPr>
          <w:color w:val="000000"/>
          <w:sz w:val="24"/>
          <w:szCs w:val="24"/>
        </w:rPr>
      </w:pPr>
    </w:p>
    <w:p w:rsidR="004C3E2F" w:rsidRDefault="004C3E2F" w:rsidP="004C3E2F">
      <w:pPr>
        <w:jc w:val="both"/>
        <w:outlineLvl w:val="1"/>
        <w:rPr>
          <w:color w:val="000000"/>
          <w:sz w:val="24"/>
          <w:szCs w:val="24"/>
        </w:rPr>
      </w:pPr>
    </w:p>
    <w:p w:rsidR="004C3E2F" w:rsidRDefault="004C3E2F" w:rsidP="004C3E2F">
      <w:pPr>
        <w:jc w:val="both"/>
        <w:outlineLvl w:val="1"/>
        <w:rPr>
          <w:color w:val="000000"/>
          <w:sz w:val="24"/>
          <w:szCs w:val="24"/>
        </w:rPr>
      </w:pPr>
    </w:p>
    <w:p w:rsidR="004C3E2F" w:rsidRPr="004C3E2F" w:rsidRDefault="004C3E2F" w:rsidP="004C3E2F">
      <w:pPr>
        <w:jc w:val="both"/>
        <w:outlineLvl w:val="1"/>
        <w:rPr>
          <w:color w:val="000000"/>
          <w:sz w:val="24"/>
          <w:szCs w:val="24"/>
        </w:rPr>
      </w:pPr>
    </w:p>
    <w:tbl>
      <w:tblPr>
        <w:tblW w:w="9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74"/>
        <w:gridCol w:w="6596"/>
      </w:tblGrid>
      <w:tr w:rsidR="004C3E2F" w:rsidRPr="004C3E2F" w:rsidTr="004C3E2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b/>
                <w:bCs/>
                <w:color w:val="000000"/>
                <w:sz w:val="24"/>
                <w:szCs w:val="24"/>
              </w:rPr>
              <w:lastRenderedPageBreak/>
              <w:t>Признаки классификации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b/>
                <w:bCs/>
                <w:color w:val="000000"/>
                <w:sz w:val="24"/>
                <w:szCs w:val="24"/>
              </w:rPr>
              <w:t>Виды затрат на персонал организации</w:t>
            </w:r>
          </w:p>
        </w:tc>
      </w:tr>
      <w:tr w:rsidR="004C3E2F" w:rsidRPr="004C3E2F" w:rsidTr="004C3E2F">
        <w:trPr>
          <w:trHeight w:val="384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Фазы процесса воспроизводства персонала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1. </w:t>
            </w:r>
            <w:r w:rsidRPr="004C3E2F">
              <w:rPr>
                <w:color w:val="000000"/>
                <w:sz w:val="24"/>
                <w:szCs w:val="24"/>
                <w:u w:val="single"/>
              </w:rPr>
              <w:t>На производство персонала</w:t>
            </w:r>
            <w:r w:rsidRPr="004C3E2F">
              <w:rPr>
                <w:color w:val="000000"/>
                <w:sz w:val="24"/>
                <w:szCs w:val="24"/>
              </w:rPr>
              <w:t>:</w:t>
            </w:r>
          </w:p>
          <w:p w:rsidR="004C3E2F" w:rsidRPr="004C3E2F" w:rsidRDefault="004C3E2F" w:rsidP="004C3E2F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приобретение персонала;</w:t>
            </w:r>
          </w:p>
          <w:p w:rsidR="004C3E2F" w:rsidRPr="004C3E2F" w:rsidRDefault="004C3E2F" w:rsidP="004C3E2F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обучение персонала;</w:t>
            </w:r>
          </w:p>
          <w:p w:rsidR="004C3E2F" w:rsidRPr="004C3E2F" w:rsidRDefault="004C3E2F" w:rsidP="004C3E2F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развитие персонала.</w:t>
            </w:r>
          </w:p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2. </w:t>
            </w:r>
            <w:r w:rsidRPr="004C3E2F">
              <w:rPr>
                <w:color w:val="000000"/>
                <w:sz w:val="24"/>
                <w:szCs w:val="24"/>
                <w:u w:val="single"/>
              </w:rPr>
              <w:t>На распределение персонала</w:t>
            </w:r>
            <w:r w:rsidRPr="004C3E2F">
              <w:rPr>
                <w:color w:val="000000"/>
                <w:sz w:val="24"/>
                <w:szCs w:val="24"/>
              </w:rPr>
              <w:t>:</w:t>
            </w:r>
          </w:p>
          <w:p w:rsidR="004C3E2F" w:rsidRPr="004C3E2F" w:rsidRDefault="004C3E2F" w:rsidP="004C3E2F">
            <w:pPr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перемещения персонала внутри организации;</w:t>
            </w:r>
          </w:p>
          <w:p w:rsidR="004C3E2F" w:rsidRPr="004C3E2F" w:rsidRDefault="004C3E2F" w:rsidP="004C3E2F">
            <w:pPr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привлечение работников со стороны (затраты на проезд, подъемные и т.п.).</w:t>
            </w:r>
          </w:p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3. </w:t>
            </w:r>
            <w:r w:rsidRPr="004C3E2F">
              <w:rPr>
                <w:color w:val="000000"/>
                <w:sz w:val="24"/>
                <w:szCs w:val="24"/>
                <w:u w:val="single"/>
              </w:rPr>
              <w:t>На использование персонала</w:t>
            </w:r>
            <w:r w:rsidRPr="004C3E2F">
              <w:rPr>
                <w:color w:val="000000"/>
                <w:sz w:val="24"/>
                <w:szCs w:val="24"/>
              </w:rPr>
              <w:t>:</w:t>
            </w:r>
          </w:p>
          <w:p w:rsidR="004C3E2F" w:rsidRPr="004C3E2F" w:rsidRDefault="004C3E2F" w:rsidP="004C3E2F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фонд оплаты труда (ФОТ);</w:t>
            </w:r>
          </w:p>
          <w:p w:rsidR="004C3E2F" w:rsidRPr="004C3E2F" w:rsidRDefault="004C3E2F" w:rsidP="004C3E2F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выплаты и льготы из поощрительных фондов;</w:t>
            </w:r>
          </w:p>
          <w:p w:rsidR="004C3E2F" w:rsidRPr="004C3E2F" w:rsidRDefault="004C3E2F" w:rsidP="004C3E2F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медицинское обслуживание;</w:t>
            </w:r>
          </w:p>
          <w:p w:rsidR="004C3E2F" w:rsidRPr="004C3E2F" w:rsidRDefault="004C3E2F" w:rsidP="004C3E2F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социально-бытовое обслуживание;</w:t>
            </w:r>
          </w:p>
          <w:p w:rsidR="004C3E2F" w:rsidRPr="004C3E2F" w:rsidRDefault="004C3E2F" w:rsidP="004C3E2F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социальная защита и социальное страхование.</w:t>
            </w:r>
          </w:p>
        </w:tc>
      </w:tr>
      <w:tr w:rsidR="004C3E2F" w:rsidRPr="004C3E2F" w:rsidTr="004C3E2F">
        <w:trPr>
          <w:trHeight w:val="463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b/>
                <w:bCs/>
                <w:i/>
                <w:iCs/>
                <w:color w:val="000000"/>
                <w:sz w:val="24"/>
                <w:szCs w:val="24"/>
              </w:rPr>
              <w:t>Ценность для организации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1. </w:t>
            </w:r>
            <w:r w:rsidRPr="004C3E2F">
              <w:rPr>
                <w:color w:val="000000"/>
                <w:sz w:val="24"/>
                <w:szCs w:val="24"/>
                <w:u w:val="single"/>
              </w:rPr>
              <w:t>Первоначальные</w:t>
            </w:r>
            <w:r w:rsidRPr="004C3E2F">
              <w:rPr>
                <w:color w:val="000000"/>
                <w:sz w:val="24"/>
                <w:szCs w:val="24"/>
              </w:rPr>
              <w:t> (издержки приобретения):</w:t>
            </w:r>
          </w:p>
          <w:p w:rsidR="004C3E2F" w:rsidRPr="004C3E2F" w:rsidRDefault="004C3E2F" w:rsidP="004C3E2F">
            <w:pPr>
              <w:numPr>
                <w:ilvl w:val="0"/>
                <w:numId w:val="8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на поиск и приобретение персонала (подготовка и организация рабочего места, проведение процедуры отбора, оформление);</w:t>
            </w:r>
          </w:p>
          <w:p w:rsidR="004C3E2F" w:rsidRPr="004C3E2F" w:rsidRDefault="004C3E2F" w:rsidP="004C3E2F">
            <w:pPr>
              <w:numPr>
                <w:ilvl w:val="0"/>
                <w:numId w:val="8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на предварительное обучение персонала (процедуры инструктажа, проводимые до выхода на работу, время инструктора, низкая производительность труда нового работника в начале работы).</w:t>
            </w:r>
          </w:p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2. </w:t>
            </w:r>
            <w:r w:rsidRPr="004C3E2F">
              <w:rPr>
                <w:color w:val="000000"/>
                <w:sz w:val="24"/>
                <w:szCs w:val="24"/>
                <w:u w:val="single"/>
              </w:rPr>
              <w:t>Восстановительные</w:t>
            </w:r>
            <w:r w:rsidRPr="004C3E2F">
              <w:rPr>
                <w:color w:val="000000"/>
                <w:sz w:val="24"/>
                <w:szCs w:val="24"/>
              </w:rPr>
              <w:t> (издержки замещения – замена работающего в настоящее время работника на другого):</w:t>
            </w:r>
          </w:p>
          <w:p w:rsidR="004C3E2F" w:rsidRPr="004C3E2F" w:rsidRDefault="004C3E2F" w:rsidP="004C3E2F">
            <w:pPr>
              <w:numPr>
                <w:ilvl w:val="0"/>
                <w:numId w:val="9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на приобретение нового специалиста;</w:t>
            </w:r>
          </w:p>
          <w:p w:rsidR="004C3E2F" w:rsidRPr="004C3E2F" w:rsidRDefault="004C3E2F" w:rsidP="004C3E2F">
            <w:pPr>
              <w:numPr>
                <w:ilvl w:val="0"/>
                <w:numId w:val="9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на адаптацию и обучение нового специалиста;</w:t>
            </w:r>
          </w:p>
          <w:p w:rsidR="004C3E2F" w:rsidRPr="004C3E2F" w:rsidRDefault="004C3E2F" w:rsidP="004C3E2F">
            <w:pPr>
              <w:numPr>
                <w:ilvl w:val="0"/>
                <w:numId w:val="9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на уход работающего специалиста (выплаты по увольнению, издержки простоя рабочего места во время поиска замены, снижение производительности труда работника перед увольнением).</w:t>
            </w:r>
          </w:p>
        </w:tc>
      </w:tr>
      <w:tr w:rsidR="004C3E2F" w:rsidRPr="004C3E2F" w:rsidTr="004C3E2F">
        <w:trPr>
          <w:trHeight w:val="355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b/>
                <w:bCs/>
                <w:i/>
                <w:iCs/>
                <w:color w:val="000000"/>
                <w:sz w:val="24"/>
                <w:szCs w:val="24"/>
              </w:rPr>
              <w:t>Целевое назначение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1. </w:t>
            </w:r>
            <w:r w:rsidRPr="004C3E2F">
              <w:rPr>
                <w:color w:val="000000"/>
                <w:sz w:val="24"/>
                <w:szCs w:val="24"/>
                <w:u w:val="single"/>
              </w:rPr>
              <w:t>Основные</w:t>
            </w:r>
            <w:r w:rsidRPr="004C3E2F">
              <w:rPr>
                <w:color w:val="000000"/>
                <w:sz w:val="24"/>
                <w:szCs w:val="24"/>
              </w:rPr>
              <w:t> (оплата по результатам труда):</w:t>
            </w:r>
          </w:p>
          <w:p w:rsidR="004C3E2F" w:rsidRPr="004C3E2F" w:rsidRDefault="004C3E2F" w:rsidP="004C3E2F">
            <w:pPr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заработная плата (сдельная и повременная);</w:t>
            </w:r>
          </w:p>
          <w:p w:rsidR="004C3E2F" w:rsidRPr="004C3E2F" w:rsidRDefault="004C3E2F" w:rsidP="004C3E2F">
            <w:pPr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оклады штатных сотрудников;</w:t>
            </w:r>
          </w:p>
          <w:p w:rsidR="004C3E2F" w:rsidRPr="004C3E2F" w:rsidRDefault="004C3E2F" w:rsidP="004C3E2F">
            <w:pPr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выплаты внештатным сотрудникам и пр.</w:t>
            </w:r>
          </w:p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2. </w:t>
            </w:r>
            <w:r w:rsidRPr="004C3E2F">
              <w:rPr>
                <w:color w:val="000000"/>
                <w:sz w:val="24"/>
                <w:szCs w:val="24"/>
                <w:u w:val="single"/>
              </w:rPr>
              <w:t>Дополнительные:</w:t>
            </w:r>
          </w:p>
          <w:p w:rsidR="004C3E2F" w:rsidRPr="004C3E2F" w:rsidRDefault="004C3E2F" w:rsidP="004C3E2F">
            <w:pPr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на основании тарифов и законодательства (отчисления на социальное страхование, оплата отпусков, больничных листов и инвалидности, премирование, расходы на технику безопасности и пр.);</w:t>
            </w:r>
          </w:p>
          <w:p w:rsidR="004C3E2F" w:rsidRPr="004C3E2F" w:rsidRDefault="004C3E2F" w:rsidP="004C3E2F">
            <w:pPr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социальные (транспортные расходы, оплата ж/к и медицинских услуг, оплата обучения и повышения квалификации и пр.).</w:t>
            </w:r>
          </w:p>
        </w:tc>
      </w:tr>
      <w:tr w:rsidR="004C3E2F" w:rsidRPr="004C3E2F" w:rsidTr="004C3E2F">
        <w:trPr>
          <w:trHeight w:val="211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1. </w:t>
            </w:r>
            <w:r w:rsidRPr="004C3E2F">
              <w:rPr>
                <w:color w:val="000000"/>
                <w:sz w:val="24"/>
                <w:szCs w:val="24"/>
                <w:u w:val="single"/>
              </w:rPr>
              <w:t>Государство</w:t>
            </w:r>
            <w:r w:rsidRPr="004C3E2F">
              <w:rPr>
                <w:color w:val="000000"/>
                <w:sz w:val="24"/>
                <w:szCs w:val="24"/>
              </w:rPr>
              <w:t>:</w:t>
            </w:r>
          </w:p>
          <w:p w:rsidR="004C3E2F" w:rsidRPr="004C3E2F" w:rsidRDefault="004C3E2F" w:rsidP="004C3E2F">
            <w:pPr>
              <w:numPr>
                <w:ilvl w:val="0"/>
                <w:numId w:val="12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госбюджет;</w:t>
            </w:r>
          </w:p>
          <w:p w:rsidR="004C3E2F" w:rsidRPr="004C3E2F" w:rsidRDefault="004C3E2F" w:rsidP="004C3E2F">
            <w:pPr>
              <w:numPr>
                <w:ilvl w:val="0"/>
                <w:numId w:val="12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внебюджетные источники.</w:t>
            </w:r>
          </w:p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2. </w:t>
            </w:r>
            <w:r w:rsidRPr="004C3E2F">
              <w:rPr>
                <w:color w:val="000000"/>
                <w:sz w:val="24"/>
                <w:szCs w:val="24"/>
                <w:u w:val="single"/>
              </w:rPr>
              <w:t>Фонды общественных организаций</w:t>
            </w:r>
            <w:r w:rsidRPr="004C3E2F">
              <w:rPr>
                <w:color w:val="000000"/>
                <w:sz w:val="24"/>
                <w:szCs w:val="24"/>
              </w:rPr>
              <w:t>.</w:t>
            </w:r>
          </w:p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3. </w:t>
            </w:r>
            <w:r w:rsidRPr="004C3E2F">
              <w:rPr>
                <w:color w:val="000000"/>
                <w:sz w:val="24"/>
                <w:szCs w:val="24"/>
                <w:u w:val="single"/>
              </w:rPr>
              <w:t>Организация</w:t>
            </w:r>
            <w:r w:rsidRPr="004C3E2F">
              <w:rPr>
                <w:color w:val="000000"/>
                <w:sz w:val="24"/>
                <w:szCs w:val="24"/>
              </w:rPr>
              <w:t>:</w:t>
            </w:r>
          </w:p>
          <w:p w:rsidR="004C3E2F" w:rsidRPr="004C3E2F" w:rsidRDefault="004C3E2F" w:rsidP="004C3E2F">
            <w:pPr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себестоимость продукции;</w:t>
            </w:r>
          </w:p>
          <w:p w:rsidR="004C3E2F" w:rsidRPr="004C3E2F" w:rsidRDefault="004C3E2F" w:rsidP="004C3E2F">
            <w:pPr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прибыль;</w:t>
            </w:r>
          </w:p>
          <w:p w:rsidR="004C3E2F" w:rsidRPr="004C3E2F" w:rsidRDefault="004C3E2F" w:rsidP="004C3E2F">
            <w:pPr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другие источники.</w:t>
            </w:r>
          </w:p>
        </w:tc>
      </w:tr>
      <w:tr w:rsidR="004C3E2F" w:rsidRPr="004C3E2F" w:rsidTr="004C3E2F">
        <w:trPr>
          <w:trHeight w:val="103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b/>
                <w:bCs/>
                <w:i/>
                <w:iCs/>
                <w:color w:val="000000"/>
                <w:sz w:val="24"/>
                <w:szCs w:val="24"/>
              </w:rPr>
              <w:t>Характер затрат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1. </w:t>
            </w:r>
            <w:r w:rsidRPr="004C3E2F">
              <w:rPr>
                <w:color w:val="000000"/>
                <w:sz w:val="24"/>
                <w:szCs w:val="24"/>
                <w:u w:val="single"/>
              </w:rPr>
              <w:t>Прямые</w:t>
            </w:r>
            <w:r w:rsidRPr="004C3E2F">
              <w:rPr>
                <w:color w:val="000000"/>
                <w:sz w:val="24"/>
                <w:szCs w:val="24"/>
              </w:rPr>
              <w:t> (например, выплата выходного пособия).</w:t>
            </w:r>
          </w:p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2. </w:t>
            </w:r>
            <w:r w:rsidRPr="004C3E2F">
              <w:rPr>
                <w:color w:val="000000"/>
                <w:sz w:val="24"/>
                <w:szCs w:val="24"/>
                <w:u w:val="single"/>
              </w:rPr>
              <w:t>Косвенные</w:t>
            </w:r>
            <w:r w:rsidRPr="004C3E2F">
              <w:rPr>
                <w:color w:val="000000"/>
                <w:sz w:val="24"/>
                <w:szCs w:val="24"/>
              </w:rPr>
              <w:t> (например, снижение производительности труда работника перед увольнением).</w:t>
            </w:r>
          </w:p>
        </w:tc>
      </w:tr>
      <w:tr w:rsidR="004C3E2F" w:rsidRPr="004C3E2F" w:rsidTr="004C3E2F">
        <w:trPr>
          <w:trHeight w:val="46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Место возникновения затрат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2F" w:rsidRPr="004C3E2F" w:rsidRDefault="004C3E2F" w:rsidP="004C3E2F">
            <w:pPr>
              <w:jc w:val="both"/>
              <w:rPr>
                <w:color w:val="000000"/>
                <w:sz w:val="24"/>
                <w:szCs w:val="24"/>
              </w:rPr>
            </w:pPr>
            <w:r w:rsidRPr="004C3E2F">
              <w:rPr>
                <w:color w:val="000000"/>
                <w:sz w:val="24"/>
                <w:szCs w:val="24"/>
              </w:rPr>
              <w:t>Для каждой учетной единицы (структурного подразделения организации).</w:t>
            </w:r>
          </w:p>
        </w:tc>
      </w:tr>
    </w:tbl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i/>
          <w:iCs/>
          <w:color w:val="000000"/>
          <w:sz w:val="24"/>
          <w:szCs w:val="24"/>
        </w:rPr>
        <w:t>[Управление персоналом организации: Учебник, 2001, с. 593]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b/>
          <w:bCs/>
          <w:color w:val="000000"/>
          <w:sz w:val="24"/>
          <w:szCs w:val="24"/>
        </w:rPr>
        <w:t>Структура затрат на персонал</w:t>
      </w:r>
      <w:r w:rsidRPr="004C3E2F">
        <w:rPr>
          <w:color w:val="000000"/>
          <w:sz w:val="24"/>
          <w:szCs w:val="24"/>
          <w:vertAlign w:val="superscript"/>
        </w:rPr>
        <w:t>34</w:t>
      </w:r>
      <w:r w:rsidRPr="004C3E2F">
        <w:rPr>
          <w:color w:val="000000"/>
          <w:sz w:val="24"/>
          <w:szCs w:val="24"/>
        </w:rPr>
        <w:t> включает три группы расходов:</w:t>
      </w:r>
    </w:p>
    <w:p w:rsidR="004C3E2F" w:rsidRPr="004C3E2F" w:rsidRDefault="004C3E2F" w:rsidP="004C3E2F">
      <w:pPr>
        <w:numPr>
          <w:ilvl w:val="0"/>
          <w:numId w:val="1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 на оплату труда;</w:t>
      </w:r>
    </w:p>
    <w:p w:rsidR="004C3E2F" w:rsidRPr="004C3E2F" w:rsidRDefault="004C3E2F" w:rsidP="004C3E2F">
      <w:pPr>
        <w:numPr>
          <w:ilvl w:val="0"/>
          <w:numId w:val="1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отчисления на социальные нужды;</w:t>
      </w:r>
    </w:p>
    <w:p w:rsidR="004C3E2F" w:rsidRPr="004C3E2F" w:rsidRDefault="004C3E2F" w:rsidP="004C3E2F">
      <w:pPr>
        <w:numPr>
          <w:ilvl w:val="0"/>
          <w:numId w:val="1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прочие затраты.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К группе </w:t>
      </w:r>
      <w:r w:rsidRPr="004C3E2F">
        <w:rPr>
          <w:b/>
          <w:bCs/>
          <w:color w:val="000000"/>
          <w:sz w:val="24"/>
          <w:szCs w:val="24"/>
        </w:rPr>
        <w:t>"Затраты на оплату труда"</w:t>
      </w:r>
      <w:r w:rsidRPr="004C3E2F">
        <w:rPr>
          <w:color w:val="000000"/>
          <w:sz w:val="24"/>
          <w:szCs w:val="24"/>
        </w:rPr>
        <w:t> относятся затраты на оплату труда основного персонала организации, включая премии работникам за производственные результаты, стимулирующие и компенсирующие выплаты, в том числе компенсации по оплате труда в связи с повышением цен и индексацией доходов, компенсации, выплачиваемые женщинам, находящимся в частично оплачиваемом отпуске по уходу за ребенком до достижения им определенного законодательством возраста, а также затраты на оплату труда не состоящих в штате организации работников, занятых в основной деятельности.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В </w:t>
      </w:r>
      <w:r w:rsidRPr="004C3E2F">
        <w:rPr>
          <w:b/>
          <w:bCs/>
          <w:color w:val="000000"/>
          <w:sz w:val="24"/>
          <w:szCs w:val="24"/>
        </w:rPr>
        <w:t>состав затрат на оплату труда</w:t>
      </w:r>
      <w:r w:rsidRPr="004C3E2F">
        <w:rPr>
          <w:color w:val="000000"/>
          <w:sz w:val="24"/>
          <w:szCs w:val="24"/>
        </w:rPr>
        <w:t> включаются: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заработная плата за фактически выполненную работу по сдельным расценкам, тарифным ставкам и должностным окладам;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стоимость продукции, выдаваемой работникам в порядке натуральной оплаты;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выплаты стимулирующего характера: премии (включая стоимость натуральных премий) за производственные результаты, в том числе вознаграждения по итогам работы за год, надбавки к тарифным ставкам и окладам за профессиональное мастерство, высокие достижения в труде и т.д.;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выплаты компенсирующего характера, связанные с режимом работы и условиями труда, в том числе: надбавки и доплаты к тарифным ставкам и окладам за работу в ночное время, сверхурочную работу, работу в многосменном режиме, за совмещение профессий, расширение зон обслуживания, за работу в тяжелых, вредных, особо вредных условиях труда и т.д.;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стоимость бесплатно предоставляемых работникам</w:t>
      </w:r>
      <w:r w:rsidRPr="004C3E2F">
        <w:rPr>
          <w:color w:val="000000"/>
          <w:sz w:val="24"/>
          <w:szCs w:val="24"/>
          <w:vertAlign w:val="superscript"/>
        </w:rPr>
        <w:t>35</w:t>
      </w:r>
      <w:r w:rsidRPr="004C3E2F">
        <w:rPr>
          <w:color w:val="000000"/>
          <w:sz w:val="24"/>
          <w:szCs w:val="24"/>
        </w:rPr>
        <w:t xml:space="preserve"> коммунальных услуг, питания и продуктов, затраты на оплату предоставляемого работникам организаций бесплатного жилья (суммы денежной компенсации за </w:t>
      </w:r>
      <w:proofErr w:type="spellStart"/>
      <w:r w:rsidRPr="004C3E2F">
        <w:rPr>
          <w:color w:val="000000"/>
          <w:sz w:val="24"/>
          <w:szCs w:val="24"/>
        </w:rPr>
        <w:t>непредоставление</w:t>
      </w:r>
      <w:proofErr w:type="spellEnd"/>
      <w:r w:rsidRPr="004C3E2F">
        <w:rPr>
          <w:color w:val="000000"/>
          <w:sz w:val="24"/>
          <w:szCs w:val="24"/>
        </w:rPr>
        <w:t xml:space="preserve"> бесплатного жилья, коммунальных услуг и прочее);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lastRenderedPageBreak/>
        <w:t>стоимость бесплатно выдаваемых работникам предметов (включая форменную одежду, обмундирование), остающихся в личном постоянном пользовании (или сумма льгот в связи с их продажей по пониженным ценам);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выплаты за не проработанное (</w:t>
      </w:r>
      <w:proofErr w:type="spellStart"/>
      <w:r w:rsidRPr="004C3E2F">
        <w:rPr>
          <w:color w:val="000000"/>
          <w:sz w:val="24"/>
          <w:szCs w:val="24"/>
        </w:rPr>
        <w:t>неявочное</w:t>
      </w:r>
      <w:proofErr w:type="spellEnd"/>
      <w:r w:rsidRPr="004C3E2F">
        <w:rPr>
          <w:color w:val="000000"/>
          <w:sz w:val="24"/>
          <w:szCs w:val="24"/>
        </w:rPr>
        <w:t>) время;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оплата очередных и дополнительных отпусков, компенсация за неиспользованный отпуск, оплата проезда к месту использования отпуска и обратно, включая оплату провоза багажа, оплата льготных часов подростков, оплата перерывов в работе матерей для кормления ребенка, а также оплата времени, связанного с прохождением медицинских осмотров, выполнением государственных обязанностей;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выплаты работникам, высвобождаемым с предприятий и организаций в связи с их реорганизацией, сокращением численности работников и штатов;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единовременные вознаграждения за выслугу лет (надбавки за стаж работы по специальности);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выплаты, обусловленные районным регулированием оплаты труда (выплаты по районным коэффициентам и коэффициентам за работу в пустынных, безводных и высокогорных местностях, надбавки к заработной плате за непрерывный стаж работы в районах Крайнего Севера и приравненных к ним местностях, в районах Европейского Севера и других районах с тяжелыми природно-климатическими условиями);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оплата отпуска перед началом работы выпускникам профессионально-технических училищ и молодым специалистам, окончившим высшее или среднее специальное учебное заведение;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оплата учебных отпусков, предоставляемых работникам, успешно обучающимся в вечерних и заочных высших и средних специальных учебных заведениях, в заочной аспирантуре, в вечерних (сменных) профессионально-технических учебных заведениях, в вечерних (сменных) и заочных общеобразовательных школах, а также поступающим в аспирантуру;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оплата за время вынужденного прогула или выполнения нижеоплачиваемой работы;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доплаты в случае временной утраты трудоспособности до фактического заработка;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разница в окладах, выплачиваемая работникам, трудоустроенным из других организаций с сохранением в течение определенного срока размеров должностного оклада по предыдущему месту работы, а также при временном заместительстве;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суммы, выплачиваемые (при выполнении работ вахтовым методом) в размере тарифной ставки, оклада за дни в пути от места нахождения организации (пункта сбора) к месту работы и обратно, предусмотренные графиком работы на вахте, а также за дни задержки работников в пути по метеорологическим условиям и по вине транспортных организаций;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суммы, начисленные за выполненную работу лицам, привлеченным для работы в организации согласно специальным договорам с государственными организациями (на предоставление рабочей силы), как выданные непосредственно этим лицам, так и перечисленные государственными организациями;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заработная плата по основному месту работы работникам во время их обучения с отрывом от работы в системе повышения квалификации и переподготовки кадров;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плата работникам-донорам за дни обследования, сдачи крови и отдыха, предоставляемого после каждого дня сдачи крови;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оплата труда студентов высших учебных заведений и учащихся средних специальных и профессионально-технических учебных заведений, проходящих производственную практику, а также оплата труда учащихся общеобразовательных школ в период профессиональной ориентации;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lastRenderedPageBreak/>
        <w:t>оплата труда студентов высших учебных заведений и учащихся средних специальных и профессионально-технических учебных заведений, работающих в составе студенческих отрядов;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оплата труда работников, не состоящих в штате организации, за выполнение ими работ по заключенным договорам гражданско-правового характера (включая договор подряда);</w:t>
      </w:r>
    </w:p>
    <w:p w:rsidR="004C3E2F" w:rsidRPr="004C3E2F" w:rsidRDefault="004C3E2F" w:rsidP="004C3E2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другие виды выплат (за исключением расходов по оплате труда, финансируемых за счет прибыли, остающейся в распоряжении организации, и других целевых поступлений).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В группу </w:t>
      </w:r>
      <w:r w:rsidRPr="004C3E2F">
        <w:rPr>
          <w:b/>
          <w:bCs/>
          <w:color w:val="000000"/>
          <w:sz w:val="24"/>
          <w:szCs w:val="24"/>
        </w:rPr>
        <w:t>"Отчисления на социальные нужды"</w:t>
      </w:r>
      <w:r w:rsidRPr="004C3E2F">
        <w:rPr>
          <w:color w:val="000000"/>
          <w:sz w:val="24"/>
          <w:szCs w:val="24"/>
        </w:rPr>
        <w:t> входят обязательные отчисления органам государственного социального страхования, Пенсионного фонда, государственного фонда занятости и медицинского страхования от затрат на оплату труда работников, включаемых в состав затрат на оплату труда (кроме тех видов оплаты, на которые страховые взносы не начисляются).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К группе </w:t>
      </w:r>
      <w:r w:rsidRPr="004C3E2F">
        <w:rPr>
          <w:b/>
          <w:bCs/>
          <w:color w:val="000000"/>
          <w:sz w:val="24"/>
          <w:szCs w:val="24"/>
        </w:rPr>
        <w:t>"Прочие затраты"</w:t>
      </w:r>
      <w:r w:rsidRPr="004C3E2F">
        <w:rPr>
          <w:color w:val="000000"/>
          <w:sz w:val="24"/>
          <w:szCs w:val="24"/>
        </w:rPr>
        <w:t> относятся:</w:t>
      </w:r>
    </w:p>
    <w:p w:rsidR="004C3E2F" w:rsidRPr="004C3E2F" w:rsidRDefault="004C3E2F" w:rsidP="004C3E2F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 на платежи по страхованию жизни и здоровья отдельных категорий работников;</w:t>
      </w:r>
    </w:p>
    <w:p w:rsidR="004C3E2F" w:rsidRPr="004C3E2F" w:rsidRDefault="004C3E2F" w:rsidP="004C3E2F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вознаграждения за изобретения и рационализаторские предложения;</w:t>
      </w:r>
    </w:p>
    <w:p w:rsidR="004C3E2F" w:rsidRPr="004C3E2F" w:rsidRDefault="004C3E2F" w:rsidP="004C3E2F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 на командировки, подъемные;</w:t>
      </w:r>
    </w:p>
    <w:p w:rsidR="004C3E2F" w:rsidRPr="004C3E2F" w:rsidRDefault="004C3E2F" w:rsidP="004C3E2F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плата сторонним организациям за подготовку и переподготовку кадров;</w:t>
      </w:r>
    </w:p>
    <w:p w:rsidR="004C3E2F" w:rsidRPr="004C3E2F" w:rsidRDefault="004C3E2F" w:rsidP="004C3E2F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 на организованный набор работников.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 на персонал частично относятся на себестоимость продукции (работ, услуг), а частично осуществляются за счет прибыли организации.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b/>
          <w:bCs/>
          <w:color w:val="000000"/>
          <w:sz w:val="24"/>
          <w:szCs w:val="24"/>
        </w:rPr>
        <w:t>В себестоимость продукции</w:t>
      </w:r>
      <w:r w:rsidRPr="004C3E2F">
        <w:rPr>
          <w:color w:val="000000"/>
          <w:sz w:val="24"/>
          <w:szCs w:val="24"/>
        </w:rPr>
        <w:t> (работ, услуг) включаются следующие виды затрат на персонал (в соответствии с Положением о составе затрат по производству и реализации продукции (работ, услуг), включаемых в себестоимость продукции (работ, услуг), и о порядке формирования финансовых результатов, учитываемых при налогообложении прибыли, утвержденным постановлением Правительства РФ от 5 августа 1992 г. N 552 (в редакции постановлений Правительства РФ от 26.06.1995 № 627, от 01.07.1995 № 661, от 20.11.1995 № 1133, от 14.10.1996 № 1211, от 22.11.1996 № 1387, от 11.03.1997 № 273, от 31.12.1997 № 1672, от 27.05.1998 № 509, от 05.09.1998 № 1048, от 06.09.1998 № 1069, от 11.09.1998 № 1095, от 26.06.1999 № 696, от 12.07.1999 № 794, от 31.05.2000 № 420)):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расходы на оплату труда работников, занятых производством продукции, выполнением работ и оказанием услуг;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затраты, связанные с изобретательством и рационализаторством: организацией выставок, смотров, конкурсов и других мероприятий по изобретательству и рационализации, выплатой авторских вознаграждений и т.п.;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 по обеспечению нормальных условий труда и техники безопасности (в том числе обеспечение работников специальной одеждой и обувью, защитными приспособлениями, содержание раздевалок, комнат отдыха, а также приобретение справочников и плакатов по охране труда, организация докладов, лекций по технике безопасности);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 на содержание работников аппарата управления организации и его структурных подразделений;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 на командировки, связанные с производственной деятельностью, включая расходы по оформлению заграничных паспортов и других выездных документов;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lastRenderedPageBreak/>
        <w:t>затраты, связанные с подготовкой и переподготовкой кадров (в том числе выплата работникам средней заработной платы во время их обучения с отрывом от работы; оплата учебных отпусков с сохранением полностью или частично заработной платы; плата за обучение по договорам с учебными заведениями);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затраты, связанные с набором персонала, включая оплату выпускникам средних профессионально-технических учреждений и молодым специалистам, окончившим высшее или среднее специальное учебное учреждение, проезда к месту работы, а также отпуска перед началом работы;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 по транспортировке работников к месту работы и обратно в направлениях, не обслуживаемых пассажирским транспортом общего пользования;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дополнительные затраты, связанные с осуществлением работ вахтовым методом, включая доставку работников от места нахождения организации до места работы и обратно;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выплаты за не проработанное (</w:t>
      </w:r>
      <w:proofErr w:type="spellStart"/>
      <w:r w:rsidRPr="004C3E2F">
        <w:rPr>
          <w:color w:val="000000"/>
          <w:sz w:val="24"/>
          <w:szCs w:val="24"/>
        </w:rPr>
        <w:t>неявочное</w:t>
      </w:r>
      <w:proofErr w:type="spellEnd"/>
      <w:r w:rsidRPr="004C3E2F">
        <w:rPr>
          <w:color w:val="000000"/>
          <w:sz w:val="24"/>
          <w:szCs w:val="24"/>
        </w:rPr>
        <w:t>) время: оплата очередных и дополнительных отпусков, компенсация за неиспользованный отпуск, оплата проезда к месту отпуска и обратно, включая оплату провоза багажа, оплата перерывов в работе матерей для кормления ребенка, оплата времени прохождения медицинских осмотров, выполнения государственных обязанностей, выплаты вознаграждений за выслугу лет, другие виды оплат;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отчисления (страховые взносы) в пенсионный фонд, фонд социального страхования, фонд обязательного медицинского страхования и фонд занятости населения от расходов на оплату труда работников, занятых в производстве продукции (работ, услуг);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платежи по заключенным в пользу своих работников договорам страхования от несчастных случаев и болезней, медицинского страхования и договорам с негосударственными пенсионными фондами, имеющими государственную лицензию;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затраты, связанные с содержанием помещений, предоставляемых бесплатно организациям общественного питания (как состоящим, так и не состоящим на балансе организации), обслуживающим трудовые коллективы;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начисления на заработную плату и гонорар творческих работников, перечисляемые творческим союзом в их фонды;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платежи (страховые взносы) по обязательным видам страхования;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потери от простоев по внутрипроизводственным причинам;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 по возмещению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обязанностей;</w:t>
      </w:r>
    </w:p>
    <w:p w:rsidR="004C3E2F" w:rsidRPr="004C3E2F" w:rsidRDefault="004C3E2F" w:rsidP="004C3E2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выплата работникам, высвобождаемым из организаций в связи с их реорганизацией, сокращением численности работников и штатов.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b/>
          <w:bCs/>
          <w:color w:val="000000"/>
          <w:sz w:val="24"/>
          <w:szCs w:val="24"/>
        </w:rPr>
        <w:t>Не включаются в себестоимость продукции</w:t>
      </w:r>
      <w:r w:rsidRPr="004C3E2F">
        <w:rPr>
          <w:color w:val="000000"/>
          <w:sz w:val="24"/>
          <w:szCs w:val="24"/>
        </w:rPr>
        <w:t> (работ, услуг), а финансируются за счет прибыли организации или других специальных источников:</w:t>
      </w:r>
    </w:p>
    <w:p w:rsidR="004C3E2F" w:rsidRPr="004C3E2F" w:rsidRDefault="004C3E2F" w:rsidP="004C3E2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 по подготовке кадров для работы на вновь вводимой в действие организации;</w:t>
      </w:r>
    </w:p>
    <w:p w:rsidR="004C3E2F" w:rsidRPr="004C3E2F" w:rsidRDefault="004C3E2F" w:rsidP="004C3E2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 на проведение мероприятий по охране здоровья и организации отдыха, не связанные непосредственно с участием работников в производственном процессе;</w:t>
      </w:r>
    </w:p>
    <w:p w:rsidR="004C3E2F" w:rsidRPr="004C3E2F" w:rsidRDefault="004C3E2F" w:rsidP="004C3E2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расходы, связанные с содержанием учебных учреждений и оказанием им бесплатных услуг;</w:t>
      </w:r>
    </w:p>
    <w:p w:rsidR="004C3E2F" w:rsidRPr="004C3E2F" w:rsidRDefault="004C3E2F" w:rsidP="004C3E2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затраты на выполнение работ по строительству, оборудованию и содержанию культурно-бытовых и других объектов, находящихся на балансе организации;</w:t>
      </w:r>
    </w:p>
    <w:p w:rsidR="004C3E2F" w:rsidRPr="004C3E2F" w:rsidRDefault="004C3E2F" w:rsidP="004C3E2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lastRenderedPageBreak/>
        <w:t>премии, выплачиваемые работникам за счет средств специального назначения и целевых поступлений;</w:t>
      </w:r>
    </w:p>
    <w:p w:rsidR="004C3E2F" w:rsidRPr="004C3E2F" w:rsidRDefault="004C3E2F" w:rsidP="004C3E2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материальная помощь (в том числе безвозмездная материальная помощь работникам для первоначального взноса на кооперативное жилищное строительство, на частичное погашение кредита, предоставленного на кооперативное и индивидуальное жилищное строительство), беспроцентная ссуда на улучшение жилищных условий, обзаведение домашним хозяйством и иные социальные потребности;</w:t>
      </w:r>
    </w:p>
    <w:p w:rsidR="004C3E2F" w:rsidRPr="004C3E2F" w:rsidRDefault="004C3E2F" w:rsidP="004C3E2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оплата дополнительно предоставляемых по коллективному договору (сверх предусмотренных законодательством) отпусков работникам, в том числе женщинам, воспитывающим детей, оплата проезда членов семьи работника к месту отпуска и обратно;</w:t>
      </w:r>
    </w:p>
    <w:p w:rsidR="004C3E2F" w:rsidRPr="004C3E2F" w:rsidRDefault="004C3E2F" w:rsidP="004C3E2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надбавки к пенсиям, единовременные пособия уходящим на пенсию ветеранам труда, доходы (дивиденды, проценты), выплачиваемые по акциям и вкладам трудового коллектива организации;</w:t>
      </w:r>
    </w:p>
    <w:p w:rsidR="004C3E2F" w:rsidRPr="004C3E2F" w:rsidRDefault="004C3E2F" w:rsidP="004C3E2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компенсационные выплаты в связи с повышением цен, производимые сверх размеров индексации доходов по решениям Правительства Российской Федерации, компенсация удорожания стоимости питания в столовых, буфетах и профилакториях либо предоставление его по льготным ценам или бесплатно;</w:t>
      </w:r>
    </w:p>
    <w:p w:rsidR="004C3E2F" w:rsidRPr="004C3E2F" w:rsidRDefault="004C3E2F" w:rsidP="004C3E2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оплата проезда к месту работы транспортом общего пользования специальными маршрутами, ведомственным транспортом (за исключением сумм, подлежащих отнесению на себестоимость продукции (работ, услуг));</w:t>
      </w:r>
    </w:p>
    <w:p w:rsidR="004C3E2F" w:rsidRPr="004C3E2F" w:rsidRDefault="004C3E2F" w:rsidP="004C3E2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ценовые разницы по продукции (работам, услугам), предоставляемой работникам организации или отпускаемой подсобными хозяйствами для общественного питания организации;</w:t>
      </w:r>
    </w:p>
    <w:p w:rsidR="004C3E2F" w:rsidRPr="004C3E2F" w:rsidRDefault="004C3E2F" w:rsidP="004C3E2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 xml:space="preserve">оплата путевок на лечение и отдых, экскурсий и путешествий, занятий в спортивных секциях, кружках, клубах, посещение культурно-зрелищных и физкультурных (спортивных) мероприятий, подписки и товаров для личного потребления работников и </w:t>
      </w:r>
      <w:proofErr w:type="gramStart"/>
      <w:r w:rsidRPr="004C3E2F">
        <w:rPr>
          <w:color w:val="000000"/>
          <w:sz w:val="24"/>
          <w:szCs w:val="24"/>
        </w:rPr>
        <w:t>другие аналогичные выплаты</w:t>
      </w:r>
      <w:proofErr w:type="gramEnd"/>
      <w:r w:rsidRPr="004C3E2F">
        <w:rPr>
          <w:color w:val="000000"/>
          <w:sz w:val="24"/>
          <w:szCs w:val="24"/>
        </w:rPr>
        <w:t xml:space="preserve"> и затраты, производимые за счет прибыли, остающейся в распоряжении организации;</w:t>
      </w:r>
    </w:p>
    <w:p w:rsidR="004C3E2F" w:rsidRPr="004C3E2F" w:rsidRDefault="004C3E2F" w:rsidP="004C3E2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отчисления (страховые взносы) в пенсионный фонд, фонд социального страхования, фонд обязательного медицинского страхования и фонд занятости населения от расходов на оплату труда работников организации, занятых в непроизводственной сфере (работников жилищно-коммунальных организаций, детских дошкольных, медицинских, оздоровительных учреждений и других);</w:t>
      </w:r>
    </w:p>
    <w:p w:rsidR="004C3E2F" w:rsidRPr="004C3E2F" w:rsidRDefault="004C3E2F" w:rsidP="004C3E2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другие виды выплат, не связанные непосредственно с оплатой труда.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Для </w:t>
      </w:r>
      <w:r w:rsidRPr="004C3E2F">
        <w:rPr>
          <w:b/>
          <w:bCs/>
          <w:color w:val="000000"/>
          <w:sz w:val="24"/>
          <w:szCs w:val="24"/>
        </w:rPr>
        <w:t>оценки затрат на персонал</w:t>
      </w:r>
      <w:r w:rsidRPr="004C3E2F">
        <w:rPr>
          <w:color w:val="000000"/>
          <w:sz w:val="24"/>
          <w:szCs w:val="24"/>
        </w:rPr>
        <w:t> в организации используются следующие показатели: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1. </w:t>
      </w:r>
      <w:r w:rsidRPr="004C3E2F">
        <w:rPr>
          <w:i/>
          <w:iCs/>
          <w:color w:val="000000"/>
          <w:sz w:val="24"/>
          <w:szCs w:val="24"/>
        </w:rPr>
        <w:t>Доля затрат на персонал в общем объеме реализации продукции (работ, услуг)</w:t>
      </w:r>
      <w:r w:rsidRPr="004C3E2F">
        <w:rPr>
          <w:color w:val="000000"/>
          <w:sz w:val="24"/>
          <w:szCs w:val="24"/>
        </w:rPr>
        <w:t> (</w:t>
      </w:r>
      <w:proofErr w:type="spellStart"/>
      <w:r w:rsidRPr="004C3E2F">
        <w:rPr>
          <w:b/>
          <w:bCs/>
          <w:color w:val="000000"/>
          <w:sz w:val="24"/>
          <w:szCs w:val="24"/>
        </w:rPr>
        <w:t>Кз</w:t>
      </w:r>
      <w:proofErr w:type="spellEnd"/>
      <w:r w:rsidRPr="004C3E2F">
        <w:rPr>
          <w:color w:val="000000"/>
          <w:sz w:val="24"/>
          <w:szCs w:val="24"/>
        </w:rPr>
        <w:t>) – показывает какая часть общей выручки организации расходуется на персонал и рассчитывается как: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4C3E2F">
        <w:rPr>
          <w:b/>
          <w:bCs/>
          <w:color w:val="000000"/>
          <w:sz w:val="24"/>
          <w:szCs w:val="24"/>
        </w:rPr>
        <w:t>Кз</w:t>
      </w:r>
      <w:proofErr w:type="spellEnd"/>
      <w:r w:rsidRPr="004C3E2F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Pr="004C3E2F">
        <w:rPr>
          <w:b/>
          <w:bCs/>
          <w:color w:val="000000"/>
          <w:sz w:val="24"/>
          <w:szCs w:val="24"/>
        </w:rPr>
        <w:t>= </w:t>
      </w:r>
      <w:r w:rsidRPr="004C3E2F">
        <w:rPr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0550" cy="425450"/>
            <wp:effectExtent l="0" t="0" r="0" b="0"/>
            <wp:docPr id="3" name="Рисунок 3" descr="https://studfile.net/html/2706/131/html_o8dHfWK0Sq.8UZr/img-lkrNH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31/html_o8dHfWK0Sq.8UZr/img-lkrNH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E2F">
        <w:rPr>
          <w:b/>
          <w:bCs/>
          <w:color w:val="000000"/>
          <w:sz w:val="24"/>
          <w:szCs w:val="24"/>
        </w:rPr>
        <w:t>,</w:t>
      </w:r>
      <w:proofErr w:type="gramEnd"/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где </w:t>
      </w:r>
      <w:r w:rsidRPr="004C3E2F">
        <w:rPr>
          <w:b/>
          <w:bCs/>
          <w:color w:val="000000"/>
          <w:sz w:val="24"/>
          <w:szCs w:val="24"/>
        </w:rPr>
        <w:t>n</w:t>
      </w:r>
      <w:r w:rsidRPr="004C3E2F">
        <w:rPr>
          <w:color w:val="000000"/>
          <w:sz w:val="24"/>
          <w:szCs w:val="24"/>
        </w:rPr>
        <w:t> – количество видов затрат на персонал организации;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4C3E2F">
        <w:rPr>
          <w:b/>
          <w:bCs/>
          <w:color w:val="000000"/>
          <w:sz w:val="24"/>
          <w:szCs w:val="24"/>
        </w:rPr>
        <w:t>Зi</w:t>
      </w:r>
      <w:proofErr w:type="spellEnd"/>
      <w:r w:rsidRPr="004C3E2F">
        <w:rPr>
          <w:color w:val="000000"/>
          <w:sz w:val="24"/>
          <w:szCs w:val="24"/>
        </w:rPr>
        <w:t> – затраты на персонал по каждому виду за период;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b/>
          <w:bCs/>
          <w:color w:val="000000"/>
          <w:sz w:val="24"/>
          <w:szCs w:val="24"/>
        </w:rPr>
        <w:t>V</w:t>
      </w:r>
      <w:r w:rsidRPr="004C3E2F">
        <w:rPr>
          <w:color w:val="000000"/>
          <w:sz w:val="24"/>
          <w:szCs w:val="24"/>
        </w:rPr>
        <w:t> – объем реализации продукции (работ, услуг) за период.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lastRenderedPageBreak/>
        <w:t>2. </w:t>
      </w:r>
      <w:r w:rsidRPr="004C3E2F">
        <w:rPr>
          <w:i/>
          <w:iCs/>
          <w:color w:val="000000"/>
          <w:sz w:val="24"/>
          <w:szCs w:val="24"/>
        </w:rPr>
        <w:t>Затраты на одного сотрудника</w:t>
      </w:r>
      <w:r w:rsidRPr="004C3E2F">
        <w:rPr>
          <w:color w:val="000000"/>
          <w:sz w:val="24"/>
          <w:szCs w:val="24"/>
        </w:rPr>
        <w:t> (</w:t>
      </w:r>
      <w:proofErr w:type="spellStart"/>
      <w:r w:rsidRPr="004C3E2F">
        <w:rPr>
          <w:b/>
          <w:bCs/>
          <w:color w:val="000000"/>
          <w:sz w:val="24"/>
          <w:szCs w:val="24"/>
        </w:rPr>
        <w:t>Зс</w:t>
      </w:r>
      <w:proofErr w:type="spellEnd"/>
      <w:r w:rsidRPr="004C3E2F">
        <w:rPr>
          <w:color w:val="000000"/>
          <w:sz w:val="24"/>
          <w:szCs w:val="24"/>
        </w:rPr>
        <w:t>) рассчитываются как: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4C3E2F">
        <w:rPr>
          <w:b/>
          <w:bCs/>
          <w:color w:val="000000"/>
          <w:sz w:val="24"/>
          <w:szCs w:val="24"/>
        </w:rPr>
        <w:t>З</w:t>
      </w:r>
      <w:r w:rsidRPr="004C3E2F">
        <w:rPr>
          <w:b/>
          <w:bCs/>
          <w:color w:val="000000"/>
          <w:sz w:val="24"/>
          <w:szCs w:val="24"/>
          <w:vertAlign w:val="subscript"/>
        </w:rPr>
        <w:t>с</w:t>
      </w:r>
      <w:proofErr w:type="spellEnd"/>
      <w:r w:rsidRPr="004C3E2F">
        <w:rPr>
          <w:b/>
          <w:bCs/>
          <w:color w:val="000000"/>
          <w:sz w:val="24"/>
          <w:szCs w:val="24"/>
        </w:rPr>
        <w:t> </w:t>
      </w:r>
      <w:proofErr w:type="gramStart"/>
      <w:r w:rsidRPr="004C3E2F">
        <w:rPr>
          <w:b/>
          <w:bCs/>
          <w:color w:val="000000"/>
          <w:sz w:val="24"/>
          <w:szCs w:val="24"/>
        </w:rPr>
        <w:t>= </w:t>
      </w:r>
      <w:r w:rsidRPr="004C3E2F">
        <w:rPr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03250" cy="425450"/>
            <wp:effectExtent l="0" t="0" r="6350" b="0"/>
            <wp:docPr id="2" name="Рисунок 2" descr="https://studfile.net/html/2706/131/html_o8dHfWK0Sq.8UZr/img-gMWs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31/html_o8dHfWK0Sq.8UZr/img-gMWsf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E2F">
        <w:rPr>
          <w:b/>
          <w:bCs/>
          <w:color w:val="000000"/>
          <w:sz w:val="24"/>
          <w:szCs w:val="24"/>
        </w:rPr>
        <w:t>,</w:t>
      </w:r>
      <w:proofErr w:type="gramEnd"/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где </w:t>
      </w:r>
      <w:r w:rsidRPr="004C3E2F">
        <w:rPr>
          <w:b/>
          <w:bCs/>
          <w:color w:val="000000"/>
          <w:sz w:val="24"/>
          <w:szCs w:val="24"/>
        </w:rPr>
        <w:t>n</w:t>
      </w:r>
      <w:r w:rsidRPr="004C3E2F">
        <w:rPr>
          <w:color w:val="000000"/>
          <w:sz w:val="24"/>
          <w:szCs w:val="24"/>
        </w:rPr>
        <w:t> – количество видов затрат на персонал организации;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4C3E2F">
        <w:rPr>
          <w:b/>
          <w:bCs/>
          <w:color w:val="000000"/>
          <w:sz w:val="24"/>
          <w:szCs w:val="24"/>
        </w:rPr>
        <w:t>З</w:t>
      </w:r>
      <w:r w:rsidRPr="004C3E2F">
        <w:rPr>
          <w:b/>
          <w:bCs/>
          <w:color w:val="000000"/>
          <w:sz w:val="24"/>
          <w:szCs w:val="24"/>
          <w:vertAlign w:val="subscript"/>
        </w:rPr>
        <w:t>i</w:t>
      </w:r>
      <w:proofErr w:type="spellEnd"/>
      <w:r w:rsidRPr="004C3E2F">
        <w:rPr>
          <w:color w:val="000000"/>
          <w:sz w:val="24"/>
          <w:szCs w:val="24"/>
        </w:rPr>
        <w:t> – затраты на персонал по каждому виду за период;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b/>
          <w:bCs/>
          <w:color w:val="000000"/>
          <w:sz w:val="24"/>
          <w:szCs w:val="24"/>
        </w:rPr>
        <w:t>N</w:t>
      </w:r>
      <w:r w:rsidRPr="004C3E2F">
        <w:rPr>
          <w:color w:val="000000"/>
          <w:sz w:val="24"/>
          <w:szCs w:val="24"/>
        </w:rPr>
        <w:t> – количество работников организации.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3. </w:t>
      </w:r>
      <w:r w:rsidRPr="004C3E2F">
        <w:rPr>
          <w:i/>
          <w:iCs/>
          <w:color w:val="000000"/>
          <w:sz w:val="24"/>
          <w:szCs w:val="24"/>
        </w:rPr>
        <w:t>Затраты на один производительный час</w:t>
      </w:r>
      <w:r w:rsidRPr="004C3E2F">
        <w:rPr>
          <w:color w:val="000000"/>
          <w:sz w:val="24"/>
          <w:szCs w:val="24"/>
        </w:rPr>
        <w:t> (</w:t>
      </w:r>
      <w:proofErr w:type="spellStart"/>
      <w:r w:rsidRPr="004C3E2F">
        <w:rPr>
          <w:b/>
          <w:bCs/>
          <w:color w:val="000000"/>
          <w:sz w:val="24"/>
          <w:szCs w:val="24"/>
        </w:rPr>
        <w:t>Зч</w:t>
      </w:r>
      <w:proofErr w:type="spellEnd"/>
      <w:r w:rsidRPr="004C3E2F">
        <w:rPr>
          <w:color w:val="000000"/>
          <w:sz w:val="24"/>
          <w:szCs w:val="24"/>
        </w:rPr>
        <w:t>) – показывают во сколько организации в среднем обходится один час производительного труда с точки зрения расходов на персонал и рассчитываются как: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4C3E2F">
        <w:rPr>
          <w:b/>
          <w:bCs/>
          <w:color w:val="000000"/>
          <w:sz w:val="24"/>
          <w:szCs w:val="24"/>
        </w:rPr>
        <w:t>З</w:t>
      </w:r>
      <w:r w:rsidRPr="004C3E2F">
        <w:rPr>
          <w:b/>
          <w:bCs/>
          <w:color w:val="000000"/>
          <w:sz w:val="24"/>
          <w:szCs w:val="24"/>
          <w:vertAlign w:val="subscript"/>
        </w:rPr>
        <w:t>ч</w:t>
      </w:r>
      <w:proofErr w:type="spellEnd"/>
      <w:r w:rsidRPr="004C3E2F">
        <w:rPr>
          <w:b/>
          <w:bCs/>
          <w:color w:val="000000"/>
          <w:sz w:val="24"/>
          <w:szCs w:val="24"/>
        </w:rPr>
        <w:t> </w:t>
      </w:r>
      <w:proofErr w:type="gramStart"/>
      <w:r w:rsidRPr="004C3E2F">
        <w:rPr>
          <w:b/>
          <w:bCs/>
          <w:color w:val="000000"/>
          <w:sz w:val="24"/>
          <w:szCs w:val="24"/>
        </w:rPr>
        <w:t>= </w:t>
      </w:r>
      <w:r w:rsidRPr="004C3E2F">
        <w:rPr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03250" cy="425450"/>
            <wp:effectExtent l="0" t="0" r="6350" b="0"/>
            <wp:docPr id="1" name="Рисунок 1" descr="https://studfile.net/html/2706/131/html_o8dHfWK0Sq.8UZr/img-FX6x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31/html_o8dHfWK0Sq.8UZr/img-FX6xg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E2F">
        <w:rPr>
          <w:b/>
          <w:bCs/>
          <w:color w:val="000000"/>
          <w:sz w:val="24"/>
          <w:szCs w:val="24"/>
        </w:rPr>
        <w:t>,</w:t>
      </w:r>
      <w:proofErr w:type="gramEnd"/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где </w:t>
      </w:r>
      <w:r w:rsidRPr="004C3E2F">
        <w:rPr>
          <w:b/>
          <w:bCs/>
          <w:color w:val="000000"/>
          <w:sz w:val="24"/>
          <w:szCs w:val="24"/>
        </w:rPr>
        <w:t>n</w:t>
      </w:r>
      <w:r w:rsidRPr="004C3E2F">
        <w:rPr>
          <w:color w:val="000000"/>
          <w:sz w:val="24"/>
          <w:szCs w:val="24"/>
        </w:rPr>
        <w:t> – количество видов затрат на персонал организации;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4C3E2F">
        <w:rPr>
          <w:b/>
          <w:bCs/>
          <w:color w:val="000000"/>
          <w:sz w:val="24"/>
          <w:szCs w:val="24"/>
        </w:rPr>
        <w:t>Зi</w:t>
      </w:r>
      <w:proofErr w:type="spellEnd"/>
      <w:r w:rsidRPr="004C3E2F">
        <w:rPr>
          <w:color w:val="000000"/>
          <w:sz w:val="24"/>
          <w:szCs w:val="24"/>
        </w:rPr>
        <w:t> – затраты на персонал по каждому виду за период;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b/>
          <w:bCs/>
          <w:color w:val="000000"/>
          <w:sz w:val="24"/>
          <w:szCs w:val="24"/>
        </w:rPr>
        <w:t>Т</w:t>
      </w:r>
      <w:r w:rsidRPr="004C3E2F">
        <w:rPr>
          <w:color w:val="000000"/>
          <w:sz w:val="24"/>
          <w:szCs w:val="24"/>
        </w:rPr>
        <w:t> – общее количество производительных часов за период.</w:t>
      </w:r>
    </w:p>
    <w:p w:rsidR="004C3E2F" w:rsidRPr="004C3E2F" w:rsidRDefault="004C3E2F" w:rsidP="004C3E2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color w:val="000000"/>
          <w:sz w:val="24"/>
          <w:szCs w:val="24"/>
        </w:rPr>
        <w:t>В целом </w:t>
      </w:r>
      <w:r w:rsidRPr="004C3E2F">
        <w:rPr>
          <w:b/>
          <w:bCs/>
          <w:color w:val="000000"/>
          <w:sz w:val="24"/>
          <w:szCs w:val="24"/>
        </w:rPr>
        <w:t>расходы на персонал организации регулируются</w:t>
      </w:r>
      <w:r w:rsidRPr="004C3E2F">
        <w:rPr>
          <w:color w:val="000000"/>
          <w:sz w:val="24"/>
          <w:szCs w:val="24"/>
        </w:rPr>
        <w:t> с помощью следующих мероприятий:</w:t>
      </w:r>
    </w:p>
    <w:p w:rsidR="004C3E2F" w:rsidRPr="004C3E2F" w:rsidRDefault="004C3E2F" w:rsidP="004C3E2F">
      <w:pPr>
        <w:numPr>
          <w:ilvl w:val="0"/>
          <w:numId w:val="19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i/>
          <w:iCs/>
          <w:color w:val="000000"/>
          <w:sz w:val="24"/>
          <w:szCs w:val="24"/>
        </w:rPr>
        <w:t>регулирования численности персонала</w:t>
      </w:r>
      <w:r w:rsidRPr="004C3E2F">
        <w:rPr>
          <w:color w:val="000000"/>
          <w:sz w:val="24"/>
          <w:szCs w:val="24"/>
        </w:rPr>
        <w:t> (ограничение приема персонала в организацию, подготовка и повышение квалификации персонала, сокращение персонала);</w:t>
      </w:r>
    </w:p>
    <w:p w:rsidR="004C3E2F" w:rsidRPr="004C3E2F" w:rsidRDefault="004C3E2F" w:rsidP="004C3E2F">
      <w:pPr>
        <w:numPr>
          <w:ilvl w:val="0"/>
          <w:numId w:val="19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i/>
          <w:iCs/>
          <w:color w:val="000000"/>
          <w:sz w:val="24"/>
          <w:szCs w:val="24"/>
        </w:rPr>
        <w:t>регулирования денежных выплат</w:t>
      </w:r>
      <w:r w:rsidRPr="004C3E2F">
        <w:rPr>
          <w:color w:val="000000"/>
          <w:sz w:val="24"/>
          <w:szCs w:val="24"/>
        </w:rPr>
        <w:t> (ограничение выплат сверх тарифов, разработка четких показателей и условий оплаты, корректировка внутренних фондов социального обеспечения);</w:t>
      </w:r>
    </w:p>
    <w:p w:rsidR="004C3E2F" w:rsidRPr="004C3E2F" w:rsidRDefault="004C3E2F" w:rsidP="004C3E2F">
      <w:pPr>
        <w:numPr>
          <w:ilvl w:val="0"/>
          <w:numId w:val="19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i/>
          <w:iCs/>
          <w:color w:val="000000"/>
          <w:sz w:val="24"/>
          <w:szCs w:val="24"/>
        </w:rPr>
        <w:t>анализа общих расходов на персонал и направлений их оптимизации</w:t>
      </w:r>
      <w:r w:rsidRPr="004C3E2F">
        <w:rPr>
          <w:color w:val="000000"/>
          <w:sz w:val="24"/>
          <w:szCs w:val="24"/>
        </w:rPr>
        <w:t>;</w:t>
      </w:r>
    </w:p>
    <w:p w:rsidR="004C3E2F" w:rsidRPr="004C3E2F" w:rsidRDefault="004C3E2F" w:rsidP="004C3E2F">
      <w:pPr>
        <w:numPr>
          <w:ilvl w:val="0"/>
          <w:numId w:val="19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C3E2F">
        <w:rPr>
          <w:i/>
          <w:iCs/>
          <w:color w:val="000000"/>
          <w:sz w:val="24"/>
          <w:szCs w:val="24"/>
        </w:rPr>
        <w:t>повышения эффективности и соизмерения результатов и затрат</w:t>
      </w:r>
      <w:r w:rsidRPr="004C3E2F">
        <w:rPr>
          <w:color w:val="000000"/>
          <w:sz w:val="24"/>
          <w:szCs w:val="24"/>
        </w:rPr>
        <w:t> (одинаковые результаты с меньшим количеством персонала, лучшие результаты с тем же количеством персонала).</w:t>
      </w:r>
      <w:bookmarkStart w:id="0" w:name="_GoBack"/>
      <w:bookmarkEnd w:id="0"/>
    </w:p>
    <w:sectPr w:rsidR="004C3E2F" w:rsidRPr="004C3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3312"/>
    <w:multiLevelType w:val="multilevel"/>
    <w:tmpl w:val="C7F6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66E8E"/>
    <w:multiLevelType w:val="multilevel"/>
    <w:tmpl w:val="08B6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00B38"/>
    <w:multiLevelType w:val="multilevel"/>
    <w:tmpl w:val="2508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855E5"/>
    <w:multiLevelType w:val="multilevel"/>
    <w:tmpl w:val="E630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D7426"/>
    <w:multiLevelType w:val="multilevel"/>
    <w:tmpl w:val="6CFE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760C4"/>
    <w:multiLevelType w:val="multilevel"/>
    <w:tmpl w:val="2C2E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C535D"/>
    <w:multiLevelType w:val="multilevel"/>
    <w:tmpl w:val="DE74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72E30"/>
    <w:multiLevelType w:val="multilevel"/>
    <w:tmpl w:val="4F00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DD671C"/>
    <w:multiLevelType w:val="multilevel"/>
    <w:tmpl w:val="CEE8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F0CBB"/>
    <w:multiLevelType w:val="multilevel"/>
    <w:tmpl w:val="25A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B5C6A"/>
    <w:multiLevelType w:val="multilevel"/>
    <w:tmpl w:val="2800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9C5915"/>
    <w:multiLevelType w:val="multilevel"/>
    <w:tmpl w:val="61BC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243FB"/>
    <w:multiLevelType w:val="multilevel"/>
    <w:tmpl w:val="56C2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50031B"/>
    <w:multiLevelType w:val="multilevel"/>
    <w:tmpl w:val="80E2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01053"/>
    <w:multiLevelType w:val="multilevel"/>
    <w:tmpl w:val="FBBA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97729E"/>
    <w:multiLevelType w:val="multilevel"/>
    <w:tmpl w:val="C0B0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143E0"/>
    <w:multiLevelType w:val="multilevel"/>
    <w:tmpl w:val="4D18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981CE9"/>
    <w:multiLevelType w:val="multilevel"/>
    <w:tmpl w:val="9DB0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E22676"/>
    <w:multiLevelType w:val="multilevel"/>
    <w:tmpl w:val="6E86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14"/>
  </w:num>
  <w:num w:numId="5">
    <w:abstractNumId w:val="11"/>
  </w:num>
  <w:num w:numId="6">
    <w:abstractNumId w:val="1"/>
  </w:num>
  <w:num w:numId="7">
    <w:abstractNumId w:val="16"/>
  </w:num>
  <w:num w:numId="8">
    <w:abstractNumId w:val="13"/>
  </w:num>
  <w:num w:numId="9">
    <w:abstractNumId w:val="2"/>
  </w:num>
  <w:num w:numId="10">
    <w:abstractNumId w:val="10"/>
  </w:num>
  <w:num w:numId="11">
    <w:abstractNumId w:val="3"/>
  </w:num>
  <w:num w:numId="12">
    <w:abstractNumId w:val="8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8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40"/>
    <w:rsid w:val="004C3E2F"/>
    <w:rsid w:val="00572364"/>
    <w:rsid w:val="005E6E40"/>
    <w:rsid w:val="00B9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57058-9A22-4763-B8C3-B3B877A5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C3E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E2F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C3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5277</Words>
  <Characters>30079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2025-12-03T06:46:00Z</dcterms:created>
  <dcterms:modified xsi:type="dcterms:W3CDTF">2025-12-03T06:56:00Z</dcterms:modified>
</cp:coreProperties>
</file>