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6BDA" w14:textId="77777777" w:rsidR="00032351" w:rsidRPr="000475B2" w:rsidRDefault="00032351" w:rsidP="00032351">
      <w:pPr>
        <w:pStyle w:val="Default"/>
        <w:rPr>
          <w:bCs/>
        </w:rPr>
      </w:pPr>
      <w:r>
        <w:rPr>
          <w:b/>
          <w:bCs/>
        </w:rPr>
        <w:t xml:space="preserve">Тема 4. </w:t>
      </w:r>
      <w:r w:rsidRPr="00D4713E">
        <w:rPr>
          <w:bCs/>
        </w:rPr>
        <w:t>Нормирование труда в системе управления организацией (</w:t>
      </w:r>
      <w:r>
        <w:rPr>
          <w:bCs/>
        </w:rPr>
        <w:t>4</w:t>
      </w:r>
      <w:r w:rsidRPr="00D4713E">
        <w:rPr>
          <w:bCs/>
        </w:rPr>
        <w:t xml:space="preserve"> часа)</w:t>
      </w:r>
    </w:p>
    <w:p w14:paraId="41DC7784" w14:textId="77777777" w:rsidR="00032351" w:rsidRPr="00D4713E" w:rsidRDefault="00032351" w:rsidP="00032351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14:paraId="41E1DD64" w14:textId="77777777" w:rsidR="00032351" w:rsidRDefault="00032351" w:rsidP="00032351">
      <w:pPr>
        <w:pStyle w:val="Default"/>
        <w:ind w:firstLine="708"/>
        <w:jc w:val="both"/>
      </w:pPr>
      <w:r>
        <w:t xml:space="preserve">1. Сущность, содержание и задачи нормирования труда. 2. История нормирования труда. 3. Нормирование как неотъемлемая часть управления. 4. Многоаспектный характер деятельности по нормированию труда. 5. Система норм и нормативов труда. 6. Уровни норм и нормативов. 7. Классификация норм труда. 8. Нормы затрат труда и нормы результатов труда. 9. Структура затрат рабочего времени. </w:t>
      </w:r>
    </w:p>
    <w:p w14:paraId="03F705F7" w14:textId="77777777" w:rsidR="008E1669" w:rsidRDefault="008E1669"/>
    <w:p w14:paraId="578C114D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Сущность и значение нормирования труда в организации</w:t>
      </w:r>
    </w:p>
    <w:p w14:paraId="33808B45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Одной из составляющих научной организации является нормирование</w:t>
      </w:r>
    </w:p>
    <w:p w14:paraId="6DAA54DA" w14:textId="4F7DCC6E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Нормирование труда – это вид деятельности по управлению</w:t>
      </w:r>
      <w:r w:rsidRPr="00681011"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производством, направленный на установление необходимых затрат и результатов труда, а также необходимых соотношений</w:t>
      </w:r>
      <w:r w:rsidRPr="00681011"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между численностью работников различных групп и количеством</w:t>
      </w:r>
      <w:r w:rsidRPr="00681011"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используемых ими средств труда.</w:t>
      </w:r>
    </w:p>
    <w:p w14:paraId="6389E7D5" w14:textId="4507AA4A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Нормирование труда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– это вид деятельности по управлению производством, который заключается в установлении необходимых затрат и результатов труда, а также соотношений между численностью работающих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 количеством используемых ими средств труда.</w:t>
      </w:r>
    </w:p>
    <w:p w14:paraId="2865838E" w14:textId="706A9805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 xml:space="preserve">Еще в начале ХХ в. известный советский ученый А. К. </w:t>
      </w:r>
      <w:proofErr w:type="spellStart"/>
      <w:r w:rsidRPr="00681011">
        <w:rPr>
          <w:rFonts w:ascii="Times New Roman" w:hAnsi="Times New Roman" w:cs="Times New Roman"/>
          <w:sz w:val="24"/>
          <w:szCs w:val="24"/>
        </w:rPr>
        <w:t>Гастев</w:t>
      </w:r>
      <w:proofErr w:type="spellEnd"/>
      <w:r w:rsidRPr="00681011">
        <w:rPr>
          <w:rFonts w:ascii="Times New Roman" w:hAnsi="Times New Roman" w:cs="Times New Roman"/>
          <w:sz w:val="24"/>
          <w:szCs w:val="24"/>
        </w:rPr>
        <w:t xml:space="preserve"> писал,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«нормировать – это значит искать наиболее выгодную организацию труда»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i/>
          <w:iCs/>
          <w:sz w:val="24"/>
          <w:szCs w:val="24"/>
        </w:rPr>
        <w:t>Основными объектами нормирования труда </w:t>
      </w:r>
      <w:r w:rsidRPr="00681011">
        <w:rPr>
          <w:rFonts w:ascii="Times New Roman" w:hAnsi="Times New Roman" w:cs="Times New Roman"/>
          <w:sz w:val="24"/>
          <w:szCs w:val="24"/>
        </w:rPr>
        <w:t>в настоящее время являются:</w:t>
      </w:r>
    </w:p>
    <w:p w14:paraId="5974A637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● затраты рабочего времени на выполнение элементов производственного процесса (нормы времени);</w:t>
      </w:r>
    </w:p>
    <w:p w14:paraId="6B197EB2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● количество единиц продукции (работы), которое может быть изготовлено (выполнено) одним или группой рабочих в единицу рабочего времени за определенный период (нормы выработки);</w:t>
      </w:r>
    </w:p>
    <w:p w14:paraId="4C1E5006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● количество производственных объектов (станков, агрегатов, рабочих мест), которое должен обслуживать один или группа рабочих (норма обслуживания);</w:t>
      </w:r>
    </w:p>
    <w:p w14:paraId="41F0DC9B" w14:textId="77777777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● численность персонала, необходимая для выполнения определенного объема работ (нормы численности);</w:t>
      </w:r>
    </w:p>
    <w:p w14:paraId="106C0F6F" w14:textId="5381D716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● численность работников, подчиненных одному 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(нормы управляемости).</w:t>
      </w:r>
    </w:p>
    <w:p w14:paraId="6D921DEA" w14:textId="526E15EF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Кроме того, объектами нормирования могут быть время отдыха в течение смены, скорость рабочих движений, затраты физической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работников и др.</w:t>
      </w:r>
    </w:p>
    <w:p w14:paraId="24AC43F9" w14:textId="60A30C09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Под </w:t>
      </w:r>
      <w:r w:rsidRPr="00681011">
        <w:rPr>
          <w:rFonts w:ascii="Times New Roman" w:hAnsi="Times New Roman" w:cs="Times New Roman"/>
          <w:b/>
          <w:bCs/>
          <w:sz w:val="24"/>
          <w:szCs w:val="24"/>
        </w:rPr>
        <w:t>нормированием труда</w:t>
      </w:r>
      <w:r w:rsidRPr="00681011">
        <w:rPr>
          <w:rFonts w:ascii="Times New Roman" w:hAnsi="Times New Roman" w:cs="Times New Roman"/>
          <w:sz w:val="24"/>
          <w:szCs w:val="24"/>
        </w:rPr>
        <w:t> понимается разработка и внедрение прогрессивных, технически обоснованных норм труда на осуществление определенных операций (изготовление единиц продукции) или выполнение определенного объема работ в наиболее рациональных организационно-технических условиях.</w:t>
      </w:r>
    </w:p>
    <w:p w14:paraId="5886765C" w14:textId="5A413A7C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Нормирование труда связано с проектированием технических и трудовых процессов. Оно включает анализ производства, выбор оптимальной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технологии и организации труда, проектирование режимов работы оборудования, приемов и методов труда, систем обслуживания рабочих мест,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 xml:space="preserve">режимов труда и отдыха, расчет норм в соответствии с </w:t>
      </w:r>
      <w:r w:rsidRPr="00681011">
        <w:rPr>
          <w:rFonts w:ascii="Times New Roman" w:hAnsi="Times New Roman" w:cs="Times New Roman"/>
          <w:sz w:val="24"/>
          <w:szCs w:val="24"/>
        </w:rPr>
        <w:lastRenderedPageBreak/>
        <w:t>особенностями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технологического и трудового процессов, их внедрение в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 последующую корректировку при изменении организационно-технических условий и условий труда.</w:t>
      </w:r>
    </w:p>
    <w:p w14:paraId="38255ED5" w14:textId="6E9C8C1A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На предприятии процесс нормирования труда предусматривает несколько этапов:</w:t>
      </w:r>
    </w:p>
    <w:p w14:paraId="6C4E00C8" w14:textId="52FCEA15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1) изучение структуры затрат труда рабочего времени и передового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опыта организации труда по выполняемой работе;</w:t>
      </w:r>
    </w:p>
    <w:p w14:paraId="787C1164" w14:textId="480CBF88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2) проектирование рациональных приемов и методов труда, разработку нормативных документов;</w:t>
      </w:r>
    </w:p>
    <w:p w14:paraId="32D892CF" w14:textId="6A522255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3) установление норм затрат труда по каждому элементу и в 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на операцию с учетом влияния технических, организационных, психофизиологических, социальных и экономических факторов;</w:t>
      </w:r>
    </w:p>
    <w:p w14:paraId="4A38C950" w14:textId="6B189EF8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4) проверку и уточнение норм в производственных условиях, их внедрение и поддержание на прогрессивном уровне путем своевременного пересмотра и замены исходя из проводимых организационно-технических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мероприятий, повышения навыков и квалификации работников.</w:t>
      </w:r>
    </w:p>
    <w:p w14:paraId="0808B6C0" w14:textId="48623632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В современных условиях повышается роль нормирования труда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воздействием ряда факторов. Во-первых, под влиянием научно-технического прогресса растет уровень механизации и автоматизации производственных процессов, информационных технологий, что, в свою очередь повышает требования к качеству и совершенствованию нормирования труда.</w:t>
      </w:r>
    </w:p>
    <w:p w14:paraId="446788A3" w14:textId="77706A8A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Во-вторых, современное производство позволяет более точно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 устанавливать рабочее время на выполнение каждой операции, что 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возможность обеспечивать экономию живого труда и рост производительности на основе технически обоснованных норм.</w:t>
      </w:r>
    </w:p>
    <w:p w14:paraId="33DD4F68" w14:textId="77777777" w:rsid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Более того, технически обоснованная норма затрат живого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предусматривает рационально построенный технологический процесс;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наиболее полное использование оборудования; правильную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труда, соответствующую особенностям конкретного производства.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82780" w14:textId="583C56B9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Внедрение научно обоснованных норм труда позволяет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 реализовать резервы повышения эффективности и в сфере производства,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и в сфере управления: по расчетам специалистов значительные потери рабочего времени управленческого персонала являются следствием отсутствия нормирования труда и нечеткого распределения функциональных обязанностей между подразделениями. Непроизводительные затраты и потери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времени инженерно-технических работников составляют на ряде предприятий порядка 20% общего фонда рабочего времени, результатом чего является рост продолжительности их рабочего дня.</w:t>
      </w:r>
    </w:p>
    <w:p w14:paraId="321C0456" w14:textId="63A8C723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t>По мере развития рыночных отношений, распространения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форм собственности возрастает роль социальной направленности нормирования труда. В процессе нормирования решаются задачи развития интеллектуальных и профессиональных способностей работника,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полного использования его трудового и творческого потенциала,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сохранения здоровья и достижения удовлетворенности трудом.</w:t>
      </w:r>
    </w:p>
    <w:p w14:paraId="29E2AB4A" w14:textId="45A34FC6" w:rsidR="00681011" w:rsidRPr="00681011" w:rsidRDefault="00681011" w:rsidP="00681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011">
        <w:rPr>
          <w:rFonts w:ascii="Times New Roman" w:hAnsi="Times New Roman" w:cs="Times New Roman"/>
          <w:sz w:val="24"/>
          <w:szCs w:val="24"/>
        </w:rPr>
        <w:lastRenderedPageBreak/>
        <w:t>Общие положения по нормированию труда предусмотрены ст. 159–163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11">
        <w:rPr>
          <w:rFonts w:ascii="Times New Roman" w:hAnsi="Times New Roman" w:cs="Times New Roman"/>
          <w:sz w:val="24"/>
          <w:szCs w:val="24"/>
        </w:rPr>
        <w:t>Трудового кодекса РФ (прил. 2), на основе которых предприятие самостоятельно осуществляет процесс нормирования труда.</w:t>
      </w:r>
    </w:p>
    <w:p w14:paraId="5975586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Задачи нормирования труда</w:t>
      </w:r>
    </w:p>
    <w:p w14:paraId="05CD0E6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Нормирование труда проводится с целью:</w:t>
      </w:r>
    </w:p>
    <w:p w14:paraId="26AD8A76" w14:textId="77777777" w:rsidR="00756621" w:rsidRPr="00756621" w:rsidRDefault="00756621" w:rsidP="007566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определить себестоимость произведенной продукции;</w:t>
      </w:r>
    </w:p>
    <w:p w14:paraId="6AA5A7EE" w14:textId="77777777" w:rsidR="00756621" w:rsidRPr="00756621" w:rsidRDefault="00756621" w:rsidP="007566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установить справедливую оплату труда, а также разработать меры стимулирования и поощрения работников;</w:t>
      </w:r>
    </w:p>
    <w:p w14:paraId="70285835" w14:textId="77777777" w:rsidR="00756621" w:rsidRPr="00756621" w:rsidRDefault="00756621" w:rsidP="007566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рассчитать объем выполняемой работы в единицу времени с учетом допустимой интенсивности труда;</w:t>
      </w:r>
    </w:p>
    <w:p w14:paraId="56CCE808" w14:textId="77777777" w:rsidR="00756621" w:rsidRPr="00756621" w:rsidRDefault="00756621" w:rsidP="007566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определить квалификационный состав и оптимальную численность работников.</w:t>
      </w:r>
    </w:p>
    <w:p w14:paraId="0DEE61A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Нормирование труда в ТК РФ</w:t>
      </w:r>
    </w:p>
    <w:p w14:paraId="0D245ED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ТК РФ требует от работодателя устанавливать нормы труда в соответствии с имеющимся уровнем техники, технологии, а также организации производства (</w:t>
      </w:r>
      <w:hyperlink r:id="rId5" w:tgtFrame="_blank" w:history="1">
        <w:r w:rsidRPr="00756621">
          <w:rPr>
            <w:rFonts w:ascii="Times New Roman" w:hAnsi="Times New Roman" w:cs="Times New Roman"/>
            <w:sz w:val="24"/>
            <w:szCs w:val="24"/>
          </w:rPr>
          <w:t>ст. 160 ТК РФ</w:t>
        </w:r>
      </w:hyperlink>
      <w:r w:rsidRPr="00756621">
        <w:rPr>
          <w:rFonts w:ascii="Times New Roman" w:hAnsi="Times New Roman" w:cs="Times New Roman"/>
          <w:sz w:val="24"/>
          <w:szCs w:val="24"/>
        </w:rPr>
        <w:t>). Это значит, что нормы труда должны определяться с учетом:</w:t>
      </w:r>
    </w:p>
    <w:p w14:paraId="47563F08" w14:textId="77777777" w:rsidR="00756621" w:rsidRPr="00756621" w:rsidRDefault="00756621" w:rsidP="007566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средств производства (оборудования, инструментов и т.д.) и применяемых технологий. Условно говоря, на станке 1980 года выпуска невозможно добиться такой же производительности труда, как и на станке, произведенном в 2020 году;</w:t>
      </w:r>
    </w:p>
    <w:p w14:paraId="52BCFE35" w14:textId="77777777" w:rsidR="00756621" w:rsidRPr="00756621" w:rsidRDefault="00756621" w:rsidP="007566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наиболее рационального режима работы технических средств и оптимальной организации рабочего пространства, в том числе расположения рабочих мест;</w:t>
      </w:r>
    </w:p>
    <w:p w14:paraId="37710B19" w14:textId="77777777" w:rsidR="00756621" w:rsidRPr="00756621" w:rsidRDefault="00756621" w:rsidP="007566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требований к безопасности труда, соблюдения режима труда и отдыха. Очевидно, что определенный в соответствии с нормами труда уровень производительности труда не может достигаться в ущерб здоровью работников.</w:t>
      </w:r>
    </w:p>
    <w:p w14:paraId="06C3A1B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Таким образом, нормы труда в организации должны быть обоснованны со всех указанных точек зрения.</w:t>
      </w:r>
    </w:p>
    <w:p w14:paraId="1A20997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Какие бывают виды норм труда и нормативов</w:t>
      </w:r>
    </w:p>
    <w:p w14:paraId="6FAC40D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Существуют различные виды норм труда. В ТК прямо поименованы нормы выработки, нормы времени (о них поговорим отдельно), а также нормативы численности (</w:t>
      </w:r>
      <w:hyperlink r:id="rId6" w:tgtFrame="_blank" w:history="1">
        <w:r w:rsidRPr="00756621">
          <w:rPr>
            <w:rFonts w:ascii="Times New Roman" w:hAnsi="Times New Roman" w:cs="Times New Roman"/>
            <w:sz w:val="24"/>
            <w:szCs w:val="24"/>
          </w:rPr>
          <w:t>ст. 160 ТК РФ</w:t>
        </w:r>
      </w:hyperlink>
      <w:r w:rsidRPr="00756621">
        <w:rPr>
          <w:rFonts w:ascii="Times New Roman" w:hAnsi="Times New Roman" w:cs="Times New Roman"/>
          <w:sz w:val="24"/>
          <w:szCs w:val="24"/>
        </w:rPr>
        <w:t>). Последний показатель – это количество работников определенных профессий и квалификаций, которое требуется для выполнения набора функций конкретного подразделения (отдела, цеха и др.), либо организации в целом.</w:t>
      </w:r>
    </w:p>
    <w:p w14:paraId="3E409DC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Также в экономической и юридической литературе встречается такое понятие, как норма обслуживания.</w:t>
      </w:r>
    </w:p>
    <w:p w14:paraId="4FF17FC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Одна из классификаций норм труда – по длительности действия. В соответствии с ней выделяют:</w:t>
      </w:r>
    </w:p>
    <w:p w14:paraId="7EC0071A" w14:textId="77777777" w:rsidR="00756621" w:rsidRPr="00756621" w:rsidRDefault="00756621" w:rsidP="007566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постоянные нормы. Они, как правило, устанавливаются локальным нормативным актом компании бессрочно (пока работодатель не примет решение о пересмотре норм);</w:t>
      </w:r>
    </w:p>
    <w:p w14:paraId="27DD5C6B" w14:textId="77777777" w:rsidR="00756621" w:rsidRPr="00756621" w:rsidRDefault="00756621" w:rsidP="007566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временные. Их вводят, к примеру, для освоения нового оборудования;</w:t>
      </w:r>
    </w:p>
    <w:p w14:paraId="722F44F7" w14:textId="77777777" w:rsidR="00756621" w:rsidRPr="00756621" w:rsidRDefault="00756621" w:rsidP="007566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lastRenderedPageBreak/>
        <w:t>разовые. Они могут быть установлены при выполнении персоналом разовых работ.</w:t>
      </w:r>
    </w:p>
    <w:p w14:paraId="1A75BE9B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По «ареалу распространения» нормы труда делят на индивидуальные и коллективные.</w:t>
      </w:r>
    </w:p>
    <w:p w14:paraId="321DF1F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Также нормы труда подразделяются на операционные (установленные в отношении конкретной операции) и комплексные (установленные на несколько операций, действий).</w:t>
      </w:r>
    </w:p>
    <w:p w14:paraId="4F5599E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Термин «нормирование труда» вызывает множество ассоциаций, причем не все из них положительны, так как с помощью нормирования людей заставляют работать больше. Рабочий опасается, что если сегодня он покажет, на что он способен, то завтра результат, на который он потратил все силы, станет нормой. И надо будет всегда работать с максимальным напряжением. Но с годами я не стану сильнее, значит с некоторых пор я перестану справляться с нормой. Поэтому нормой является психологическое отторжение нормирования и скрывание резервов.</w:t>
      </w:r>
    </w:p>
    <w:p w14:paraId="21FD31E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Когда появились первые попытки нормирования и кто этим первым начал заниматься?</w:t>
      </w:r>
    </w:p>
    <w:p w14:paraId="096FD9EA" w14:textId="77777777" w:rsidR="00756621" w:rsidRPr="00756621" w:rsidRDefault="00756621" w:rsidP="0075662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условиях острой конкуренции и падения прибыли предприятий в начале XX века </w:t>
      </w: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Фредерик У. Тейлор</w:t>
      </w:r>
      <w:r w:rsidRPr="00756621">
        <w:rPr>
          <w:rFonts w:ascii="Times New Roman" w:hAnsi="Times New Roman" w:cs="Times New Roman"/>
          <w:sz w:val="24"/>
          <w:szCs w:val="24"/>
        </w:rPr>
        <w:t> выдвинул задачу сформулировать каждое рабочее задание и срок его исполнения. Тейлор первым осознал потребность в создании совершенной и надежной системы нормирования. Он предложил использовать хронометрирование. Работы Тейлора получили широкую известность.</w:t>
      </w:r>
    </w:p>
    <w:p w14:paraId="2307909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Первых нормировщиков называли «надзирателями» и «палачами». Забота о человеке в их методах полностью отсутствовала, главное – экономия.</w:t>
      </w:r>
    </w:p>
    <w:p w14:paraId="7441EB1B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Пример</w:t>
      </w:r>
    </w:p>
    <w:p w14:paraId="1FE5623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В 1912 году конгрессу США пришлось даже провести специальное расследование, посвященное моральным аспектам «научного управления».</w:t>
      </w:r>
    </w:p>
    <w:p w14:paraId="3DF6D30B" w14:textId="77777777" w:rsidR="00756621" w:rsidRPr="00756621" w:rsidRDefault="00756621" w:rsidP="007566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Параллельно с Тейлором исследования вели 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Френк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Б. Гилберт</w:t>
      </w:r>
      <w:r w:rsidRPr="00756621">
        <w:rPr>
          <w:rFonts w:ascii="Times New Roman" w:hAnsi="Times New Roman" w:cs="Times New Roman"/>
          <w:sz w:val="24"/>
          <w:szCs w:val="24"/>
        </w:rPr>
        <w:t> (инженер, бывший каменщик) и его жена </w:t>
      </w: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Лилиан Гилберт</w:t>
      </w:r>
      <w:r w:rsidRPr="00756621">
        <w:rPr>
          <w:rFonts w:ascii="Times New Roman" w:hAnsi="Times New Roman" w:cs="Times New Roman"/>
          <w:sz w:val="24"/>
          <w:szCs w:val="24"/>
        </w:rPr>
        <w:t> (психолог). Они создали концепцию организации труда с учетом интересов рабочих.</w:t>
      </w:r>
    </w:p>
    <w:p w14:paraId="410B23C3" w14:textId="77777777" w:rsidR="00756621" w:rsidRPr="00756621" w:rsidRDefault="00756621" w:rsidP="0075662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Они довели методы нормирования до дробления сплошных работ на простые элементы.</w:t>
      </w:r>
    </w:p>
    <w:p w14:paraId="6367D6B7" w14:textId="77777777" w:rsidR="00756621" w:rsidRPr="00756621" w:rsidRDefault="00756621" w:rsidP="0075662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Гилберт Ф. первым понял, что во многих случаях необязательно покупать дорогое оборудование, достаточно тщательно изучить каждую операцию и отказаться от ненужных движений. Он сформулировал 17 законов экономии движений.</w:t>
      </w:r>
    </w:p>
    <w:p w14:paraId="21A51362" w14:textId="77777777" w:rsidR="00756621" w:rsidRPr="00756621" w:rsidRDefault="00756621" w:rsidP="0075662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Было предложено использовать для анализа движений киносъемку (сейчас этот метод называется «исследование микродвижений»).</w:t>
      </w:r>
    </w:p>
    <w:p w14:paraId="54E55577" w14:textId="77777777" w:rsidR="00756621" w:rsidRPr="00756621" w:rsidRDefault="00756621" w:rsidP="00756621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начале 40-х годов появилась система, объединяющая нормативы времени и нормативы движений. Это случилось благодаря работам 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Хэролда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Мейнарда, Густава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Стегемертена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Джона Шваба</w:t>
      </w:r>
      <w:r w:rsidRPr="00756621">
        <w:rPr>
          <w:rFonts w:ascii="Times New Roman" w:hAnsi="Times New Roman" w:cs="Times New Roman"/>
          <w:sz w:val="24"/>
          <w:szCs w:val="24"/>
        </w:rPr>
        <w:t>. В основе их системы лежали схемы элементарных движений и соответствующим им затраты времени.</w:t>
      </w:r>
    </w:p>
    <w:p w14:paraId="7D0C9F47" w14:textId="77777777" w:rsidR="00756621" w:rsidRPr="00756621" w:rsidRDefault="00756621" w:rsidP="00756621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Методы нормирования через анализ временных затрат широко применяется и сейчас (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хронометраж, ФРВ) для нормирования труда рабочих и считается весьма точным. Но:</w:t>
      </w:r>
    </w:p>
    <w:p w14:paraId="684759F5" w14:textId="77777777" w:rsidR="00756621" w:rsidRPr="00756621" w:rsidRDefault="00756621" w:rsidP="007566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он оказался неприемлемым для служащих,</w:t>
      </w:r>
    </w:p>
    <w:p w14:paraId="1452ECE4" w14:textId="77777777" w:rsidR="00756621" w:rsidRPr="00756621" w:rsidRDefault="00756621" w:rsidP="007566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621">
        <w:rPr>
          <w:rFonts w:ascii="Times New Roman" w:hAnsi="Times New Roman" w:cs="Times New Roman"/>
          <w:sz w:val="24"/>
          <w:szCs w:val="24"/>
        </w:rPr>
        <w:lastRenderedPageBreak/>
        <w:t>кроме того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уже в 30-е годы этот метод начал себя дискредитировать, так как нормировщики всеми правдами и неправдами стали стремиться через снижение нормы времени снизить ЗП. Преодолеть этот недостаток не удавалось.</w:t>
      </w:r>
    </w:p>
    <w:p w14:paraId="4C5694F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Одним из первых решением этой проблемы занялся </w:t>
      </w: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Аза Б. Сегур</w:t>
      </w:r>
      <w:r w:rsidRPr="00756621">
        <w:rPr>
          <w:rFonts w:ascii="Times New Roman" w:hAnsi="Times New Roman" w:cs="Times New Roman"/>
          <w:sz w:val="24"/>
          <w:szCs w:val="24"/>
        </w:rPr>
        <w:t>. Он изучал физиологию человека: исследовал скорость реакции на уровне нервных и мышечных волокон и доказал, что время выполнения стандартных движений постоянно (научно обоснованная последовательность движений имеет внутренний ритм). Так появилась система предопределенных нормативов.</w:t>
      </w:r>
    </w:p>
    <w:p w14:paraId="309E5D3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Нужно ли нормирование сейчас и можно ли от него отказаться?</w:t>
      </w:r>
    </w:p>
    <w:p w14:paraId="4669EBE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Фактически этот вопрос можно перефразировать так – возможен ли добровольный высокоэффективный труд вне нормы?</w:t>
      </w:r>
    </w:p>
    <w:p w14:paraId="688AF0B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Закон Паркинсона (в честь известного автора С.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Норткота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Паркинсона) гласит: «</w:t>
      </w:r>
      <w:r w:rsidRPr="00756621">
        <w:rPr>
          <w:rFonts w:ascii="Times New Roman" w:hAnsi="Times New Roman" w:cs="Times New Roman"/>
          <w:sz w:val="24"/>
          <w:szCs w:val="24"/>
          <w:u w:val="single"/>
        </w:rPr>
        <w:t>Работа заполняет все время, отпущенное на нее</w:t>
      </w:r>
      <w:r w:rsidRPr="00756621">
        <w:rPr>
          <w:rFonts w:ascii="Times New Roman" w:hAnsi="Times New Roman" w:cs="Times New Roman"/>
          <w:sz w:val="24"/>
          <w:szCs w:val="24"/>
        </w:rPr>
        <w:t>.» Работники всегда могут создать видимость работы. Любую работу можно растянуть, что-то дополнительно настраивая, перепроверяя и т.д.</w:t>
      </w:r>
    </w:p>
    <w:p w14:paraId="3541EF2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Следовательно, одно из правил управления – внедрение напряженных нормативов. Один из ведущих американских специалистов в области отношений между работниками утверждает, что ни разу не встречал производственного коллектива, добившегося высокой производительности без напряженных нормативов.</w:t>
      </w:r>
    </w:p>
    <w:p w14:paraId="6761AB8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условиях современного производства возрастает роль нормирования. Это проявляется как в усилении связи между отдельными производственными звеньями, так и в совершенствовании всего рыночного механизма хозяйствования отечественной промышленности.</w:t>
      </w:r>
    </w:p>
    <w:p w14:paraId="28FF36C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Еще в начале ХХ в. известный советский ученый Алексей Капитонович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Гастев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(1882—1938) в своей книге «Как надо работать» писал, что «нормировать – это значит искать наиболее выгодную организацию труда». (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А.К.Гастев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был видным деятелем в области научной организации труда и производства, выдающимся исследователем и организатором науки, автором свыше 200 научных работ).</w:t>
      </w:r>
    </w:p>
    <w:p w14:paraId="61E497F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19A63F90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Нормирование труда (НТ) как наука исследует принципы и методы установления затрат тр., его результатов, соотношений между численностью персонала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различгых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групп и кол-вом единиц оборудования.</w:t>
      </w:r>
    </w:p>
    <w:p w14:paraId="19E13B9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Нормирование 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труда</w:t>
      </w:r>
      <w:r w:rsidRPr="00756621">
        <w:rPr>
          <w:rFonts w:ascii="Times New Roman" w:hAnsi="Times New Roman" w:cs="Times New Roman"/>
          <w:b/>
          <w:bCs/>
          <w:sz w:val="24"/>
          <w:szCs w:val="24"/>
        </w:rPr>
        <w:t>  –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процесс установления величины затрат рабочего времени в виде нормы труда на выполнение определенной работы в наиболее рациональных для данного производства организационно-технических условиях.</w:t>
      </w:r>
    </w:p>
    <w:p w14:paraId="70B73C1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4088EEF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Иными словами, под </w:t>
      </w: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нормированием труда</w:t>
      </w: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понимается разработка и внедрение прогрессивных, технически обоснованных норм труда на осуществление определенных операций (изготовление единиц продукции) или выполнение определенного объема работ в наиболее рациональных организационно-технических условиях.</w:t>
      </w:r>
    </w:p>
    <w:p w14:paraId="60450F0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Нормы труда</w:t>
      </w: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– совокупность предписаний, правил, установленных мер, регламентирующих трудовую деятельность.</w:t>
      </w:r>
    </w:p>
    <w:p w14:paraId="545ED62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5549DEF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Исходя из этого, вытекают две основные </w:t>
      </w:r>
      <w:r w:rsidRPr="00756621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sz w:val="24"/>
          <w:szCs w:val="24"/>
          <w:u w:val="single"/>
        </w:rPr>
        <w:t>НТ</w:t>
      </w:r>
      <w:r w:rsidRPr="00756621">
        <w:rPr>
          <w:rFonts w:ascii="Times New Roman" w:hAnsi="Times New Roman" w:cs="Times New Roman"/>
          <w:sz w:val="24"/>
          <w:szCs w:val="24"/>
        </w:rPr>
        <w:t>:</w:t>
      </w:r>
    </w:p>
    <w:p w14:paraId="0DFAC8C7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1) нормы труда должны соответствовать наиболее эффективным для конкретного рабочего места вариантам технологического процесса, организации труда, производства и управления;</w:t>
      </w:r>
    </w:p>
    <w:p w14:paraId="68F52C1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2) нормы труда должны определять те условия, в которых труд работника будет менее утомительным, более содержательным и производительным.</w:t>
      </w:r>
    </w:p>
    <w:p w14:paraId="20AA731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460DD3F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 труда (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– мера труда, содержащая структуру и величину необходимых затрат рабочего времени с учетом конкретных технических и организационных условий пр-ва на предприятии, в цехе, на участке и рабочем месте.</w:t>
      </w:r>
    </w:p>
    <w:p w14:paraId="1B8923F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77366D69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Т. о.,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определяет величину и структуру затрат рабочего времени, необходимых для выполнения конкретной работы, и является </w:t>
      </w:r>
      <w:r w:rsidRPr="00756621">
        <w:rPr>
          <w:rFonts w:ascii="Times New Roman" w:hAnsi="Times New Roman" w:cs="Times New Roman"/>
          <w:sz w:val="24"/>
          <w:szCs w:val="24"/>
          <w:u w:val="single"/>
        </w:rPr>
        <w:t>эталоном</w:t>
      </w:r>
      <w:r w:rsidRPr="00756621">
        <w:rPr>
          <w:rFonts w:ascii="Times New Roman" w:hAnsi="Times New Roman" w:cs="Times New Roman"/>
          <w:sz w:val="24"/>
          <w:szCs w:val="24"/>
        </w:rPr>
        <w:t xml:space="preserve">, с которым сравниваются фактические затраты времени в целях установления их рациональности.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, выражая меру труда, с одной стороны, является средством получения прибыли, с другой – способствуют решению социальных задач, обеспечивая работающим нормальную интенсивность труда и его содержательность.</w:t>
      </w:r>
    </w:p>
    <w:p w14:paraId="7E104070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Назначение НТ</w:t>
      </w:r>
      <w:r w:rsidRPr="00756621">
        <w:rPr>
          <w:rFonts w:ascii="Times New Roman" w:hAnsi="Times New Roman" w:cs="Times New Roman"/>
          <w:sz w:val="24"/>
          <w:szCs w:val="24"/>
        </w:rPr>
        <w:t> – активно воздействовать на потенциальные возможности и результаты деятельности предприятий по достижению двух взаимосвязанных экономических и социальных целей: обеспечение процесса производства конкурентоспособных товаров и услуг и рациональное использование человеческого ресурса.</w:t>
      </w:r>
    </w:p>
    <w:p w14:paraId="50850D1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1B53DD5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Требования к НТ:</w:t>
      </w:r>
    </w:p>
    <w:p w14:paraId="7B5EE5A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максимально больший охват нормированием труда всех категорий работающих, обеспечивающий объективное измерение и оценку их трудовых затрат;</w:t>
      </w:r>
    </w:p>
    <w:p w14:paraId="029C7D4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высокое качество норм, устанавливаемых с применением прогрессивных нормативных материалов;</w:t>
      </w:r>
    </w:p>
    <w:p w14:paraId="487FB9C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- комплексный подход при расчете и установлении норм затрат труда путем учета организационно-технических, экономических, 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психо-физиологических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и социальных факторов;</w:t>
      </w:r>
    </w:p>
    <w:p w14:paraId="6706FA1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обеспечение нормальной интенсивности труда работников с целью сохранения их длительной работоспособности.</w:t>
      </w:r>
    </w:p>
    <w:p w14:paraId="11B4F2F7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</w:p>
    <w:p w14:paraId="65D9A07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Нормирование труда связано с проектированием технических и трудовых процессов. Оно включает анализ производства, выбор оптимальной технологии и организации труда, проектирование режимов работы оборудования, приемов и методов труда, систем обслуживания рабочих мест, режимов труда и отдыха, расчет норм в соответствии с особенностями технологического и трудового процессов, их внедрение в производство и </w:t>
      </w:r>
      <w:r w:rsidRPr="00756621">
        <w:rPr>
          <w:rFonts w:ascii="Times New Roman" w:hAnsi="Times New Roman" w:cs="Times New Roman"/>
          <w:sz w:val="24"/>
          <w:szCs w:val="24"/>
        </w:rPr>
        <w:lastRenderedPageBreak/>
        <w:t>последующую корректировку при изменении организационно-технических условий и условий труда.</w:t>
      </w:r>
    </w:p>
    <w:p w14:paraId="68ED813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756621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НТ</w:t>
      </w:r>
      <w:r w:rsidRPr="00756621">
        <w:rPr>
          <w:rFonts w:ascii="Times New Roman" w:hAnsi="Times New Roman" w:cs="Times New Roman"/>
          <w:sz w:val="24"/>
          <w:szCs w:val="24"/>
        </w:rPr>
        <w:t> определяют следующие элементы:</w:t>
      </w:r>
    </w:p>
    <w:p w14:paraId="7A831D9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анализ производственных возможностей рабочего места;</w:t>
      </w:r>
    </w:p>
    <w:p w14:paraId="1312A79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изучение и анализ методов и приемов труда;</w:t>
      </w:r>
    </w:p>
    <w:p w14:paraId="4DB4D46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проектирование состава, регламента и последовательности выполнения трудовых процессов;</w:t>
      </w:r>
    </w:p>
    <w:p w14:paraId="2D4641C0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- тех., эк.,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психофизиол</w:t>
      </w:r>
      <w:proofErr w:type="spellEnd"/>
      <w:proofErr w:type="gramStart"/>
      <w:r w:rsidRPr="007566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и соц. обоснование возможных вариантов выполнения нормируемой работы;</w:t>
      </w:r>
    </w:p>
    <w:p w14:paraId="7B5528A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- определение величины норм труда.</w:t>
      </w:r>
    </w:p>
    <w:p w14:paraId="2BFB938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  <w:u w:val="single"/>
        </w:rPr>
        <w:t>Сущность нормирования труда</w:t>
      </w:r>
      <w:r w:rsidRPr="00756621">
        <w:rPr>
          <w:rFonts w:ascii="Times New Roman" w:hAnsi="Times New Roman" w:cs="Times New Roman"/>
          <w:sz w:val="24"/>
          <w:szCs w:val="24"/>
        </w:rPr>
        <w:t> на предприятии </w:t>
      </w:r>
      <w:r w:rsidRPr="00756621">
        <w:rPr>
          <w:rFonts w:ascii="Times New Roman" w:hAnsi="Times New Roman" w:cs="Times New Roman"/>
          <w:sz w:val="24"/>
          <w:szCs w:val="24"/>
          <w:u w:val="single"/>
        </w:rPr>
        <w:t>определяют его функции</w:t>
      </w:r>
      <w:r w:rsidRPr="00756621">
        <w:rPr>
          <w:rFonts w:ascii="Times New Roman" w:hAnsi="Times New Roman" w:cs="Times New Roman"/>
          <w:sz w:val="24"/>
          <w:szCs w:val="24"/>
        </w:rPr>
        <w:t>, содержание которых обусловлено объективными закономерностями развития производства. Функции нормирования тесно взаимосвязаны с его задачами, а также с планированием, организацией и управлением производством. Нормирование труда носит динамичный характер.</w:t>
      </w:r>
    </w:p>
    <w:p w14:paraId="6D570C9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Функции НТ:</w:t>
      </w:r>
    </w:p>
    <w:p w14:paraId="3F8BBED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1)  функция установления меры труда в виде норм.</w:t>
      </w:r>
    </w:p>
    <w:p w14:paraId="6F246BC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позволяют определить степень участия каждого работника в создании конечного продукта, являются мерой не только индивидуальной, но и коллективной производительности труда. В рыночных условиях эта функция становится функцией предприятия. Тесная связь между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эфективным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использованием труда и конечными результатами деятельности предприятия делает актуальной проблему НТ, что позволяет достичь оптимальных удельных затрат на единицу продукции и способствует снижению издержек в целом.</w:t>
      </w:r>
    </w:p>
    <w:p w14:paraId="6346D9C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2) функция внутрифирменного планирования.</w:t>
      </w:r>
    </w:p>
    <w:p w14:paraId="301D7B2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С помощью норм рассчитываются производственные программы цехов, участков, рабочих мест, количество оборудования и плановое использования производственных мощностей. Исходя из норм определяется плановая трудоемкость деталей и изделия в целом, а на основе этого – численность работников, ФЗП, с/с продукции, календарно-плановые нормативы (размер партий, длительность пр. цикла, объем незавершенки). В рамках этой функции также решаются некоторые перспективные и стратегические задачи (сравнительная оценка с трудозатратами конкурентов, выявление резервов и возможностей их снижения и т.п).</w:t>
      </w:r>
    </w:p>
    <w:p w14:paraId="71B1F350" w14:textId="2057D82A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3) функция рациональной организации труда и производства.</w:t>
      </w:r>
    </w:p>
    <w:p w14:paraId="52D0411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ходе расчета норм находится оптимальный вариант (алгоритм) выполнения операции, планировки рабочего места, его обслуживания. Т. о. оптимизируется организация труда в целом.</w:t>
      </w:r>
    </w:p>
    <w:p w14:paraId="48F1DABA" w14:textId="650C879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4) функция критерия эффективности трудовых процессов.</w:t>
      </w:r>
    </w:p>
    <w:p w14:paraId="0160F24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учитываются наиболее прогрессивные технология и оснащение рабочего места, применяются наиболее рациональные методы и приемы труда, нормальная интенсивность и условия труда. Поэтому, технически обоснованные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Нтр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756621">
        <w:rPr>
          <w:rFonts w:ascii="Times New Roman" w:hAnsi="Times New Roman" w:cs="Times New Roman"/>
          <w:sz w:val="24"/>
          <w:szCs w:val="24"/>
        </w:rPr>
        <w:lastRenderedPageBreak/>
        <w:t>эталоном, позволяющим определить и оценить количественно имеющиеся резервы повышения производительности труда на рабочих местах.</w:t>
      </w:r>
    </w:p>
    <w:p w14:paraId="4A5EF542" w14:textId="2CBA9EDF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5) функция меры вознаграждения за труд.</w:t>
      </w:r>
    </w:p>
    <w:p w14:paraId="37F3BAE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Условия и размер премирования работников связаны с выполнением установленных норм и обеспечением качества продукции (работы). В современных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. предприятия имеют широкие возможности в решение многих вопросов оплаты труда, выходя за рамки централизованно установленных МРОТ, тарифных ставок, окладов, в части размеров премиальных выплат и доплат за неблагоприятные условия труда.</w:t>
      </w:r>
    </w:p>
    <w:p w14:paraId="44B729A8" w14:textId="0E6DA3E3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6) функция рационализации производственных и трудовых процессов.</w:t>
      </w:r>
    </w:p>
    <w:p w14:paraId="41C5F32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Используемые методы изучения затрат рабочего времени позволяют выявить существующие в организации производства недостатки и разработать мероприятия по их устранению. Так, с помощью наблюдения за выполнением операций на конкретном рабочем месте выявляются недостатки используемых приемов и методов труда,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пр-ся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 их совершенствование (путем разработки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рац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. алгоритма выполнения операции) и внедрение (путем обучения рабочего и создания необходимых условий на рабочем месте).</w:t>
      </w:r>
    </w:p>
    <w:p w14:paraId="386D815C" w14:textId="1F34EAE6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7) функция обеспечения нормальной интенсивности труда.</w:t>
      </w:r>
    </w:p>
    <w:p w14:paraId="5C08729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Нормальная интенсивность труда позволяет работнику сохранить высокую производительность и интенсивность труда в течение смены, а также быстрое восстановления трудоспособности. Это достигается применением централизованно разработанных нормативов и норм, при расчете которых учитывается психофизиологически допустимый уровень интенсивности труда или темпа работы.</w:t>
      </w:r>
    </w:p>
    <w:p w14:paraId="362CA35C" w14:textId="1FE4ED2C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Научное обоснование норм труда, его сущность</w:t>
      </w:r>
      <w:r w:rsidRPr="00756621">
        <w:rPr>
          <w:rFonts w:ascii="Times New Roman" w:hAnsi="Times New Roman" w:cs="Times New Roman"/>
          <w:sz w:val="24"/>
          <w:szCs w:val="24"/>
        </w:rPr>
        <w:t xml:space="preserve">. Для определения нормы труда на выполнение работы или изготовление продукции необходимо обосновать норму с учетом факторов ее величины. Поэтому норма труда устанавливается, во-первых, с учетом технических характеристик, имеющихся оборудования, инструментов и приспособлений; свойств сырья, материалов, технологий; рациональной организации и обслуживания рабочих мест; среднего уровня опыта и навыков исполнителей. Нормы устанавливаются с учетом технических, технологических и организационных возможностей производства, называемых технически обоснованными нормами. </w:t>
      </w:r>
    </w:p>
    <w:p w14:paraId="6983C9E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Во-вторых, научное обоснование предполагает использование. рациональной организации и обслуживания рабочей силы при различных технологических вариантах и условиях выполнения работ. Экономически обоснованные нормы позволяет вырабатывать 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оптимальные..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вар-т работы с учетом производительности оборудования, норм расхода сырья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и материалов, загрузки работника в течении. смены, с учетом возможности сохранения его здоровья. При экономическом. обосновании решается вопрос о целесообразности выделения работы в самостоятельную, о возможности расширения зон обслуживания, оптимальности функций 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исполнителей,.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66A3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В-третьих, необходимо психофизиологическое обоснование норм труда, что предполагает выбор варианта работы с учетом уменьшения влияния на организм человека неблагоприятных факторов окружающей среды и введения рациональных режимов труда и отдыха, сокращен. затрат жизненной энергии. В нормах должна быть предусмотрена нормативная, физиологически обоснованная интенсивность труда, иначе человек быстро теряет трудоспособность. </w:t>
      </w:r>
    </w:p>
    <w:p w14:paraId="4585365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lastRenderedPageBreak/>
        <w:t xml:space="preserve">В-четвертых, социальное обоснование. Разделение труда. ведет обычно к росту его производительности, т.к. при углубленной специализации улучшается использование рабочего времени. Но при этом уменьшается содержательность труда, понижается интерес к работе, что сказывается на снижении производительности труда. </w:t>
      </w:r>
    </w:p>
    <w:p w14:paraId="2D3BF483" w14:textId="22818AC8" w:rsidR="00C744EA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Научное обоснование норм труда дает возможность определить необходимый уровень производительности труда при рациональных производственных условиях, обоснованные режимы труда и отдыха.</w:t>
      </w:r>
    </w:p>
    <w:p w14:paraId="6E14606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sz w:val="24"/>
          <w:szCs w:val="24"/>
        </w:rPr>
        <w:t>Виды норм:</w:t>
      </w:r>
    </w:p>
    <w:p w14:paraId="1EC2525D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времени;</w:t>
      </w:r>
    </w:p>
    <w:p w14:paraId="1FDE8DA2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выработки;</w:t>
      </w:r>
    </w:p>
    <w:p w14:paraId="37EC3D25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Нормированное задание;</w:t>
      </w:r>
    </w:p>
    <w:p w14:paraId="7CF27E3E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Нормо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-план;</w:t>
      </w:r>
    </w:p>
    <w:p w14:paraId="7DE20D80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обслуживания;</w:t>
      </w:r>
    </w:p>
    <w:p w14:paraId="642CE6CD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времени обслуживания;</w:t>
      </w:r>
    </w:p>
    <w:p w14:paraId="299F37B1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численности;</w:t>
      </w:r>
    </w:p>
    <w:p w14:paraId="5C284662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управляемости;</w:t>
      </w:r>
    </w:p>
    <w:p w14:paraId="10210994" w14:textId="77777777" w:rsidR="00756621" w:rsidRPr="00756621" w:rsidRDefault="00756621" w:rsidP="0075662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Норма соотношения.</w:t>
      </w:r>
    </w:p>
    <w:p w14:paraId="5E791C6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На предприятиях используется система норм труда, отражающих различные стороны трудовой деятельности. Наиболее широкое применение получили нормы времени, выработки, обслуживания, численности, управляемости, нормированные задания.</w:t>
      </w:r>
    </w:p>
    <w:p w14:paraId="67445B2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времени (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</w:t>
      </w:r>
      <w:proofErr w:type="spellEnd"/>
      <w:r w:rsidRPr="00756621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756621">
        <w:rPr>
          <w:rFonts w:ascii="Times New Roman" w:hAnsi="Times New Roman" w:cs="Times New Roman"/>
          <w:sz w:val="24"/>
          <w:szCs w:val="24"/>
        </w:rPr>
        <w:t>— это величина затрат рабочего времени н</w:t>
      </w:r>
      <w:r w:rsidRPr="00756621">
        <w:rPr>
          <w:rFonts w:ascii="Times New Roman" w:hAnsi="Times New Roman" w:cs="Times New Roman"/>
          <w:b/>
          <w:bCs/>
          <w:sz w:val="24"/>
          <w:szCs w:val="24"/>
        </w:rPr>
        <w:t>а </w:t>
      </w:r>
      <w:r w:rsidRPr="00756621">
        <w:rPr>
          <w:rFonts w:ascii="Times New Roman" w:hAnsi="Times New Roman" w:cs="Times New Roman"/>
          <w:sz w:val="24"/>
          <w:szCs w:val="24"/>
        </w:rPr>
        <w:t>выполнение единицы работы, устанавливаемая работнику или группе работников (бригаде) соответствующей квалификации в определенных организационно-технических условиях.</w:t>
      </w:r>
    </w:p>
    <w:p w14:paraId="446929E0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Нвыр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.=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.; </w:t>
      </w:r>
      <w:proofErr w:type="spellStart"/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Нвыр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.=П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</w:t>
      </w:r>
    </w:p>
    <w:p w14:paraId="11786040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.=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Нвыр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.; </w:t>
      </w:r>
      <w:proofErr w:type="spellStart"/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.=П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Нвымр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521143F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Нвыр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. - норма выработки;</w:t>
      </w:r>
    </w:p>
    <w:p w14:paraId="7B69A7A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621">
        <w:rPr>
          <w:rFonts w:ascii="Times New Roman" w:hAnsi="Times New Roman" w:cs="Times New Roman"/>
          <w:sz w:val="24"/>
          <w:szCs w:val="24"/>
        </w:rPr>
        <w:t>Нвр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. - норма времени;</w:t>
      </w:r>
    </w:p>
    <w:p w14:paraId="1F51D01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 - длительность смены, ч (мин.).</w:t>
      </w:r>
    </w:p>
    <w:p w14:paraId="20A7F5B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Норму времени, установленную на операцию или единицу изделия, называют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нормой штучного времени.</w:t>
      </w:r>
    </w:p>
    <w:p w14:paraId="668A49A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выработки (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выр</w:t>
      </w:r>
      <w:proofErr w:type="spellEnd"/>
      <w:r w:rsidRPr="00756621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756621">
        <w:rPr>
          <w:rFonts w:ascii="Times New Roman" w:hAnsi="Times New Roman" w:cs="Times New Roman"/>
          <w:sz w:val="24"/>
          <w:szCs w:val="24"/>
        </w:rPr>
        <w:t>— это установленный объем работы, который работник или группа работников соответствующей квали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фикации обязаны выполнить за единицу рабочего времени в опре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деленных организационно-технических условиях.</w:t>
      </w:r>
    </w:p>
    <w:p w14:paraId="6238027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Между нормой выработки и нормой времени существует обратно пропорциональная зависимость, которая позволяет выполнить расчет изменения нормы времени в зависимости от изменения нормы выработки:</w:t>
      </w:r>
    </w:p>
    <w:p w14:paraId="19C2E8D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100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(100 - В),</w:t>
      </w:r>
    </w:p>
    <w:p w14:paraId="656C667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 = 100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(100+А),</w:t>
      </w:r>
    </w:p>
    <w:p w14:paraId="0AA49B1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где 100 - 100%, А - процент увеличения нормы выработки;</w:t>
      </w:r>
    </w:p>
    <w:p w14:paraId="67DE4E0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- процент уменьшения нормы времени.</w:t>
      </w:r>
    </w:p>
    <w:p w14:paraId="5663E40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Таким образом, норма выработки может устанавливаться индивидуально на одного рабочего, на группу рабочих или на бригаду (бригадная норма выработки).</w:t>
      </w:r>
    </w:p>
    <w:p w14:paraId="513045B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 металлургии в большей степени распространены бригадные нормы выработки. Это обусловлено существующими условиями эксплуатации этой отрасли. Металлургические агрегаты в основном обслуживаются бригадой рабочих.</w:t>
      </w:r>
    </w:p>
    <w:p w14:paraId="43F0A2B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Вместе с тем на отдельных участках цехов металлургических предприятий установлены и индивидуальные нормы выработки. Индивидуальные нормы выработки могут быть установлены в тех условиях, когда этому способствуют техника и организация производства. При прочих равных условиях индивидуальной норме выработки должно отдаваться предпочтение.</w:t>
      </w:r>
    </w:p>
    <w:p w14:paraId="019F9A7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По своему содержанию к норме выработки близка другая фор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ма затрат труда —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нормированное задание. </w:t>
      </w:r>
      <w:r w:rsidRPr="00756621">
        <w:rPr>
          <w:rFonts w:ascii="Times New Roman" w:hAnsi="Times New Roman" w:cs="Times New Roman"/>
          <w:sz w:val="24"/>
          <w:szCs w:val="24"/>
        </w:rPr>
        <w:t>Под ним понимают ус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тановленный состав и объем работ (или комплексную укрупненную норму переменной структуры и величины), который должен быть выпол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нен одним или группой работников за определенный период вре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мени (смену, месяц).</w:t>
      </w:r>
    </w:p>
    <w:p w14:paraId="62F528A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При выполнении нормированного задания необходимо четко указать объем, суть работ, их трудоемкость, сроки начала и завершения (при этом необходимо учитывать количество выполняемых работ).</w:t>
      </w:r>
    </w:p>
    <w:p w14:paraId="7225B109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Объектом исполнения нормированных задании является работа рабочих механо- и </w:t>
      </w:r>
      <w:proofErr w:type="spellStart"/>
      <w:r w:rsidRPr="00756621">
        <w:rPr>
          <w:rFonts w:ascii="Times New Roman" w:hAnsi="Times New Roman" w:cs="Times New Roman"/>
          <w:sz w:val="24"/>
          <w:szCs w:val="24"/>
        </w:rPr>
        <w:t>электрослужб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 xml:space="preserve">, занятых ремонтом оборудования. Ремонтные работы не являются циклическими, то есть повторяющимися с каждым ремонтом. Поэтому объем ремонтных работ, выполняемых </w:t>
      </w:r>
      <w:proofErr w:type="gramStart"/>
      <w:r w:rsidRPr="00756621">
        <w:rPr>
          <w:rFonts w:ascii="Times New Roman" w:hAnsi="Times New Roman" w:cs="Times New Roman"/>
          <w:sz w:val="24"/>
          <w:szCs w:val="24"/>
        </w:rPr>
        <w:t>при каждом ремонте</w:t>
      </w:r>
      <w:proofErr w:type="gramEnd"/>
      <w:r w:rsidRPr="00756621">
        <w:rPr>
          <w:rFonts w:ascii="Times New Roman" w:hAnsi="Times New Roman" w:cs="Times New Roman"/>
          <w:sz w:val="24"/>
          <w:szCs w:val="24"/>
        </w:rPr>
        <w:t xml:space="preserve"> отличается (нормы времени должны быть рассчитаны и обоснованы таким образом, чтобы они были выполнены именно на 100 %, следовательно, они должны быть научно обоснованны). Нормированные задания устанавливаются в каждом случае как перечень разнородных работ с указанием нормы времени по каждому из составляющих перечня объема работ.</w:t>
      </w:r>
    </w:p>
    <w:p w14:paraId="2B05A32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Для перехода на нормированное задание необходимо выполнять следующие условия:</w:t>
      </w:r>
    </w:p>
    <w:p w14:paraId="1251C766" w14:textId="77777777" w:rsidR="00756621" w:rsidRPr="00756621" w:rsidRDefault="00756621" w:rsidP="00756621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Улучшение организации труда:</w:t>
      </w:r>
    </w:p>
    <w:p w14:paraId="665B438F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а) своевременная доставка к рабочему месту необходимых запасных частей, вспомогательных материалов и других средств, необходимых для выполнения работы;</w:t>
      </w:r>
    </w:p>
    <w:p w14:paraId="563BA4E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б) совершенствование методов проведения ремонтных работ;</w:t>
      </w:r>
    </w:p>
    <w:p w14:paraId="49333273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в) повышение квалификации работников;</w:t>
      </w:r>
    </w:p>
    <w:p w14:paraId="4C234682" w14:textId="77777777" w:rsidR="00756621" w:rsidRPr="00756621" w:rsidRDefault="00756621" w:rsidP="00756621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Хорошая нормативная база по установлению норм затрат труда на отдельные работы, выполняемые при ремонте, (причем нормы должны быть технически и научно обоснованными).</w:t>
      </w:r>
    </w:p>
    <w:p w14:paraId="0054D62D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 xml:space="preserve">Каждое предприятие в случае использования нормированного задания должно разрабатывать соответствующие нормативы времени на выполнение тех или других работ. </w:t>
      </w:r>
      <w:r w:rsidRPr="00756621">
        <w:rPr>
          <w:rFonts w:ascii="Times New Roman" w:hAnsi="Times New Roman" w:cs="Times New Roman"/>
          <w:sz w:val="24"/>
          <w:szCs w:val="24"/>
        </w:rPr>
        <w:lastRenderedPageBreak/>
        <w:t>Внедрение нормированного задания позволяет более качественно проводить ремонтные работы в пределах отведенного времени по норме и нормированное задание не требует перевыполнения или недовыполнения.</w:t>
      </w:r>
    </w:p>
    <w:p w14:paraId="51A933DE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При изучении курса «Организация производства» рассматриваются вопросы организации проведения ремонтов оборудования и графики их проведения, (в частности, календарно-оперативные графики по проведению ремонтов используют данные времени выполнения по нормированному заданию).</w:t>
      </w:r>
    </w:p>
    <w:p w14:paraId="6337BC57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Нормированное задание может быть индивидуальным или групповым.</w:t>
      </w:r>
    </w:p>
    <w:p w14:paraId="6C41450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С нормой выработки связано еще одно понятие норм — 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нормо</w:t>
      </w:r>
      <w:proofErr w:type="spellEnd"/>
      <w:r w:rsidRPr="00756621">
        <w:rPr>
          <w:rFonts w:ascii="Times New Roman" w:hAnsi="Times New Roman" w:cs="Times New Roman"/>
          <w:i/>
          <w:iCs/>
          <w:sz w:val="24"/>
          <w:szCs w:val="24"/>
        </w:rPr>
        <w:t>-план</w:t>
      </w:r>
      <w:r w:rsidRPr="00756621">
        <w:rPr>
          <w:rFonts w:ascii="Times New Roman" w:hAnsi="Times New Roman" w:cs="Times New Roman"/>
          <w:sz w:val="24"/>
          <w:szCs w:val="24"/>
        </w:rPr>
        <w:t> (норма устанавливается на уровне плана). Эта форма получила распространение в доменных и отчасти в сталеплавильных цехах.</w:t>
      </w:r>
    </w:p>
    <w:p w14:paraId="1F01D4D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обслуживания (Н</w:t>
      </w:r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756621">
        <w:rPr>
          <w:rFonts w:ascii="Times New Roman" w:hAnsi="Times New Roman" w:cs="Times New Roman"/>
          <w:sz w:val="24"/>
          <w:szCs w:val="24"/>
        </w:rPr>
        <w:t>— это количество производствен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ных объектов (единиц оборудования, рабочих мест и т.д.), которые работник или группа работников соответствующей квалификации обязаны обслужить в течение единицы рабочего времени в опреде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ленных организационно-технических условиях. Такие нормы при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меняются для нормирования труда основных рабочих-многоста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ночников, а также вспомогательных рабочих. Например, для на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ладчика нормой обслуживания является количество закрепленных за ним станков.</w:t>
      </w:r>
    </w:p>
    <w:p w14:paraId="244F180B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Нобсл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.=1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 времени обслуживания = </w:t>
      </w:r>
      <w:proofErr w:type="gram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:</w:t>
      </w:r>
      <w:proofErr w:type="gram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Нвр.обсл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095A32F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времени обслуживания </w:t>
      </w:r>
      <w:r w:rsidRPr="007566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вр.о</w:t>
      </w:r>
      <w:proofErr w:type="spellEnd"/>
      <w:r w:rsidRPr="00756621">
        <w:rPr>
          <w:rFonts w:ascii="Times New Roman" w:hAnsi="Times New Roman" w:cs="Times New Roman"/>
          <w:sz w:val="24"/>
          <w:szCs w:val="24"/>
        </w:rPr>
        <w:t>) — это количество време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ни, необходимое, в определенных организационно-технических условиях, на обслуживание в течение смены единицы оборудова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ния, квадратного метра производственной площади и т.д.</w:t>
      </w:r>
    </w:p>
    <w:p w14:paraId="646206D1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Нвр.обсл</w:t>
      </w:r>
      <w:proofErr w:type="spellEnd"/>
      <w:r w:rsidRPr="00756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N*Н*К,</w:t>
      </w:r>
    </w:p>
    <w:p w14:paraId="1FAC7F02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где N - количество единиц оборудования или объем работы, который выполняется при обслуживании в течение заданного периода времени (смена, час);</w:t>
      </w:r>
    </w:p>
    <w:p w14:paraId="3791259A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Н - норма времени обслуживания единицы оборудования или объема работы;</w:t>
      </w:r>
    </w:p>
    <w:p w14:paraId="565C4F6C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К - коэффициент, предусматривающий дополнительные работы, не учтенные нормой.</w:t>
      </w:r>
    </w:p>
    <w:p w14:paraId="2E5FD134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численности (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ч</w:t>
      </w:r>
      <w:proofErr w:type="spellEnd"/>
      <w:r w:rsidRPr="00756621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756621">
        <w:rPr>
          <w:rFonts w:ascii="Times New Roman" w:hAnsi="Times New Roman" w:cs="Times New Roman"/>
          <w:sz w:val="24"/>
          <w:szCs w:val="24"/>
        </w:rPr>
        <w:t>— это установленная численность работников определенного профессионально-квалификационного состава, необходимая для выполнения конкретных производ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ственных функций или объема работ в определенных организаци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онно-технических условиях.</w:t>
      </w:r>
    </w:p>
    <w:p w14:paraId="2CE9921B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управляемости (Н </w:t>
      </w:r>
      <w:proofErr w:type="spellStart"/>
      <w:r w:rsidRPr="007566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уп</w:t>
      </w:r>
      <w:proofErr w:type="spellEnd"/>
      <w:r w:rsidRPr="00756621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756621">
        <w:rPr>
          <w:rFonts w:ascii="Times New Roman" w:hAnsi="Times New Roman" w:cs="Times New Roman"/>
          <w:sz w:val="24"/>
          <w:szCs w:val="24"/>
        </w:rPr>
        <w:t>определяет количество работни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ков, которое должно быть </w:t>
      </w:r>
      <w:r w:rsidRPr="00756621">
        <w:rPr>
          <w:rFonts w:ascii="Times New Roman" w:hAnsi="Times New Roman" w:cs="Times New Roman"/>
          <w:i/>
          <w:iCs/>
          <w:sz w:val="24"/>
          <w:szCs w:val="24"/>
        </w:rPr>
        <w:t>непосредственно</w:t>
      </w:r>
      <w:r w:rsidRPr="00756621">
        <w:rPr>
          <w:rFonts w:ascii="Times New Roman" w:hAnsi="Times New Roman" w:cs="Times New Roman"/>
          <w:sz w:val="24"/>
          <w:szCs w:val="24"/>
        </w:rPr>
        <w:t> подчинено одному ру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ководителю.</w:t>
      </w:r>
    </w:p>
    <w:p w14:paraId="1796E3F6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i/>
          <w:iCs/>
          <w:sz w:val="24"/>
          <w:szCs w:val="24"/>
        </w:rPr>
        <w:t>Норма соотношения</w:t>
      </w:r>
      <w:r w:rsidRPr="00756621">
        <w:rPr>
          <w:rFonts w:ascii="Times New Roman" w:hAnsi="Times New Roman" w:cs="Times New Roman"/>
          <w:sz w:val="24"/>
          <w:szCs w:val="24"/>
        </w:rPr>
        <w:t> характеризует количество работников одной квалификации, в определенных организационно-технических условиях производства, приходящихся на одного работника другой квалификации.</w:t>
      </w:r>
    </w:p>
    <w:p w14:paraId="12B41928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t>Применение того или иного вида норм зависит от условий про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изводства, характера труда и других факторов. Однако основным видом норм являются нормы времени, так как рабочее время явля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ется всеобщим измерителем количества затрачиваемого труда. Затраты рабочего времени положены в основу расчета норм выра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ботки, обслуживания и численности.</w:t>
      </w:r>
    </w:p>
    <w:p w14:paraId="2235BD45" w14:textId="77777777" w:rsidR="00756621" w:rsidRPr="0075662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21">
        <w:rPr>
          <w:rFonts w:ascii="Times New Roman" w:hAnsi="Times New Roman" w:cs="Times New Roman"/>
          <w:sz w:val="24"/>
          <w:szCs w:val="24"/>
        </w:rPr>
        <w:lastRenderedPageBreak/>
        <w:t>Свою организующую и мобилизующую роль нормы могут вы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полнять лишь тогда, когда они всесторонне и комплексно обос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нованы и учитывают действительные возможности техники, пе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редовой опыт производства, психофизиологические и социаль</w:t>
      </w:r>
      <w:r w:rsidRPr="00756621">
        <w:rPr>
          <w:rFonts w:ascii="Times New Roman" w:hAnsi="Times New Roman" w:cs="Times New Roman"/>
          <w:sz w:val="24"/>
          <w:szCs w:val="24"/>
        </w:rPr>
        <w:softHyphen/>
        <w:t>ные факторы.</w:t>
      </w:r>
    </w:p>
    <w:p w14:paraId="45CC7546" w14:textId="77777777" w:rsidR="00756621" w:rsidRPr="00681011" w:rsidRDefault="00756621" w:rsidP="007566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621" w:rsidRPr="0068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11C"/>
    <w:multiLevelType w:val="multilevel"/>
    <w:tmpl w:val="9A9A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94C3D"/>
    <w:multiLevelType w:val="multilevel"/>
    <w:tmpl w:val="28C6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14C7B"/>
    <w:multiLevelType w:val="multilevel"/>
    <w:tmpl w:val="A4E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84047"/>
    <w:multiLevelType w:val="multilevel"/>
    <w:tmpl w:val="36F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075C0"/>
    <w:multiLevelType w:val="multilevel"/>
    <w:tmpl w:val="1BC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BF2B70"/>
    <w:multiLevelType w:val="multilevel"/>
    <w:tmpl w:val="4DC0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E00B1"/>
    <w:multiLevelType w:val="multilevel"/>
    <w:tmpl w:val="564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9E121E"/>
    <w:multiLevelType w:val="multilevel"/>
    <w:tmpl w:val="7D2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8389B"/>
    <w:multiLevelType w:val="multilevel"/>
    <w:tmpl w:val="C1D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50467"/>
    <w:multiLevelType w:val="multilevel"/>
    <w:tmpl w:val="2F9E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472C5"/>
    <w:multiLevelType w:val="multilevel"/>
    <w:tmpl w:val="70500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A510B"/>
    <w:multiLevelType w:val="multilevel"/>
    <w:tmpl w:val="968A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0A65A5"/>
    <w:multiLevelType w:val="multilevel"/>
    <w:tmpl w:val="91F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F7A7F"/>
    <w:multiLevelType w:val="multilevel"/>
    <w:tmpl w:val="6876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906458">
    <w:abstractNumId w:val="4"/>
  </w:num>
  <w:num w:numId="2" w16cid:durableId="885334289">
    <w:abstractNumId w:val="13"/>
  </w:num>
  <w:num w:numId="3" w16cid:durableId="180362054">
    <w:abstractNumId w:val="6"/>
  </w:num>
  <w:num w:numId="4" w16cid:durableId="1882589124">
    <w:abstractNumId w:val="11"/>
  </w:num>
  <w:num w:numId="5" w16cid:durableId="1577666186">
    <w:abstractNumId w:val="1"/>
  </w:num>
  <w:num w:numId="6" w16cid:durableId="1437794823">
    <w:abstractNumId w:val="8"/>
  </w:num>
  <w:num w:numId="7" w16cid:durableId="691230011">
    <w:abstractNumId w:val="9"/>
  </w:num>
  <w:num w:numId="8" w16cid:durableId="336813270">
    <w:abstractNumId w:val="12"/>
  </w:num>
  <w:num w:numId="9" w16cid:durableId="732240294">
    <w:abstractNumId w:val="7"/>
  </w:num>
  <w:num w:numId="10" w16cid:durableId="782459504">
    <w:abstractNumId w:val="2"/>
  </w:num>
  <w:num w:numId="11" w16cid:durableId="1825392623">
    <w:abstractNumId w:val="3"/>
  </w:num>
  <w:num w:numId="12" w16cid:durableId="597493793">
    <w:abstractNumId w:val="5"/>
  </w:num>
  <w:num w:numId="13" w16cid:durableId="259877500">
    <w:abstractNumId w:val="0"/>
  </w:num>
  <w:num w:numId="14" w16cid:durableId="65680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51"/>
    <w:rsid w:val="00032351"/>
    <w:rsid w:val="00090A87"/>
    <w:rsid w:val="002F5E2C"/>
    <w:rsid w:val="0049295C"/>
    <w:rsid w:val="00681011"/>
    <w:rsid w:val="00756621"/>
    <w:rsid w:val="008E1669"/>
    <w:rsid w:val="00C744EA"/>
    <w:rsid w:val="00CA2FDC"/>
    <w:rsid w:val="00E651A0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5D9C"/>
  <w15:chartTrackingRefBased/>
  <w15:docId w15:val="{26F9FD3A-CC1F-46D2-9900-E6295B62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35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32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c">
    <w:name w:val="Hyperlink"/>
    <w:basedOn w:val="a0"/>
    <w:uiPriority w:val="99"/>
    <w:unhideWhenUsed/>
    <w:rsid w:val="006810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14&amp;dst=101030&amp;date=15.11.2024&amp;demo=2&amp;demo=1" TargetMode="External"/><Relationship Id="rId5" Type="http://schemas.openxmlformats.org/officeDocument/2006/relationships/hyperlink" Target="https://login.consultant.ru/link/?req=doc&amp;base=LAW&amp;n=475114&amp;dst=101030&amp;date=15.11.2024&amp;demo=2&amp;dem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4264</Words>
  <Characters>24307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3</cp:revision>
  <dcterms:created xsi:type="dcterms:W3CDTF">2025-12-05T17:37:00Z</dcterms:created>
  <dcterms:modified xsi:type="dcterms:W3CDTF">2025-12-05T17:58:00Z</dcterms:modified>
</cp:coreProperties>
</file>