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4B66" w14:textId="77777777" w:rsidR="00082745" w:rsidRPr="00C666A4" w:rsidRDefault="00082745" w:rsidP="00082745">
      <w:pPr>
        <w:spacing w:after="160" w:line="259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Тема </w:t>
      </w:r>
      <w:r w:rsidRPr="00C666A4">
        <w:rPr>
          <w:b/>
          <w:sz w:val="24"/>
          <w:szCs w:val="24"/>
        </w:rPr>
        <w:t>1</w:t>
      </w:r>
      <w:r w:rsidRPr="00C666A4">
        <w:rPr>
          <w:sz w:val="24"/>
          <w:szCs w:val="24"/>
        </w:rPr>
        <w:t xml:space="preserve">   Разновидности кадровых стратегий (</w:t>
      </w:r>
      <w:r>
        <w:rPr>
          <w:sz w:val="24"/>
          <w:szCs w:val="24"/>
        </w:rPr>
        <w:t>2</w:t>
      </w:r>
      <w:r w:rsidRPr="00C666A4">
        <w:rPr>
          <w:sz w:val="24"/>
          <w:szCs w:val="24"/>
        </w:rPr>
        <w:t xml:space="preserve">  час</w:t>
      </w:r>
      <w:r>
        <w:rPr>
          <w:sz w:val="24"/>
          <w:szCs w:val="24"/>
        </w:rPr>
        <w:t>а</w:t>
      </w:r>
      <w:r w:rsidRPr="00C666A4">
        <w:rPr>
          <w:sz w:val="24"/>
          <w:szCs w:val="24"/>
        </w:rPr>
        <w:t>)</w:t>
      </w:r>
    </w:p>
    <w:p w14:paraId="5CF367D0" w14:textId="77777777" w:rsidR="00082745" w:rsidRPr="00C666A4" w:rsidRDefault="00082745" w:rsidP="0008274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0E275A7" w14:textId="77777777" w:rsidR="00082745" w:rsidRPr="00C666A4" w:rsidRDefault="00082745" w:rsidP="000827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666A4">
        <w:rPr>
          <w:sz w:val="24"/>
          <w:szCs w:val="24"/>
        </w:rPr>
        <w:t xml:space="preserve">Вопросы, раскрывающие содержание темы: </w:t>
      </w:r>
    </w:p>
    <w:p w14:paraId="0AC8280A" w14:textId="77777777" w:rsidR="00082745" w:rsidRPr="00C666A4" w:rsidRDefault="00082745" w:rsidP="00082745">
      <w:pPr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sz w:val="24"/>
          <w:szCs w:val="24"/>
        </w:rPr>
      </w:pPr>
      <w:r w:rsidRPr="00C666A4">
        <w:rPr>
          <w:sz w:val="24"/>
          <w:szCs w:val="24"/>
        </w:rPr>
        <w:t>Кадровая стратегия как часть общей стратегии организации.</w:t>
      </w:r>
    </w:p>
    <w:p w14:paraId="3BB4CD18" w14:textId="77777777" w:rsidR="00082745" w:rsidRPr="00C666A4" w:rsidRDefault="00082745" w:rsidP="00082745">
      <w:pPr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sz w:val="24"/>
          <w:szCs w:val="24"/>
        </w:rPr>
      </w:pPr>
      <w:r w:rsidRPr="00C666A4">
        <w:rPr>
          <w:sz w:val="24"/>
          <w:szCs w:val="24"/>
        </w:rPr>
        <w:t>Виды кадровых стратегий.</w:t>
      </w:r>
    </w:p>
    <w:p w14:paraId="222CDF4F" w14:textId="77777777" w:rsidR="00082745" w:rsidRPr="00C666A4" w:rsidRDefault="00082745" w:rsidP="0008274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1A0F2F" w14:textId="77777777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b/>
          <w:bCs/>
          <w:i/>
          <w:iCs/>
          <w:sz w:val="24"/>
          <w:szCs w:val="24"/>
        </w:rPr>
        <w:t>Кадровая стратегия –</w:t>
      </w:r>
      <w:r w:rsidRPr="00BB2F78">
        <w:rPr>
          <w:i/>
          <w:iCs/>
          <w:sz w:val="24"/>
          <w:szCs w:val="24"/>
        </w:rPr>
        <w:t> </w:t>
      </w:r>
      <w:r w:rsidRPr="00BB2F78">
        <w:rPr>
          <w:sz w:val="24"/>
          <w:szCs w:val="24"/>
        </w:rPr>
        <w:t>общая концепция того, как достигаются главные цели организации, решаются стоящие перед ней проблемы и распределяются необходимые для этого ресурсы</w:t>
      </w:r>
    </w:p>
    <w:p w14:paraId="74C54CE5" w14:textId="77777777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sz w:val="24"/>
          <w:szCs w:val="24"/>
        </w:rPr>
        <w:t>На практике стратегия представляет собой систему управленческих и организационных решений, направленных на реализацию миссий, целей и задач фирмы, связанных с ее развитием или преобразованием.</w:t>
      </w:r>
    </w:p>
    <w:p w14:paraId="5023F0B1" w14:textId="535BB04E" w:rsidR="00BB2F78" w:rsidRPr="00BB2F78" w:rsidRDefault="00BB2F78" w:rsidP="00BB2F78">
      <w:r w:rsidRPr="00BB2F78">
        <w:drawing>
          <wp:inline distT="0" distB="0" distL="0" distR="0" wp14:anchorId="30CF41BF" wp14:editId="3B9111AB">
            <wp:extent cx="5902657" cy="2599616"/>
            <wp:effectExtent l="0" t="0" r="3175" b="0"/>
            <wp:docPr id="4396231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483" cy="260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587C0" w14:textId="7E4F4E91" w:rsidR="00BB2F78" w:rsidRPr="00BB2F78" w:rsidRDefault="00BB2F78" w:rsidP="00BB2F78">
      <w:r w:rsidRPr="00BB2F78">
        <w:t>Рисунок - Задачи кадровой стратегии</w:t>
      </w:r>
    </w:p>
    <w:p w14:paraId="0B19C447" w14:textId="77777777" w:rsidR="00BB2F78" w:rsidRDefault="00BB2F78" w:rsidP="00BB2F78">
      <w:pPr>
        <w:rPr>
          <w:b/>
          <w:bCs/>
        </w:rPr>
      </w:pPr>
    </w:p>
    <w:p w14:paraId="53C5953C" w14:textId="43861D2B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b/>
          <w:bCs/>
          <w:sz w:val="24"/>
          <w:szCs w:val="24"/>
        </w:rPr>
        <w:t>Классификации видов стратегии</w:t>
      </w:r>
    </w:p>
    <w:p w14:paraId="5DFAF962" w14:textId="45AB1C16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b/>
          <w:bCs/>
          <w:i/>
          <w:iCs/>
          <w:sz w:val="24"/>
          <w:szCs w:val="24"/>
        </w:rPr>
        <w:t>Стратегия предпринимательства</w:t>
      </w:r>
      <w:r>
        <w:rPr>
          <w:b/>
          <w:bCs/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характерна для организаций, которые развивают новые направления деятельности. Это либо предприятия, только начинающие свою жизнь на рынке (у них много проектов, но мало средств для их осуществления); либо предприятия, которые могут себе позволить вкладывать средства в направления с высокой долей финансирования рынков.</w:t>
      </w:r>
    </w:p>
    <w:p w14:paraId="003E1599" w14:textId="13CB3F41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sz w:val="24"/>
          <w:szCs w:val="24"/>
        </w:rPr>
        <w:t>Для реализации данной стратегии организации </w:t>
      </w:r>
      <w:r w:rsidRPr="00BB2F78">
        <w:rPr>
          <w:i/>
          <w:iCs/>
          <w:sz w:val="24"/>
          <w:szCs w:val="24"/>
        </w:rPr>
        <w:t>требуются персонал - новаторы,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обладающие гибким мышлением, желающие брать на себя ответственность за управленческие риски, согласные работать по 14 часов в сутки, умеющие работать в группах.</w:t>
      </w:r>
    </w:p>
    <w:p w14:paraId="68CF3EC2" w14:textId="77777777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sz w:val="24"/>
          <w:szCs w:val="24"/>
        </w:rPr>
        <w:t>В связи с тем, что основной костяк внедряющих новое состоит из небольшого числа людей, значимость каждого сотрудника, занятого реализацией стратегии, возрастает.</w:t>
      </w:r>
    </w:p>
    <w:p w14:paraId="71A790CF" w14:textId="45100CE3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i/>
          <w:iCs/>
          <w:sz w:val="24"/>
          <w:szCs w:val="24"/>
        </w:rPr>
        <w:t>Руководители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персоналом такой организации должны обладать значительной гибкостью мышления и действий и обеспечивать развитие индивидов, высокую степень их участия в управлении проектами.</w:t>
      </w:r>
    </w:p>
    <w:p w14:paraId="446B58D9" w14:textId="77464B78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i/>
          <w:iCs/>
          <w:sz w:val="24"/>
          <w:szCs w:val="24"/>
        </w:rPr>
        <w:t>Прием на работу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осуществляется преимущественно из числа молодых людей, новаторов, обладающих высоким потенциалом и компетенцией.</w:t>
      </w:r>
    </w:p>
    <w:p w14:paraId="653C5C37" w14:textId="5ECA36E6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i/>
          <w:iCs/>
          <w:sz w:val="24"/>
          <w:szCs w:val="24"/>
        </w:rPr>
        <w:t>Оценка деятельности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производится преимущественно по индивидуальным результатам и мало формализована.</w:t>
      </w:r>
    </w:p>
    <w:p w14:paraId="57AA8C96" w14:textId="0EA8FC96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i/>
          <w:iCs/>
          <w:sz w:val="24"/>
          <w:szCs w:val="24"/>
        </w:rPr>
        <w:t>Вознаграждение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осуществляется достаточно часто в виде привлечения сотрудников к непосредственному участию в реализации стратегии фирмы, в разработке управленческих решений.</w:t>
      </w:r>
    </w:p>
    <w:p w14:paraId="44E031D4" w14:textId="03EEB09B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sz w:val="24"/>
          <w:szCs w:val="24"/>
        </w:rPr>
        <w:lastRenderedPageBreak/>
        <w:t>Организация создает высокий уровень </w:t>
      </w:r>
      <w:r w:rsidRPr="00BB2F78">
        <w:rPr>
          <w:i/>
          <w:iCs/>
          <w:sz w:val="24"/>
          <w:szCs w:val="24"/>
        </w:rPr>
        <w:t>мотивации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сотрудников всеми формами участия в реализации стратегии фирмы, так как существует большая степень зависимости реализации этой стратегии от такого их участия в течение всего периода времени освоения новых изделий.</w:t>
      </w:r>
    </w:p>
    <w:p w14:paraId="67E47BF6" w14:textId="6B36F442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i/>
          <w:iCs/>
          <w:sz w:val="24"/>
          <w:szCs w:val="24"/>
        </w:rPr>
        <w:t>Возможность роста и индивидуального развития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достаточно важна, так как сама стратегияоснована на высоких возможностях личности.</w:t>
      </w:r>
      <w:r>
        <w:rPr>
          <w:sz w:val="24"/>
          <w:szCs w:val="24"/>
        </w:rPr>
        <w:t xml:space="preserve"> </w:t>
      </w:r>
      <w:r w:rsidRPr="00BB2F78">
        <w:rPr>
          <w:sz w:val="24"/>
          <w:szCs w:val="24"/>
        </w:rPr>
        <w:t>Повышение квалификации приветствуетсявсеми способами.</w:t>
      </w:r>
    </w:p>
    <w:p w14:paraId="4374866D" w14:textId="1839480D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sz w:val="24"/>
          <w:szCs w:val="24"/>
        </w:rPr>
        <w:t>Таблица Взаимосвязь стратегии организации и управления персоналом</w:t>
      </w:r>
    </w:p>
    <w:tbl>
      <w:tblPr>
        <w:tblW w:w="9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8"/>
        <w:gridCol w:w="2734"/>
        <w:gridCol w:w="4514"/>
      </w:tblGrid>
      <w:tr w:rsidR="00BB2F78" w:rsidRPr="00BB2F78" w14:paraId="02C4D3A4" w14:textId="77777777" w:rsidTr="00BB2F78"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5D950" w14:textId="77777777" w:rsidR="00BB2F78" w:rsidRPr="00BB2F78" w:rsidRDefault="00BB2F78" w:rsidP="00BB2F78">
            <w:r w:rsidRPr="00BB2F78">
              <w:t>Тип стратегии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ECA79" w14:textId="77777777" w:rsidR="00BB2F78" w:rsidRPr="00BB2F78" w:rsidRDefault="00BB2F78" w:rsidP="00BB2F78">
            <w:r w:rsidRPr="00BB2F78">
              <w:t>Характерные черты стратегии организации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A59D3" w14:textId="77777777" w:rsidR="00BB2F78" w:rsidRPr="00BB2F78" w:rsidRDefault="00BB2F78" w:rsidP="00BB2F78">
            <w:r w:rsidRPr="00BB2F78">
              <w:t>Характерные черты стратегии управления персоналом</w:t>
            </w:r>
          </w:p>
        </w:tc>
      </w:tr>
      <w:tr w:rsidR="00BB2F78" w:rsidRPr="00BB2F78" w14:paraId="7365391E" w14:textId="77777777" w:rsidTr="00BB2F78"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7E1D7" w14:textId="77777777" w:rsidR="00BB2F78" w:rsidRPr="00BB2F78" w:rsidRDefault="00BB2F78" w:rsidP="00BB2F78">
            <w:r w:rsidRPr="00BB2F78">
              <w:t>Стратегия предпринимательства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FD5D7" w14:textId="77777777" w:rsidR="00BB2F78" w:rsidRPr="00BB2F78" w:rsidRDefault="00BB2F78" w:rsidP="00BB2F78">
            <w:r w:rsidRPr="00BB2F78">
              <w:t>Работа преимущественно на основе проектов с высокой степенью финансового риска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B76B0" w14:textId="77777777" w:rsidR="00BB2F78" w:rsidRPr="00BB2F78" w:rsidRDefault="00BB2F78" w:rsidP="00BB2F78">
            <w:r w:rsidRPr="00BB2F78">
              <w:t>В подборе и назначении руководителей имеет место ориентация на специалистов с творческим складом, воображением, способным действовать гибко, готовых к восприятию нового и вместе с тем обладающих достаточной мерой ответственности</w:t>
            </w:r>
          </w:p>
        </w:tc>
      </w:tr>
    </w:tbl>
    <w:p w14:paraId="0D4D256B" w14:textId="77777777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b/>
          <w:bCs/>
          <w:i/>
          <w:iCs/>
          <w:sz w:val="24"/>
          <w:szCs w:val="24"/>
        </w:rPr>
        <w:t>Стратегия прибыли</w:t>
      </w:r>
      <w:r w:rsidRPr="00BB2F78">
        <w:rPr>
          <w:b/>
          <w:bCs/>
          <w:sz w:val="24"/>
          <w:szCs w:val="24"/>
        </w:rPr>
        <w:t>. </w:t>
      </w:r>
      <w:r w:rsidRPr="00BB2F78">
        <w:rPr>
          <w:sz w:val="24"/>
          <w:szCs w:val="24"/>
        </w:rPr>
        <w:t>Организации, применяющие стратегию прибыли, находятся на</w:t>
      </w:r>
      <w:r w:rsidRPr="00BB2F78">
        <w:rPr>
          <w:i/>
          <w:iCs/>
          <w:sz w:val="24"/>
          <w:szCs w:val="24"/>
        </w:rPr>
        <w:t>стадии зрелости</w:t>
      </w:r>
      <w:r w:rsidRPr="00BB2F78">
        <w:rPr>
          <w:sz w:val="24"/>
          <w:szCs w:val="24"/>
        </w:rPr>
        <w:t>и рассчитывают получать постоянную прибыль при помощи хорошо зарекомендовавшего изделия, освоенных технологий и при отлаженном производстве. Основная задача организации в данной ситуации -производить больше продукции, минимизировать затраты.</w:t>
      </w:r>
    </w:p>
    <w:p w14:paraId="63A1348A" w14:textId="77777777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i/>
          <w:iCs/>
          <w:sz w:val="24"/>
          <w:szCs w:val="24"/>
        </w:rPr>
        <w:t>Система управления</w:t>
      </w:r>
      <w:r w:rsidRPr="00BB2F78">
        <w:rPr>
          <w:sz w:val="24"/>
          <w:szCs w:val="24"/>
        </w:rPr>
        <w:t>такой сферой деятельности состоит из четких процедур, правил, ориентированных на регулярный и жесткий контроль, на устранение неуверенности, неопределенности. Преобладает</w:t>
      </w:r>
      <w:r w:rsidRPr="00BB2F78">
        <w:rPr>
          <w:i/>
          <w:iCs/>
          <w:sz w:val="24"/>
          <w:szCs w:val="24"/>
        </w:rPr>
        <w:t>бюрократический подход </w:t>
      </w:r>
      <w:r w:rsidRPr="00BB2F78">
        <w:rPr>
          <w:sz w:val="24"/>
          <w:szCs w:val="24"/>
        </w:rPr>
        <w:t>во всем.</w:t>
      </w:r>
    </w:p>
    <w:p w14:paraId="3A697497" w14:textId="0194FE1A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sz w:val="24"/>
          <w:szCs w:val="24"/>
        </w:rPr>
        <w:t>Таблица - Взаимосвязь стратегии организации и управления персоналом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05"/>
        <w:gridCol w:w="3023"/>
        <w:gridCol w:w="4820"/>
      </w:tblGrid>
      <w:tr w:rsidR="00BB2F78" w:rsidRPr="00BB2F78" w14:paraId="08B7637F" w14:textId="77777777" w:rsidTr="00BB2F78"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A9241" w14:textId="77777777" w:rsidR="00BB2F78" w:rsidRPr="00BB2F78" w:rsidRDefault="00BB2F78" w:rsidP="00BB2F78">
            <w:r w:rsidRPr="00BB2F78">
              <w:t>Тип стратегии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9B9CD" w14:textId="77777777" w:rsidR="00BB2F78" w:rsidRPr="00BB2F78" w:rsidRDefault="00BB2F78" w:rsidP="00BB2F78">
            <w:r w:rsidRPr="00BB2F78">
              <w:t>Характерные черты стратегии организации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9E6C7" w14:textId="77777777" w:rsidR="00BB2F78" w:rsidRPr="00BB2F78" w:rsidRDefault="00BB2F78" w:rsidP="00BB2F78">
            <w:r w:rsidRPr="00BB2F78">
              <w:t>Характерные черты стратегии управления персоналом</w:t>
            </w:r>
          </w:p>
        </w:tc>
      </w:tr>
      <w:tr w:rsidR="00BB2F78" w:rsidRPr="00BB2F78" w14:paraId="49B0E616" w14:textId="77777777" w:rsidTr="00BB2F78"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0B4B5" w14:textId="77777777" w:rsidR="00BB2F78" w:rsidRPr="00BB2F78" w:rsidRDefault="00BB2F78" w:rsidP="00BB2F78">
            <w:r w:rsidRPr="00BB2F78">
              <w:t>Стратегия максимизации прибыли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17F16" w14:textId="77777777" w:rsidR="00BB2F78" w:rsidRPr="00BB2F78" w:rsidRDefault="00BB2F78" w:rsidP="00BB2F78">
            <w:r w:rsidRPr="00BB2F78">
              <w:t>Суть данной стратегии раскрывается в ее названии. Основные усилия в управлении сосредоточены на поиске резервов сокращения затрат и снижения себестоимости продукции. Все внимание - росту производительности.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5483C" w14:textId="77777777" w:rsidR="00BB2F78" w:rsidRPr="00BB2F78" w:rsidRDefault="00BB2F78" w:rsidP="00BB2F78">
            <w:r w:rsidRPr="00BB2F78">
              <w:t>Стремление использовать дешевую рабочую силу. Применяются стандартизированные процедуры найма. Жесткая политика в области оплаты труда. Меры стимулирования труда направлены на увеличение выработки продукции. В программах обучения акцент делается на изучение методов повышения производительности. Перспективы служебного продвижения небольшие.</w:t>
            </w:r>
          </w:p>
        </w:tc>
      </w:tr>
    </w:tbl>
    <w:p w14:paraId="2277ADFD" w14:textId="5CFFB3B6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i/>
          <w:iCs/>
          <w:sz w:val="24"/>
          <w:szCs w:val="24"/>
        </w:rPr>
        <w:t>Участие в управлении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не является необходимым и не особенно поощряется, но если происходит снижение прибыли или ухудшение качества изделия, то возможно применение различных форм привлечения работников к решению возникшей проблемы.</w:t>
      </w:r>
    </w:p>
    <w:p w14:paraId="645A8E23" w14:textId="589E38B7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i/>
          <w:iCs/>
          <w:sz w:val="24"/>
          <w:szCs w:val="24"/>
        </w:rPr>
        <w:t>Прием специалистов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происходит с использованием стандартных процедур и правил; отбираются только те специалисты, в компетенции которых заинтересована организация в данный момент (узконаправленный отбор). Для осуществления данной стратегии важно набрать персонал, уже готовый к выполнению своих обязанностей.</w:t>
      </w:r>
    </w:p>
    <w:p w14:paraId="010BBCA5" w14:textId="3E6ACAC7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b/>
          <w:bCs/>
          <w:i/>
          <w:iCs/>
          <w:sz w:val="24"/>
          <w:szCs w:val="24"/>
        </w:rPr>
        <w:t>Стратегия изменения курса</w:t>
      </w:r>
      <w:r>
        <w:rPr>
          <w:b/>
          <w:bCs/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применима в организациях, которые ведут борьбу</w:t>
      </w:r>
      <w:r>
        <w:rPr>
          <w:sz w:val="24"/>
          <w:szCs w:val="24"/>
        </w:rPr>
        <w:t xml:space="preserve"> </w:t>
      </w:r>
      <w:r w:rsidRPr="00BB2F78">
        <w:rPr>
          <w:sz w:val="24"/>
          <w:szCs w:val="24"/>
        </w:rPr>
        <w:t>за быстрое увеличение объемов прибыли, за освоение нового или расширение уже имеющегося рынка. Признание данной стратегии означает изменение всей системы управления и отношений в организации.</w:t>
      </w:r>
      <w:r>
        <w:rPr>
          <w:sz w:val="24"/>
          <w:szCs w:val="24"/>
        </w:rPr>
        <w:t xml:space="preserve"> </w:t>
      </w:r>
      <w:r w:rsidRPr="00BB2F78">
        <w:rPr>
          <w:i/>
          <w:iCs/>
          <w:sz w:val="24"/>
          <w:szCs w:val="24"/>
        </w:rPr>
        <w:t>Участие</w:t>
      </w:r>
      <w:r>
        <w:rPr>
          <w:i/>
          <w:iCs/>
          <w:sz w:val="24"/>
          <w:szCs w:val="24"/>
        </w:rPr>
        <w:t xml:space="preserve"> </w:t>
      </w:r>
      <w:r w:rsidRPr="00BB2F78">
        <w:rPr>
          <w:i/>
          <w:iCs/>
          <w:sz w:val="24"/>
          <w:szCs w:val="24"/>
        </w:rPr>
        <w:t>каждого</w:t>
      </w:r>
      <w:r>
        <w:rPr>
          <w:i/>
          <w:iCs/>
          <w:sz w:val="24"/>
          <w:szCs w:val="24"/>
        </w:rPr>
        <w:t xml:space="preserve"> </w:t>
      </w:r>
      <w:r w:rsidRPr="00BB2F78">
        <w:rPr>
          <w:i/>
          <w:iCs/>
          <w:sz w:val="24"/>
          <w:szCs w:val="24"/>
        </w:rPr>
        <w:t>сотрудника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в поиске новых решений ставится важным.</w:t>
      </w:r>
    </w:p>
    <w:p w14:paraId="3A50B6F2" w14:textId="77777777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i/>
          <w:iCs/>
          <w:sz w:val="24"/>
          <w:szCs w:val="24"/>
        </w:rPr>
        <w:t>Набор </w:t>
      </w:r>
      <w:r w:rsidRPr="00BB2F78">
        <w:rPr>
          <w:sz w:val="24"/>
          <w:szCs w:val="24"/>
        </w:rPr>
        <w:t>в организацию не прекращается, ведется поиск новых специалистов на основные (в соответствии с поставленными целями) рабочие места. Вместе с тем организация преимущественно ищет необходимых работников среди своих сотрудников, оценивая и развивая их потенциал.</w:t>
      </w:r>
    </w:p>
    <w:p w14:paraId="458733D0" w14:textId="21F21148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i/>
          <w:iCs/>
          <w:sz w:val="24"/>
          <w:szCs w:val="24"/>
        </w:rPr>
        <w:lastRenderedPageBreak/>
        <w:t>Развитие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новых компетенций и повышение квалификации приобретает большое значение для реализации данной стратегии в связи с тем, что организация планирует принципиальное изменение курса, исходя из внутренних ресурсов. Создание новых направлений деятельности позволяет организации предложить своим сотрудникам новые продвижения, новые должности, развитие карьеры.</w:t>
      </w:r>
    </w:p>
    <w:p w14:paraId="6EDB85F5" w14:textId="5E8DBA97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sz w:val="24"/>
          <w:szCs w:val="24"/>
        </w:rPr>
        <w:t>Главное при внедрении стратегии изменения курса состоит в организации </w:t>
      </w:r>
      <w:r w:rsidRPr="00BB2F78">
        <w:rPr>
          <w:i/>
          <w:iCs/>
          <w:sz w:val="24"/>
          <w:szCs w:val="24"/>
        </w:rPr>
        <w:t>привлечения персонала</w:t>
      </w:r>
      <w:r>
        <w:rPr>
          <w:i/>
          <w:iCs/>
          <w:sz w:val="24"/>
          <w:szCs w:val="24"/>
        </w:rPr>
        <w:t xml:space="preserve"> </w:t>
      </w:r>
      <w:r w:rsidRPr="00BB2F78">
        <w:rPr>
          <w:i/>
          <w:iCs/>
          <w:sz w:val="24"/>
          <w:szCs w:val="24"/>
        </w:rPr>
        <w:t>к управленческой деятельности</w:t>
      </w:r>
      <w:r w:rsidRPr="00BB2F78">
        <w:rPr>
          <w:sz w:val="24"/>
          <w:szCs w:val="24"/>
        </w:rPr>
        <w:t>. Без энтузиазма, активного участия большинства сотрудников быстро реализовать на практике данную стратегию не представляется возможным. При этом нужно учесть, что значительное материальное вознаграждение сотрудников в ближайшей перспективе нереально.</w:t>
      </w:r>
    </w:p>
    <w:p w14:paraId="76AEE835" w14:textId="5644DC1A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b/>
          <w:bCs/>
          <w:i/>
          <w:iCs/>
          <w:sz w:val="24"/>
          <w:szCs w:val="24"/>
        </w:rPr>
        <w:t>Стратегию ликвидации</w:t>
      </w:r>
      <w:r>
        <w:rPr>
          <w:b/>
          <w:bCs/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выбирают организации, у которых все или</w:t>
      </w:r>
      <w:r>
        <w:rPr>
          <w:sz w:val="24"/>
          <w:szCs w:val="24"/>
        </w:rPr>
        <w:t xml:space="preserve"> </w:t>
      </w:r>
      <w:r w:rsidRPr="00BB2F78">
        <w:rPr>
          <w:sz w:val="24"/>
          <w:szCs w:val="24"/>
        </w:rPr>
        <w:t>основные направления деятельности находятся в упадке с точки зрения получения прибыли,</w:t>
      </w:r>
      <w:r>
        <w:rPr>
          <w:sz w:val="24"/>
          <w:szCs w:val="24"/>
        </w:rPr>
        <w:t xml:space="preserve"> </w:t>
      </w:r>
      <w:r w:rsidRPr="00BB2F78">
        <w:rPr>
          <w:sz w:val="24"/>
          <w:szCs w:val="24"/>
        </w:rPr>
        <w:t>положения на рынке, качества изделий.</w:t>
      </w:r>
    </w:p>
    <w:p w14:paraId="2F0F4226" w14:textId="2ABCBC4B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i/>
          <w:iCs/>
          <w:sz w:val="24"/>
          <w:szCs w:val="24"/>
        </w:rPr>
        <w:t>Персонал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фирмы крайне негативно относится к идее внедрения такой программы из-за предстоящих сокращений. При реализации стратегии ликвидации большое значение приобретают социальные меры защиты работников фирмы в виде поиска наиболее безболезненных способов сокращения занятых (переход на неполную рабочую неделю, сокращенный рабочий день).</w:t>
      </w:r>
    </w:p>
    <w:p w14:paraId="7769803F" w14:textId="259063D6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i/>
          <w:iCs/>
          <w:sz w:val="24"/>
          <w:szCs w:val="24"/>
        </w:rPr>
        <w:t>Участие персонала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в разработке и реализации решений не предполагается.</w:t>
      </w:r>
    </w:p>
    <w:p w14:paraId="2569E5ED" w14:textId="77777777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sz w:val="24"/>
          <w:szCs w:val="24"/>
        </w:rPr>
        <w:t>В создавшихся условиях организация не производит </w:t>
      </w:r>
      <w:r w:rsidRPr="00BB2F78">
        <w:rPr>
          <w:i/>
          <w:iCs/>
          <w:sz w:val="24"/>
          <w:szCs w:val="24"/>
        </w:rPr>
        <w:t>набора </w:t>
      </w:r>
      <w:r w:rsidRPr="00BB2F78">
        <w:rPr>
          <w:sz w:val="24"/>
          <w:szCs w:val="24"/>
        </w:rPr>
        <w:t>специалистов.</w:t>
      </w:r>
    </w:p>
    <w:p w14:paraId="6AA68472" w14:textId="2F52D35F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i/>
          <w:iCs/>
          <w:sz w:val="24"/>
          <w:szCs w:val="24"/>
        </w:rPr>
        <w:t>Вознаграждение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работающих осуществляется исключительно в соответствии с должностными окладами, никаких других форм стимулирования не применяется.</w:t>
      </w:r>
    </w:p>
    <w:p w14:paraId="1133F0F8" w14:textId="1783BA0F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i/>
          <w:iCs/>
          <w:sz w:val="24"/>
          <w:szCs w:val="24"/>
        </w:rPr>
        <w:t>Оценка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специалистов основана на критериях, выработанных с учетом необходимости сокращения целых направлений деятельности; отбираются наиболее квалифицированные работники для поддержания выпуска остающейся продукции.</w:t>
      </w:r>
    </w:p>
    <w:p w14:paraId="10B00E9F" w14:textId="33857D0F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i/>
          <w:iCs/>
          <w:sz w:val="24"/>
          <w:szCs w:val="24"/>
        </w:rPr>
        <w:t>Повышение квалификации</w:t>
      </w:r>
      <w:r>
        <w:rPr>
          <w:i/>
          <w:iCs/>
          <w:sz w:val="24"/>
          <w:szCs w:val="24"/>
        </w:rPr>
        <w:t xml:space="preserve"> </w:t>
      </w:r>
      <w:r w:rsidRPr="00BB2F78">
        <w:rPr>
          <w:sz w:val="24"/>
          <w:szCs w:val="24"/>
        </w:rPr>
        <w:t>приобретает важное значение, если организация берет на себя обязательство по трудоустройству высвобождаемых специалистов.</w:t>
      </w:r>
    </w:p>
    <w:p w14:paraId="4D2DA9E6" w14:textId="77777777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sz w:val="24"/>
          <w:szCs w:val="24"/>
        </w:rPr>
        <w:t>Для значительной части работников уход с фирмы связан с необходимостью изменения специальности.</w:t>
      </w:r>
    </w:p>
    <w:p w14:paraId="6BDBC8F9" w14:textId="78AC16EF" w:rsidR="00BB2F78" w:rsidRPr="00BB2F78" w:rsidRDefault="00BB2F78" w:rsidP="00BB2F78">
      <w:pPr>
        <w:ind w:firstLine="709"/>
        <w:jc w:val="both"/>
        <w:rPr>
          <w:sz w:val="24"/>
          <w:szCs w:val="24"/>
        </w:rPr>
      </w:pPr>
      <w:r w:rsidRPr="00BB2F78">
        <w:rPr>
          <w:sz w:val="24"/>
          <w:szCs w:val="24"/>
        </w:rPr>
        <w:t>Таблица - Взаимосвязь стратегии организации и управления персоналом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40"/>
        <w:gridCol w:w="3419"/>
        <w:gridCol w:w="4389"/>
      </w:tblGrid>
      <w:tr w:rsidR="00BB2F78" w:rsidRPr="00BB2F78" w14:paraId="54945172" w14:textId="77777777" w:rsidTr="00BB2F78"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9F24A" w14:textId="77777777" w:rsidR="00BB2F78" w:rsidRPr="00BB2F78" w:rsidRDefault="00BB2F78" w:rsidP="00BB2F78">
            <w:r w:rsidRPr="00BB2F78">
              <w:t>Тип стратегии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0E836" w14:textId="77777777" w:rsidR="00BB2F78" w:rsidRPr="00BB2F78" w:rsidRDefault="00BB2F78" w:rsidP="00BB2F78">
            <w:r w:rsidRPr="00BB2F78">
              <w:t>Характерные черты стратегии организации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92599" w14:textId="77777777" w:rsidR="00BB2F78" w:rsidRPr="00BB2F78" w:rsidRDefault="00BB2F78" w:rsidP="00BB2F78">
            <w:r w:rsidRPr="00BB2F78">
              <w:t>Характерные черты стратегии управления персоналом</w:t>
            </w:r>
          </w:p>
        </w:tc>
      </w:tr>
      <w:tr w:rsidR="00BB2F78" w:rsidRPr="00BB2F78" w14:paraId="5962D01D" w14:textId="77777777" w:rsidTr="00BB2F78"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56DB6" w14:textId="77777777" w:rsidR="00BB2F78" w:rsidRPr="00BB2F78" w:rsidRDefault="00BB2F78" w:rsidP="00BB2F78">
            <w:r w:rsidRPr="00BB2F78">
              <w:t>Стратегия ликвидации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EBD27" w14:textId="77777777" w:rsidR="00BB2F78" w:rsidRPr="00BB2F78" w:rsidRDefault="00BB2F78" w:rsidP="00BB2F78">
            <w:r w:rsidRPr="00BB2F78">
              <w:t>Продажа большей части активов. Сокращение объемов производства и услуг. Попытки спасти предприятие не предпринимаются.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B596F" w14:textId="77777777" w:rsidR="00BB2F78" w:rsidRPr="00BB2F78" w:rsidRDefault="00BB2F78" w:rsidP="00BB2F78">
            <w:r w:rsidRPr="00BB2F78">
              <w:t>Наем персонала прекращен. Имеет место существенное сокращение штатов. В основном усилия тратятся на высвобождение персонала, оформление пособий и содействие в трудоустройстве увольняемых работников. Главное – сохранить опытные, преданные кадры, с которыми можно попытаться начать новое дело. Система вознаграждений не стимулирует наем.</w:t>
            </w:r>
          </w:p>
        </w:tc>
      </w:tr>
    </w:tbl>
    <w:p w14:paraId="3ED6CBBE" w14:textId="77777777" w:rsidR="00BB2F78" w:rsidRPr="00BB2F78" w:rsidRDefault="00BB2F78" w:rsidP="00BB2F78">
      <w:pPr>
        <w:ind w:firstLine="709"/>
        <w:jc w:val="both"/>
      </w:pPr>
      <w:r w:rsidRPr="00BB2F78">
        <w:t>В рамках </w:t>
      </w:r>
      <w:r w:rsidRPr="00BB2F78">
        <w:rPr>
          <w:b/>
          <w:bCs/>
          <w:i/>
          <w:iCs/>
        </w:rPr>
        <w:t>стратегии динамического роста</w:t>
      </w:r>
      <w:r w:rsidRPr="00BB2F78">
        <w:t>предполагается изменение целей и структуры организации.</w:t>
      </w:r>
    </w:p>
    <w:p w14:paraId="5152FE61" w14:textId="540C1FC3" w:rsidR="00BB2F78" w:rsidRPr="00BB2F78" w:rsidRDefault="00BB2F78" w:rsidP="00BB2F78">
      <w:pPr>
        <w:ind w:firstLine="709"/>
        <w:jc w:val="both"/>
      </w:pPr>
      <w:r w:rsidRPr="00BB2F78">
        <w:t>Задача состоит в нахождении баланса между необходимыми изменениями и стабильностью. Для этой стратегии квалификация, преданность специалистов также являются факторами, определяющими успех.</w:t>
      </w:r>
      <w:r>
        <w:t xml:space="preserve"> </w:t>
      </w:r>
      <w:r w:rsidRPr="00BB2F78">
        <w:rPr>
          <w:i/>
          <w:iCs/>
        </w:rPr>
        <w:t>Работники</w:t>
      </w:r>
      <w:r>
        <w:rPr>
          <w:i/>
          <w:iCs/>
        </w:rPr>
        <w:t xml:space="preserve"> </w:t>
      </w:r>
      <w:r w:rsidRPr="00BB2F78">
        <w:t>должны уметь адаптироваться к изменениям, быстро приобретать недостающую компетенцию в решении соответствующих задач.</w:t>
      </w:r>
    </w:p>
    <w:p w14:paraId="77F5BE94" w14:textId="702B6603" w:rsidR="00BB2F78" w:rsidRPr="00BB2F78" w:rsidRDefault="00BB2F78" w:rsidP="00BB2F78">
      <w:pPr>
        <w:ind w:firstLine="709"/>
        <w:jc w:val="both"/>
      </w:pPr>
      <w:r w:rsidRPr="00BB2F78">
        <w:rPr>
          <w:i/>
          <w:iCs/>
        </w:rPr>
        <w:t>Набор специалистов</w:t>
      </w:r>
      <w:r>
        <w:rPr>
          <w:i/>
          <w:iCs/>
        </w:rPr>
        <w:t xml:space="preserve"> </w:t>
      </w:r>
      <w:r w:rsidRPr="00BB2F78">
        <w:t>осуществляется из числа наиболее способных работников. Он мало формализован, главное - привлечь высококомпетентных специалистов, в которых фирма действительно нуждается.</w:t>
      </w:r>
    </w:p>
    <w:p w14:paraId="299D30D3" w14:textId="4BF569B0" w:rsidR="00BB2F78" w:rsidRPr="00BB2F78" w:rsidRDefault="00BB2F78" w:rsidP="00BB2F78">
      <w:pPr>
        <w:ind w:firstLine="709"/>
        <w:jc w:val="both"/>
      </w:pPr>
      <w:r w:rsidRPr="00BB2F78">
        <w:rPr>
          <w:i/>
          <w:iCs/>
        </w:rPr>
        <w:t>Вознаграждение</w:t>
      </w:r>
      <w:r>
        <w:rPr>
          <w:i/>
          <w:iCs/>
        </w:rPr>
        <w:t xml:space="preserve"> </w:t>
      </w:r>
      <w:r w:rsidRPr="00BB2F78">
        <w:t>основано на оценке индивидуального труда и на эффективной работе в группе, на анализ группового поведения.</w:t>
      </w:r>
    </w:p>
    <w:p w14:paraId="0E66C847" w14:textId="77777777" w:rsidR="00BB2F78" w:rsidRPr="00BB2F78" w:rsidRDefault="00BB2F78" w:rsidP="00BB2F78">
      <w:pPr>
        <w:ind w:firstLine="709"/>
        <w:jc w:val="both"/>
      </w:pPr>
      <w:r w:rsidRPr="00BB2F78">
        <w:t>Процедуры </w:t>
      </w:r>
      <w:r w:rsidRPr="00BB2F78">
        <w:rPr>
          <w:i/>
          <w:iCs/>
        </w:rPr>
        <w:t>оценки</w:t>
      </w:r>
      <w:r w:rsidRPr="00BB2F78">
        <w:t>, применяемые при данной стратегии, более формализованы, но фактор преданности фирме является далеко не последним при рассмотрении деятельности отдельного специалиста.</w:t>
      </w:r>
    </w:p>
    <w:p w14:paraId="181DF30F" w14:textId="20E474A8" w:rsidR="00BB2F78" w:rsidRPr="00BB2F78" w:rsidRDefault="00BB2F78" w:rsidP="00BB2F78">
      <w:pPr>
        <w:ind w:firstLine="709"/>
        <w:jc w:val="both"/>
      </w:pPr>
      <w:r w:rsidRPr="00BB2F78">
        <w:rPr>
          <w:i/>
          <w:iCs/>
        </w:rPr>
        <w:lastRenderedPageBreak/>
        <w:t>Развитие компетенции</w:t>
      </w:r>
      <w:r>
        <w:rPr>
          <w:i/>
          <w:iCs/>
        </w:rPr>
        <w:t xml:space="preserve"> </w:t>
      </w:r>
      <w:r w:rsidRPr="00BB2F78">
        <w:t>специалистов обеспечивается за счет постепенного повышения их квалификации. В связи с расширением сфер деятельности организации существует реальная возможность профессионального продвижения специалистов. Практика, повышения квалификации, продвижения работников достаточно четко структурирована и формализована для того, чтобы развитие персонала соответствовало целям фирмы.</w:t>
      </w:r>
    </w:p>
    <w:p w14:paraId="500240D1" w14:textId="4208C2C8" w:rsidR="00BB2F78" w:rsidRPr="00BB2F78" w:rsidRDefault="00BB2F78" w:rsidP="00BB2F78">
      <w:pPr>
        <w:ind w:firstLine="709"/>
        <w:jc w:val="both"/>
      </w:pPr>
      <w:r w:rsidRPr="00BB2F78">
        <w:t>Таблица - Взаимосвязь стратегии организации и управления персоналом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81"/>
        <w:gridCol w:w="3356"/>
        <w:gridCol w:w="4411"/>
      </w:tblGrid>
      <w:tr w:rsidR="00BB2F78" w:rsidRPr="00BB2F78" w14:paraId="2561659A" w14:textId="77777777" w:rsidTr="00BB2F78"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D7EE0" w14:textId="77777777" w:rsidR="00BB2F78" w:rsidRPr="00BB2F78" w:rsidRDefault="00BB2F78" w:rsidP="00BB2F78">
            <w:r w:rsidRPr="00BB2F78">
              <w:t>Тип стратегии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E813C" w14:textId="73C8BC3C" w:rsidR="00BB2F78" w:rsidRPr="00BB2F78" w:rsidRDefault="00BB2F78" w:rsidP="00BB2F78">
            <w:r w:rsidRPr="00BB2F78">
              <w:t>Характерные черты стратегии организации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E1E4" w14:textId="76EA3DDC" w:rsidR="00BB2F78" w:rsidRPr="00BB2F78" w:rsidRDefault="00BB2F78" w:rsidP="00BB2F78">
            <w:r w:rsidRPr="00BB2F78">
              <w:t>Характерные черты стратегии управления персоналом</w:t>
            </w:r>
          </w:p>
        </w:tc>
      </w:tr>
      <w:tr w:rsidR="00BB2F78" w:rsidRPr="00BB2F78" w14:paraId="2E397755" w14:textId="77777777" w:rsidTr="00BB2F78"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37906" w14:textId="77777777" w:rsidR="00BB2F78" w:rsidRPr="00BB2F78" w:rsidRDefault="00BB2F78" w:rsidP="00BB2F78">
            <w:r w:rsidRPr="00BB2F78">
              <w:t>Стратегия динамического роста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06DB0" w14:textId="135408B3" w:rsidR="00BB2F78" w:rsidRPr="00BB2F78" w:rsidRDefault="00BB2F78" w:rsidP="00BB2F78">
            <w:r w:rsidRPr="00BB2F78">
              <w:t>Степень риска в работе организации сравнительно невысока. Работа строится в основном по отлаженным, стандартным схемам. Критерии оценки результатов деятельности связаны с увеличением объемов и ростом эффективности.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BF4C" w14:textId="19DE8489" w:rsidR="00BB2F78" w:rsidRPr="00BB2F78" w:rsidRDefault="00BB2F78" w:rsidP="00BB2F78">
            <w:r w:rsidRPr="00BB2F78">
              <w:t>В подборе руководителей делается упор на опытных, волевых и достаточно жестких людей, способных потребовать и проконтролировать работу подчиненных. Используются достаточно стандартные методы оплаты и стимулирования труда. Преобладает потребность в узких специалистах и дисциплинированных исполнителях. В управлении персоналом относительно высок удельный вес работ с информацией стандартного характера по учету, статистике, ведению личных дел и т.п.</w:t>
            </w:r>
          </w:p>
        </w:tc>
      </w:tr>
    </w:tbl>
    <w:p w14:paraId="6DA3CDD2" w14:textId="77777777" w:rsidR="00BB2F78" w:rsidRPr="00BB2F78" w:rsidRDefault="00BB2F78" w:rsidP="00BB2F78">
      <w:pPr>
        <w:ind w:firstLine="709"/>
        <w:jc w:val="both"/>
      </w:pPr>
      <w:r w:rsidRPr="00BB2F78">
        <w:t>Опыт применения стратегии различными фирмами показывает, что они редко останавливаются на каком-то одном варианте. Чаще всего общая стратегия представляет собой комбинацию перечисленных вариантов стратегий.</w:t>
      </w:r>
    </w:p>
    <w:p w14:paraId="401BD83E" w14:textId="77777777" w:rsidR="00BB2F78" w:rsidRPr="00BB2F78" w:rsidRDefault="00BB2F78" w:rsidP="00BB2F78">
      <w:pPr>
        <w:ind w:firstLine="709"/>
        <w:jc w:val="both"/>
      </w:pPr>
      <w:r w:rsidRPr="00BB2F78">
        <w:t>Причем их последовательность определяется значимостью и ожидаемыми результатами каждой.</w:t>
      </w:r>
    </w:p>
    <w:p w14:paraId="1C76605D" w14:textId="77777777" w:rsidR="008E1669" w:rsidRDefault="008E1669" w:rsidP="00BB2F78">
      <w:pPr>
        <w:jc w:val="both"/>
      </w:pPr>
    </w:p>
    <w:p w14:paraId="061FFECE" w14:textId="48EB7257" w:rsidR="00BB2F78" w:rsidRPr="00BB2F78" w:rsidRDefault="00BB2F78" w:rsidP="00BB2F78">
      <w:pPr>
        <w:ind w:firstLine="709"/>
        <w:jc w:val="both"/>
      </w:pPr>
      <w:r w:rsidRPr="00BB2F78">
        <w:t>На </w:t>
      </w:r>
      <w:r w:rsidRPr="00BB2F78">
        <w:rPr>
          <w:i/>
          <w:iCs/>
        </w:rPr>
        <w:t>этапе</w:t>
      </w:r>
      <w:r w:rsidRPr="00BB2F78">
        <w:rPr>
          <w:b/>
          <w:bCs/>
        </w:rPr>
        <w:t> </w:t>
      </w:r>
      <w:r w:rsidRPr="00BB2F78">
        <w:t>процесса стратегического управления челове</w:t>
      </w:r>
      <w:r w:rsidRPr="00BB2F78">
        <w:softHyphen/>
        <w:t>ческими ресурсами разрабатываются модели кадровых стратегий как интегральные составляющие корпоративной бизнес-стратегии или самостоятельные функциональные стратегии (подобно произ</w:t>
      </w:r>
      <w:r w:rsidRPr="00BB2F78">
        <w:softHyphen/>
        <w:t>водственной, маркетинговой, финансовой).</w:t>
      </w:r>
    </w:p>
    <w:p w14:paraId="147EDD1D" w14:textId="77777777" w:rsidR="00BB2F78" w:rsidRPr="00BB2F78" w:rsidRDefault="00BB2F78" w:rsidP="00BB2F78">
      <w:pPr>
        <w:ind w:firstLine="709"/>
        <w:jc w:val="both"/>
      </w:pPr>
      <w:r w:rsidRPr="00BB2F78">
        <w:t>Рассмотрим взаимосвязи стратегии фирмы и системы управле</w:t>
      </w:r>
      <w:r w:rsidRPr="00BB2F78">
        <w:softHyphen/>
        <w:t>ния человеческими ресурсами. Возможны предпринимательская стратегия, стратегия динамического роста, стратегия прибыльнос</w:t>
      </w:r>
      <w:r w:rsidRPr="00BB2F78">
        <w:softHyphen/>
        <w:t>ти и ликвидационная стратегия.</w:t>
      </w:r>
    </w:p>
    <w:p w14:paraId="61F55573" w14:textId="77777777" w:rsidR="00BB2F78" w:rsidRPr="00BB2F78" w:rsidRDefault="00BB2F78" w:rsidP="00BB2F78">
      <w:pPr>
        <w:ind w:firstLine="709"/>
        <w:jc w:val="both"/>
      </w:pPr>
      <w:r w:rsidRPr="00BB2F78">
        <w:rPr>
          <w:i/>
          <w:iCs/>
        </w:rPr>
        <w:t>Предпринимательская стратегия</w:t>
      </w:r>
      <w:r w:rsidRPr="00BB2F78">
        <w:t>: применяются проекты с вы</w:t>
      </w:r>
      <w:r w:rsidRPr="00BB2F78">
        <w:softHyphen/>
        <w:t>сокой степенью финансового риска, минимальным количеством действий. Ресурсы недостаточны для удовлетворения всех требова</w:t>
      </w:r>
      <w:r w:rsidRPr="00BB2F78">
        <w:softHyphen/>
        <w:t>ний заказчика. В центре внимания - быстрое осуществление крат</w:t>
      </w:r>
      <w:r w:rsidRPr="00BB2F78">
        <w:softHyphen/>
        <w:t>косрочных мер даже без соответствующей детальной проработки. Для реализации этой стратегии работники должны быть новатора</w:t>
      </w:r>
      <w:r w:rsidRPr="00BB2F78">
        <w:softHyphen/>
        <w:t>ми, инициативными, контактными, с долговременной ориентаци</w:t>
      </w:r>
      <w:r w:rsidRPr="00BB2F78">
        <w:softHyphen/>
        <w:t>ей, готовыми рисковать, не боящимися ответственности.</w:t>
      </w:r>
    </w:p>
    <w:p w14:paraId="1BDC0904" w14:textId="77777777" w:rsidR="00BB2F78" w:rsidRPr="00BB2F78" w:rsidRDefault="00BB2F78" w:rsidP="00BB2F78">
      <w:pPr>
        <w:ind w:firstLine="709"/>
        <w:jc w:val="both"/>
      </w:pPr>
      <w:r w:rsidRPr="00BB2F78">
        <w:rPr>
          <w:i/>
          <w:iCs/>
        </w:rPr>
        <w:t>Стратегия динамического роста</w:t>
      </w:r>
      <w:r w:rsidRPr="00BB2F78">
        <w:t> характеризуется меньшей сте</w:t>
      </w:r>
      <w:r w:rsidRPr="00BB2F78">
        <w:softHyphen/>
        <w:t>пенью риска. Постоянно сопоставляются текущие цели и цели, свя</w:t>
      </w:r>
      <w:r w:rsidRPr="00BB2F78">
        <w:softHyphen/>
        <w:t>занные с созданием фундамента для будущего. Политика фирмы и процедуры фиксируются письменно, поскольку они здесь необхо</w:t>
      </w:r>
      <w:r w:rsidRPr="00BB2F78">
        <w:softHyphen/>
        <w:t>димы для более строгого контроля и в качестве основы для дальней</w:t>
      </w:r>
      <w:r w:rsidRPr="00BB2F78">
        <w:softHyphen/>
        <w:t>шего развития фирмы. Работники должны быть организационно закреплены, проблемно-ориентированы, обладать гибкостью в из</w:t>
      </w:r>
      <w:r w:rsidRPr="00BB2F78">
        <w:softHyphen/>
        <w:t>меняющихся условиях и работать в тесном сотрудничестве с дру</w:t>
      </w:r>
      <w:r w:rsidRPr="00BB2F78">
        <w:softHyphen/>
        <w:t>гими.</w:t>
      </w:r>
    </w:p>
    <w:p w14:paraId="63528D5B" w14:textId="77777777" w:rsidR="00BB2F78" w:rsidRPr="00BB2F78" w:rsidRDefault="00BB2F78" w:rsidP="00BB2F78">
      <w:pPr>
        <w:ind w:firstLine="709"/>
        <w:jc w:val="both"/>
      </w:pPr>
      <w:r w:rsidRPr="00BB2F78">
        <w:rPr>
          <w:i/>
          <w:iCs/>
        </w:rPr>
        <w:t>Стратегия прибыльности</w:t>
      </w:r>
      <w:r w:rsidRPr="00BB2F78">
        <w:t> отличается тем, что в центре внима</w:t>
      </w:r>
      <w:r w:rsidRPr="00BB2F78">
        <w:softHyphen/>
        <w:t>ния - сохранение существующего уровня прибылей. Усилия, тре</w:t>
      </w:r>
      <w:r w:rsidRPr="00BB2F78">
        <w:softHyphen/>
        <w:t>бующие финансовых затрат, - скромные; возможно прекращение найма. Управленческая система хорошо развита. Действует обшир</w:t>
      </w:r>
      <w:r w:rsidRPr="00BB2F78">
        <w:softHyphen/>
        <w:t>ная система процедурных правил. Внимание сосредоточивается на критерии эффективности. Отбор и расстановка кадров чрезвычай</w:t>
      </w:r>
      <w:r w:rsidRPr="00BB2F78">
        <w:softHyphen/>
        <w:t>но жесткие; вознаграждения основываются на заслугах, старшин</w:t>
      </w:r>
      <w:r w:rsidRPr="00BB2F78">
        <w:softHyphen/>
        <w:t>стве и внутрифирменных представлениях о справедливости.</w:t>
      </w:r>
    </w:p>
    <w:p w14:paraId="7105D105" w14:textId="77777777" w:rsidR="00BB2F78" w:rsidRPr="00BB2F78" w:rsidRDefault="00BB2F78" w:rsidP="00BB2F78">
      <w:pPr>
        <w:ind w:firstLine="709"/>
        <w:jc w:val="both"/>
      </w:pPr>
      <w:r w:rsidRPr="00BB2F78">
        <w:rPr>
          <w:i/>
          <w:iCs/>
        </w:rPr>
        <w:t>Ликвидационная стратегия</w:t>
      </w:r>
      <w:r w:rsidRPr="00BB2F78">
        <w:t> строится на продаже активов, уст</w:t>
      </w:r>
      <w:r w:rsidRPr="00BB2F78">
        <w:softHyphen/>
        <w:t>ранении возможностей убытков, в будущем - сокращении работа</w:t>
      </w:r>
      <w:r w:rsidRPr="00BB2F78">
        <w:softHyphen/>
        <w:t>ющих. Особой потребности в наборе персонала нет, оплата основа</w:t>
      </w:r>
      <w:r w:rsidRPr="00BB2F78">
        <w:softHyphen/>
        <w:t>на на заслугах, растет медленно, без дополнительных стимулов. Профессиональное обучение ограниченно, основано на служебной необходимости.</w:t>
      </w:r>
    </w:p>
    <w:p w14:paraId="07309B6A" w14:textId="77777777" w:rsidR="00BB2F78" w:rsidRPr="00BB2F78" w:rsidRDefault="00BB2F78" w:rsidP="00BB2F78">
      <w:pPr>
        <w:ind w:firstLine="709"/>
        <w:jc w:val="both"/>
      </w:pPr>
      <w:r w:rsidRPr="00BB2F78">
        <w:t>Исходя из анализа вышеперечисленных бизнес-стратегий мож</w:t>
      </w:r>
      <w:r w:rsidRPr="00BB2F78">
        <w:softHyphen/>
        <w:t>но выделить четыре типа базовых кадровых стратегий:</w:t>
      </w:r>
    </w:p>
    <w:p w14:paraId="6EC6E8E1" w14:textId="77777777" w:rsidR="00BB2F78" w:rsidRPr="00BB2F78" w:rsidRDefault="00BB2F78" w:rsidP="00BB2F78">
      <w:pPr>
        <w:numPr>
          <w:ilvl w:val="0"/>
          <w:numId w:val="2"/>
        </w:numPr>
        <w:ind w:left="0" w:firstLine="709"/>
        <w:jc w:val="both"/>
      </w:pPr>
      <w:r w:rsidRPr="00BB2F78">
        <w:t>стратегия оптимизации кадрового потенциала.</w:t>
      </w:r>
      <w:r w:rsidRPr="00BB2F78">
        <w:rPr>
          <w:b/>
          <w:bCs/>
        </w:rPr>
        <w:t> </w:t>
      </w:r>
      <w:r w:rsidRPr="00BB2F78">
        <w:t>Это пассивная стратегия, которая характеризуется ориентацией на сокраще</w:t>
      </w:r>
      <w:r w:rsidRPr="00BB2F78">
        <w:softHyphen/>
        <w:t>ние штатов, уменьшение затрат на социальные программы, обу</w:t>
      </w:r>
      <w:r w:rsidRPr="00BB2F78">
        <w:softHyphen/>
        <w:t>чение персонала. Стратегия используется при ликвидационной бизнес-стратегии либо при технократическом управленческом подходе руководства;</w:t>
      </w:r>
    </w:p>
    <w:p w14:paraId="5FE0E27E" w14:textId="77777777" w:rsidR="00BB2F78" w:rsidRPr="00BB2F78" w:rsidRDefault="00BB2F78" w:rsidP="00BB2F78">
      <w:pPr>
        <w:numPr>
          <w:ilvl w:val="0"/>
          <w:numId w:val="2"/>
        </w:numPr>
        <w:ind w:left="0" w:firstLine="709"/>
        <w:jc w:val="both"/>
      </w:pPr>
      <w:r w:rsidRPr="00BB2F78">
        <w:t>стратегия развития человеческих ресурсов.</w:t>
      </w:r>
      <w:r w:rsidRPr="00BB2F78">
        <w:rPr>
          <w:b/>
          <w:bCs/>
        </w:rPr>
        <w:t> </w:t>
      </w:r>
      <w:r w:rsidRPr="00BB2F78">
        <w:t>Это активная стра</w:t>
      </w:r>
      <w:r w:rsidRPr="00BB2F78">
        <w:softHyphen/>
        <w:t>тегия, осуществляемая в рамках инновационной корпоратив</w:t>
      </w:r>
      <w:r w:rsidRPr="00BB2F78">
        <w:softHyphen/>
        <w:t>ной стратегии. Она отличается инвестиционным подходом к управлению человеческими ресурсами как ключевому и кон</w:t>
      </w:r>
      <w:r w:rsidRPr="00BB2F78">
        <w:softHyphen/>
        <w:t>курентоспособному ресурсу. Применяется при предпринима</w:t>
      </w:r>
      <w:r w:rsidRPr="00BB2F78">
        <w:softHyphen/>
        <w:t>тельской бизнес-стратегии, а также стратегиях прибыльности и роста;</w:t>
      </w:r>
    </w:p>
    <w:p w14:paraId="515DE532" w14:textId="77777777" w:rsidR="00BB2F78" w:rsidRPr="00BB2F78" w:rsidRDefault="00BB2F78" w:rsidP="00BB2F78">
      <w:pPr>
        <w:numPr>
          <w:ilvl w:val="0"/>
          <w:numId w:val="2"/>
        </w:numPr>
        <w:ind w:left="0" w:firstLine="709"/>
        <w:jc w:val="both"/>
      </w:pPr>
      <w:r w:rsidRPr="00BB2F78">
        <w:lastRenderedPageBreak/>
        <w:t>антикризисная стратегия управления человеческими ресурсами, эта стратегия направлена, во-первых, на предупреждение (про</w:t>
      </w:r>
      <w:r w:rsidRPr="00BB2F78">
        <w:softHyphen/>
        <w:t>филактику) кризисных ситуаций, а во-вторых, на принятие мер по их ликвидации. Она является актуальной для многих отече</w:t>
      </w:r>
      <w:r w:rsidRPr="00BB2F78">
        <w:softHyphen/>
        <w:t>ственных организаций, постоянно испытывающих симптомы критических и кризисных ситуаций;</w:t>
      </w:r>
    </w:p>
    <w:p w14:paraId="1A2E9ECF" w14:textId="77777777" w:rsidR="00BB2F78" w:rsidRPr="00BB2F78" w:rsidRDefault="00BB2F78" w:rsidP="00BB2F78">
      <w:pPr>
        <w:numPr>
          <w:ilvl w:val="0"/>
          <w:numId w:val="2"/>
        </w:numPr>
        <w:ind w:left="0" w:firstLine="709"/>
        <w:jc w:val="both"/>
      </w:pPr>
      <w:r w:rsidRPr="00BB2F78">
        <w:t>универсальная стратегия.</w:t>
      </w:r>
      <w:r w:rsidRPr="00BB2F78">
        <w:rPr>
          <w:b/>
          <w:bCs/>
        </w:rPr>
        <w:t> </w:t>
      </w:r>
      <w:r w:rsidRPr="00BB2F78">
        <w:t>Сочетает элементы вышеназванных типов кадровых стратегий.</w:t>
      </w:r>
    </w:p>
    <w:p w14:paraId="098F3768" w14:textId="77777777" w:rsidR="00BB2F78" w:rsidRPr="00BB2F78" w:rsidRDefault="00BB2F78" w:rsidP="00BB2F78">
      <w:pPr>
        <w:ind w:firstLine="709"/>
        <w:jc w:val="both"/>
      </w:pPr>
      <w:r w:rsidRPr="00BB2F78">
        <w:t>Кроме организационных стратегий разрабатываются функци</w:t>
      </w:r>
      <w:r w:rsidRPr="00BB2F78">
        <w:softHyphen/>
        <w:t>ональные кадровые стратегии: обеспечения ресурсами, управления эффективностью, развития трудовых отношений и формирования приверженности, управления изменениями, вознаграждений и др. (рисунок 4).</w:t>
      </w:r>
    </w:p>
    <w:p w14:paraId="564D39D7" w14:textId="77777777" w:rsidR="00BB2F78" w:rsidRPr="00BB2F78" w:rsidRDefault="00BB2F78" w:rsidP="00BB2F78">
      <w:pPr>
        <w:ind w:firstLine="709"/>
        <w:jc w:val="both"/>
      </w:pPr>
      <w:r w:rsidRPr="00BB2F78">
        <w:t>Стратегическое управление человеческими ресурсами - это совокупность решений и действий относительно намерений и планов компании в области трудовых отношений в средне</w:t>
      </w:r>
      <w:r w:rsidRPr="00BB2F78">
        <w:softHyphen/>
        <w:t>срочной и долгосрочной перспективе.</w:t>
      </w:r>
    </w:p>
    <w:p w14:paraId="6BB0DB9F" w14:textId="77777777" w:rsidR="00BB2F78" w:rsidRPr="00BB2F78" w:rsidRDefault="00BB2F78" w:rsidP="00BB2F78">
      <w:pPr>
        <w:ind w:firstLine="709"/>
        <w:jc w:val="both"/>
      </w:pPr>
      <w:r w:rsidRPr="00BB2F78">
        <w:t>Логически завершающими этапами процесса стратегического управления человеческими ресурсами являются четвертый и</w:t>
      </w:r>
      <w:r w:rsidRPr="00BB2F78">
        <w:rPr>
          <w:b/>
          <w:bCs/>
        </w:rPr>
        <w:t> </w:t>
      </w:r>
      <w:r w:rsidRPr="00BB2F78">
        <w:t>пя</w:t>
      </w:r>
      <w:r w:rsidRPr="00BB2F78">
        <w:softHyphen/>
        <w:t>тый</w:t>
      </w:r>
      <w:r w:rsidRPr="00BB2F78">
        <w:rPr>
          <w:b/>
          <w:bCs/>
        </w:rPr>
        <w:t> </w:t>
      </w:r>
      <w:r w:rsidRPr="00BB2F78">
        <w:t>- реализация, оценка и контроль выполнения стратегического плана, обеспечивающие устойчивую обратную связь между постав</w:t>
      </w:r>
      <w:r w:rsidRPr="00BB2F78">
        <w:softHyphen/>
        <w:t>ленными целями и процессом их практического достижения, опре</w:t>
      </w:r>
      <w:r w:rsidRPr="00BB2F78">
        <w:softHyphen/>
        <w:t>деление причин отклонений и осуществление возможной их кор</w:t>
      </w:r>
      <w:r w:rsidRPr="00BB2F78">
        <w:softHyphen/>
        <w:t>ректировки.</w:t>
      </w:r>
    </w:p>
    <w:p w14:paraId="217A1243" w14:textId="77777777" w:rsidR="00BB2F78" w:rsidRDefault="00BB2F78" w:rsidP="00BB2F78">
      <w:pPr>
        <w:jc w:val="both"/>
      </w:pPr>
    </w:p>
    <w:sectPr w:rsidR="00BB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B7380"/>
    <w:multiLevelType w:val="multilevel"/>
    <w:tmpl w:val="986C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5290D"/>
    <w:multiLevelType w:val="hybridMultilevel"/>
    <w:tmpl w:val="7DFA7FE4"/>
    <w:lvl w:ilvl="0" w:tplc="63FAF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24233208">
    <w:abstractNumId w:val="1"/>
  </w:num>
  <w:num w:numId="2" w16cid:durableId="113849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45"/>
    <w:rsid w:val="00082745"/>
    <w:rsid w:val="002F5E2C"/>
    <w:rsid w:val="0049295C"/>
    <w:rsid w:val="008E1669"/>
    <w:rsid w:val="00BB2F78"/>
    <w:rsid w:val="00CA2FDC"/>
    <w:rsid w:val="00D7547D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BD12"/>
  <w15:chartTrackingRefBased/>
  <w15:docId w15:val="{75CDE08E-8702-4248-B3B0-78C27B12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7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2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7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7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7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7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2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2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27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27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27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27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27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27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27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2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2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2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27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27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27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2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27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2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2195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2</cp:revision>
  <dcterms:created xsi:type="dcterms:W3CDTF">2025-12-07T04:02:00Z</dcterms:created>
  <dcterms:modified xsi:type="dcterms:W3CDTF">2025-12-07T04:09:00Z</dcterms:modified>
</cp:coreProperties>
</file>