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906E" w14:textId="77777777" w:rsidR="00E81FE4" w:rsidRPr="000475B2" w:rsidRDefault="00E81FE4" w:rsidP="00E81FE4">
      <w:pPr>
        <w:ind w:firstLine="567"/>
        <w:jc w:val="both"/>
        <w:rPr>
          <w:noProof/>
          <w:sz w:val="24"/>
          <w:szCs w:val="24"/>
        </w:rPr>
      </w:pPr>
      <w:r w:rsidRPr="00731767">
        <w:rPr>
          <w:b/>
          <w:noProof/>
          <w:sz w:val="24"/>
          <w:szCs w:val="24"/>
        </w:rPr>
        <w:t xml:space="preserve">Тема </w:t>
      </w:r>
      <w:r>
        <w:rPr>
          <w:b/>
          <w:noProof/>
          <w:sz w:val="24"/>
          <w:szCs w:val="24"/>
        </w:rPr>
        <w:t>4</w:t>
      </w:r>
      <w:r w:rsidRPr="00731767">
        <w:rPr>
          <w:b/>
          <w:noProof/>
          <w:sz w:val="24"/>
          <w:szCs w:val="24"/>
        </w:rPr>
        <w:t xml:space="preserve">. </w:t>
      </w:r>
      <w:r w:rsidRPr="005739E5">
        <w:rPr>
          <w:noProof/>
          <w:sz w:val="24"/>
          <w:szCs w:val="24"/>
        </w:rPr>
        <w:t>Правовое регулирование занятости и трудоустройства (1 час).</w:t>
      </w:r>
    </w:p>
    <w:p w14:paraId="02219ADD" w14:textId="77777777" w:rsidR="00E81FE4" w:rsidRPr="00040543" w:rsidRDefault="00E81FE4" w:rsidP="00E81FE4">
      <w:pPr>
        <w:pStyle w:val="Default"/>
        <w:jc w:val="both"/>
        <w:rPr>
          <w:lang w:val="en-US"/>
        </w:rPr>
      </w:pPr>
      <w:r w:rsidRPr="000475B2">
        <w:tab/>
      </w:r>
      <w:r w:rsidRPr="00AF3F0F">
        <w:t>Вопросы, раскрывающие содержание темы:</w:t>
      </w:r>
    </w:p>
    <w:p w14:paraId="5E3ECE06" w14:textId="77777777" w:rsidR="00E81FE4" w:rsidRPr="00DB179F" w:rsidRDefault="00E81FE4" w:rsidP="00E81FE4">
      <w:pPr>
        <w:pStyle w:val="a7"/>
        <w:numPr>
          <w:ilvl w:val="0"/>
          <w:numId w:val="1"/>
        </w:numPr>
        <w:tabs>
          <w:tab w:val="left" w:pos="851"/>
          <w:tab w:val="left" w:pos="993"/>
        </w:tabs>
        <w:ind w:left="0" w:firstLine="709"/>
        <w:jc w:val="both"/>
        <w:rPr>
          <w:noProof/>
          <w:sz w:val="24"/>
          <w:szCs w:val="24"/>
        </w:rPr>
      </w:pPr>
      <w:r w:rsidRPr="00DB179F">
        <w:rPr>
          <w:noProof/>
          <w:sz w:val="24"/>
          <w:szCs w:val="24"/>
        </w:rPr>
        <w:t>Система правового регулирования занятости и трудоустройства.</w:t>
      </w:r>
    </w:p>
    <w:p w14:paraId="2A72AFCC" w14:textId="77777777" w:rsidR="00E81FE4" w:rsidRPr="00DB179F" w:rsidRDefault="00E81FE4" w:rsidP="00E81FE4">
      <w:pPr>
        <w:pStyle w:val="a7"/>
        <w:numPr>
          <w:ilvl w:val="0"/>
          <w:numId w:val="1"/>
        </w:numPr>
        <w:tabs>
          <w:tab w:val="left" w:pos="851"/>
          <w:tab w:val="left" w:pos="993"/>
        </w:tabs>
        <w:ind w:left="0" w:firstLine="709"/>
        <w:jc w:val="both"/>
        <w:rPr>
          <w:noProof/>
          <w:sz w:val="24"/>
          <w:szCs w:val="24"/>
        </w:rPr>
      </w:pPr>
      <w:r w:rsidRPr="00DB179F">
        <w:rPr>
          <w:noProof/>
          <w:sz w:val="24"/>
        </w:rPr>
        <w:t>Понятие занятости. Виды и формы обеспечения занятости</w:t>
      </w:r>
      <w:r w:rsidRPr="00DB179F">
        <w:rPr>
          <w:noProof/>
          <w:sz w:val="24"/>
          <w:szCs w:val="24"/>
        </w:rPr>
        <w:t>.</w:t>
      </w:r>
    </w:p>
    <w:p w14:paraId="0CCEFA02" w14:textId="77777777" w:rsidR="00E81FE4" w:rsidRPr="00DB179F" w:rsidRDefault="00E81FE4" w:rsidP="00E81FE4">
      <w:pPr>
        <w:pStyle w:val="a7"/>
        <w:numPr>
          <w:ilvl w:val="0"/>
          <w:numId w:val="1"/>
        </w:numPr>
        <w:tabs>
          <w:tab w:val="left" w:pos="851"/>
          <w:tab w:val="left" w:pos="993"/>
        </w:tabs>
        <w:ind w:left="0" w:firstLine="709"/>
        <w:jc w:val="both"/>
        <w:rPr>
          <w:noProof/>
          <w:sz w:val="24"/>
          <w:szCs w:val="24"/>
        </w:rPr>
      </w:pPr>
      <w:r w:rsidRPr="00DB179F">
        <w:rPr>
          <w:noProof/>
          <w:sz w:val="24"/>
          <w:szCs w:val="24"/>
        </w:rPr>
        <w:t>Условия признания граждан безработными</w:t>
      </w:r>
      <w:r>
        <w:rPr>
          <w:noProof/>
          <w:sz w:val="24"/>
          <w:szCs w:val="24"/>
        </w:rPr>
        <w:t>.</w:t>
      </w:r>
    </w:p>
    <w:p w14:paraId="7B59CA7B" w14:textId="77777777" w:rsidR="00E81FE4" w:rsidRPr="00DB179F" w:rsidRDefault="00E81FE4" w:rsidP="00E81FE4">
      <w:pPr>
        <w:pStyle w:val="a7"/>
        <w:numPr>
          <w:ilvl w:val="0"/>
          <w:numId w:val="1"/>
        </w:numPr>
        <w:tabs>
          <w:tab w:val="left" w:pos="851"/>
          <w:tab w:val="left" w:pos="993"/>
        </w:tabs>
        <w:ind w:left="0" w:firstLine="709"/>
        <w:jc w:val="both"/>
        <w:rPr>
          <w:noProof/>
          <w:sz w:val="24"/>
          <w:szCs w:val="24"/>
        </w:rPr>
      </w:pPr>
      <w:r w:rsidRPr="00DB179F">
        <w:rPr>
          <w:noProof/>
          <w:sz w:val="24"/>
        </w:rPr>
        <w:t>Порядок регистрации безработных граждан</w:t>
      </w:r>
      <w:r w:rsidRPr="00DB179F">
        <w:rPr>
          <w:noProof/>
          <w:sz w:val="24"/>
          <w:szCs w:val="24"/>
        </w:rPr>
        <w:t>.</w:t>
      </w:r>
    </w:p>
    <w:p w14:paraId="3EB9D3E2" w14:textId="77777777" w:rsidR="00E81FE4" w:rsidRPr="003E6A53" w:rsidRDefault="00E81FE4" w:rsidP="00E81FE4">
      <w:pPr>
        <w:pStyle w:val="a7"/>
        <w:numPr>
          <w:ilvl w:val="0"/>
          <w:numId w:val="1"/>
        </w:numPr>
        <w:tabs>
          <w:tab w:val="left" w:pos="851"/>
          <w:tab w:val="left" w:pos="993"/>
        </w:tabs>
        <w:ind w:left="0" w:firstLine="709"/>
        <w:jc w:val="both"/>
        <w:rPr>
          <w:noProof/>
          <w:sz w:val="24"/>
          <w:szCs w:val="24"/>
        </w:rPr>
      </w:pPr>
      <w:r w:rsidRPr="00DB179F">
        <w:rPr>
          <w:noProof/>
          <w:sz w:val="24"/>
        </w:rPr>
        <w:t>Характеристика отдельных мер социальной защиты безработных граждан</w:t>
      </w:r>
      <w:r w:rsidRPr="00DB179F">
        <w:rPr>
          <w:noProof/>
          <w:sz w:val="24"/>
          <w:szCs w:val="24"/>
        </w:rPr>
        <w:t>.</w:t>
      </w:r>
    </w:p>
    <w:p w14:paraId="5EAFC459" w14:textId="77777777" w:rsidR="008E1669" w:rsidRDefault="008E1669"/>
    <w:p w14:paraId="7D3663B8" w14:textId="77777777" w:rsidR="00D3252D" w:rsidRPr="00D3252D" w:rsidRDefault="00D3252D" w:rsidP="00D3252D">
      <w:pPr>
        <w:ind w:firstLine="709"/>
        <w:jc w:val="both"/>
        <w:rPr>
          <w:sz w:val="24"/>
          <w:szCs w:val="24"/>
        </w:rPr>
      </w:pPr>
      <w:r w:rsidRPr="00D3252D">
        <w:rPr>
          <w:sz w:val="24"/>
          <w:szCs w:val="24"/>
        </w:rPr>
        <w:t xml:space="preserve">Правовая база занятости и трудоустройства в настоящее время представляет собой целостную систему нормативных правовых актов, в которую входят: с одной стороны </w:t>
      </w:r>
      <w:proofErr w:type="gramStart"/>
      <w:r w:rsidRPr="00D3252D">
        <w:rPr>
          <w:sz w:val="24"/>
          <w:szCs w:val="24"/>
        </w:rPr>
        <w:t>нормативные правовые акты</w:t>
      </w:r>
      <w:proofErr w:type="gramEnd"/>
      <w:r w:rsidRPr="00D3252D">
        <w:rPr>
          <w:sz w:val="24"/>
          <w:szCs w:val="24"/>
        </w:rPr>
        <w:t xml:space="preserve"> которые непосредственно регулируют вопросы занятости и трудоустройства, с другой - акты, регулирующие иные общественные отношения, но содержащие отдельные нормы, затрагивающие отношения занятости.</w:t>
      </w:r>
    </w:p>
    <w:p w14:paraId="2A9C90CB" w14:textId="77777777" w:rsidR="00D3252D" w:rsidRPr="00D3252D" w:rsidRDefault="00D3252D" w:rsidP="00D3252D">
      <w:pPr>
        <w:ind w:firstLine="709"/>
        <w:jc w:val="both"/>
        <w:rPr>
          <w:sz w:val="24"/>
          <w:szCs w:val="24"/>
        </w:rPr>
      </w:pPr>
      <w:r w:rsidRPr="00D3252D">
        <w:rPr>
          <w:sz w:val="24"/>
          <w:szCs w:val="24"/>
        </w:rPr>
        <w:t>Представляется целесообразным расположить указанные нормативные правовые акты по юридической силе их действия:</w:t>
      </w:r>
    </w:p>
    <w:p w14:paraId="536B7477" w14:textId="77777777" w:rsidR="00D3252D" w:rsidRPr="00D3252D" w:rsidRDefault="00D3252D" w:rsidP="00D3252D">
      <w:pPr>
        <w:ind w:firstLine="709"/>
        <w:jc w:val="both"/>
        <w:rPr>
          <w:sz w:val="24"/>
          <w:szCs w:val="24"/>
        </w:rPr>
      </w:pPr>
      <w:r w:rsidRPr="00D3252D">
        <w:rPr>
          <w:sz w:val="24"/>
          <w:szCs w:val="24"/>
        </w:rPr>
        <w:t>1) Нормы международного права, представляют собой Конвенции и Рекомендации МОТ, международные договоры и соглашения РФ и др. Например: Конвенции МОТ (N 122 о политике в области занятости - 1964 г.; N 97 о трудящихся-мигрантах, пересмотренная в 1949 г.) и Рекомендации МОТ (от 21 июня 1988 г. N 176 о содействии занятости и защите от безработицы; 26 июня 1984 г. N 169 о политике в области занятости; от 20 июня 1983 г. N 168 о профессиональной реабилитации и занятости инвалидов; от 27 июня 1978 г. N 159 о процедурах определения условий занятости на государственной службе; от 23 июня 1970 г. N 136 о специальных программах обеспечения занятости и подготовки молодежи в целях развития); Хартия социальных прав и гарантий граждан независимых государств (утв. Межпарламентской Ассамблеей государств-участников Содружества Независимых Государств 29 октября 1994 г.) и другие;</w:t>
      </w:r>
    </w:p>
    <w:p w14:paraId="5C5FE653" w14:textId="77777777" w:rsidR="00D3252D" w:rsidRPr="00D3252D" w:rsidRDefault="00D3252D" w:rsidP="00D3252D">
      <w:pPr>
        <w:ind w:firstLine="709"/>
        <w:jc w:val="both"/>
        <w:rPr>
          <w:sz w:val="24"/>
          <w:szCs w:val="24"/>
        </w:rPr>
      </w:pPr>
      <w:r w:rsidRPr="00D3252D">
        <w:rPr>
          <w:sz w:val="24"/>
          <w:szCs w:val="24"/>
        </w:rPr>
        <w:t>2) Конституция РФ. Особо следует отметить ст. 37, закрепившую свободу труда, что в свою очередь предусматривает право каждого свободно распоряжаться своими способностями к труду, выбирать род деятельности и профессию. Принудительный труд запрещен. Каждый гражданин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МРОТ, а также право на защиту от безработицы;</w:t>
      </w:r>
    </w:p>
    <w:p w14:paraId="6613E9F9" w14:textId="77777777" w:rsidR="00D3252D" w:rsidRPr="00D3252D" w:rsidRDefault="00D3252D" w:rsidP="00D3252D">
      <w:pPr>
        <w:ind w:firstLine="709"/>
        <w:jc w:val="both"/>
        <w:rPr>
          <w:sz w:val="24"/>
          <w:szCs w:val="24"/>
        </w:rPr>
      </w:pPr>
      <w:r w:rsidRPr="00D3252D">
        <w:rPr>
          <w:sz w:val="24"/>
          <w:szCs w:val="24"/>
        </w:rPr>
        <w:t>3) Кодифицированные нормативные акты: Трудовой кодекс РФ, ст. 272 которого содержит особенности трудоустройства лиц в возрасте до восемнадцати лет; КоАП РФ в ст. 18.13, предусматривает административную ответственность за незаконную деятельность по трудоустройству граждан РФ за границей;</w:t>
      </w:r>
    </w:p>
    <w:p w14:paraId="2503DDE9" w14:textId="77777777" w:rsidR="00D3252D" w:rsidRPr="00D3252D" w:rsidRDefault="00D3252D" w:rsidP="00D3252D">
      <w:pPr>
        <w:ind w:firstLine="709"/>
        <w:jc w:val="both"/>
        <w:rPr>
          <w:sz w:val="24"/>
          <w:szCs w:val="24"/>
        </w:rPr>
      </w:pPr>
      <w:r w:rsidRPr="00D3252D">
        <w:rPr>
          <w:sz w:val="24"/>
          <w:szCs w:val="24"/>
        </w:rPr>
        <w:t>4) Федеральные законы и законы РФ. Специальным нормативно-правовым актом, регулирующим вопросы занятости и трудоустройства, является Закон о занятости. Указанный закон закрепляет понятие занятости и категории занятого населения, права граждан и гарантии государства в области занятости, основы организации и регулирования занятости, участие в этом процессе работодателей и иных субъектов, а также ряд иных положений в сфере обеспечения занятости населения в нашей стране. Среди других законов следует указать: Закон о защите инвалидов, ст. 20, которого содержит нормы по обеспечению занятости инвалидов; Закон о героях в ст. 8 предусматривающей льготы по трудоустройству, обучению, переподготовке и предоставлению отпусков для указанной категории; Закон о ребенке, в ст. 11 предусматривающей защиту прав и законных интересов детей в сфере профессиональной ориентации, профессиональной подготовки и занятости и другие;</w:t>
      </w:r>
    </w:p>
    <w:p w14:paraId="2064EF11" w14:textId="77777777" w:rsidR="00D3252D" w:rsidRPr="00D3252D" w:rsidRDefault="00D3252D" w:rsidP="00D3252D">
      <w:pPr>
        <w:ind w:firstLine="709"/>
        <w:jc w:val="both"/>
        <w:rPr>
          <w:sz w:val="24"/>
          <w:szCs w:val="24"/>
        </w:rPr>
      </w:pPr>
      <w:r w:rsidRPr="00D3252D">
        <w:rPr>
          <w:sz w:val="24"/>
          <w:szCs w:val="24"/>
        </w:rPr>
        <w:t xml:space="preserve">5) Указы Президента РФ представляют собой подзаконные нормативные акты, подписанные для регулирования отношений, которые не урегулированы законами либо для реализации норм законов. Среди нормативных актов этой группы следует отметить: "Об </w:t>
      </w:r>
      <w:r w:rsidRPr="00D3252D">
        <w:rPr>
          <w:sz w:val="24"/>
          <w:szCs w:val="24"/>
        </w:rPr>
        <w:lastRenderedPageBreak/>
        <w:t>обязательном трудоустройстве отдельных категорий работников при ликвидации предприятия, учреждения, организации" Указ Президента РФ от 05.06.1992 N 554; "О мерах по социальной поддержке граждан, потерявших работу и заработок (доход) и признанных в установленном порядке безработными" Указ Президента РФ от 02.07.1992 г. N 723; "О мерах по профессиональной реабилитации и обеспечению занятости инвалидов" Указ Президента от 25.03.1993 N 394; Указ Президента РФ от 23 мая 1996 г. N 768 "О Комплексной программе мер по созданию и сохранению рабочих мест на 1996-2000 годы" и ряд других;</w:t>
      </w:r>
    </w:p>
    <w:p w14:paraId="5B341439" w14:textId="77777777" w:rsidR="00D3252D" w:rsidRPr="00D3252D" w:rsidRDefault="00D3252D" w:rsidP="00D3252D">
      <w:pPr>
        <w:ind w:firstLine="709"/>
        <w:jc w:val="both"/>
        <w:rPr>
          <w:sz w:val="24"/>
          <w:szCs w:val="24"/>
        </w:rPr>
      </w:pPr>
      <w:r w:rsidRPr="00D3252D">
        <w:rPr>
          <w:sz w:val="24"/>
          <w:szCs w:val="24"/>
        </w:rPr>
        <w:t>6) Постановления Правительства РФ, которые принимаются, как правило, для реализации законов, например: "Об организации работы по содействию занятости в условиях массового высвобождения" от 05.02.1993 N 99; "Об организации обучения незанятого населения основам предпринимательской деятельности" от 07.03.1995 N 224; "Об утверждении порядка регистрации безработных граждан" от 22.04.1997 N 458; "Об организации общественных работ" от 14.07.1997 N 875; от 22 июня 1999 г. N 659 "О мерах по поддержанию занятости населения" и другие;</w:t>
      </w:r>
    </w:p>
    <w:p w14:paraId="77F8BF9F" w14:textId="77777777" w:rsidR="00D3252D" w:rsidRPr="00D3252D" w:rsidRDefault="00D3252D" w:rsidP="00D3252D">
      <w:pPr>
        <w:ind w:firstLine="709"/>
        <w:jc w:val="both"/>
        <w:rPr>
          <w:sz w:val="24"/>
          <w:szCs w:val="24"/>
        </w:rPr>
      </w:pPr>
      <w:r w:rsidRPr="00D3252D">
        <w:rPr>
          <w:sz w:val="24"/>
          <w:szCs w:val="24"/>
        </w:rPr>
        <w:t>7) Нормативные акты, принятые Минздравсоцразвития РФ, Федеральной государственной службой занятости населения РФ, иными министерствам и ведомствами. Например: Приказ Минтруда РФ от 13 ноября 2002 г. N 226 "Об утверждении Положения об организации работы с устными обращениями граждан в территориальных органах Минтруда России по вопросам занятости населения", Приказ Минобразования РФ от 10 июня 2002 г. N 2172 "Об установке в высших учебных заведениях Российской Федерации, подведомственных Минобразованию России, информационной системы по трудоустройству и занятости выпускников вузов", Решение коллегии Федерального агентства по образованию от 23 ноября 2004 г. N 4 "О содействии занятости, трудоустройству и поддержке экономической самостоятельности молодых граждан" и другие;</w:t>
      </w:r>
    </w:p>
    <w:p w14:paraId="1CDC2CB4" w14:textId="77777777" w:rsidR="00D3252D" w:rsidRPr="00D3252D" w:rsidRDefault="00D3252D" w:rsidP="00D3252D">
      <w:pPr>
        <w:ind w:firstLine="709"/>
        <w:jc w:val="both"/>
        <w:rPr>
          <w:sz w:val="24"/>
          <w:szCs w:val="24"/>
        </w:rPr>
      </w:pPr>
      <w:r w:rsidRPr="00D3252D">
        <w:rPr>
          <w:sz w:val="24"/>
          <w:szCs w:val="24"/>
        </w:rPr>
        <w:t>8) Нормативные правовые акты субъектов РФ, регулирующие вопросы занятости и трудоустройства на территории отдельного субъекта и могут иметь форму законов, постановлений и др. Например: Постановление Главы Администрации Волгоградской области от 9 апреля 2004 г. N 320 "О дополнительных мерах по поддержанию занятости граждан Волгоградской области, проживающих в сельской местности"; Закон Волгоградской области от 5 декабря 2005 г. N 1127-ОД "О квотировании рабочих мест для приема на работу инвалидов" и другие;</w:t>
      </w:r>
    </w:p>
    <w:p w14:paraId="45ABA545" w14:textId="77777777" w:rsidR="00D3252D" w:rsidRPr="00D3252D" w:rsidRDefault="00D3252D" w:rsidP="00D3252D">
      <w:pPr>
        <w:ind w:firstLine="709"/>
        <w:jc w:val="both"/>
        <w:rPr>
          <w:sz w:val="24"/>
          <w:szCs w:val="24"/>
        </w:rPr>
      </w:pPr>
      <w:r w:rsidRPr="00D3252D">
        <w:rPr>
          <w:sz w:val="24"/>
          <w:szCs w:val="24"/>
        </w:rPr>
        <w:t>9) нормативные акты органов местного самоуправления могут устанавливать транспортную доступность рабочего места, регулировать вопросы занятости отдельных категорий граждан исходя из местных условий. Например, Постановление Волжской городской Думы Волгоградской области от 26 декабря 2003 г. N 99/19 "О транспортной доступности рабочего места для безработных граждан при их трудоустройстве государственным учреждением "Волжский городской центр занятости населения"; Постановление Волжской городской Думы Волгоградской области от 26 декабря 2003 г. N 99/2 "О квотировании рабочих мест на предприятиях, в учреждениях и организациях г. Волжского для трудоустройства молодежи" и другие.</w:t>
      </w:r>
    </w:p>
    <w:p w14:paraId="64F02487" w14:textId="77777777" w:rsidR="00D3252D" w:rsidRPr="00D3252D" w:rsidRDefault="00D3252D" w:rsidP="00D3252D">
      <w:pPr>
        <w:ind w:firstLine="709"/>
        <w:jc w:val="both"/>
        <w:rPr>
          <w:sz w:val="24"/>
          <w:szCs w:val="24"/>
        </w:rPr>
      </w:pPr>
      <w:r w:rsidRPr="00D3252D">
        <w:rPr>
          <w:sz w:val="24"/>
          <w:szCs w:val="24"/>
        </w:rPr>
        <w:t xml:space="preserve">В соответствии со ст. 1 Закона о занятости населения в РФ занятость </w:t>
      </w:r>
      <w:proofErr w:type="gramStart"/>
      <w:r w:rsidRPr="00D3252D">
        <w:rPr>
          <w:sz w:val="24"/>
          <w:szCs w:val="24"/>
        </w:rPr>
        <w:t>- это</w:t>
      </w:r>
      <w:proofErr w:type="gramEnd"/>
      <w:r w:rsidRPr="00D3252D">
        <w:rPr>
          <w:sz w:val="24"/>
          <w:szCs w:val="24"/>
        </w:rPr>
        <w:t xml:space="preserve"> деятельность граждан, связанная с удовлетворением личных и общественных потребностей, не противоречащая законодательству Российской Федерации и приносящая, как правило, им заработок, трудовой доход.</w:t>
      </w:r>
    </w:p>
    <w:p w14:paraId="6BB62E6D" w14:textId="77777777" w:rsidR="00D3252D" w:rsidRPr="00D3252D" w:rsidRDefault="00D3252D" w:rsidP="00D3252D">
      <w:pPr>
        <w:ind w:firstLine="709"/>
        <w:jc w:val="both"/>
        <w:rPr>
          <w:sz w:val="24"/>
          <w:szCs w:val="24"/>
        </w:rPr>
      </w:pPr>
      <w:r w:rsidRPr="00D3252D">
        <w:rPr>
          <w:sz w:val="24"/>
          <w:szCs w:val="24"/>
        </w:rPr>
        <w:t>Как видно из статьи, любая деятельность граждан, связанная с удовлетворением личных и общественных потребностей и не противоречащая законодательству, признается легальной занятостью. Более того, незанятость граждан не может служить основанием для привлечения их к административной и иной ответственности.</w:t>
      </w:r>
    </w:p>
    <w:p w14:paraId="471FEE34" w14:textId="77777777" w:rsidR="00D3252D" w:rsidRPr="00D3252D" w:rsidRDefault="00D3252D" w:rsidP="00D3252D">
      <w:pPr>
        <w:ind w:firstLine="709"/>
        <w:jc w:val="both"/>
        <w:rPr>
          <w:sz w:val="24"/>
          <w:szCs w:val="24"/>
        </w:rPr>
      </w:pPr>
      <w:r w:rsidRPr="00D3252D">
        <w:rPr>
          <w:sz w:val="24"/>
          <w:szCs w:val="24"/>
        </w:rPr>
        <w:lastRenderedPageBreak/>
        <w:t>Между тем можно предположить, что деятельность граждан, осуществляемая с нарушением действующего законодательства или прямо ему противоречащая, может быть охарактеризована как занятость незаконная или нелегальная.</w:t>
      </w:r>
    </w:p>
    <w:p w14:paraId="2F021C3B" w14:textId="77777777" w:rsidR="00D3252D" w:rsidRPr="00D3252D" w:rsidRDefault="00D3252D" w:rsidP="00D3252D">
      <w:pPr>
        <w:ind w:firstLine="709"/>
        <w:jc w:val="both"/>
        <w:rPr>
          <w:sz w:val="24"/>
          <w:szCs w:val="24"/>
        </w:rPr>
      </w:pPr>
      <w:r w:rsidRPr="00D3252D">
        <w:rPr>
          <w:sz w:val="24"/>
          <w:szCs w:val="24"/>
        </w:rPr>
        <w:t>Помимо определения самого понятия занятости, в законе приводится перечень занятых граждан, являющийся исчерпывающим. В соответствии со ст. 2 указанного закона, занятыми считаются граждане:</w:t>
      </w:r>
    </w:p>
    <w:p w14:paraId="7F01C704" w14:textId="77777777" w:rsidR="00D3252D" w:rsidRPr="00D3252D" w:rsidRDefault="00D3252D" w:rsidP="00D3252D">
      <w:pPr>
        <w:ind w:firstLine="709"/>
        <w:jc w:val="both"/>
        <w:rPr>
          <w:sz w:val="24"/>
          <w:szCs w:val="24"/>
        </w:rPr>
      </w:pPr>
      <w:r w:rsidRPr="00D3252D">
        <w:rPr>
          <w:sz w:val="24"/>
          <w:szCs w:val="24"/>
        </w:rPr>
        <w:t>1) работающие по трудовому договору (контракту),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для которых общественные работы являются подходящей работой);</w:t>
      </w:r>
    </w:p>
    <w:p w14:paraId="023CDE84" w14:textId="77777777" w:rsidR="00D3252D" w:rsidRPr="00D3252D" w:rsidRDefault="00D3252D" w:rsidP="00D3252D">
      <w:pPr>
        <w:ind w:firstLine="709"/>
        <w:jc w:val="both"/>
        <w:rPr>
          <w:sz w:val="24"/>
          <w:szCs w:val="24"/>
        </w:rPr>
      </w:pPr>
      <w:r w:rsidRPr="00D3252D">
        <w:rPr>
          <w:sz w:val="24"/>
          <w:szCs w:val="24"/>
        </w:rPr>
        <w:t>2) занимающиеся предпринимательской деятельностью;</w:t>
      </w:r>
    </w:p>
    <w:p w14:paraId="74311D61" w14:textId="77777777" w:rsidR="00D3252D" w:rsidRPr="00D3252D" w:rsidRDefault="00D3252D" w:rsidP="00D3252D">
      <w:pPr>
        <w:ind w:firstLine="709"/>
        <w:jc w:val="both"/>
        <w:rPr>
          <w:sz w:val="24"/>
          <w:szCs w:val="24"/>
        </w:rPr>
      </w:pPr>
      <w:r w:rsidRPr="00D3252D">
        <w:rPr>
          <w:sz w:val="24"/>
          <w:szCs w:val="24"/>
        </w:rPr>
        <w:t>3) занятые в подсобных промыслах и реализующие продукцию по договорам;</w:t>
      </w:r>
    </w:p>
    <w:p w14:paraId="1B41119F" w14:textId="77777777" w:rsidR="00D3252D" w:rsidRPr="00D3252D" w:rsidRDefault="00D3252D" w:rsidP="00D3252D">
      <w:pPr>
        <w:ind w:firstLine="709"/>
        <w:jc w:val="both"/>
        <w:rPr>
          <w:sz w:val="24"/>
          <w:szCs w:val="24"/>
        </w:rPr>
      </w:pPr>
      <w:r w:rsidRPr="00D3252D">
        <w:rPr>
          <w:sz w:val="24"/>
          <w:szCs w:val="24"/>
        </w:rPr>
        <w:t>4) выполняющие работы по договорам гражданско-правового характера, предметами которых являются выполнение работ и оказание услуг, в том числе по договорам, заключенным с индивидуальными предпринимателями, авторским договорам, а также являющиеся членами производственных кооперативов (артелей);</w:t>
      </w:r>
    </w:p>
    <w:p w14:paraId="2A4DC33A" w14:textId="77777777" w:rsidR="00D3252D" w:rsidRPr="00D3252D" w:rsidRDefault="00D3252D" w:rsidP="00D3252D">
      <w:pPr>
        <w:ind w:firstLine="709"/>
        <w:jc w:val="both"/>
        <w:rPr>
          <w:sz w:val="24"/>
          <w:szCs w:val="24"/>
        </w:rPr>
      </w:pPr>
      <w:r w:rsidRPr="00D3252D">
        <w:rPr>
          <w:sz w:val="24"/>
          <w:szCs w:val="24"/>
        </w:rPr>
        <w:t>5) избранные, назначенные или утвержденные на оплачиваемую должность;</w:t>
      </w:r>
    </w:p>
    <w:p w14:paraId="04473FF9" w14:textId="77777777" w:rsidR="00D3252D" w:rsidRPr="00D3252D" w:rsidRDefault="00D3252D" w:rsidP="00D3252D">
      <w:pPr>
        <w:ind w:firstLine="709"/>
        <w:jc w:val="both"/>
        <w:rPr>
          <w:sz w:val="24"/>
          <w:szCs w:val="24"/>
        </w:rPr>
      </w:pPr>
      <w:r w:rsidRPr="00D3252D">
        <w:rPr>
          <w:sz w:val="24"/>
          <w:szCs w:val="24"/>
        </w:rPr>
        <w:t>6) проходящие военную службу, а также службу в органах внутренних дел Государственной противопожарной службы, учреждениях и органах уголовно-исполнительной системы;</w:t>
      </w:r>
    </w:p>
    <w:p w14:paraId="3C6DD3E7" w14:textId="77777777" w:rsidR="00D3252D" w:rsidRPr="00D3252D" w:rsidRDefault="00D3252D" w:rsidP="00D3252D">
      <w:pPr>
        <w:ind w:firstLine="709"/>
        <w:jc w:val="both"/>
        <w:rPr>
          <w:sz w:val="24"/>
          <w:szCs w:val="24"/>
        </w:rPr>
      </w:pPr>
      <w:r w:rsidRPr="00D3252D">
        <w:rPr>
          <w:sz w:val="24"/>
          <w:szCs w:val="24"/>
        </w:rPr>
        <w:t>7) проходящие очный курс обучения в общеобразовательных учреждениях, учреждениях начального профессионального, среднего профессионального и высшего профессионального образования и других образовательных учреждениях, включая обучение по направлению Федеральной государственной службы занятости населения (далее - органы службы занятости);</w:t>
      </w:r>
    </w:p>
    <w:p w14:paraId="5C671158" w14:textId="77777777" w:rsidR="00D3252D" w:rsidRPr="00D3252D" w:rsidRDefault="00D3252D" w:rsidP="00D3252D">
      <w:pPr>
        <w:ind w:firstLine="709"/>
        <w:jc w:val="both"/>
        <w:rPr>
          <w:sz w:val="24"/>
          <w:szCs w:val="24"/>
        </w:rPr>
      </w:pPr>
      <w:r w:rsidRPr="00D3252D">
        <w:rPr>
          <w:sz w:val="24"/>
          <w:szCs w:val="24"/>
        </w:rPr>
        <w:t>8) 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исполнением других государственных обязанностей или иными уважительными причинами;</w:t>
      </w:r>
    </w:p>
    <w:p w14:paraId="7911414B" w14:textId="77777777" w:rsidR="00D3252D" w:rsidRPr="00D3252D" w:rsidRDefault="00D3252D" w:rsidP="00D3252D">
      <w:pPr>
        <w:ind w:firstLine="709"/>
        <w:jc w:val="both"/>
        <w:rPr>
          <w:sz w:val="24"/>
          <w:szCs w:val="24"/>
        </w:rPr>
      </w:pPr>
      <w:r w:rsidRPr="00D3252D">
        <w:rPr>
          <w:sz w:val="24"/>
          <w:szCs w:val="24"/>
        </w:rPr>
        <w:t>9) являющиеся учредителями (участниками) организаций, за исключением учредителей (участников) общественных и религиозных организаций (объединений), благотворительных и иных фондов, объединений юридических лиц (ассоциаций и союзов), которые не имеют имущественных прав в отношении этих организаций.</w:t>
      </w:r>
    </w:p>
    <w:p w14:paraId="2602E2C4" w14:textId="77777777" w:rsidR="00D3252D" w:rsidRPr="00D3252D" w:rsidRDefault="00D3252D" w:rsidP="00D3252D">
      <w:pPr>
        <w:ind w:firstLine="709"/>
        <w:jc w:val="both"/>
        <w:rPr>
          <w:sz w:val="24"/>
          <w:szCs w:val="24"/>
        </w:rPr>
      </w:pPr>
      <w:r w:rsidRPr="00D3252D">
        <w:rPr>
          <w:b/>
          <w:bCs/>
          <w:sz w:val="24"/>
          <w:szCs w:val="24"/>
        </w:rPr>
        <w:t>Органы, обеспечивающие решение проблемы занятости</w:t>
      </w:r>
    </w:p>
    <w:p w14:paraId="57C2513E" w14:textId="77777777" w:rsidR="00D3252D" w:rsidRPr="00D3252D" w:rsidRDefault="00D3252D" w:rsidP="00D3252D">
      <w:pPr>
        <w:ind w:firstLine="709"/>
        <w:jc w:val="both"/>
        <w:rPr>
          <w:sz w:val="24"/>
          <w:szCs w:val="24"/>
        </w:rPr>
      </w:pPr>
      <w:r w:rsidRPr="00D3252D">
        <w:rPr>
          <w:sz w:val="24"/>
          <w:szCs w:val="24"/>
        </w:rPr>
        <w:t>В обеспечении занятости населения участвуют органы двух видов: органы общей и специальной компетенции.</w:t>
      </w:r>
    </w:p>
    <w:p w14:paraId="54B3A1C5" w14:textId="77777777" w:rsidR="00D3252D" w:rsidRPr="00D3252D" w:rsidRDefault="00D3252D" w:rsidP="00D3252D">
      <w:pPr>
        <w:ind w:firstLine="709"/>
        <w:jc w:val="both"/>
        <w:rPr>
          <w:sz w:val="24"/>
          <w:szCs w:val="24"/>
        </w:rPr>
      </w:pPr>
      <w:r w:rsidRPr="00D3252D">
        <w:rPr>
          <w:sz w:val="24"/>
          <w:szCs w:val="24"/>
        </w:rPr>
        <w:t>К числу органов общей компетенции относятся федеральные органы государственной власти и управления (в том числе Минздрав и соц. развития РФ), органы государственной власти и управления субъектов РФ и органы местного самоуправления, работодатели, коллективы работников и профессиональные союзы.</w:t>
      </w:r>
    </w:p>
    <w:p w14:paraId="0A51F223" w14:textId="77777777" w:rsidR="00D3252D" w:rsidRPr="00D3252D" w:rsidRDefault="00D3252D" w:rsidP="00D3252D">
      <w:pPr>
        <w:ind w:firstLine="709"/>
        <w:jc w:val="both"/>
        <w:rPr>
          <w:sz w:val="24"/>
          <w:szCs w:val="24"/>
        </w:rPr>
      </w:pPr>
      <w:r w:rsidRPr="00D3252D">
        <w:rPr>
          <w:sz w:val="24"/>
          <w:szCs w:val="24"/>
        </w:rPr>
        <w:t>Специальными органами, занимающимися вопросами трудоустройства и занятости населения являются Федеральная государственная служба занятости, координационные комитеты содействия занятости населения, негосударственные организации, оказывающие услуги по трудоустройству.</w:t>
      </w:r>
    </w:p>
    <w:p w14:paraId="04C2EDF4" w14:textId="77777777" w:rsidR="00D3252D" w:rsidRPr="00D3252D" w:rsidRDefault="00D3252D" w:rsidP="00D3252D">
      <w:pPr>
        <w:ind w:firstLine="709"/>
        <w:jc w:val="both"/>
        <w:rPr>
          <w:sz w:val="24"/>
          <w:szCs w:val="24"/>
        </w:rPr>
      </w:pPr>
      <w:r w:rsidRPr="00D3252D">
        <w:rPr>
          <w:sz w:val="24"/>
          <w:szCs w:val="24"/>
        </w:rPr>
        <w:t xml:space="preserve">Правовой статус органов по вопросам занятости закреплен в ст. 15 Закона о занятости и в Постановлении Правительства РФ от 30 июня 2004 г. N 324 "Об утверждении Положения о Федеральной службе по труду и занятости". В указанном нормативном акте закреплены цели и задачи, основные направления деятельности и права этого государственного органа. Что касается городских и районных центров занятости населения, то они имеют статус государственных учреждений, организационно-методическое </w:t>
      </w:r>
      <w:r w:rsidRPr="00D3252D">
        <w:rPr>
          <w:sz w:val="24"/>
          <w:szCs w:val="24"/>
        </w:rPr>
        <w:lastRenderedPageBreak/>
        <w:t>руководство деятельностью которых осуществляет соответствующий департамент по субъекту РФ.</w:t>
      </w:r>
    </w:p>
    <w:p w14:paraId="452F56D3" w14:textId="77777777" w:rsidR="00D3252D" w:rsidRPr="00D3252D" w:rsidRDefault="00D3252D" w:rsidP="00D3252D">
      <w:pPr>
        <w:ind w:firstLine="709"/>
        <w:jc w:val="both"/>
        <w:rPr>
          <w:sz w:val="24"/>
          <w:szCs w:val="24"/>
        </w:rPr>
      </w:pPr>
      <w:r w:rsidRPr="00D3252D">
        <w:rPr>
          <w:sz w:val="24"/>
          <w:szCs w:val="24"/>
        </w:rPr>
        <w:t>В целях выработки согласованных решений по определению и осуществлению политики занятости населения на федеральном и территориальном уровнях в рамках социального партнерства создаются координационные комитеты содействия занятости населения из представителей объединений профессиональных союзов, иных представительных органов работников, работодателей, органов службы занятости и других заинтересованных государственных органов, общественных объединений, представляющих интересы граждан, особо нуждающихся в социальной защите. Организация и порядок работы комитетов определяются представленными в них сторонами.</w:t>
      </w:r>
    </w:p>
    <w:p w14:paraId="12B97626" w14:textId="77777777" w:rsidR="00D3252D" w:rsidRDefault="00D3252D"/>
    <w:p w14:paraId="52C242A3" w14:textId="77777777" w:rsidR="00D3252D" w:rsidRPr="00D3252D" w:rsidRDefault="00D3252D" w:rsidP="00D3252D">
      <w:pPr>
        <w:ind w:firstLine="709"/>
        <w:jc w:val="both"/>
        <w:rPr>
          <w:sz w:val="24"/>
          <w:szCs w:val="24"/>
        </w:rPr>
      </w:pPr>
      <w:r w:rsidRPr="00D3252D">
        <w:rPr>
          <w:b/>
          <w:bCs/>
          <w:sz w:val="24"/>
          <w:szCs w:val="24"/>
        </w:rPr>
        <w:t>Занятость</w:t>
      </w:r>
      <w:r w:rsidRPr="00D3252D">
        <w:rPr>
          <w:sz w:val="24"/>
          <w:szCs w:val="24"/>
        </w:rPr>
        <w:t> – это не запрещенная законом деятельность граждан, как правило, приносящая им доход.</w:t>
      </w:r>
    </w:p>
    <w:p w14:paraId="01833F69" w14:textId="77777777" w:rsidR="00D3252D" w:rsidRPr="00D3252D" w:rsidRDefault="00D3252D" w:rsidP="00D3252D">
      <w:pPr>
        <w:ind w:firstLine="709"/>
        <w:jc w:val="both"/>
        <w:rPr>
          <w:sz w:val="24"/>
          <w:szCs w:val="24"/>
        </w:rPr>
      </w:pPr>
      <w:r w:rsidRPr="00D3252D">
        <w:rPr>
          <w:sz w:val="24"/>
          <w:szCs w:val="24"/>
        </w:rPr>
        <w:t>Закон не содержит классификации форм занятости, тем не менее из его содержания можно выделить следующие ее </w:t>
      </w:r>
      <w:r w:rsidRPr="00D3252D">
        <w:rPr>
          <w:b/>
          <w:bCs/>
          <w:sz w:val="24"/>
          <w:szCs w:val="24"/>
        </w:rPr>
        <w:t>формы</w:t>
      </w:r>
      <w:r w:rsidRPr="00D3252D">
        <w:rPr>
          <w:sz w:val="24"/>
          <w:szCs w:val="24"/>
        </w:rPr>
        <w:t>:</w:t>
      </w:r>
    </w:p>
    <w:p w14:paraId="23244A9B" w14:textId="77777777" w:rsidR="00D3252D" w:rsidRPr="00D3252D" w:rsidRDefault="00D3252D" w:rsidP="00D3252D">
      <w:pPr>
        <w:ind w:firstLine="709"/>
        <w:jc w:val="both"/>
        <w:rPr>
          <w:sz w:val="24"/>
          <w:szCs w:val="24"/>
        </w:rPr>
      </w:pPr>
      <w:r w:rsidRPr="00D3252D">
        <w:rPr>
          <w:sz w:val="24"/>
          <w:szCs w:val="24"/>
        </w:rPr>
        <w:t>- деятельность гражданина, приносящая доход в виде заработной платы, прибыли и иных форм дохода, т.е. оплачиваемая деятельность;</w:t>
      </w:r>
    </w:p>
    <w:p w14:paraId="424EDD46" w14:textId="77777777" w:rsidR="00D3252D" w:rsidRPr="00D3252D" w:rsidRDefault="00D3252D" w:rsidP="00D3252D">
      <w:pPr>
        <w:ind w:firstLine="709"/>
        <w:jc w:val="both"/>
        <w:rPr>
          <w:sz w:val="24"/>
          <w:szCs w:val="24"/>
        </w:rPr>
      </w:pPr>
      <w:r w:rsidRPr="00D3252D">
        <w:rPr>
          <w:sz w:val="24"/>
          <w:szCs w:val="24"/>
        </w:rPr>
        <w:t>- деятельность гражданина, не связанная с выполнением оплачиваемой работы.</w:t>
      </w:r>
    </w:p>
    <w:p w14:paraId="668B97EA" w14:textId="77777777" w:rsidR="00D3252D" w:rsidRPr="00D3252D" w:rsidRDefault="00D3252D" w:rsidP="00D3252D">
      <w:pPr>
        <w:ind w:firstLine="709"/>
        <w:jc w:val="both"/>
        <w:rPr>
          <w:sz w:val="24"/>
          <w:szCs w:val="24"/>
        </w:rPr>
      </w:pPr>
      <w:r w:rsidRPr="00D3252D">
        <w:rPr>
          <w:sz w:val="24"/>
          <w:szCs w:val="24"/>
        </w:rPr>
        <w:t>К гражданам, выполняющим оплачиваемую работу, относятся:</w:t>
      </w:r>
    </w:p>
    <w:p w14:paraId="144FC720" w14:textId="77777777" w:rsidR="00D3252D" w:rsidRPr="00D3252D" w:rsidRDefault="00D3252D" w:rsidP="00D3252D">
      <w:pPr>
        <w:numPr>
          <w:ilvl w:val="0"/>
          <w:numId w:val="2"/>
        </w:numPr>
        <w:ind w:left="0" w:firstLine="709"/>
        <w:jc w:val="both"/>
        <w:rPr>
          <w:sz w:val="24"/>
          <w:szCs w:val="24"/>
        </w:rPr>
      </w:pPr>
      <w:r w:rsidRPr="00D3252D">
        <w:rPr>
          <w:sz w:val="24"/>
          <w:szCs w:val="24"/>
        </w:rPr>
        <w:t>работающие по найму (на основании трудового договора или контракта), в том числе на условиях неполного рабочего времени, занятые на сезонных работах, а также работающие по трудовому договору, но временно не выполняющие работу в связи с болезнью, отпуском, временной приостановкой производства и т.п.;</w:t>
      </w:r>
    </w:p>
    <w:p w14:paraId="5396C54E" w14:textId="77777777" w:rsidR="00D3252D" w:rsidRPr="00D3252D" w:rsidRDefault="00D3252D" w:rsidP="00D3252D">
      <w:pPr>
        <w:numPr>
          <w:ilvl w:val="0"/>
          <w:numId w:val="2"/>
        </w:numPr>
        <w:ind w:left="0" w:firstLine="709"/>
        <w:jc w:val="both"/>
        <w:rPr>
          <w:sz w:val="24"/>
          <w:szCs w:val="24"/>
        </w:rPr>
      </w:pPr>
      <w:r w:rsidRPr="00D3252D">
        <w:rPr>
          <w:sz w:val="24"/>
          <w:szCs w:val="24"/>
        </w:rPr>
        <w:t>самостоятельно обеспечивающие себя работой, в том числе предприниматели, работающие собственники, члены крестьянских фермерских хозяйств и т.п.;</w:t>
      </w:r>
    </w:p>
    <w:p w14:paraId="5A1C2165" w14:textId="77777777" w:rsidR="00D3252D" w:rsidRPr="00D3252D" w:rsidRDefault="00D3252D" w:rsidP="00D3252D">
      <w:pPr>
        <w:numPr>
          <w:ilvl w:val="0"/>
          <w:numId w:val="2"/>
        </w:numPr>
        <w:ind w:left="0" w:firstLine="709"/>
        <w:jc w:val="both"/>
        <w:rPr>
          <w:sz w:val="24"/>
          <w:szCs w:val="24"/>
        </w:rPr>
      </w:pPr>
      <w:r w:rsidRPr="00D3252D">
        <w:rPr>
          <w:sz w:val="24"/>
          <w:szCs w:val="24"/>
        </w:rPr>
        <w:t>выполняющие работы по гражданско-правовым договорам;</w:t>
      </w:r>
    </w:p>
    <w:p w14:paraId="0439F44A" w14:textId="77777777" w:rsidR="00D3252D" w:rsidRPr="00D3252D" w:rsidRDefault="00D3252D" w:rsidP="00D3252D">
      <w:pPr>
        <w:numPr>
          <w:ilvl w:val="0"/>
          <w:numId w:val="2"/>
        </w:numPr>
        <w:ind w:left="0" w:firstLine="709"/>
        <w:jc w:val="both"/>
        <w:rPr>
          <w:sz w:val="24"/>
          <w:szCs w:val="24"/>
        </w:rPr>
      </w:pPr>
      <w:r w:rsidRPr="00D3252D">
        <w:rPr>
          <w:sz w:val="24"/>
          <w:szCs w:val="24"/>
        </w:rPr>
        <w:t>избранные на оплачиваемую должность;</w:t>
      </w:r>
    </w:p>
    <w:p w14:paraId="3E5D7122" w14:textId="77777777" w:rsidR="00D3252D" w:rsidRPr="00D3252D" w:rsidRDefault="00D3252D" w:rsidP="00D3252D">
      <w:pPr>
        <w:numPr>
          <w:ilvl w:val="0"/>
          <w:numId w:val="2"/>
        </w:numPr>
        <w:ind w:left="0" w:firstLine="709"/>
        <w:jc w:val="both"/>
        <w:rPr>
          <w:sz w:val="24"/>
          <w:szCs w:val="24"/>
        </w:rPr>
      </w:pPr>
      <w:r w:rsidRPr="00D3252D">
        <w:rPr>
          <w:sz w:val="24"/>
          <w:szCs w:val="24"/>
        </w:rPr>
        <w:t>проходящие профессиональную подготовку, переподготовку или повышение квалификации с отрывом от производства.</w:t>
      </w:r>
    </w:p>
    <w:p w14:paraId="21C9EC50" w14:textId="77777777" w:rsidR="00D3252D" w:rsidRPr="00D3252D" w:rsidRDefault="00D3252D" w:rsidP="00D3252D">
      <w:pPr>
        <w:ind w:firstLine="709"/>
        <w:jc w:val="both"/>
        <w:rPr>
          <w:sz w:val="24"/>
          <w:szCs w:val="24"/>
        </w:rPr>
      </w:pPr>
      <w:r w:rsidRPr="00D3252D">
        <w:rPr>
          <w:sz w:val="24"/>
          <w:szCs w:val="24"/>
        </w:rPr>
        <w:t>Отличительной особенностью всех этих видов занятости является, как правило, включение времени выполнения трудовой функции в трудовой стаж, дающий право на пенсию, пособие и льготы, предусмотренные законодательством для работающих.</w:t>
      </w:r>
    </w:p>
    <w:p w14:paraId="5A7B6D10" w14:textId="77777777" w:rsidR="00D3252D" w:rsidRPr="00D3252D" w:rsidRDefault="00D3252D" w:rsidP="00D3252D">
      <w:pPr>
        <w:ind w:firstLine="709"/>
        <w:jc w:val="both"/>
        <w:rPr>
          <w:sz w:val="24"/>
          <w:szCs w:val="24"/>
        </w:rPr>
      </w:pPr>
      <w:r w:rsidRPr="00D3252D">
        <w:rPr>
          <w:sz w:val="24"/>
          <w:szCs w:val="24"/>
        </w:rPr>
        <w:t>К занятому населению относятся также лица, деятельность которых не связана с выполнением оплачиваемой работы. К ним относятся:</w:t>
      </w:r>
    </w:p>
    <w:p w14:paraId="4C13DAE6" w14:textId="77777777" w:rsidR="00D3252D" w:rsidRPr="00D3252D" w:rsidRDefault="00D3252D" w:rsidP="00D3252D">
      <w:pPr>
        <w:numPr>
          <w:ilvl w:val="0"/>
          <w:numId w:val="3"/>
        </w:numPr>
        <w:ind w:left="0" w:firstLine="709"/>
        <w:jc w:val="both"/>
        <w:rPr>
          <w:sz w:val="24"/>
          <w:szCs w:val="24"/>
        </w:rPr>
      </w:pPr>
      <w:r w:rsidRPr="00D3252D">
        <w:rPr>
          <w:sz w:val="24"/>
          <w:szCs w:val="24"/>
        </w:rPr>
        <w:t>проходящие срочную службу в Вооруженных Силах, пограничных войсках, внутренних и железнодорожных войсках, органах государственной безопасности и внутренних дел;</w:t>
      </w:r>
    </w:p>
    <w:p w14:paraId="30C18C76" w14:textId="77777777" w:rsidR="00D3252D" w:rsidRPr="00D3252D" w:rsidRDefault="00D3252D" w:rsidP="00D3252D">
      <w:pPr>
        <w:numPr>
          <w:ilvl w:val="0"/>
          <w:numId w:val="3"/>
        </w:numPr>
        <w:ind w:left="0" w:firstLine="709"/>
        <w:jc w:val="both"/>
        <w:rPr>
          <w:sz w:val="24"/>
          <w:szCs w:val="24"/>
        </w:rPr>
      </w:pPr>
      <w:r w:rsidRPr="00D3252D">
        <w:rPr>
          <w:sz w:val="24"/>
          <w:szCs w:val="24"/>
        </w:rPr>
        <w:t>учащиеся общеобразовательных школ, ПТУ, студенты очных высших, средних специальных и других учебных заведений;</w:t>
      </w:r>
    </w:p>
    <w:p w14:paraId="0C365BB8" w14:textId="77777777" w:rsidR="00D3252D" w:rsidRPr="00D3252D" w:rsidRDefault="00D3252D" w:rsidP="00D3252D">
      <w:pPr>
        <w:numPr>
          <w:ilvl w:val="0"/>
          <w:numId w:val="3"/>
        </w:numPr>
        <w:ind w:left="0" w:firstLine="709"/>
        <w:jc w:val="both"/>
        <w:rPr>
          <w:sz w:val="24"/>
          <w:szCs w:val="24"/>
        </w:rPr>
      </w:pPr>
      <w:r w:rsidRPr="00D3252D">
        <w:rPr>
          <w:sz w:val="24"/>
          <w:szCs w:val="24"/>
        </w:rPr>
        <w:t>занятые в общественных и религиозных организациях, деятельность которых не противоречит действующему законодательству.</w:t>
      </w:r>
    </w:p>
    <w:p w14:paraId="1C6954F3" w14:textId="77777777" w:rsidR="00D3252D" w:rsidRPr="00D3252D" w:rsidRDefault="00D3252D" w:rsidP="00D3252D">
      <w:pPr>
        <w:ind w:firstLine="709"/>
        <w:jc w:val="both"/>
        <w:rPr>
          <w:sz w:val="24"/>
          <w:szCs w:val="24"/>
        </w:rPr>
      </w:pPr>
      <w:r w:rsidRPr="00D3252D">
        <w:rPr>
          <w:sz w:val="24"/>
          <w:szCs w:val="24"/>
        </w:rPr>
        <w:t>К незанятому населению относятся неработающие пенсионеры, граждане, не достигшие трудоспособного возраста, а также безработные и др.</w:t>
      </w:r>
    </w:p>
    <w:p w14:paraId="0FEC9D1C" w14:textId="77777777" w:rsidR="00D3252D" w:rsidRPr="00D3252D" w:rsidRDefault="00D3252D" w:rsidP="00D3252D">
      <w:pPr>
        <w:ind w:firstLine="709"/>
        <w:jc w:val="both"/>
        <w:rPr>
          <w:sz w:val="24"/>
          <w:szCs w:val="24"/>
        </w:rPr>
      </w:pPr>
      <w:r w:rsidRPr="00D3252D">
        <w:rPr>
          <w:sz w:val="24"/>
          <w:szCs w:val="24"/>
        </w:rPr>
        <w:t>Возможность участия в оплачиваемых общественных работах законодательство относит к государственным гарантиям занятости. </w:t>
      </w:r>
      <w:r w:rsidRPr="00D3252D">
        <w:rPr>
          <w:b/>
          <w:bCs/>
          <w:sz w:val="24"/>
          <w:szCs w:val="24"/>
        </w:rPr>
        <w:t>Общественные работы</w:t>
      </w:r>
      <w:r w:rsidRPr="00D3252D">
        <w:rPr>
          <w:sz w:val="24"/>
          <w:szCs w:val="24"/>
        </w:rPr>
        <w:t xml:space="preserve"> представляют собой общедоступные виды временной трудовой деятельности, не требующие, как правило, дополнительной профессиональной подготовки, имеющие социально-полезную ориентацию и содействующие возвращению в активную трудовую жизнь безработных и лиц, обращающихся по вопросам трудоустройства. К таким работам относятся, например, </w:t>
      </w:r>
      <w:r w:rsidRPr="00D3252D">
        <w:rPr>
          <w:sz w:val="24"/>
          <w:szCs w:val="24"/>
        </w:rPr>
        <w:lastRenderedPageBreak/>
        <w:t>посадка леса, заготовка дикорастущих ягод, грибов, строительные и ремонтные работы, экологическое оздоровление регионов, социальные услуги и т.д.</w:t>
      </w:r>
    </w:p>
    <w:p w14:paraId="035402CF" w14:textId="33246BA4" w:rsidR="00D3252D" w:rsidRPr="00D3252D" w:rsidRDefault="00D3252D" w:rsidP="00D3252D">
      <w:pPr>
        <w:ind w:firstLine="709"/>
        <w:jc w:val="both"/>
        <w:rPr>
          <w:sz w:val="24"/>
          <w:szCs w:val="24"/>
        </w:rPr>
      </w:pPr>
      <w:r w:rsidRPr="00D3252D">
        <w:rPr>
          <w:sz w:val="24"/>
          <w:szCs w:val="24"/>
        </w:rPr>
        <w:t>Объемы и виды общественных работ устанавливаются местными исполнительными органами. Месячная норма общественных работ </w:t>
      </w:r>
      <w:r w:rsidRPr="00D3252D">
        <w:rPr>
          <w:i/>
          <w:iCs/>
          <w:sz w:val="24"/>
          <w:szCs w:val="24"/>
        </w:rPr>
        <w:t>не может превышать 10 рабочих дней</w:t>
      </w:r>
      <w:r w:rsidRPr="00D3252D">
        <w:rPr>
          <w:sz w:val="24"/>
          <w:szCs w:val="24"/>
        </w:rPr>
        <w:t xml:space="preserve">, при этом безработный, по его желанию, может участвовать в общественных работах большее количество дней в течение месяца. С лицами, направленными службой занятости на общественные работы, наниматель заключает трудовой договор на срок не более 2 месяцев, в трудовой книжке безработного производится соответствующая запись, а время участия в общественных работах включается в общий и непрерывный трудовой стаж. Выполненная работа оплачивается </w:t>
      </w:r>
      <w:r w:rsidRPr="00A315AE">
        <w:rPr>
          <w:sz w:val="24"/>
          <w:szCs w:val="24"/>
        </w:rPr>
        <w:t>п</w:t>
      </w:r>
      <w:r w:rsidRPr="00D3252D">
        <w:rPr>
          <w:sz w:val="24"/>
          <w:szCs w:val="24"/>
        </w:rPr>
        <w:t>о нормам действующего законодательства, при этом сохраняется право социальные гарантии, включая право на получение пенсии, а также пособий по безработице и по временной нетрудоспособности.</w:t>
      </w:r>
    </w:p>
    <w:p w14:paraId="7B0BC292" w14:textId="77777777" w:rsidR="00D3252D" w:rsidRDefault="00D3252D"/>
    <w:p w14:paraId="2B3D8B4B" w14:textId="77777777" w:rsidR="00A315AE" w:rsidRPr="00A315AE" w:rsidRDefault="00A315AE" w:rsidP="00A315AE">
      <w:pPr>
        <w:ind w:firstLine="709"/>
        <w:jc w:val="both"/>
        <w:rPr>
          <w:sz w:val="24"/>
          <w:szCs w:val="24"/>
        </w:rPr>
      </w:pPr>
      <w:r w:rsidRPr="00A315AE">
        <w:rPr>
          <w:sz w:val="24"/>
          <w:szCs w:val="24"/>
        </w:rPr>
        <w:t>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При этом не учитываются выплаты выходного пособия и сохраняемого среднего заработка гражданам, уволенным из организаций (с военной службы) независимо от их организационно - правовой формы и формы собственности в связи с ликвидацией, сокращением численности или штата. Порядок регистрации безработных граждан определяется Правительством Российской Федерации.</w:t>
      </w:r>
    </w:p>
    <w:p w14:paraId="73158FB7" w14:textId="77777777" w:rsidR="00A315AE" w:rsidRPr="00A315AE" w:rsidRDefault="00A315AE" w:rsidP="00A315AE">
      <w:pPr>
        <w:ind w:firstLine="709"/>
        <w:jc w:val="both"/>
        <w:rPr>
          <w:sz w:val="24"/>
          <w:szCs w:val="24"/>
        </w:rPr>
      </w:pPr>
      <w:r w:rsidRPr="00A315AE">
        <w:rPr>
          <w:sz w:val="24"/>
          <w:szCs w:val="24"/>
        </w:rPr>
        <w:t xml:space="preserve">Порядок регистрации </w:t>
      </w:r>
      <w:proofErr w:type="spellStart"/>
      <w:proofErr w:type="gramStart"/>
      <w:r w:rsidRPr="00A315AE">
        <w:rPr>
          <w:sz w:val="24"/>
          <w:szCs w:val="24"/>
        </w:rPr>
        <w:t>безработных.Регистр</w:t>
      </w:r>
      <w:proofErr w:type="spellEnd"/>
      <w:proofErr w:type="gramEnd"/>
      <w:r w:rsidRPr="00A315AE">
        <w:rPr>
          <w:sz w:val="24"/>
          <w:szCs w:val="24"/>
        </w:rPr>
        <w:t xml:space="preserve">. </w:t>
      </w:r>
      <w:proofErr w:type="spellStart"/>
      <w:r w:rsidRPr="00A315AE">
        <w:rPr>
          <w:sz w:val="24"/>
          <w:szCs w:val="24"/>
        </w:rPr>
        <w:t>осущ</w:t>
      </w:r>
      <w:proofErr w:type="spellEnd"/>
      <w:r w:rsidRPr="00A315AE">
        <w:rPr>
          <w:sz w:val="24"/>
          <w:szCs w:val="24"/>
        </w:rPr>
        <w:t xml:space="preserve">. органами по вопросам занятости населения (ОЗН) по месту их </w:t>
      </w:r>
      <w:proofErr w:type="spellStart"/>
      <w:r w:rsidRPr="00A315AE">
        <w:rPr>
          <w:sz w:val="24"/>
          <w:szCs w:val="24"/>
        </w:rPr>
        <w:t>прож</w:t>
      </w:r>
      <w:proofErr w:type="spellEnd"/>
      <w:r w:rsidRPr="00A315AE">
        <w:rPr>
          <w:sz w:val="24"/>
          <w:szCs w:val="24"/>
        </w:rPr>
        <w:t xml:space="preserve">. в след. послед.: </w:t>
      </w:r>
      <w:proofErr w:type="gramStart"/>
      <w:r w:rsidRPr="00A315AE">
        <w:rPr>
          <w:sz w:val="24"/>
          <w:szCs w:val="24"/>
        </w:rPr>
        <w:t>1.первичная</w:t>
      </w:r>
      <w:proofErr w:type="gramEnd"/>
      <w:r w:rsidRPr="00A315AE">
        <w:rPr>
          <w:sz w:val="24"/>
          <w:szCs w:val="24"/>
        </w:rPr>
        <w:t xml:space="preserve"> </w:t>
      </w:r>
      <w:proofErr w:type="spellStart"/>
      <w:r w:rsidRPr="00A315AE">
        <w:rPr>
          <w:sz w:val="24"/>
          <w:szCs w:val="24"/>
        </w:rPr>
        <w:t>регистрац</w:t>
      </w:r>
      <w:proofErr w:type="spellEnd"/>
      <w:r w:rsidRPr="00A315AE">
        <w:rPr>
          <w:sz w:val="24"/>
          <w:szCs w:val="24"/>
        </w:rPr>
        <w:t xml:space="preserve">. 2.регистрация в целях поиска </w:t>
      </w:r>
      <w:proofErr w:type="spellStart"/>
      <w:r w:rsidRPr="00A315AE">
        <w:rPr>
          <w:sz w:val="24"/>
          <w:szCs w:val="24"/>
        </w:rPr>
        <w:t>подх</w:t>
      </w:r>
      <w:proofErr w:type="spellEnd"/>
      <w:r w:rsidRPr="00A315AE">
        <w:rPr>
          <w:sz w:val="24"/>
          <w:szCs w:val="24"/>
        </w:rPr>
        <w:t xml:space="preserve">. Работы. 3.регист. в </w:t>
      </w:r>
      <w:proofErr w:type="spellStart"/>
      <w:r w:rsidRPr="00A315AE">
        <w:rPr>
          <w:sz w:val="24"/>
          <w:szCs w:val="24"/>
        </w:rPr>
        <w:t>качест</w:t>
      </w:r>
      <w:proofErr w:type="spellEnd"/>
      <w:r w:rsidRPr="00A315AE">
        <w:rPr>
          <w:sz w:val="24"/>
          <w:szCs w:val="24"/>
        </w:rPr>
        <w:t>. безработных</w:t>
      </w:r>
    </w:p>
    <w:p w14:paraId="1D3746A9" w14:textId="77777777" w:rsidR="00A315AE" w:rsidRPr="00A315AE" w:rsidRDefault="00A315AE" w:rsidP="00A315AE">
      <w:pPr>
        <w:ind w:firstLine="709"/>
        <w:jc w:val="both"/>
        <w:rPr>
          <w:sz w:val="24"/>
          <w:szCs w:val="24"/>
        </w:rPr>
      </w:pPr>
      <w:r w:rsidRPr="00A315AE">
        <w:rPr>
          <w:b/>
          <w:bCs/>
          <w:sz w:val="24"/>
          <w:szCs w:val="24"/>
        </w:rPr>
        <w:t>Безработными признаются</w:t>
      </w:r>
      <w:r w:rsidRPr="00A315AE">
        <w:rPr>
          <w:sz w:val="24"/>
          <w:szCs w:val="24"/>
        </w:rPr>
        <w:t>: трудоспособные граждане, которые не имеют работы и заработка</w:t>
      </w:r>
      <w:proofErr w:type="gramStart"/>
      <w:r w:rsidRPr="00A315AE">
        <w:rPr>
          <w:sz w:val="24"/>
          <w:szCs w:val="24"/>
        </w:rPr>
        <w:t>.</w:t>
      </w:r>
      <w:proofErr w:type="gramEnd"/>
      <w:r w:rsidRPr="00A315AE">
        <w:rPr>
          <w:i/>
          <w:iCs/>
          <w:sz w:val="24"/>
          <w:szCs w:val="24"/>
          <w:u w:val="single"/>
        </w:rPr>
        <w:t> </w:t>
      </w:r>
      <w:r w:rsidRPr="00A315AE">
        <w:rPr>
          <w:sz w:val="24"/>
          <w:szCs w:val="24"/>
        </w:rPr>
        <w:t>зарегистрированы в органах службы занятости в целях поиска подходящей работы, ищут работу, готовы приступить к работе</w:t>
      </w:r>
    </w:p>
    <w:p w14:paraId="6C9E7983" w14:textId="77777777" w:rsidR="00A315AE" w:rsidRPr="00A315AE" w:rsidRDefault="00A315AE" w:rsidP="00A315AE">
      <w:pPr>
        <w:ind w:firstLine="709"/>
        <w:jc w:val="both"/>
        <w:rPr>
          <w:sz w:val="24"/>
          <w:szCs w:val="24"/>
        </w:rPr>
      </w:pPr>
      <w:r w:rsidRPr="00A315AE">
        <w:rPr>
          <w:b/>
          <w:bCs/>
          <w:sz w:val="24"/>
          <w:szCs w:val="24"/>
        </w:rPr>
        <w:t>Подходящей</w:t>
      </w:r>
      <w:r w:rsidRPr="00A315AE">
        <w:rPr>
          <w:sz w:val="24"/>
          <w:szCs w:val="24"/>
        </w:rPr>
        <w:t> считается такая работа, в т.ч. временного характера, которая соответствует профессиональной пригодности работника с учетом уровня его профессиональной подготовки, условиям последнего места работы, состоянию здоровья, транспортной доступности рабочего места.</w:t>
      </w:r>
    </w:p>
    <w:p w14:paraId="77FEDE59" w14:textId="77777777" w:rsidR="00A315AE" w:rsidRDefault="00A315AE" w:rsidP="00A315AE">
      <w:pPr>
        <w:ind w:firstLine="709"/>
        <w:jc w:val="both"/>
        <w:rPr>
          <w:sz w:val="24"/>
          <w:szCs w:val="24"/>
        </w:rPr>
      </w:pPr>
      <w:r w:rsidRPr="00A315AE">
        <w:rPr>
          <w:sz w:val="24"/>
          <w:szCs w:val="24"/>
        </w:rPr>
        <w:t xml:space="preserve">Подходящей не может считаться работа если: </w:t>
      </w:r>
    </w:p>
    <w:p w14:paraId="5FE9008C" w14:textId="77777777" w:rsidR="00A315AE" w:rsidRDefault="00A315AE" w:rsidP="00A315AE">
      <w:pPr>
        <w:ind w:firstLine="709"/>
        <w:jc w:val="both"/>
        <w:rPr>
          <w:sz w:val="24"/>
          <w:szCs w:val="24"/>
        </w:rPr>
      </w:pPr>
      <w:r w:rsidRPr="00A315AE">
        <w:rPr>
          <w:sz w:val="24"/>
          <w:szCs w:val="24"/>
        </w:rPr>
        <w:t xml:space="preserve">1.связана с переменой места жительства без согласия гражданина </w:t>
      </w:r>
    </w:p>
    <w:p w14:paraId="4FC93DF7" w14:textId="77777777" w:rsidR="00A315AE" w:rsidRDefault="00A315AE" w:rsidP="00A315AE">
      <w:pPr>
        <w:ind w:firstLine="709"/>
        <w:jc w:val="both"/>
        <w:rPr>
          <w:sz w:val="24"/>
          <w:szCs w:val="24"/>
        </w:rPr>
      </w:pPr>
      <w:r w:rsidRPr="00A315AE">
        <w:rPr>
          <w:sz w:val="24"/>
          <w:szCs w:val="24"/>
        </w:rPr>
        <w:t xml:space="preserve">2.условия труда не соответствуют правилам и нормам по охране труда </w:t>
      </w:r>
    </w:p>
    <w:p w14:paraId="16A898AB" w14:textId="08C6DAEC" w:rsidR="00A315AE" w:rsidRPr="00A315AE" w:rsidRDefault="00A315AE" w:rsidP="00A315AE">
      <w:pPr>
        <w:ind w:firstLine="709"/>
        <w:jc w:val="both"/>
        <w:rPr>
          <w:sz w:val="24"/>
          <w:szCs w:val="24"/>
        </w:rPr>
      </w:pPr>
      <w:r w:rsidRPr="00A315AE">
        <w:rPr>
          <w:sz w:val="24"/>
          <w:szCs w:val="24"/>
        </w:rPr>
        <w:t>3.предлагаемый заработок ниже среднего заработка гражданина по последнему месту работы.</w:t>
      </w:r>
    </w:p>
    <w:p w14:paraId="5CF5982F" w14:textId="77777777" w:rsidR="00A315AE" w:rsidRPr="00A315AE" w:rsidRDefault="00A315AE" w:rsidP="00A315AE">
      <w:pPr>
        <w:ind w:firstLine="709"/>
        <w:jc w:val="both"/>
        <w:rPr>
          <w:sz w:val="24"/>
          <w:szCs w:val="24"/>
        </w:rPr>
      </w:pPr>
      <w:r w:rsidRPr="00A315AE">
        <w:rPr>
          <w:sz w:val="24"/>
          <w:szCs w:val="24"/>
        </w:rPr>
        <w:t xml:space="preserve">Это положение не распространяется на граждан </w:t>
      </w:r>
      <w:proofErr w:type="gramStart"/>
      <w:r w:rsidRPr="00A315AE">
        <w:rPr>
          <w:sz w:val="24"/>
          <w:szCs w:val="24"/>
        </w:rPr>
        <w:t>среднемесячный заработок</w:t>
      </w:r>
      <w:proofErr w:type="gramEnd"/>
      <w:r w:rsidRPr="00A315AE">
        <w:rPr>
          <w:sz w:val="24"/>
          <w:szCs w:val="24"/>
        </w:rPr>
        <w:t xml:space="preserve"> которых превышал величину прожиточного минимума трудоспособного населения в данном субъекте РФ. В этом случае подходящей не может считаться работа, если заработок ниже величины прожиточного минимума в данном субъекте РФ.</w:t>
      </w:r>
    </w:p>
    <w:p w14:paraId="54DC2887" w14:textId="77777777" w:rsidR="00A315AE" w:rsidRPr="00A315AE" w:rsidRDefault="00A315AE" w:rsidP="00A315AE">
      <w:pPr>
        <w:ind w:firstLine="709"/>
        <w:jc w:val="both"/>
        <w:rPr>
          <w:sz w:val="24"/>
          <w:szCs w:val="24"/>
        </w:rPr>
      </w:pPr>
      <w:r w:rsidRPr="00A315AE">
        <w:rPr>
          <w:sz w:val="24"/>
          <w:szCs w:val="24"/>
        </w:rPr>
        <w:t>Регистрация безработных граждан осуществляется органами службы занятости по месту жительства в следующей последовательности:</w:t>
      </w:r>
    </w:p>
    <w:p w14:paraId="1D0B9AA3" w14:textId="77777777" w:rsidR="00A315AE" w:rsidRPr="00A315AE" w:rsidRDefault="00A315AE" w:rsidP="00A315AE">
      <w:pPr>
        <w:ind w:firstLine="709"/>
        <w:jc w:val="both"/>
        <w:rPr>
          <w:sz w:val="24"/>
          <w:szCs w:val="24"/>
        </w:rPr>
      </w:pPr>
      <w:r w:rsidRPr="00A315AE">
        <w:rPr>
          <w:b/>
          <w:bCs/>
          <w:sz w:val="24"/>
          <w:szCs w:val="24"/>
        </w:rPr>
        <w:t>первичная регистрация безработных граждан</w:t>
      </w:r>
      <w:r w:rsidRPr="00A315AE">
        <w:rPr>
          <w:sz w:val="24"/>
          <w:szCs w:val="24"/>
        </w:rPr>
        <w:t> – осуществляется в целях учета общей численности безработных граждан, обратившихся в органы службы занятости для получения необходимой информации по вопросам содействия занятости без предъявления ими каких-либо документов.</w:t>
      </w:r>
    </w:p>
    <w:p w14:paraId="61381FA7" w14:textId="77777777" w:rsidR="00A315AE" w:rsidRPr="00A315AE" w:rsidRDefault="00A315AE" w:rsidP="00A315AE">
      <w:pPr>
        <w:ind w:firstLine="709"/>
        <w:jc w:val="both"/>
        <w:rPr>
          <w:sz w:val="24"/>
          <w:szCs w:val="24"/>
        </w:rPr>
      </w:pPr>
      <w:r w:rsidRPr="00A315AE">
        <w:rPr>
          <w:b/>
          <w:bCs/>
          <w:sz w:val="24"/>
          <w:szCs w:val="24"/>
        </w:rPr>
        <w:t>регистрация безработных в целях поиска подходящей работы</w:t>
      </w:r>
      <w:r w:rsidRPr="00A315AE">
        <w:rPr>
          <w:sz w:val="24"/>
          <w:szCs w:val="24"/>
        </w:rPr>
        <w:t xml:space="preserve"> – безработные граждане предоставляют паспорт или иной документ, удостоверяющий личность, трудовую книжку, документы, предоставляющие трудовой стаж, удостоверяющие трудовую классификацию, справку о трудовом доходе, справку за последние 3 месяца по последнему месту работы. Инвалиды в дополнение к этим документам предоставляют трудовую рекомендацию, заключение о рекомендуемом характере и условиях труда или </w:t>
      </w:r>
      <w:r w:rsidRPr="00A315AE">
        <w:rPr>
          <w:sz w:val="24"/>
          <w:szCs w:val="24"/>
        </w:rPr>
        <w:lastRenderedPageBreak/>
        <w:t>индивидуальную программу реабилитации инвалида. Иные граждане, имеющие ограничение трудовой деятельности по состоянию здоровья представляют соответствующие документы. Органы службы занятости в течении 10 дней со дня этой регистрации должны по возможности предложить 2 варианта подходящей работы, включая работу временного характера, а впервые ищущему работу не имеющему профессию специальности – 2 варианта получения профессиональной подготовки или оплачиваемой работы.</w:t>
      </w:r>
    </w:p>
    <w:p w14:paraId="41232B99" w14:textId="77777777" w:rsidR="00A315AE" w:rsidRPr="00A315AE" w:rsidRDefault="00A315AE" w:rsidP="00A315AE">
      <w:pPr>
        <w:ind w:firstLine="709"/>
        <w:jc w:val="both"/>
        <w:rPr>
          <w:sz w:val="24"/>
          <w:szCs w:val="24"/>
        </w:rPr>
      </w:pPr>
      <w:r w:rsidRPr="00A315AE">
        <w:rPr>
          <w:b/>
          <w:bCs/>
          <w:sz w:val="24"/>
          <w:szCs w:val="24"/>
        </w:rPr>
        <w:t>регистрация граждан в качестве безработных</w:t>
      </w:r>
      <w:r w:rsidRPr="00A315AE">
        <w:rPr>
          <w:sz w:val="24"/>
          <w:szCs w:val="24"/>
        </w:rPr>
        <w:t> – граждане предъявляют те же документы, что и на предыдущем этапе. Регистрация гражданина в качестве безработного осуществляется на основании решения органа службы занятости о признании гражданина безработным, принимаемого не позднее 11 дней со дня его регистрации в целях поиска подходящей работы.</w:t>
      </w:r>
    </w:p>
    <w:p w14:paraId="7D4C75EE" w14:textId="77777777" w:rsidR="00A315AE" w:rsidRPr="00A315AE" w:rsidRDefault="00A315AE" w:rsidP="00A315AE">
      <w:pPr>
        <w:ind w:firstLine="709"/>
        <w:jc w:val="both"/>
        <w:rPr>
          <w:sz w:val="24"/>
          <w:szCs w:val="24"/>
        </w:rPr>
      </w:pPr>
      <w:r w:rsidRPr="00A315AE">
        <w:rPr>
          <w:b/>
          <w:bCs/>
          <w:sz w:val="24"/>
          <w:szCs w:val="24"/>
        </w:rPr>
        <w:t>Безработными не могут быть признаны граждане:</w:t>
      </w:r>
    </w:p>
    <w:p w14:paraId="79551422" w14:textId="77777777" w:rsidR="00A315AE" w:rsidRPr="00A315AE" w:rsidRDefault="00A315AE" w:rsidP="00A315AE">
      <w:pPr>
        <w:numPr>
          <w:ilvl w:val="0"/>
          <w:numId w:val="4"/>
        </w:numPr>
        <w:ind w:left="0" w:firstLine="709"/>
        <w:jc w:val="both"/>
        <w:rPr>
          <w:sz w:val="24"/>
          <w:szCs w:val="24"/>
        </w:rPr>
      </w:pPr>
      <w:r w:rsidRPr="00A315AE">
        <w:rPr>
          <w:sz w:val="24"/>
          <w:szCs w:val="24"/>
        </w:rPr>
        <w:t>не достигшие 16 лет;</w:t>
      </w:r>
    </w:p>
    <w:p w14:paraId="4FF2531D" w14:textId="77777777" w:rsidR="00A315AE" w:rsidRPr="00A315AE" w:rsidRDefault="00A315AE" w:rsidP="00A315AE">
      <w:pPr>
        <w:numPr>
          <w:ilvl w:val="0"/>
          <w:numId w:val="4"/>
        </w:numPr>
        <w:ind w:left="0" w:firstLine="709"/>
        <w:jc w:val="both"/>
        <w:rPr>
          <w:sz w:val="24"/>
          <w:szCs w:val="24"/>
        </w:rPr>
      </w:pPr>
      <w:r w:rsidRPr="00A315AE">
        <w:rPr>
          <w:sz w:val="24"/>
          <w:szCs w:val="24"/>
        </w:rPr>
        <w:t>которым в соответствии с законодательством РФ назначена трудовая пенсия по старости, в т.ч. досрочно, либо пенсия по старости или за выслугу лет по государственному пенсионном обеспечению;</w:t>
      </w:r>
    </w:p>
    <w:p w14:paraId="1E6B55A1" w14:textId="77777777" w:rsidR="00A315AE" w:rsidRPr="00A315AE" w:rsidRDefault="00A315AE" w:rsidP="00A315AE">
      <w:pPr>
        <w:numPr>
          <w:ilvl w:val="0"/>
          <w:numId w:val="4"/>
        </w:numPr>
        <w:ind w:left="0" w:firstLine="709"/>
        <w:jc w:val="both"/>
        <w:rPr>
          <w:sz w:val="24"/>
          <w:szCs w:val="24"/>
        </w:rPr>
      </w:pPr>
      <w:r w:rsidRPr="00A315AE">
        <w:rPr>
          <w:sz w:val="24"/>
          <w:szCs w:val="24"/>
        </w:rPr>
        <w:t>отказавшиеся в течении 10 дней со дня их регистрации в органы службы занятости в целях поиска подходящей работы от 2 вариантов подходящей работы</w:t>
      </w:r>
    </w:p>
    <w:p w14:paraId="16C0D004" w14:textId="77777777" w:rsidR="00A315AE" w:rsidRPr="00A315AE" w:rsidRDefault="00A315AE" w:rsidP="00A315AE">
      <w:pPr>
        <w:numPr>
          <w:ilvl w:val="0"/>
          <w:numId w:val="4"/>
        </w:numPr>
        <w:ind w:left="0" w:firstLine="709"/>
        <w:jc w:val="both"/>
        <w:rPr>
          <w:sz w:val="24"/>
          <w:szCs w:val="24"/>
        </w:rPr>
      </w:pPr>
      <w:r w:rsidRPr="00A315AE">
        <w:rPr>
          <w:sz w:val="24"/>
          <w:szCs w:val="24"/>
        </w:rPr>
        <w:t>не явившиеся без уважительных причин в течении 10 дней со дня их регистрации в целях поиска подходящей работы в органы СЗ для предложения им подходящей работы</w:t>
      </w:r>
    </w:p>
    <w:p w14:paraId="7DF8EAB6" w14:textId="77777777" w:rsidR="00A315AE" w:rsidRPr="00A315AE" w:rsidRDefault="00A315AE" w:rsidP="00A315AE">
      <w:pPr>
        <w:numPr>
          <w:ilvl w:val="0"/>
          <w:numId w:val="4"/>
        </w:numPr>
        <w:ind w:left="0" w:firstLine="709"/>
        <w:jc w:val="both"/>
        <w:rPr>
          <w:sz w:val="24"/>
          <w:szCs w:val="24"/>
        </w:rPr>
      </w:pPr>
      <w:r w:rsidRPr="00A315AE">
        <w:rPr>
          <w:sz w:val="24"/>
          <w:szCs w:val="24"/>
        </w:rPr>
        <w:t>осужденный по решению суда к исправительным работам без лишения свободы, а также к наказанию в виде лишения свободы</w:t>
      </w:r>
    </w:p>
    <w:p w14:paraId="51515056" w14:textId="77777777" w:rsidR="00A315AE" w:rsidRPr="00A315AE" w:rsidRDefault="00A315AE" w:rsidP="00A315AE">
      <w:pPr>
        <w:numPr>
          <w:ilvl w:val="0"/>
          <w:numId w:val="4"/>
        </w:numPr>
        <w:ind w:left="0" w:firstLine="709"/>
        <w:jc w:val="both"/>
        <w:rPr>
          <w:sz w:val="24"/>
          <w:szCs w:val="24"/>
        </w:rPr>
      </w:pPr>
      <w:r w:rsidRPr="00A315AE">
        <w:rPr>
          <w:sz w:val="24"/>
          <w:szCs w:val="24"/>
        </w:rPr>
        <w:t>представившие документы, содержащие заведомо ложные сведения об отсутствии работы и заработка, а также другие не достоверные данные для признания их безработными.</w:t>
      </w:r>
    </w:p>
    <w:p w14:paraId="3783D5C6" w14:textId="77777777" w:rsidR="00A315AE" w:rsidRPr="00A315AE" w:rsidRDefault="00A315AE" w:rsidP="00A315AE">
      <w:pPr>
        <w:ind w:firstLine="709"/>
        <w:jc w:val="both"/>
        <w:rPr>
          <w:sz w:val="24"/>
          <w:szCs w:val="24"/>
        </w:rPr>
      </w:pPr>
      <w:r w:rsidRPr="00A315AE">
        <w:rPr>
          <w:sz w:val="24"/>
          <w:szCs w:val="24"/>
        </w:rPr>
        <w:t>Граждане, которым в установленном порядке отказано в признании их безработными имеют право на повторное обращение в органы СЗ через один месяц со дня отказа для решения вопроса о признании их безработными.</w:t>
      </w:r>
    </w:p>
    <w:p w14:paraId="57ACE14C" w14:textId="0D709D69" w:rsidR="00A315AE" w:rsidRPr="00A315AE" w:rsidRDefault="000607ED" w:rsidP="00A315AE">
      <w:pPr>
        <w:ind w:firstLine="709"/>
        <w:jc w:val="both"/>
        <w:rPr>
          <w:sz w:val="24"/>
          <w:szCs w:val="24"/>
        </w:rPr>
      </w:pPr>
      <w:r>
        <w:rPr>
          <w:sz w:val="24"/>
          <w:szCs w:val="24"/>
        </w:rPr>
        <w:t>П</w:t>
      </w:r>
      <w:r w:rsidR="00A315AE" w:rsidRPr="00A315AE">
        <w:rPr>
          <w:sz w:val="24"/>
          <w:szCs w:val="24"/>
        </w:rPr>
        <w:t xml:space="preserve">еререгистрация безработных граждан – </w:t>
      </w:r>
      <w:proofErr w:type="gramStart"/>
      <w:r w:rsidR="00A315AE" w:rsidRPr="00A315AE">
        <w:rPr>
          <w:sz w:val="24"/>
          <w:szCs w:val="24"/>
        </w:rPr>
        <w:t>граждане</w:t>
      </w:r>
      <w:proofErr w:type="gramEnd"/>
      <w:r w:rsidR="00A315AE" w:rsidRPr="00A315AE">
        <w:rPr>
          <w:sz w:val="24"/>
          <w:szCs w:val="24"/>
        </w:rPr>
        <w:t xml:space="preserve"> признанные безработными обязаны в сроки установленные органами СЗ, но не более 2 раз в месяц проходить перерегистрацию.</w:t>
      </w:r>
    </w:p>
    <w:p w14:paraId="2703DC42" w14:textId="77777777" w:rsidR="000607ED" w:rsidRDefault="000607ED" w:rsidP="000607ED">
      <w:pPr>
        <w:ind w:firstLine="709"/>
        <w:jc w:val="both"/>
        <w:rPr>
          <w:sz w:val="24"/>
          <w:szCs w:val="24"/>
        </w:rPr>
      </w:pPr>
    </w:p>
    <w:p w14:paraId="72AE24EA" w14:textId="4DD2B202" w:rsidR="000607ED" w:rsidRPr="000607ED" w:rsidRDefault="000607ED" w:rsidP="000607ED">
      <w:pPr>
        <w:ind w:firstLine="709"/>
        <w:jc w:val="both"/>
        <w:rPr>
          <w:sz w:val="24"/>
          <w:szCs w:val="24"/>
        </w:rPr>
      </w:pPr>
      <w:r w:rsidRPr="000607ED">
        <w:rPr>
          <w:sz w:val="24"/>
          <w:szCs w:val="24"/>
        </w:rPr>
        <w:t>Под социальной поддержкой безработных следует понимать систему мер, принимаемых государством с целью предоставить безработным гражданам помощь в преодолении трудной жизненной ситуации, вызванной отсутствием работы.</w:t>
      </w:r>
    </w:p>
    <w:p w14:paraId="1DCB1E78" w14:textId="77777777" w:rsidR="000607ED" w:rsidRPr="000607ED" w:rsidRDefault="000607ED" w:rsidP="000607ED">
      <w:pPr>
        <w:ind w:firstLine="709"/>
        <w:jc w:val="both"/>
        <w:rPr>
          <w:sz w:val="24"/>
          <w:szCs w:val="24"/>
        </w:rPr>
      </w:pPr>
      <w:r w:rsidRPr="000607ED">
        <w:rPr>
          <w:sz w:val="24"/>
          <w:szCs w:val="24"/>
        </w:rPr>
        <w:t>По своему характеру эти меры могут быть двух видов:</w:t>
      </w:r>
    </w:p>
    <w:p w14:paraId="145CA602" w14:textId="77777777" w:rsidR="000607ED" w:rsidRPr="000607ED" w:rsidRDefault="000607ED" w:rsidP="000607ED">
      <w:pPr>
        <w:ind w:firstLine="709"/>
        <w:jc w:val="both"/>
        <w:rPr>
          <w:sz w:val="24"/>
          <w:szCs w:val="24"/>
        </w:rPr>
      </w:pPr>
      <w:r w:rsidRPr="000607ED">
        <w:rPr>
          <w:sz w:val="24"/>
          <w:szCs w:val="24"/>
        </w:rPr>
        <w:t>1) направленные на предоставление работы;</w:t>
      </w:r>
    </w:p>
    <w:p w14:paraId="415947FC" w14:textId="77777777" w:rsidR="000607ED" w:rsidRPr="000607ED" w:rsidRDefault="000607ED" w:rsidP="000607ED">
      <w:pPr>
        <w:ind w:firstLine="709"/>
        <w:jc w:val="both"/>
        <w:rPr>
          <w:sz w:val="24"/>
          <w:szCs w:val="24"/>
        </w:rPr>
      </w:pPr>
      <w:r w:rsidRPr="000607ED">
        <w:rPr>
          <w:sz w:val="24"/>
          <w:szCs w:val="24"/>
        </w:rPr>
        <w:t>2) направленные на предоставление средств, необходимых для существования безработного и находящихся на его иждивении нетрудоспособных членов его семьи.</w:t>
      </w:r>
    </w:p>
    <w:p w14:paraId="192B5D4D" w14:textId="77777777" w:rsidR="000607ED" w:rsidRPr="000607ED" w:rsidRDefault="000607ED" w:rsidP="000607ED">
      <w:pPr>
        <w:ind w:firstLine="709"/>
        <w:jc w:val="both"/>
        <w:rPr>
          <w:sz w:val="24"/>
          <w:szCs w:val="24"/>
        </w:rPr>
      </w:pPr>
      <w:r w:rsidRPr="000607ED">
        <w:rPr>
          <w:sz w:val="24"/>
          <w:szCs w:val="24"/>
        </w:rPr>
        <w:t>К мерам первого вида относятся помимо содействия в трудоустройстве, организация общественных работ, обучение безработных граждан, а также содействие безработному в организации собственного дела.</w:t>
      </w:r>
    </w:p>
    <w:p w14:paraId="2FA702C7" w14:textId="77777777" w:rsidR="000607ED" w:rsidRPr="000607ED" w:rsidRDefault="000607ED" w:rsidP="000607ED">
      <w:pPr>
        <w:ind w:firstLine="709"/>
        <w:jc w:val="both"/>
        <w:rPr>
          <w:sz w:val="24"/>
          <w:szCs w:val="24"/>
        </w:rPr>
      </w:pPr>
      <w:r w:rsidRPr="000607ED">
        <w:rPr>
          <w:sz w:val="24"/>
          <w:szCs w:val="24"/>
        </w:rPr>
        <w:t>Второй вид мер составляют выплата пособия по безработице и стипендии в период обучения по направлению учреждений службы занятости, предоставление средств для отдыха и лечения детей безработных граждан, компенсации расходов в связи с переездом по направлению учреждений службы занятости, материальная поддержка безработным.</w:t>
      </w:r>
    </w:p>
    <w:p w14:paraId="352261CA" w14:textId="77777777" w:rsidR="000607ED" w:rsidRPr="000607ED" w:rsidRDefault="000607ED" w:rsidP="000607ED">
      <w:pPr>
        <w:ind w:firstLine="709"/>
        <w:jc w:val="both"/>
        <w:rPr>
          <w:sz w:val="24"/>
          <w:szCs w:val="24"/>
        </w:rPr>
      </w:pPr>
      <w:r w:rsidRPr="000607ED">
        <w:rPr>
          <w:sz w:val="24"/>
          <w:szCs w:val="24"/>
        </w:rPr>
        <w:t>Согласно п. 1 ст. 24 Закона о занятости под общественными работами понимается трудовая деятельность, имеющая социально-полезную направленность и организуемая в качестве дополнительной социальной поддержки граждан, ищущих работу.</w:t>
      </w:r>
    </w:p>
    <w:p w14:paraId="030E3F87" w14:textId="77777777" w:rsidR="000607ED" w:rsidRPr="000607ED" w:rsidRDefault="000607ED" w:rsidP="000607ED">
      <w:pPr>
        <w:ind w:firstLine="709"/>
        <w:jc w:val="both"/>
        <w:rPr>
          <w:sz w:val="24"/>
          <w:szCs w:val="24"/>
        </w:rPr>
      </w:pPr>
      <w:r w:rsidRPr="000607ED">
        <w:rPr>
          <w:sz w:val="24"/>
          <w:szCs w:val="24"/>
        </w:rPr>
        <w:t>Общественные работы преследуют три цели:</w:t>
      </w:r>
    </w:p>
    <w:p w14:paraId="54A7D9E9" w14:textId="77777777" w:rsidR="000607ED" w:rsidRPr="000607ED" w:rsidRDefault="000607ED" w:rsidP="000607ED">
      <w:pPr>
        <w:ind w:firstLine="709"/>
        <w:jc w:val="both"/>
        <w:rPr>
          <w:sz w:val="24"/>
          <w:szCs w:val="24"/>
        </w:rPr>
      </w:pPr>
      <w:r w:rsidRPr="000607ED">
        <w:rPr>
          <w:sz w:val="24"/>
          <w:szCs w:val="24"/>
        </w:rPr>
        <w:lastRenderedPageBreak/>
        <w:t>1) удовлетворение экономических потребностей территорий и организаций в выполнении работ временного или сезонного характера, а также работ по выполнению федеральных целевых и региональных программ социально-экономического развития;</w:t>
      </w:r>
    </w:p>
    <w:p w14:paraId="465F9E82" w14:textId="77777777" w:rsidR="000607ED" w:rsidRPr="000607ED" w:rsidRDefault="000607ED" w:rsidP="000607ED">
      <w:pPr>
        <w:ind w:firstLine="709"/>
        <w:jc w:val="both"/>
        <w:rPr>
          <w:sz w:val="24"/>
          <w:szCs w:val="24"/>
        </w:rPr>
      </w:pPr>
      <w:r w:rsidRPr="000607ED">
        <w:rPr>
          <w:sz w:val="24"/>
          <w:szCs w:val="24"/>
        </w:rPr>
        <w:t>2) предоставление безработным гражданам материальной поддержки в виде временного заработка;</w:t>
      </w:r>
    </w:p>
    <w:p w14:paraId="5D50AA0E" w14:textId="77777777" w:rsidR="000607ED" w:rsidRPr="000607ED" w:rsidRDefault="000607ED" w:rsidP="000607ED">
      <w:pPr>
        <w:ind w:firstLine="709"/>
        <w:jc w:val="both"/>
        <w:rPr>
          <w:sz w:val="24"/>
          <w:szCs w:val="24"/>
        </w:rPr>
      </w:pPr>
      <w:r w:rsidRPr="000607ED">
        <w:rPr>
          <w:sz w:val="24"/>
          <w:szCs w:val="24"/>
        </w:rPr>
        <w:t>3) сохранения у лиц, длительно не работающих или не имеющих опыта работы, мотивации к труду.</w:t>
      </w:r>
    </w:p>
    <w:p w14:paraId="7A98CA34" w14:textId="77777777" w:rsidR="000607ED" w:rsidRPr="000607ED" w:rsidRDefault="000607ED" w:rsidP="000607ED">
      <w:pPr>
        <w:ind w:firstLine="709"/>
        <w:jc w:val="both"/>
        <w:rPr>
          <w:sz w:val="24"/>
          <w:szCs w:val="24"/>
        </w:rPr>
      </w:pPr>
      <w:r w:rsidRPr="000607ED">
        <w:rPr>
          <w:sz w:val="24"/>
          <w:szCs w:val="24"/>
        </w:rPr>
        <w:t>Эти цели определяют и принципы, на которых должна строиться организация общественных работ. С этой точки зрения общественные работы должны быть:</w:t>
      </w:r>
    </w:p>
    <w:p w14:paraId="5292150A" w14:textId="77777777" w:rsidR="000607ED" w:rsidRPr="000607ED" w:rsidRDefault="000607ED" w:rsidP="000607ED">
      <w:pPr>
        <w:ind w:firstLine="709"/>
        <w:jc w:val="both"/>
        <w:rPr>
          <w:sz w:val="24"/>
          <w:szCs w:val="24"/>
        </w:rPr>
      </w:pPr>
      <w:r w:rsidRPr="000607ED">
        <w:rPr>
          <w:sz w:val="24"/>
          <w:szCs w:val="24"/>
        </w:rPr>
        <w:t>а) экономически целесообразны, т.е. полезны и не убыточны для организующих их субъектов, которые к тому же должны иметь возможность в дальнейшем воспользоваться результатами произведенных работ;</w:t>
      </w:r>
    </w:p>
    <w:p w14:paraId="493E0D0E" w14:textId="77777777" w:rsidR="000607ED" w:rsidRPr="000607ED" w:rsidRDefault="000607ED" w:rsidP="000607ED">
      <w:pPr>
        <w:ind w:firstLine="709"/>
        <w:jc w:val="both"/>
        <w:rPr>
          <w:sz w:val="24"/>
          <w:szCs w:val="24"/>
        </w:rPr>
      </w:pPr>
      <w:r w:rsidRPr="000607ED">
        <w:rPr>
          <w:sz w:val="24"/>
          <w:szCs w:val="24"/>
        </w:rPr>
        <w:t>б) доступны, т.е. не требовать от их участников предварительной специальной подготовки;</w:t>
      </w:r>
    </w:p>
    <w:p w14:paraId="6C87A58E" w14:textId="77777777" w:rsidR="000607ED" w:rsidRPr="000607ED" w:rsidRDefault="000607ED" w:rsidP="000607ED">
      <w:pPr>
        <w:ind w:firstLine="709"/>
        <w:jc w:val="both"/>
        <w:rPr>
          <w:sz w:val="24"/>
          <w:szCs w:val="24"/>
        </w:rPr>
      </w:pPr>
      <w:r w:rsidRPr="000607ED">
        <w:rPr>
          <w:sz w:val="24"/>
          <w:szCs w:val="24"/>
        </w:rPr>
        <w:t>в) социально ориентированы, т.е. в структуре расходов на эти работы должна преобладать оплата труда, а сами работы должны приносить не только экономический, но и социальный эффект;</w:t>
      </w:r>
    </w:p>
    <w:p w14:paraId="2AE71FC4" w14:textId="77777777" w:rsidR="000607ED" w:rsidRPr="000607ED" w:rsidRDefault="000607ED" w:rsidP="000607ED">
      <w:pPr>
        <w:ind w:firstLine="709"/>
        <w:jc w:val="both"/>
        <w:rPr>
          <w:sz w:val="24"/>
          <w:szCs w:val="24"/>
        </w:rPr>
      </w:pPr>
      <w:r w:rsidRPr="000607ED">
        <w:rPr>
          <w:sz w:val="24"/>
          <w:szCs w:val="24"/>
        </w:rPr>
        <w:t>г) добровольными, т.е. привлечение к этим работам осуществляется на основе свободного волеизъявления работника.</w:t>
      </w:r>
    </w:p>
    <w:p w14:paraId="7FBA5A52" w14:textId="77777777" w:rsidR="000607ED" w:rsidRPr="000607ED" w:rsidRDefault="000607ED" w:rsidP="000607ED">
      <w:pPr>
        <w:ind w:firstLine="709"/>
        <w:jc w:val="both"/>
        <w:rPr>
          <w:sz w:val="24"/>
          <w:szCs w:val="24"/>
        </w:rPr>
      </w:pPr>
      <w:r w:rsidRPr="000607ED">
        <w:rPr>
          <w:sz w:val="24"/>
          <w:szCs w:val="24"/>
        </w:rPr>
        <w:t>На основе данных принципов в Положении об организации общественных работ приводится их примерный перечень (п. 6):</w:t>
      </w:r>
    </w:p>
    <w:p w14:paraId="2B27FDDE" w14:textId="77777777" w:rsidR="000607ED" w:rsidRPr="000607ED" w:rsidRDefault="000607ED" w:rsidP="000607ED">
      <w:pPr>
        <w:ind w:firstLine="709"/>
        <w:jc w:val="both"/>
        <w:rPr>
          <w:sz w:val="24"/>
          <w:szCs w:val="24"/>
        </w:rPr>
      </w:pPr>
      <w:r w:rsidRPr="000607ED">
        <w:rPr>
          <w:sz w:val="24"/>
          <w:szCs w:val="24"/>
        </w:rPr>
        <w:t>строительство автомобильных дорог, их ремонт и содержание, прокладка водопроводных, газовых, канализационных и других коммуникаций;</w:t>
      </w:r>
    </w:p>
    <w:p w14:paraId="3842EDB7" w14:textId="77777777" w:rsidR="000607ED" w:rsidRPr="000607ED" w:rsidRDefault="000607ED" w:rsidP="000607ED">
      <w:pPr>
        <w:ind w:firstLine="709"/>
        <w:jc w:val="both"/>
        <w:rPr>
          <w:sz w:val="24"/>
          <w:szCs w:val="24"/>
        </w:rPr>
      </w:pPr>
      <w:r w:rsidRPr="000607ED">
        <w:rPr>
          <w:sz w:val="24"/>
          <w:szCs w:val="24"/>
        </w:rPr>
        <w:t>проведение сельскохозяйственных мелиоративных (ирригационных) работ, работ в лесном хозяйстве;</w:t>
      </w:r>
    </w:p>
    <w:p w14:paraId="7AA64491" w14:textId="77777777" w:rsidR="000607ED" w:rsidRPr="000607ED" w:rsidRDefault="000607ED" w:rsidP="000607ED">
      <w:pPr>
        <w:ind w:firstLine="709"/>
        <w:jc w:val="both"/>
        <w:rPr>
          <w:sz w:val="24"/>
          <w:szCs w:val="24"/>
        </w:rPr>
      </w:pPr>
      <w:r w:rsidRPr="000607ED">
        <w:rPr>
          <w:sz w:val="24"/>
          <w:szCs w:val="24"/>
        </w:rPr>
        <w:t>заготовка, переработка и хранение сельскохозяйственной продукции;</w:t>
      </w:r>
    </w:p>
    <w:p w14:paraId="57A16CA1" w14:textId="77777777" w:rsidR="000607ED" w:rsidRPr="000607ED" w:rsidRDefault="000607ED" w:rsidP="000607ED">
      <w:pPr>
        <w:ind w:firstLine="709"/>
        <w:jc w:val="both"/>
        <w:rPr>
          <w:sz w:val="24"/>
          <w:szCs w:val="24"/>
        </w:rPr>
      </w:pPr>
      <w:r w:rsidRPr="000607ED">
        <w:rPr>
          <w:sz w:val="24"/>
          <w:szCs w:val="24"/>
        </w:rPr>
        <w:t>строительство жилья, реконструкция жилого фонда, объектов социально-культурного назначения, восстановление историко-архитектурных памятников, комплексов, заповедных зон;</w:t>
      </w:r>
    </w:p>
    <w:p w14:paraId="66D1435D" w14:textId="77777777" w:rsidR="000607ED" w:rsidRPr="000607ED" w:rsidRDefault="000607ED" w:rsidP="000607ED">
      <w:pPr>
        <w:ind w:firstLine="709"/>
        <w:jc w:val="both"/>
        <w:rPr>
          <w:sz w:val="24"/>
          <w:szCs w:val="24"/>
        </w:rPr>
      </w:pPr>
      <w:r w:rsidRPr="000607ED">
        <w:rPr>
          <w:sz w:val="24"/>
          <w:szCs w:val="24"/>
        </w:rPr>
        <w:t>обслуживание пассажирского транспорта, работа организаций связи;</w:t>
      </w:r>
    </w:p>
    <w:p w14:paraId="05122FB0" w14:textId="77777777" w:rsidR="000607ED" w:rsidRPr="000607ED" w:rsidRDefault="000607ED" w:rsidP="000607ED">
      <w:pPr>
        <w:ind w:firstLine="709"/>
        <w:jc w:val="both"/>
        <w:rPr>
          <w:sz w:val="24"/>
          <w:szCs w:val="24"/>
        </w:rPr>
      </w:pPr>
      <w:r w:rsidRPr="000607ED">
        <w:rPr>
          <w:sz w:val="24"/>
          <w:szCs w:val="24"/>
        </w:rPr>
        <w:t>эксплуатация жилищно-коммунального хозяйства и бытовое обслуживание населения;</w:t>
      </w:r>
    </w:p>
    <w:p w14:paraId="25BC31CE" w14:textId="77777777" w:rsidR="000607ED" w:rsidRPr="000607ED" w:rsidRDefault="000607ED" w:rsidP="000607ED">
      <w:pPr>
        <w:ind w:firstLine="709"/>
        <w:jc w:val="both"/>
        <w:rPr>
          <w:sz w:val="24"/>
          <w:szCs w:val="24"/>
        </w:rPr>
      </w:pPr>
      <w:r w:rsidRPr="000607ED">
        <w:rPr>
          <w:sz w:val="24"/>
          <w:szCs w:val="24"/>
        </w:rPr>
        <w:t>озеленение и благоустройство территорий, развитие лесопаркового хозяйства, зон отдыха и туризма;</w:t>
      </w:r>
    </w:p>
    <w:p w14:paraId="3FCF6E86" w14:textId="77777777" w:rsidR="000607ED" w:rsidRPr="000607ED" w:rsidRDefault="000607ED" w:rsidP="000607ED">
      <w:pPr>
        <w:ind w:firstLine="709"/>
        <w:jc w:val="both"/>
        <w:rPr>
          <w:sz w:val="24"/>
          <w:szCs w:val="24"/>
        </w:rPr>
      </w:pPr>
      <w:r w:rsidRPr="000607ED">
        <w:rPr>
          <w:sz w:val="24"/>
          <w:szCs w:val="24"/>
        </w:rPr>
        <w:t>уход за престарелыми, инвалидами и больными;</w:t>
      </w:r>
    </w:p>
    <w:p w14:paraId="13CFD77C" w14:textId="77777777" w:rsidR="000607ED" w:rsidRPr="000607ED" w:rsidRDefault="000607ED" w:rsidP="000607ED">
      <w:pPr>
        <w:ind w:firstLine="709"/>
        <w:jc w:val="both"/>
        <w:rPr>
          <w:sz w:val="24"/>
          <w:szCs w:val="24"/>
        </w:rPr>
      </w:pPr>
      <w:r w:rsidRPr="000607ED">
        <w:rPr>
          <w:sz w:val="24"/>
          <w:szCs w:val="24"/>
        </w:rPr>
        <w:t>обеспечение оздоровления и отдыха детей в период каникул, обслуживание санитарно-курортных зон;</w:t>
      </w:r>
    </w:p>
    <w:p w14:paraId="278A6A7E" w14:textId="77777777" w:rsidR="000607ED" w:rsidRPr="000607ED" w:rsidRDefault="000607ED" w:rsidP="000607ED">
      <w:pPr>
        <w:ind w:firstLine="709"/>
        <w:jc w:val="both"/>
        <w:rPr>
          <w:sz w:val="24"/>
          <w:szCs w:val="24"/>
        </w:rPr>
      </w:pPr>
      <w:r w:rsidRPr="000607ED">
        <w:rPr>
          <w:sz w:val="24"/>
          <w:szCs w:val="24"/>
        </w:rPr>
        <w:t>организация сбора и переработки вторичного сырья и отходов;</w:t>
      </w:r>
    </w:p>
    <w:p w14:paraId="04243154" w14:textId="77777777" w:rsidR="000607ED" w:rsidRPr="000607ED" w:rsidRDefault="000607ED" w:rsidP="000607ED">
      <w:pPr>
        <w:ind w:firstLine="709"/>
        <w:jc w:val="both"/>
        <w:rPr>
          <w:sz w:val="24"/>
          <w:szCs w:val="24"/>
        </w:rPr>
      </w:pPr>
      <w:r w:rsidRPr="000607ED">
        <w:rPr>
          <w:sz w:val="24"/>
          <w:szCs w:val="24"/>
        </w:rPr>
        <w:t>проведение мероприятий общественно-культурного назначения (перепись населения, спортивные соревнования, фестивали и т.д.);</w:t>
      </w:r>
    </w:p>
    <w:p w14:paraId="7B8516EA" w14:textId="77777777" w:rsidR="000607ED" w:rsidRPr="000607ED" w:rsidRDefault="000607ED" w:rsidP="000607ED">
      <w:pPr>
        <w:ind w:firstLine="709"/>
        <w:jc w:val="both"/>
        <w:rPr>
          <w:sz w:val="24"/>
          <w:szCs w:val="24"/>
        </w:rPr>
      </w:pPr>
      <w:r w:rsidRPr="000607ED">
        <w:rPr>
          <w:sz w:val="24"/>
          <w:szCs w:val="24"/>
        </w:rPr>
        <w:t>другие направления трудовой деятельности.</w:t>
      </w:r>
    </w:p>
    <w:p w14:paraId="3BCD0013" w14:textId="77777777" w:rsidR="000607ED" w:rsidRPr="000607ED" w:rsidRDefault="000607ED" w:rsidP="000607ED">
      <w:pPr>
        <w:ind w:firstLine="709"/>
        <w:jc w:val="both"/>
        <w:rPr>
          <w:sz w:val="24"/>
          <w:szCs w:val="24"/>
        </w:rPr>
      </w:pPr>
      <w:r w:rsidRPr="000607ED">
        <w:rPr>
          <w:sz w:val="24"/>
          <w:szCs w:val="24"/>
        </w:rPr>
        <w:t>К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требующая специальной подготовки работников, а также их квалифицированных и ответственных действий в кратчайшие сроки.</w:t>
      </w:r>
    </w:p>
    <w:p w14:paraId="4288B67D" w14:textId="77777777" w:rsidR="000607ED" w:rsidRPr="000607ED" w:rsidRDefault="000607ED" w:rsidP="000607ED">
      <w:pPr>
        <w:ind w:firstLine="709"/>
        <w:jc w:val="both"/>
        <w:rPr>
          <w:sz w:val="24"/>
          <w:szCs w:val="24"/>
        </w:rPr>
      </w:pPr>
      <w:r w:rsidRPr="000607ED">
        <w:rPr>
          <w:sz w:val="24"/>
          <w:szCs w:val="24"/>
        </w:rPr>
        <w:t>Организация общественных работ отнесена к ведению органов исполнительной власти субъектов РФ и органов местного самоуправления.</w:t>
      </w:r>
    </w:p>
    <w:p w14:paraId="11CDAE3B" w14:textId="77777777" w:rsidR="000607ED" w:rsidRPr="000607ED" w:rsidRDefault="000607ED" w:rsidP="000607ED">
      <w:pPr>
        <w:ind w:firstLine="709"/>
        <w:jc w:val="both"/>
        <w:rPr>
          <w:sz w:val="24"/>
          <w:szCs w:val="24"/>
        </w:rPr>
      </w:pPr>
      <w:r w:rsidRPr="000607ED">
        <w:rPr>
          <w:sz w:val="24"/>
          <w:szCs w:val="24"/>
        </w:rPr>
        <w:t>С лицами, желающими участвовать в общественных работах, заключается срочный трудовой договор, который может быть расторгнут ими досрочно при устройстве на постоянную или временную работу.</w:t>
      </w:r>
    </w:p>
    <w:p w14:paraId="1AA1D897" w14:textId="77777777" w:rsidR="000607ED" w:rsidRPr="000607ED" w:rsidRDefault="000607ED" w:rsidP="000607ED">
      <w:pPr>
        <w:ind w:firstLine="709"/>
        <w:jc w:val="both"/>
        <w:rPr>
          <w:sz w:val="24"/>
          <w:szCs w:val="24"/>
        </w:rPr>
      </w:pPr>
      <w:r w:rsidRPr="000607ED">
        <w:rPr>
          <w:sz w:val="24"/>
          <w:szCs w:val="24"/>
        </w:rPr>
        <w:lastRenderedPageBreak/>
        <w:t>В период участия безработных граждан в общественных работах за ними сохраняется право на получение пособия по безработице (кроме граждан, для которых общественные работы считаются подходящей работой).</w:t>
      </w:r>
    </w:p>
    <w:p w14:paraId="4DFED373" w14:textId="77777777" w:rsidR="000607ED" w:rsidRPr="000607ED" w:rsidRDefault="000607ED" w:rsidP="000607ED">
      <w:pPr>
        <w:ind w:firstLine="709"/>
        <w:jc w:val="both"/>
        <w:rPr>
          <w:sz w:val="24"/>
          <w:szCs w:val="24"/>
        </w:rPr>
      </w:pPr>
      <w:r w:rsidRPr="000607ED">
        <w:rPr>
          <w:sz w:val="24"/>
          <w:szCs w:val="24"/>
        </w:rPr>
        <w:t>Выплата пособий по безработице. Для лиц, потерявших работу и не имеющих возможности ее получить, пособие по безработице зачастую становится единственным источником средств к существованию. Это обстоятельство учитывается законодателем при определении сроков выплаты пособия и его размеров.</w:t>
      </w:r>
    </w:p>
    <w:p w14:paraId="4402BE44" w14:textId="77777777" w:rsidR="000607ED" w:rsidRPr="000607ED" w:rsidRDefault="000607ED" w:rsidP="000607ED">
      <w:pPr>
        <w:ind w:firstLine="709"/>
        <w:jc w:val="both"/>
        <w:rPr>
          <w:sz w:val="24"/>
          <w:szCs w:val="24"/>
        </w:rPr>
      </w:pPr>
      <w:r w:rsidRPr="000607ED">
        <w:rPr>
          <w:sz w:val="24"/>
          <w:szCs w:val="24"/>
        </w:rPr>
        <w:t>Можно выделить два варианта определения размера пособия:</w:t>
      </w:r>
    </w:p>
    <w:p w14:paraId="384A083A" w14:textId="77777777" w:rsidR="000607ED" w:rsidRPr="000607ED" w:rsidRDefault="000607ED" w:rsidP="000607ED">
      <w:pPr>
        <w:ind w:firstLine="709"/>
        <w:jc w:val="both"/>
        <w:rPr>
          <w:sz w:val="24"/>
          <w:szCs w:val="24"/>
        </w:rPr>
      </w:pPr>
      <w:r w:rsidRPr="000607ED">
        <w:rPr>
          <w:sz w:val="24"/>
          <w:szCs w:val="24"/>
        </w:rPr>
        <w:t>1) в процентном отношении к среднему заработку гражданина за последние три месяца работы;</w:t>
      </w:r>
    </w:p>
    <w:p w14:paraId="0B2A6487" w14:textId="77777777" w:rsidR="000607ED" w:rsidRPr="000607ED" w:rsidRDefault="000607ED" w:rsidP="000607ED">
      <w:pPr>
        <w:ind w:firstLine="709"/>
        <w:jc w:val="both"/>
        <w:rPr>
          <w:sz w:val="24"/>
          <w:szCs w:val="24"/>
        </w:rPr>
      </w:pPr>
      <w:r w:rsidRPr="000607ED">
        <w:rPr>
          <w:sz w:val="24"/>
          <w:szCs w:val="24"/>
        </w:rPr>
        <w:t>2) в кратном отношении к минимальной величине пособия по безработице.</w:t>
      </w:r>
    </w:p>
    <w:p w14:paraId="745F3F25" w14:textId="77777777" w:rsidR="000607ED" w:rsidRPr="000607ED" w:rsidRDefault="000607ED" w:rsidP="000607ED">
      <w:pPr>
        <w:ind w:firstLine="709"/>
        <w:jc w:val="both"/>
        <w:rPr>
          <w:sz w:val="24"/>
          <w:szCs w:val="24"/>
        </w:rPr>
      </w:pPr>
      <w:r w:rsidRPr="000607ED">
        <w:rPr>
          <w:sz w:val="24"/>
          <w:szCs w:val="24"/>
        </w:rPr>
        <w:t>Первый вариант распространяется на тех граждан, которые:</w:t>
      </w:r>
    </w:p>
    <w:p w14:paraId="05065FD0" w14:textId="77777777" w:rsidR="000607ED" w:rsidRPr="000607ED" w:rsidRDefault="000607ED" w:rsidP="000607ED">
      <w:pPr>
        <w:ind w:firstLine="709"/>
        <w:jc w:val="both"/>
        <w:rPr>
          <w:sz w:val="24"/>
          <w:szCs w:val="24"/>
        </w:rPr>
      </w:pPr>
      <w:r w:rsidRPr="000607ED">
        <w:rPr>
          <w:sz w:val="24"/>
          <w:szCs w:val="24"/>
        </w:rPr>
        <w:t>1) в течение 12 месяцев, предшествовавших началу безработицы, имели оплачиваемую работу по трудовому договору не менее 26 календарных недель на условиях полного рабочего времени или на условиях неполного рабочего времени с пересчетом на 26 календарных недель с полным рабочим временем;</w:t>
      </w:r>
    </w:p>
    <w:p w14:paraId="60965B4B" w14:textId="77777777" w:rsidR="000607ED" w:rsidRPr="000607ED" w:rsidRDefault="000607ED" w:rsidP="000607ED">
      <w:pPr>
        <w:ind w:firstLine="709"/>
        <w:jc w:val="both"/>
        <w:rPr>
          <w:sz w:val="24"/>
          <w:szCs w:val="24"/>
        </w:rPr>
      </w:pPr>
      <w:r w:rsidRPr="000607ED">
        <w:rPr>
          <w:sz w:val="24"/>
          <w:szCs w:val="24"/>
        </w:rPr>
        <w:t>2) не были уволены с последнего места работы по собственному желанию (за исключением увольнения по собственному желанию по уважительным причинам: в связи с переездом на новое место жительства в другую местность; в связи с болезнью, препятствующей продолжению работы или проживанию в данной местности; в связи с необходимостью ухода за инвалидами I группы или больными членами семьи; в связи с наступлением чрезвычайных обстоятельств, препятствующих продолжению трудовых отношений; в случае увольнения женщин, имеющих детей в возрасте до 14 лет); за нарушение трудовой дисциплины или другие виновные действия, предусмотренные законодательством РФ;</w:t>
      </w:r>
    </w:p>
    <w:p w14:paraId="033936F3" w14:textId="77777777" w:rsidR="000607ED" w:rsidRPr="000607ED" w:rsidRDefault="000607ED" w:rsidP="000607ED">
      <w:pPr>
        <w:ind w:firstLine="709"/>
        <w:jc w:val="both"/>
        <w:rPr>
          <w:sz w:val="24"/>
          <w:szCs w:val="24"/>
        </w:rPr>
      </w:pPr>
      <w:r w:rsidRPr="000607ED">
        <w:rPr>
          <w:sz w:val="24"/>
          <w:szCs w:val="24"/>
        </w:rPr>
        <w:t>3) не были отчислены за виновные действия с места обучения, куда они были направлены учреждениями службы занятости.</w:t>
      </w:r>
    </w:p>
    <w:p w14:paraId="44FDAE91" w14:textId="77777777" w:rsidR="000607ED" w:rsidRPr="000607ED" w:rsidRDefault="000607ED" w:rsidP="000607ED">
      <w:pPr>
        <w:ind w:firstLine="709"/>
        <w:jc w:val="both"/>
        <w:rPr>
          <w:sz w:val="24"/>
          <w:szCs w:val="24"/>
        </w:rPr>
      </w:pPr>
      <w:r w:rsidRPr="000607ED">
        <w:rPr>
          <w:sz w:val="24"/>
          <w:szCs w:val="24"/>
        </w:rPr>
        <w:t>Пособие по первому варианту начисляется:</w:t>
      </w:r>
    </w:p>
    <w:p w14:paraId="531EC38C" w14:textId="77777777" w:rsidR="000607ED" w:rsidRPr="000607ED" w:rsidRDefault="000607ED" w:rsidP="000607ED">
      <w:pPr>
        <w:ind w:firstLine="709"/>
        <w:jc w:val="both"/>
        <w:rPr>
          <w:sz w:val="24"/>
          <w:szCs w:val="24"/>
        </w:rPr>
      </w:pPr>
      <w:r w:rsidRPr="000607ED">
        <w:rPr>
          <w:sz w:val="24"/>
          <w:szCs w:val="24"/>
        </w:rPr>
        <w:t>а) в первом (12-месячном) периоде выплаты:</w:t>
      </w:r>
    </w:p>
    <w:p w14:paraId="5E40BEA7" w14:textId="77777777" w:rsidR="000607ED" w:rsidRPr="000607ED" w:rsidRDefault="000607ED" w:rsidP="000607ED">
      <w:pPr>
        <w:ind w:firstLine="709"/>
        <w:jc w:val="both"/>
        <w:rPr>
          <w:sz w:val="24"/>
          <w:szCs w:val="24"/>
        </w:rPr>
      </w:pPr>
      <w:r w:rsidRPr="000607ED">
        <w:rPr>
          <w:sz w:val="24"/>
          <w:szCs w:val="24"/>
        </w:rPr>
        <w:t>- в первые три месяца - в размере 75% среднемесячного заработка, исчисленного за последние три месяца по последнему месту работы;</w:t>
      </w:r>
    </w:p>
    <w:p w14:paraId="74DF02FA" w14:textId="77777777" w:rsidR="000607ED" w:rsidRPr="000607ED" w:rsidRDefault="000607ED" w:rsidP="000607ED">
      <w:pPr>
        <w:ind w:firstLine="709"/>
        <w:jc w:val="both"/>
        <w:rPr>
          <w:sz w:val="24"/>
          <w:szCs w:val="24"/>
        </w:rPr>
      </w:pPr>
      <w:r w:rsidRPr="000607ED">
        <w:rPr>
          <w:sz w:val="24"/>
          <w:szCs w:val="24"/>
        </w:rPr>
        <w:t>- в следующие четыре месяца - в размере 60%;</w:t>
      </w:r>
    </w:p>
    <w:p w14:paraId="2A8229C2" w14:textId="77777777" w:rsidR="000607ED" w:rsidRPr="000607ED" w:rsidRDefault="000607ED" w:rsidP="000607ED">
      <w:pPr>
        <w:ind w:firstLine="709"/>
        <w:jc w:val="both"/>
        <w:rPr>
          <w:sz w:val="24"/>
          <w:szCs w:val="24"/>
        </w:rPr>
      </w:pPr>
      <w:r w:rsidRPr="000607ED">
        <w:rPr>
          <w:sz w:val="24"/>
          <w:szCs w:val="24"/>
        </w:rPr>
        <w:t>- в следующие пять месяцев - в размере 45% (но во всех случаях не выше максимальной величины пособия по безработице и не ниже минимальной величины пособия по безработице, увеличенных на размер районного коэффициента);</w:t>
      </w:r>
    </w:p>
    <w:p w14:paraId="5E88B18B" w14:textId="77777777" w:rsidR="000607ED" w:rsidRPr="000607ED" w:rsidRDefault="000607ED" w:rsidP="000607ED">
      <w:pPr>
        <w:ind w:firstLine="709"/>
        <w:jc w:val="both"/>
        <w:rPr>
          <w:sz w:val="24"/>
          <w:szCs w:val="24"/>
        </w:rPr>
      </w:pPr>
      <w:r w:rsidRPr="000607ED">
        <w:rPr>
          <w:sz w:val="24"/>
          <w:szCs w:val="24"/>
        </w:rPr>
        <w:t>б) во втором (также 12-месячном) периоде выплаты - в размере минимальной величины пособия по безработице, увеличенной на размер районного коэффициента.</w:t>
      </w:r>
    </w:p>
    <w:p w14:paraId="3D1018EF" w14:textId="77777777" w:rsidR="000607ED" w:rsidRPr="000607ED" w:rsidRDefault="000607ED" w:rsidP="000607ED">
      <w:pPr>
        <w:ind w:firstLine="709"/>
        <w:jc w:val="both"/>
        <w:rPr>
          <w:sz w:val="24"/>
          <w:szCs w:val="24"/>
        </w:rPr>
      </w:pPr>
      <w:r w:rsidRPr="000607ED">
        <w:rPr>
          <w:sz w:val="24"/>
          <w:szCs w:val="24"/>
        </w:rPr>
        <w:t>Всем остальным гражданам пособие выплачивается по второму варианту - в кратном отношении к минимальной величине пособия по безработице.</w:t>
      </w:r>
    </w:p>
    <w:p w14:paraId="2D9950D5" w14:textId="77777777" w:rsidR="000607ED" w:rsidRPr="000607ED" w:rsidRDefault="000607ED" w:rsidP="000607ED">
      <w:pPr>
        <w:ind w:firstLine="709"/>
        <w:jc w:val="both"/>
        <w:rPr>
          <w:sz w:val="24"/>
          <w:szCs w:val="24"/>
        </w:rPr>
      </w:pPr>
      <w:r w:rsidRPr="000607ED">
        <w:rPr>
          <w:sz w:val="24"/>
          <w:szCs w:val="24"/>
        </w:rPr>
        <w:t>Гражданам, уволенным из организаций по собственному желанию без уважительной причины и признанным в установленном порядке безработными, пособие по безработице начисляется:</w:t>
      </w:r>
    </w:p>
    <w:p w14:paraId="6DBEC435" w14:textId="77777777" w:rsidR="000607ED" w:rsidRPr="000607ED" w:rsidRDefault="000607ED" w:rsidP="000607ED">
      <w:pPr>
        <w:ind w:firstLine="709"/>
        <w:jc w:val="both"/>
        <w:rPr>
          <w:sz w:val="24"/>
          <w:szCs w:val="24"/>
        </w:rPr>
      </w:pPr>
      <w:r w:rsidRPr="000607ED">
        <w:rPr>
          <w:sz w:val="24"/>
          <w:szCs w:val="24"/>
        </w:rPr>
        <w:t>в первом (6-месячном) периоде выплаты - в размере полуторакратной минимальной величины пособия по безработице;</w:t>
      </w:r>
    </w:p>
    <w:p w14:paraId="4A7A145F" w14:textId="77777777" w:rsidR="000607ED" w:rsidRPr="000607ED" w:rsidRDefault="000607ED" w:rsidP="000607ED">
      <w:pPr>
        <w:ind w:firstLine="709"/>
        <w:jc w:val="both"/>
        <w:rPr>
          <w:sz w:val="24"/>
          <w:szCs w:val="24"/>
        </w:rPr>
      </w:pPr>
      <w:r w:rsidRPr="000607ED">
        <w:rPr>
          <w:sz w:val="24"/>
          <w:szCs w:val="24"/>
        </w:rPr>
        <w:t>во втором (6-месячном) периоде выплаты - в размере минимальной величины пособия по безработице.</w:t>
      </w:r>
    </w:p>
    <w:p w14:paraId="486C68BD" w14:textId="77777777" w:rsidR="000607ED" w:rsidRPr="000607ED" w:rsidRDefault="000607ED" w:rsidP="000607ED">
      <w:pPr>
        <w:ind w:firstLine="709"/>
        <w:jc w:val="both"/>
        <w:rPr>
          <w:sz w:val="24"/>
          <w:szCs w:val="24"/>
        </w:rPr>
      </w:pPr>
      <w:r w:rsidRPr="000607ED">
        <w:rPr>
          <w:sz w:val="24"/>
          <w:szCs w:val="24"/>
        </w:rPr>
        <w:t>Гражданам, признанным в установленном порядке безработными, в том числе:</w:t>
      </w:r>
    </w:p>
    <w:p w14:paraId="01FAE78A" w14:textId="77777777" w:rsidR="000607ED" w:rsidRPr="000607ED" w:rsidRDefault="000607ED" w:rsidP="000607ED">
      <w:pPr>
        <w:ind w:firstLine="709"/>
        <w:jc w:val="both"/>
        <w:rPr>
          <w:sz w:val="24"/>
          <w:szCs w:val="24"/>
        </w:rPr>
      </w:pPr>
      <w:r w:rsidRPr="000607ED">
        <w:rPr>
          <w:sz w:val="24"/>
          <w:szCs w:val="24"/>
        </w:rPr>
        <w:t>впервые ищущим работу (ранее не работавшим);</w:t>
      </w:r>
    </w:p>
    <w:p w14:paraId="11915A8C" w14:textId="77777777" w:rsidR="000607ED" w:rsidRPr="000607ED" w:rsidRDefault="000607ED" w:rsidP="000607ED">
      <w:pPr>
        <w:ind w:firstLine="709"/>
        <w:jc w:val="both"/>
        <w:rPr>
          <w:sz w:val="24"/>
          <w:szCs w:val="24"/>
        </w:rPr>
      </w:pPr>
      <w:r w:rsidRPr="000607ED">
        <w:rPr>
          <w:sz w:val="24"/>
          <w:szCs w:val="24"/>
        </w:rPr>
        <w:t>стремящихся возобновить трудовую деятельность после длительного (более одного года) перерыва;</w:t>
      </w:r>
    </w:p>
    <w:p w14:paraId="104B764B" w14:textId="77777777" w:rsidR="000607ED" w:rsidRPr="000607ED" w:rsidRDefault="000607ED" w:rsidP="000607ED">
      <w:pPr>
        <w:ind w:firstLine="709"/>
        <w:jc w:val="both"/>
        <w:rPr>
          <w:sz w:val="24"/>
          <w:szCs w:val="24"/>
        </w:rPr>
      </w:pPr>
      <w:r w:rsidRPr="000607ED">
        <w:rPr>
          <w:sz w:val="24"/>
          <w:szCs w:val="24"/>
        </w:rPr>
        <w:t>уволенным за нарушения трудовой дисциплины или другие виновные действия, предусмотренные законодательством РФ;</w:t>
      </w:r>
    </w:p>
    <w:p w14:paraId="3A05E606" w14:textId="77777777" w:rsidR="000607ED" w:rsidRPr="000607ED" w:rsidRDefault="000607ED" w:rsidP="000607ED">
      <w:pPr>
        <w:ind w:firstLine="709"/>
        <w:jc w:val="both"/>
        <w:rPr>
          <w:sz w:val="24"/>
          <w:szCs w:val="24"/>
        </w:rPr>
      </w:pPr>
      <w:r w:rsidRPr="000607ED">
        <w:rPr>
          <w:sz w:val="24"/>
          <w:szCs w:val="24"/>
        </w:rPr>
        <w:lastRenderedPageBreak/>
        <w:t>уволенным из организаций в течение 12 месяцев, предшествовавших началу безработицы и имевшим в этот период оплачиваемую работу менее 26 календарных недель;</w:t>
      </w:r>
    </w:p>
    <w:p w14:paraId="0F5658A9" w14:textId="77777777" w:rsidR="000607ED" w:rsidRPr="000607ED" w:rsidRDefault="000607ED" w:rsidP="000607ED">
      <w:pPr>
        <w:ind w:firstLine="709"/>
        <w:jc w:val="both"/>
        <w:rPr>
          <w:sz w:val="24"/>
          <w:szCs w:val="24"/>
        </w:rPr>
      </w:pPr>
      <w:r w:rsidRPr="000607ED">
        <w:rPr>
          <w:sz w:val="24"/>
          <w:szCs w:val="24"/>
        </w:rPr>
        <w:t>направленным учреждениями службы занятости на обучение и отчисленным за виновные действия пособие начисляется как в первом (6-месячном) периоде выплаты, так и во втором (6-месячном) периоде выплаты - в размере минимальной величины пособия по безработице.</w:t>
      </w:r>
    </w:p>
    <w:p w14:paraId="7E94151F" w14:textId="77777777" w:rsidR="000607ED" w:rsidRPr="000607ED" w:rsidRDefault="000607ED" w:rsidP="000607ED">
      <w:pPr>
        <w:ind w:firstLine="709"/>
        <w:jc w:val="both"/>
        <w:rPr>
          <w:sz w:val="24"/>
          <w:szCs w:val="24"/>
        </w:rPr>
      </w:pPr>
      <w:r w:rsidRPr="000607ED">
        <w:rPr>
          <w:sz w:val="24"/>
          <w:szCs w:val="24"/>
        </w:rPr>
        <w:t>Размеры минимальной и максимальной величины пособия по безработице ежегодно определяется Правительством РФ. На 2008 год для граждан, признанных безработными, установлены минимальная величина пособия по безработице в размере 781 рубля и максимальная величина пособия по безработице в размере 3124 рублей.</w:t>
      </w:r>
    </w:p>
    <w:p w14:paraId="11FB3C47" w14:textId="77777777" w:rsidR="000607ED" w:rsidRPr="000607ED" w:rsidRDefault="000607ED" w:rsidP="000607ED">
      <w:pPr>
        <w:ind w:firstLine="709"/>
        <w:jc w:val="both"/>
        <w:rPr>
          <w:sz w:val="24"/>
          <w:szCs w:val="24"/>
        </w:rPr>
      </w:pPr>
      <w:r w:rsidRPr="000607ED">
        <w:rPr>
          <w:sz w:val="24"/>
          <w:szCs w:val="24"/>
        </w:rPr>
        <w:t>Согласно ст. 31 Закона о занятости, решение о назначении пособия по безработице принимается одновременно с решением о признании гражданина безработным и начисляется с первого дня признания их безработными.</w:t>
      </w:r>
    </w:p>
    <w:p w14:paraId="6E442690" w14:textId="77777777" w:rsidR="000607ED" w:rsidRPr="000607ED" w:rsidRDefault="000607ED" w:rsidP="000607ED">
      <w:pPr>
        <w:ind w:firstLine="709"/>
        <w:jc w:val="both"/>
        <w:rPr>
          <w:sz w:val="24"/>
          <w:szCs w:val="24"/>
        </w:rPr>
      </w:pPr>
      <w:r w:rsidRPr="000607ED">
        <w:rPr>
          <w:sz w:val="24"/>
          <w:szCs w:val="24"/>
        </w:rPr>
        <w:t>Гражданам, уволенным из организаций в связи с ликвидацией организации либо сокращением численности или штата работников организации и признанным безработными, но не трудоустроенными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 с первого дня по истечении указанного периода.</w:t>
      </w:r>
    </w:p>
    <w:p w14:paraId="47885A0C" w14:textId="77777777" w:rsidR="000607ED" w:rsidRPr="000607ED" w:rsidRDefault="000607ED" w:rsidP="000607ED">
      <w:pPr>
        <w:ind w:firstLine="709"/>
        <w:jc w:val="both"/>
        <w:rPr>
          <w:sz w:val="24"/>
          <w:szCs w:val="24"/>
        </w:rPr>
      </w:pPr>
      <w:r w:rsidRPr="000607ED">
        <w:rPr>
          <w:sz w:val="24"/>
          <w:szCs w:val="24"/>
        </w:rPr>
        <w:t>Выплата пособия по безработице может быть прекращена, приостановлена или его размер может быть сокращен учреждениями службы занятости (ст. 35 Закона о занятости).</w:t>
      </w:r>
    </w:p>
    <w:p w14:paraId="54F36263" w14:textId="77777777" w:rsidR="000607ED" w:rsidRPr="000607ED" w:rsidRDefault="000607ED" w:rsidP="000607ED">
      <w:pPr>
        <w:ind w:firstLine="709"/>
        <w:jc w:val="both"/>
        <w:rPr>
          <w:sz w:val="24"/>
          <w:szCs w:val="24"/>
        </w:rPr>
      </w:pPr>
      <w:r w:rsidRPr="000607ED">
        <w:rPr>
          <w:sz w:val="24"/>
          <w:szCs w:val="24"/>
        </w:rPr>
        <w:t>Выплата пособия по безработице прекращается с одновременным снятием с учета в качестве безработного в случаях:</w:t>
      </w:r>
    </w:p>
    <w:p w14:paraId="18125C9D" w14:textId="77777777" w:rsidR="000607ED" w:rsidRPr="000607ED" w:rsidRDefault="000607ED" w:rsidP="000607ED">
      <w:pPr>
        <w:ind w:firstLine="709"/>
        <w:jc w:val="both"/>
        <w:rPr>
          <w:sz w:val="24"/>
          <w:szCs w:val="24"/>
        </w:rPr>
      </w:pPr>
      <w:r w:rsidRPr="000607ED">
        <w:rPr>
          <w:sz w:val="24"/>
          <w:szCs w:val="24"/>
        </w:rPr>
        <w:t>признания гражданина занятым;</w:t>
      </w:r>
    </w:p>
    <w:p w14:paraId="1377B50D" w14:textId="77777777" w:rsidR="000607ED" w:rsidRPr="000607ED" w:rsidRDefault="000607ED" w:rsidP="000607ED">
      <w:pPr>
        <w:ind w:firstLine="709"/>
        <w:jc w:val="both"/>
        <w:rPr>
          <w:sz w:val="24"/>
          <w:szCs w:val="24"/>
        </w:rPr>
      </w:pPr>
      <w:r w:rsidRPr="000607ED">
        <w:rPr>
          <w:sz w:val="24"/>
          <w:szCs w:val="24"/>
        </w:rPr>
        <w:t>прохождения профессиональной подготовки, повышения квалификации или переподготовки по направлению учреждений службы занятости с выплатой стипендии;</w:t>
      </w:r>
    </w:p>
    <w:p w14:paraId="7269682B" w14:textId="77777777" w:rsidR="000607ED" w:rsidRPr="000607ED" w:rsidRDefault="000607ED" w:rsidP="000607ED">
      <w:pPr>
        <w:ind w:firstLine="709"/>
        <w:jc w:val="both"/>
        <w:rPr>
          <w:sz w:val="24"/>
          <w:szCs w:val="24"/>
        </w:rPr>
      </w:pPr>
      <w:r w:rsidRPr="000607ED">
        <w:rPr>
          <w:sz w:val="24"/>
          <w:szCs w:val="24"/>
        </w:rPr>
        <w:t>длительной (более месяца) неявки безработного в учреждение службы занятости без уважительных причин;</w:t>
      </w:r>
    </w:p>
    <w:p w14:paraId="50CE3F84" w14:textId="77777777" w:rsidR="000607ED" w:rsidRPr="000607ED" w:rsidRDefault="000607ED" w:rsidP="000607ED">
      <w:pPr>
        <w:ind w:firstLine="709"/>
        <w:jc w:val="both"/>
        <w:rPr>
          <w:sz w:val="24"/>
          <w:szCs w:val="24"/>
        </w:rPr>
      </w:pPr>
      <w:r w:rsidRPr="000607ED">
        <w:rPr>
          <w:sz w:val="24"/>
          <w:szCs w:val="24"/>
        </w:rPr>
        <w:t>переезда безработного в другую местность;</w:t>
      </w:r>
    </w:p>
    <w:p w14:paraId="13679B93" w14:textId="77777777" w:rsidR="000607ED" w:rsidRPr="000607ED" w:rsidRDefault="000607ED" w:rsidP="000607ED">
      <w:pPr>
        <w:ind w:firstLine="709"/>
        <w:jc w:val="both"/>
        <w:rPr>
          <w:sz w:val="24"/>
          <w:szCs w:val="24"/>
        </w:rPr>
      </w:pPr>
      <w:r w:rsidRPr="000607ED">
        <w:rPr>
          <w:sz w:val="24"/>
          <w:szCs w:val="24"/>
        </w:rPr>
        <w:t>попытки получения либо получение пособия по безработице обманным путем;</w:t>
      </w:r>
    </w:p>
    <w:p w14:paraId="08C80A1B" w14:textId="77777777" w:rsidR="000607ED" w:rsidRPr="000607ED" w:rsidRDefault="000607ED" w:rsidP="000607ED">
      <w:pPr>
        <w:ind w:firstLine="709"/>
        <w:jc w:val="both"/>
        <w:rPr>
          <w:sz w:val="24"/>
          <w:szCs w:val="24"/>
        </w:rPr>
      </w:pPr>
      <w:r w:rsidRPr="000607ED">
        <w:rPr>
          <w:sz w:val="24"/>
          <w:szCs w:val="24"/>
        </w:rPr>
        <w:t>осуждения лица, получающего пособие по безработице к наказанию в виде лишения свободы;</w:t>
      </w:r>
    </w:p>
    <w:p w14:paraId="7D386E05" w14:textId="77777777" w:rsidR="000607ED" w:rsidRPr="000607ED" w:rsidRDefault="000607ED" w:rsidP="000607ED">
      <w:pPr>
        <w:ind w:firstLine="709"/>
        <w:jc w:val="both"/>
        <w:rPr>
          <w:sz w:val="24"/>
          <w:szCs w:val="24"/>
        </w:rPr>
      </w:pPr>
      <w:r w:rsidRPr="000607ED">
        <w:rPr>
          <w:sz w:val="24"/>
          <w:szCs w:val="24"/>
        </w:rPr>
        <w:t>назначения трудовой пенсии или пенсии за выслугу лет по государственному пенсионному обеспечению;</w:t>
      </w:r>
    </w:p>
    <w:p w14:paraId="78E1A934" w14:textId="77777777" w:rsidR="000607ED" w:rsidRPr="000607ED" w:rsidRDefault="000607ED" w:rsidP="000607ED">
      <w:pPr>
        <w:ind w:firstLine="709"/>
        <w:jc w:val="both"/>
        <w:rPr>
          <w:sz w:val="24"/>
          <w:szCs w:val="24"/>
        </w:rPr>
      </w:pPr>
      <w:r w:rsidRPr="000607ED">
        <w:rPr>
          <w:sz w:val="24"/>
          <w:szCs w:val="24"/>
        </w:rPr>
        <w:t>отказа от посредничества учреждения службы занятости (по личному письменному заявлению гражданина);</w:t>
      </w:r>
    </w:p>
    <w:p w14:paraId="0425259B" w14:textId="77777777" w:rsidR="000607ED" w:rsidRPr="000607ED" w:rsidRDefault="000607ED" w:rsidP="000607ED">
      <w:pPr>
        <w:ind w:firstLine="709"/>
        <w:jc w:val="both"/>
        <w:rPr>
          <w:sz w:val="24"/>
          <w:szCs w:val="24"/>
        </w:rPr>
      </w:pPr>
      <w:r w:rsidRPr="000607ED">
        <w:rPr>
          <w:sz w:val="24"/>
          <w:szCs w:val="24"/>
        </w:rPr>
        <w:t>смерти безработного.</w:t>
      </w:r>
    </w:p>
    <w:p w14:paraId="20206C93" w14:textId="77777777" w:rsidR="000607ED" w:rsidRPr="000607ED" w:rsidRDefault="000607ED" w:rsidP="000607ED">
      <w:pPr>
        <w:ind w:firstLine="709"/>
        <w:jc w:val="both"/>
        <w:rPr>
          <w:sz w:val="24"/>
          <w:szCs w:val="24"/>
        </w:rPr>
      </w:pPr>
      <w:r w:rsidRPr="000607ED">
        <w:rPr>
          <w:sz w:val="24"/>
          <w:szCs w:val="24"/>
        </w:rPr>
        <w:t>Выплата пособия по безработице может быть приостановлена на срок до трех месяцев в случаях:</w:t>
      </w:r>
    </w:p>
    <w:p w14:paraId="16F1FEE6" w14:textId="77777777" w:rsidR="000607ED" w:rsidRPr="000607ED" w:rsidRDefault="000607ED" w:rsidP="000607ED">
      <w:pPr>
        <w:ind w:firstLine="709"/>
        <w:jc w:val="both"/>
        <w:rPr>
          <w:sz w:val="24"/>
          <w:szCs w:val="24"/>
        </w:rPr>
      </w:pPr>
      <w:r w:rsidRPr="000607ED">
        <w:rPr>
          <w:sz w:val="24"/>
          <w:szCs w:val="24"/>
        </w:rPr>
        <w:t>отказа в период безработицы от двух вариантов подходящей работы;</w:t>
      </w:r>
    </w:p>
    <w:p w14:paraId="5CCC7992" w14:textId="77777777" w:rsidR="000607ED" w:rsidRPr="000607ED" w:rsidRDefault="000607ED" w:rsidP="000607ED">
      <w:pPr>
        <w:ind w:firstLine="709"/>
        <w:jc w:val="both"/>
        <w:rPr>
          <w:sz w:val="24"/>
          <w:szCs w:val="24"/>
        </w:rPr>
      </w:pPr>
      <w:r w:rsidRPr="000607ED">
        <w:rPr>
          <w:sz w:val="24"/>
          <w:szCs w:val="24"/>
        </w:rPr>
        <w:t>отказа по истечении трехмесячного периода безработицы от участия в оплачиваемых общественных работах или от направления на обучение граждан, впервые ищущих работу (ранее не работавших) и при этом не имеющих профессии (специальности), стремящихся возобновить трудовую деятельность после длительного (более одного года) перерыва, уволившихся по собственному желанию (за исключением уволенных по собственному желанию по уважительным причинам);</w:t>
      </w:r>
    </w:p>
    <w:p w14:paraId="2B60C2D6" w14:textId="77777777" w:rsidR="000607ED" w:rsidRPr="000607ED" w:rsidRDefault="000607ED" w:rsidP="000607ED">
      <w:pPr>
        <w:ind w:firstLine="709"/>
        <w:jc w:val="both"/>
        <w:rPr>
          <w:sz w:val="24"/>
          <w:szCs w:val="24"/>
        </w:rPr>
      </w:pPr>
      <w:r w:rsidRPr="000607ED">
        <w:rPr>
          <w:sz w:val="24"/>
          <w:szCs w:val="24"/>
        </w:rPr>
        <w:t>явки безработного на перерегистрацию в состоянии опьянения, вызванного употреблением алкоголя, наркотических средств или других одурманивающих веществ;</w:t>
      </w:r>
    </w:p>
    <w:p w14:paraId="3A1F5BB1" w14:textId="77777777" w:rsidR="000607ED" w:rsidRPr="000607ED" w:rsidRDefault="000607ED" w:rsidP="000607ED">
      <w:pPr>
        <w:ind w:firstLine="709"/>
        <w:jc w:val="both"/>
        <w:rPr>
          <w:sz w:val="24"/>
          <w:szCs w:val="24"/>
        </w:rPr>
      </w:pPr>
      <w:r w:rsidRPr="000607ED">
        <w:rPr>
          <w:sz w:val="24"/>
          <w:szCs w:val="24"/>
        </w:rPr>
        <w:t>увольнения с последнего места работы (службы) за нарушение трудовой дисциплины и другие виновные действия, а также отчисления гражданина, направленного на обучение с места обучения за виновные действия;</w:t>
      </w:r>
    </w:p>
    <w:p w14:paraId="600D67DF" w14:textId="77777777" w:rsidR="000607ED" w:rsidRPr="000607ED" w:rsidRDefault="000607ED" w:rsidP="000607ED">
      <w:pPr>
        <w:ind w:firstLine="709"/>
        <w:jc w:val="both"/>
        <w:rPr>
          <w:sz w:val="24"/>
          <w:szCs w:val="24"/>
        </w:rPr>
      </w:pPr>
      <w:r w:rsidRPr="000607ED">
        <w:rPr>
          <w:sz w:val="24"/>
          <w:szCs w:val="24"/>
        </w:rPr>
        <w:lastRenderedPageBreak/>
        <w:t>нарушение безработным без уважительных причин условий и сроков его перерегистрации в качестве безработного;</w:t>
      </w:r>
    </w:p>
    <w:p w14:paraId="7D56B64B" w14:textId="77777777" w:rsidR="000607ED" w:rsidRPr="000607ED" w:rsidRDefault="000607ED" w:rsidP="000607ED">
      <w:pPr>
        <w:ind w:firstLine="709"/>
        <w:jc w:val="both"/>
        <w:rPr>
          <w:sz w:val="24"/>
          <w:szCs w:val="24"/>
        </w:rPr>
      </w:pPr>
      <w:r w:rsidRPr="000607ED">
        <w:rPr>
          <w:sz w:val="24"/>
          <w:szCs w:val="24"/>
        </w:rPr>
        <w:t>самовольного прекращения гражданином обучения по направлению учреждений службы занятости.</w:t>
      </w:r>
    </w:p>
    <w:p w14:paraId="029C44C0" w14:textId="77777777" w:rsidR="000607ED" w:rsidRPr="000607ED" w:rsidRDefault="000607ED" w:rsidP="000607ED">
      <w:pPr>
        <w:ind w:firstLine="709"/>
        <w:jc w:val="both"/>
        <w:rPr>
          <w:sz w:val="24"/>
          <w:szCs w:val="24"/>
        </w:rPr>
      </w:pPr>
      <w:r w:rsidRPr="000607ED">
        <w:rPr>
          <w:sz w:val="24"/>
          <w:szCs w:val="24"/>
        </w:rPr>
        <w:t>Период, на который приостанавливается выплата пособия по безработице, засчитывается в общий период выплаты пособия по безработице.</w:t>
      </w:r>
    </w:p>
    <w:p w14:paraId="400623A3" w14:textId="77777777" w:rsidR="000607ED" w:rsidRPr="000607ED" w:rsidRDefault="000607ED" w:rsidP="000607ED">
      <w:pPr>
        <w:ind w:firstLine="709"/>
        <w:jc w:val="both"/>
        <w:rPr>
          <w:sz w:val="24"/>
          <w:szCs w:val="24"/>
        </w:rPr>
      </w:pPr>
      <w:r w:rsidRPr="000607ED">
        <w:rPr>
          <w:sz w:val="24"/>
          <w:szCs w:val="24"/>
        </w:rPr>
        <w:t>Выплата пособия по безработице не производится в периоды:</w:t>
      </w:r>
    </w:p>
    <w:p w14:paraId="4691EC4C" w14:textId="77777777" w:rsidR="000607ED" w:rsidRPr="000607ED" w:rsidRDefault="000607ED" w:rsidP="000607ED">
      <w:pPr>
        <w:ind w:firstLine="709"/>
        <w:jc w:val="both"/>
        <w:rPr>
          <w:sz w:val="24"/>
          <w:szCs w:val="24"/>
        </w:rPr>
      </w:pPr>
      <w:r w:rsidRPr="000607ED">
        <w:rPr>
          <w:sz w:val="24"/>
          <w:szCs w:val="24"/>
        </w:rPr>
        <w:t>отпуска по беременности и родам;</w:t>
      </w:r>
    </w:p>
    <w:p w14:paraId="67230669" w14:textId="77777777" w:rsidR="000607ED" w:rsidRPr="000607ED" w:rsidRDefault="000607ED" w:rsidP="000607ED">
      <w:pPr>
        <w:ind w:firstLine="709"/>
        <w:jc w:val="both"/>
        <w:rPr>
          <w:sz w:val="24"/>
          <w:szCs w:val="24"/>
        </w:rPr>
      </w:pPr>
      <w:r w:rsidRPr="000607ED">
        <w:rPr>
          <w:sz w:val="24"/>
          <w:szCs w:val="24"/>
        </w:rPr>
        <w:t>выезда безработного из места постоянного проживания в связи с обучением в вечерних и заочных учреждениях профессионального образования;</w:t>
      </w:r>
    </w:p>
    <w:p w14:paraId="45B9CC13" w14:textId="77777777" w:rsidR="000607ED" w:rsidRPr="000607ED" w:rsidRDefault="000607ED" w:rsidP="000607ED">
      <w:pPr>
        <w:ind w:firstLine="709"/>
        <w:jc w:val="both"/>
        <w:rPr>
          <w:sz w:val="24"/>
          <w:szCs w:val="24"/>
        </w:rPr>
      </w:pPr>
      <w:r w:rsidRPr="000607ED">
        <w:rPr>
          <w:sz w:val="24"/>
          <w:szCs w:val="24"/>
        </w:rPr>
        <w:t>призыва безработного на военные сборы, привлечения к мероприятиям, связанным с подготовкой к военной службе, с исполнением государственных обязанностей.</w:t>
      </w:r>
    </w:p>
    <w:p w14:paraId="03D6DE41" w14:textId="77777777" w:rsidR="000607ED" w:rsidRPr="000607ED" w:rsidRDefault="000607ED" w:rsidP="000607ED">
      <w:pPr>
        <w:ind w:firstLine="709"/>
        <w:jc w:val="both"/>
        <w:rPr>
          <w:sz w:val="24"/>
          <w:szCs w:val="24"/>
        </w:rPr>
      </w:pPr>
      <w:r w:rsidRPr="000607ED">
        <w:rPr>
          <w:sz w:val="24"/>
          <w:szCs w:val="24"/>
        </w:rPr>
        <w:t>Указанные периоды не засчитываются в общий период выплаты пособия по безработице и продлевают его.</w:t>
      </w:r>
    </w:p>
    <w:p w14:paraId="651925EC" w14:textId="77777777" w:rsidR="000607ED" w:rsidRPr="000607ED" w:rsidRDefault="000607ED" w:rsidP="000607ED">
      <w:pPr>
        <w:ind w:firstLine="709"/>
        <w:jc w:val="both"/>
        <w:rPr>
          <w:sz w:val="24"/>
          <w:szCs w:val="24"/>
        </w:rPr>
      </w:pPr>
      <w:r w:rsidRPr="000607ED">
        <w:rPr>
          <w:sz w:val="24"/>
          <w:szCs w:val="24"/>
        </w:rPr>
        <w:t>Размер пособия по безработице может быть сокращен на 25% на срок до одного месяца в случаях:</w:t>
      </w:r>
    </w:p>
    <w:p w14:paraId="10D0C56D" w14:textId="77777777" w:rsidR="000607ED" w:rsidRPr="000607ED" w:rsidRDefault="000607ED" w:rsidP="000607ED">
      <w:pPr>
        <w:ind w:firstLine="709"/>
        <w:jc w:val="both"/>
        <w:rPr>
          <w:sz w:val="24"/>
          <w:szCs w:val="24"/>
        </w:rPr>
      </w:pPr>
      <w:r w:rsidRPr="000607ED">
        <w:rPr>
          <w:sz w:val="24"/>
          <w:szCs w:val="24"/>
        </w:rPr>
        <w:t>неявки без уважительных причин на переговоры о трудоустройстве с работодателем в течение трех дней со дня направления учреждениями службы занятости;</w:t>
      </w:r>
    </w:p>
    <w:p w14:paraId="34328F49" w14:textId="77777777" w:rsidR="000607ED" w:rsidRPr="000607ED" w:rsidRDefault="000607ED" w:rsidP="000607ED">
      <w:pPr>
        <w:ind w:firstLine="709"/>
        <w:jc w:val="both"/>
        <w:rPr>
          <w:sz w:val="24"/>
          <w:szCs w:val="24"/>
        </w:rPr>
      </w:pPr>
      <w:r w:rsidRPr="000607ED">
        <w:rPr>
          <w:sz w:val="24"/>
          <w:szCs w:val="24"/>
        </w:rPr>
        <w:t>отказа без уважительных причин явиться в учреждения службы занятости для получения направления на работу (учебу).</w:t>
      </w:r>
    </w:p>
    <w:p w14:paraId="12AFAF33" w14:textId="77777777" w:rsidR="000607ED" w:rsidRPr="000607ED" w:rsidRDefault="000607ED" w:rsidP="000607ED">
      <w:pPr>
        <w:ind w:firstLine="709"/>
        <w:jc w:val="both"/>
        <w:rPr>
          <w:sz w:val="24"/>
          <w:szCs w:val="24"/>
        </w:rPr>
      </w:pPr>
      <w:r w:rsidRPr="000607ED">
        <w:rPr>
          <w:sz w:val="24"/>
          <w:szCs w:val="24"/>
        </w:rPr>
        <w:t>Решение о прекращении, приостановлении выплаты пособия по безработице или снижении его размера принимается учреждениями службы занятости с обязательным уведомлением безработного.</w:t>
      </w:r>
    </w:p>
    <w:p w14:paraId="07CD648E" w14:textId="77777777" w:rsidR="00A315AE" w:rsidRDefault="00A315AE"/>
    <w:sectPr w:rsidR="00A31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16C"/>
    <w:multiLevelType w:val="multilevel"/>
    <w:tmpl w:val="75C6C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40BB7"/>
    <w:multiLevelType w:val="multilevel"/>
    <w:tmpl w:val="3D00A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D7052"/>
    <w:multiLevelType w:val="multilevel"/>
    <w:tmpl w:val="A89AB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E360A8"/>
    <w:multiLevelType w:val="hybridMultilevel"/>
    <w:tmpl w:val="1232473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2092123573">
    <w:abstractNumId w:val="3"/>
  </w:num>
  <w:num w:numId="2" w16cid:durableId="559949509">
    <w:abstractNumId w:val="1"/>
  </w:num>
  <w:num w:numId="3" w16cid:durableId="714080545">
    <w:abstractNumId w:val="0"/>
  </w:num>
  <w:num w:numId="4" w16cid:durableId="16679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E4"/>
    <w:rsid w:val="000607ED"/>
    <w:rsid w:val="002F5E2C"/>
    <w:rsid w:val="0049295C"/>
    <w:rsid w:val="008E1669"/>
    <w:rsid w:val="00A315AE"/>
    <w:rsid w:val="00CA2FDC"/>
    <w:rsid w:val="00D3252D"/>
    <w:rsid w:val="00D7547D"/>
    <w:rsid w:val="00E81FE4"/>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258B"/>
  <w15:chartTrackingRefBased/>
  <w15:docId w15:val="{37871859-87B3-495C-9AE8-B50ED87F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FE4"/>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E81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81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81FE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81FE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81FE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81FE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1FE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1FE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1FE4"/>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1FE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81FE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81FE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81FE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81FE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81FE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1FE4"/>
    <w:rPr>
      <w:rFonts w:eastAsiaTheme="majorEastAsia" w:cstheme="majorBidi"/>
      <w:color w:val="595959" w:themeColor="text1" w:themeTint="A6"/>
    </w:rPr>
  </w:style>
  <w:style w:type="character" w:customStyle="1" w:styleId="80">
    <w:name w:val="Заголовок 8 Знак"/>
    <w:basedOn w:val="a0"/>
    <w:link w:val="8"/>
    <w:uiPriority w:val="9"/>
    <w:semiHidden/>
    <w:rsid w:val="00E81FE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1FE4"/>
    <w:rPr>
      <w:rFonts w:eastAsiaTheme="majorEastAsia" w:cstheme="majorBidi"/>
      <w:color w:val="272727" w:themeColor="text1" w:themeTint="D8"/>
    </w:rPr>
  </w:style>
  <w:style w:type="paragraph" w:styleId="a3">
    <w:name w:val="Title"/>
    <w:basedOn w:val="a"/>
    <w:next w:val="a"/>
    <w:link w:val="a4"/>
    <w:uiPriority w:val="10"/>
    <w:qFormat/>
    <w:rsid w:val="00E81FE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81F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FE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81FE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1FE4"/>
    <w:pPr>
      <w:spacing w:before="160"/>
      <w:jc w:val="center"/>
    </w:pPr>
    <w:rPr>
      <w:i/>
      <w:iCs/>
      <w:color w:val="404040" w:themeColor="text1" w:themeTint="BF"/>
    </w:rPr>
  </w:style>
  <w:style w:type="character" w:customStyle="1" w:styleId="22">
    <w:name w:val="Цитата 2 Знак"/>
    <w:basedOn w:val="a0"/>
    <w:link w:val="21"/>
    <w:uiPriority w:val="29"/>
    <w:rsid w:val="00E81FE4"/>
    <w:rPr>
      <w:i/>
      <w:iCs/>
      <w:color w:val="404040" w:themeColor="text1" w:themeTint="BF"/>
    </w:rPr>
  </w:style>
  <w:style w:type="paragraph" w:styleId="a7">
    <w:name w:val="List Paragraph"/>
    <w:basedOn w:val="a"/>
    <w:link w:val="a8"/>
    <w:uiPriority w:val="34"/>
    <w:qFormat/>
    <w:rsid w:val="00E81FE4"/>
    <w:pPr>
      <w:ind w:left="720"/>
      <w:contextualSpacing/>
    </w:pPr>
  </w:style>
  <w:style w:type="character" w:styleId="a9">
    <w:name w:val="Intense Emphasis"/>
    <w:basedOn w:val="a0"/>
    <w:uiPriority w:val="21"/>
    <w:qFormat/>
    <w:rsid w:val="00E81FE4"/>
    <w:rPr>
      <w:i/>
      <w:iCs/>
      <w:color w:val="2F5496" w:themeColor="accent1" w:themeShade="BF"/>
    </w:rPr>
  </w:style>
  <w:style w:type="paragraph" w:styleId="aa">
    <w:name w:val="Intense Quote"/>
    <w:basedOn w:val="a"/>
    <w:next w:val="a"/>
    <w:link w:val="ab"/>
    <w:uiPriority w:val="30"/>
    <w:qFormat/>
    <w:rsid w:val="00E81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E81FE4"/>
    <w:rPr>
      <w:i/>
      <w:iCs/>
      <w:color w:val="2F5496" w:themeColor="accent1" w:themeShade="BF"/>
    </w:rPr>
  </w:style>
  <w:style w:type="character" w:styleId="ac">
    <w:name w:val="Intense Reference"/>
    <w:basedOn w:val="a0"/>
    <w:uiPriority w:val="32"/>
    <w:qFormat/>
    <w:rsid w:val="00E81FE4"/>
    <w:rPr>
      <w:b/>
      <w:bCs/>
      <w:smallCaps/>
      <w:color w:val="2F5496" w:themeColor="accent1" w:themeShade="BF"/>
      <w:spacing w:val="5"/>
    </w:rPr>
  </w:style>
  <w:style w:type="paragraph" w:customStyle="1" w:styleId="Default">
    <w:name w:val="Default"/>
    <w:rsid w:val="00E81FE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8">
    <w:name w:val="Абзац списка Знак"/>
    <w:link w:val="a7"/>
    <w:uiPriority w:val="34"/>
    <w:rsid w:val="00E81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4747</Words>
  <Characters>27058</Characters>
  <Application>Microsoft Office Word</Application>
  <DocSecurity>0</DocSecurity>
  <Lines>225</Lines>
  <Paragraphs>63</Paragraphs>
  <ScaleCrop>false</ScaleCrop>
  <Company/>
  <LinksUpToDate>false</LinksUpToDate>
  <CharactersWithSpaces>31742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4</cp:revision>
  <dcterms:created xsi:type="dcterms:W3CDTF">2025-12-07T11:33:00Z</dcterms:created>
  <dcterms:modified xsi:type="dcterms:W3CDTF">2025-12-07T11:47:00Z</dcterms:modified>
</cp:coreProperties>
</file>