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AB" w:rsidRDefault="00C0188B" w:rsidP="00C01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88B">
        <w:rPr>
          <w:rFonts w:ascii="Times New Roman" w:hAnsi="Times New Roman" w:cs="Times New Roman"/>
          <w:sz w:val="24"/>
          <w:szCs w:val="24"/>
        </w:rPr>
        <w:t>План</w:t>
      </w:r>
    </w:p>
    <w:p w:rsidR="00C0188B" w:rsidRPr="00C0188B" w:rsidRDefault="00C0188B" w:rsidP="00C01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88B" w:rsidRPr="00C0188B" w:rsidRDefault="00C0188B" w:rsidP="00C0188B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188B">
        <w:rPr>
          <w:rFonts w:ascii="Times New Roman" w:eastAsia="Calibri" w:hAnsi="Times New Roman" w:cs="Times New Roman"/>
          <w:bCs/>
          <w:sz w:val="24"/>
          <w:szCs w:val="24"/>
        </w:rPr>
        <w:t xml:space="preserve">1. Понятие прибыли и ее основные функции. </w:t>
      </w:r>
    </w:p>
    <w:p w:rsidR="00C0188B" w:rsidRPr="00C0188B" w:rsidRDefault="00C0188B" w:rsidP="00C0188B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188B">
        <w:rPr>
          <w:rFonts w:ascii="Times New Roman" w:eastAsia="Calibri" w:hAnsi="Times New Roman" w:cs="Times New Roman"/>
          <w:bCs/>
          <w:sz w:val="24"/>
          <w:szCs w:val="24"/>
        </w:rPr>
        <w:t xml:space="preserve">2. Формирование и распределение прибыли на предприятии. </w:t>
      </w:r>
    </w:p>
    <w:p w:rsidR="00C0188B" w:rsidRDefault="00C0188B" w:rsidP="00C0188B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188B">
        <w:rPr>
          <w:rFonts w:ascii="Times New Roman" w:eastAsia="Calibri" w:hAnsi="Times New Roman" w:cs="Times New Roman"/>
          <w:bCs/>
          <w:sz w:val="24"/>
          <w:szCs w:val="24"/>
        </w:rPr>
        <w:t>3. рентабельность работы предприятия</w:t>
      </w:r>
    </w:p>
    <w:p w:rsidR="00817D63" w:rsidRDefault="00817D63" w:rsidP="00C0188B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17D63" w:rsidRPr="00350646" w:rsidRDefault="00350646" w:rsidP="00350646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 </w:t>
      </w:r>
      <w:r w:rsidR="00817D63" w:rsidRPr="003506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Прибыль, ее сущность и формирование</w:t>
      </w:r>
    </w:p>
    <w:p w:rsidR="00817D63" w:rsidRPr="00350646" w:rsidRDefault="00817D63" w:rsidP="003506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- конечный финансовый результат деятельности пред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приятия. Прибыль выполняет различные функции в условиях рыноч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экономики.</w:t>
      </w:r>
    </w:p>
    <w:p w:rsidR="00817D63" w:rsidRPr="00350646" w:rsidRDefault="00817D63" w:rsidP="003506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является базой экономического развития государства. Механизм перераспределения прибыли предприятия через налоговую систему позволяет "наполнять" доходную часть государственных бюджетов всех уровней, что дает государству усиленно выполнять возложенные на него функции и осуществлять программы развития экономики.</w:t>
      </w:r>
    </w:p>
    <w:p w:rsidR="00817D63" w:rsidRPr="00350646" w:rsidRDefault="00817D63" w:rsidP="003506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предприятия является критерием эффективности конк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ретной производственной деятельности. Уровень прибыли предпри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ятия в сравнении с другими предприятиями характеризует степень умения (подготовленность, опыт, инициативность) менеджеров уси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 осуществлять хозяйственную деятельность.</w:t>
      </w:r>
    </w:p>
    <w:p w:rsidR="00817D63" w:rsidRPr="00350646" w:rsidRDefault="00817D63" w:rsidP="003506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является основным внутренним источником формирова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финансовых ресурсов предприятия. В системе внутренних источ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 формирования этих ресурсов прибыли принадлежит главная роль. Чем больше прибыли получает предприятие, тем меньше его потреб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в привлечении финансовых средств из внешних источников и при прочих равных условиях - выше уровень самофинансирования его раз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вития. При этом</w:t>
      </w:r>
      <w:proofErr w:type="gramStart"/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отличие от других внутренних источников форми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рования финансовых ресурсов предприятия, прибыль является посто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янно воспроизводимым источником, и ее воспроизводство в условиях успешного хозяйствования осуществляется на расширенной основе.</w:t>
      </w:r>
    </w:p>
    <w:p w:rsidR="00817D63" w:rsidRPr="00350646" w:rsidRDefault="00817D63" w:rsidP="003506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является главным источником возрастания рыночной стоимости предприятия. Способность самовозрастания стоимости капитала обеспечивается путем капитализации части получаемой предприятием прибыли, т.е. ее направления на прирост активов. Чем выше сумма и уровень капитализации полученной предприятием при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были, тем в большей степени возрастает стоимость его активов, а со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ответственно и рыночная стоимость предприятия в целом, определя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емая при его продаже, слиянии, получении.</w:t>
      </w:r>
    </w:p>
    <w:p w:rsidR="00817D63" w:rsidRPr="00350646" w:rsidRDefault="00817D63" w:rsidP="003506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предприятия является важнейшим источником удовлет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ворения социальных потребностей общества. Прибыль, перечисляе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мая в бюджеты разных уровней в процессе ее налогообложения, слу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 источником реализации общегосударственных и местных соци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альных программ.</w:t>
      </w:r>
    </w:p>
    <w:p w:rsidR="00817D63" w:rsidRPr="00350646" w:rsidRDefault="00817D63" w:rsidP="003506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предприятия характеризуется не только своей многоаспек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тной ролью, но и многообразием форм, в которых она выступает. Под</w:t>
      </w:r>
    </w:p>
    <w:p w:rsidR="00817D63" w:rsidRPr="00350646" w:rsidRDefault="00817D63" w:rsidP="003506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понятием "прибыль" понимают самые различные ее виды, ха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рактеризуемые в настоящее время несколькими десятками терминов.</w:t>
      </w:r>
    </w:p>
    <w:p w:rsidR="00817D63" w:rsidRPr="00350646" w:rsidRDefault="00817D63" w:rsidP="003506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817D63" w:rsidRPr="00350646" w:rsidRDefault="00817D63" w:rsidP="003506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видов прибыли предприятия по основным классификационным признакам</w:t>
      </w:r>
    </w:p>
    <w:tbl>
      <w:tblPr>
        <w:tblW w:w="989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16"/>
        <w:gridCol w:w="6576"/>
      </w:tblGrid>
      <w:tr w:rsidR="00817D63" w:rsidRPr="00350646" w:rsidTr="00350646">
        <w:trPr>
          <w:trHeight w:val="450"/>
          <w:tblCellSpacing w:w="0" w:type="dxa"/>
        </w:trPr>
        <w:tc>
          <w:tcPr>
            <w:tcW w:w="3316" w:type="dxa"/>
            <w:shd w:val="clear" w:color="auto" w:fill="FFFFFF"/>
            <w:vAlign w:val="center"/>
            <w:hideMark/>
          </w:tcPr>
          <w:p w:rsidR="00817D63" w:rsidRPr="00350646" w:rsidRDefault="00817D63" w:rsidP="00350646">
            <w:pPr>
              <w:tabs>
                <w:tab w:val="left" w:pos="993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Признаки классифика</w:t>
            </w: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ции прибыл и</w:t>
            </w:r>
          </w:p>
        </w:tc>
        <w:tc>
          <w:tcPr>
            <w:tcW w:w="6576" w:type="dxa"/>
            <w:shd w:val="clear" w:color="auto" w:fill="FFFFFF"/>
            <w:vAlign w:val="center"/>
            <w:hideMark/>
          </w:tcPr>
          <w:p w:rsidR="00817D63" w:rsidRPr="00350646" w:rsidRDefault="00817D63" w:rsidP="00350646">
            <w:pPr>
              <w:tabs>
                <w:tab w:val="left" w:pos="993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Виды прибыли</w:t>
            </w:r>
          </w:p>
        </w:tc>
      </w:tr>
      <w:tr w:rsidR="00817D63" w:rsidRPr="00350646" w:rsidTr="00350646">
        <w:trPr>
          <w:trHeight w:val="809"/>
          <w:tblCellSpacing w:w="0" w:type="dxa"/>
        </w:trPr>
        <w:tc>
          <w:tcPr>
            <w:tcW w:w="3316" w:type="dxa"/>
            <w:shd w:val="clear" w:color="auto" w:fill="FFFFFF"/>
            <w:hideMark/>
          </w:tcPr>
          <w:p w:rsidR="00817D63" w:rsidRPr="00350646" w:rsidRDefault="00817D63" w:rsidP="0035064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Источники формиро</w:t>
            </w: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вания прибыли, ис</w:t>
            </w: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 xml:space="preserve">пользуемые в учете </w:t>
            </w:r>
          </w:p>
        </w:tc>
        <w:tc>
          <w:tcPr>
            <w:tcW w:w="6576" w:type="dxa"/>
            <w:shd w:val="clear" w:color="auto" w:fill="FFFFFF"/>
            <w:hideMark/>
          </w:tcPr>
          <w:p w:rsidR="00817D63" w:rsidRPr="00350646" w:rsidRDefault="00817D63" w:rsidP="0035064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а) от реализации продукции </w:t>
            </w:r>
          </w:p>
          <w:p w:rsidR="00817D63" w:rsidRPr="00350646" w:rsidRDefault="00817D63" w:rsidP="0035064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б) от реализации имущества </w:t>
            </w:r>
          </w:p>
          <w:p w:rsidR="00817D63" w:rsidRPr="00350646" w:rsidRDefault="00817D63" w:rsidP="0035064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в) от внереализационных операций </w:t>
            </w:r>
          </w:p>
        </w:tc>
      </w:tr>
      <w:tr w:rsidR="00817D63" w:rsidRPr="00350646" w:rsidTr="00350646">
        <w:trPr>
          <w:trHeight w:val="808"/>
          <w:tblCellSpacing w:w="0" w:type="dxa"/>
        </w:trPr>
        <w:tc>
          <w:tcPr>
            <w:tcW w:w="3316" w:type="dxa"/>
            <w:shd w:val="clear" w:color="auto" w:fill="FFFFFF"/>
            <w:hideMark/>
          </w:tcPr>
          <w:p w:rsidR="00817D63" w:rsidRPr="00350646" w:rsidRDefault="00817D63" w:rsidP="0035064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Состав элементов, фор</w:t>
            </w: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 xml:space="preserve">мирующих прибыль </w:t>
            </w:r>
          </w:p>
        </w:tc>
        <w:tc>
          <w:tcPr>
            <w:tcW w:w="6576" w:type="dxa"/>
            <w:shd w:val="clear" w:color="auto" w:fill="FFFFFF"/>
            <w:hideMark/>
          </w:tcPr>
          <w:p w:rsidR="00817D63" w:rsidRPr="00350646" w:rsidRDefault="00817D63" w:rsidP="0035064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а) маржинальная </w:t>
            </w:r>
          </w:p>
          <w:p w:rsidR="00817D63" w:rsidRPr="00350646" w:rsidRDefault="00817D63" w:rsidP="0035064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б) валовая (балансовая) </w:t>
            </w:r>
          </w:p>
          <w:p w:rsidR="00817D63" w:rsidRPr="00350646" w:rsidRDefault="00817D63" w:rsidP="0035064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в) чистая </w:t>
            </w:r>
          </w:p>
        </w:tc>
      </w:tr>
      <w:tr w:rsidR="00817D63" w:rsidRPr="00350646" w:rsidTr="00350646">
        <w:trPr>
          <w:trHeight w:val="540"/>
          <w:tblCellSpacing w:w="0" w:type="dxa"/>
        </w:trPr>
        <w:tc>
          <w:tcPr>
            <w:tcW w:w="3316" w:type="dxa"/>
            <w:shd w:val="clear" w:color="auto" w:fill="FFFFFF"/>
            <w:hideMark/>
          </w:tcPr>
          <w:p w:rsidR="00817D63" w:rsidRPr="00350646" w:rsidRDefault="00817D63" w:rsidP="0035064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 налогообло</w:t>
            </w: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 xml:space="preserve">жения прибыли </w:t>
            </w:r>
          </w:p>
        </w:tc>
        <w:tc>
          <w:tcPr>
            <w:tcW w:w="6576" w:type="dxa"/>
            <w:shd w:val="clear" w:color="auto" w:fill="FFFFFF"/>
            <w:hideMark/>
          </w:tcPr>
          <w:p w:rsidR="00817D63" w:rsidRPr="00350646" w:rsidRDefault="00817D63" w:rsidP="0035064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а) налогооблагаемая </w:t>
            </w:r>
          </w:p>
          <w:p w:rsidR="00817D63" w:rsidRPr="00350646" w:rsidRDefault="00817D63" w:rsidP="0035064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б) не </w:t>
            </w:r>
            <w:proofErr w:type="gramStart"/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подлежащая</w:t>
            </w:r>
            <w:proofErr w:type="gramEnd"/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налогообложению </w:t>
            </w:r>
          </w:p>
        </w:tc>
      </w:tr>
      <w:tr w:rsidR="00817D63" w:rsidRPr="00350646" w:rsidTr="00350646">
        <w:trPr>
          <w:trHeight w:val="428"/>
          <w:tblCellSpacing w:w="0" w:type="dxa"/>
        </w:trPr>
        <w:tc>
          <w:tcPr>
            <w:tcW w:w="3316" w:type="dxa"/>
            <w:shd w:val="clear" w:color="auto" w:fill="FFFFFF"/>
            <w:hideMark/>
          </w:tcPr>
          <w:p w:rsidR="00817D63" w:rsidRPr="00350646" w:rsidRDefault="00817D63" w:rsidP="0035064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 использова</w:t>
            </w: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 xml:space="preserve">ния прибыли </w:t>
            </w:r>
          </w:p>
        </w:tc>
        <w:tc>
          <w:tcPr>
            <w:tcW w:w="6576" w:type="dxa"/>
            <w:shd w:val="clear" w:color="auto" w:fill="FFFFFF"/>
            <w:hideMark/>
          </w:tcPr>
          <w:p w:rsidR="00817D63" w:rsidRPr="00350646" w:rsidRDefault="00817D63" w:rsidP="0035064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а) потребленная (распределенная) </w:t>
            </w:r>
          </w:p>
          <w:p w:rsidR="00817D63" w:rsidRPr="00350646" w:rsidRDefault="00817D63" w:rsidP="0035064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б) капитализированная (нераспределенная) </w:t>
            </w:r>
          </w:p>
        </w:tc>
      </w:tr>
      <w:tr w:rsidR="00817D63" w:rsidRPr="00350646" w:rsidTr="00350646">
        <w:trPr>
          <w:trHeight w:val="544"/>
          <w:tblCellSpacing w:w="0" w:type="dxa"/>
        </w:trPr>
        <w:tc>
          <w:tcPr>
            <w:tcW w:w="3316" w:type="dxa"/>
            <w:shd w:val="clear" w:color="auto" w:fill="FFFFFF"/>
            <w:hideMark/>
          </w:tcPr>
          <w:p w:rsidR="00817D63" w:rsidRPr="00350646" w:rsidRDefault="00817D63" w:rsidP="0035064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Значение итогового ре</w:t>
            </w: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 xml:space="preserve">зультат хозяйствования </w:t>
            </w:r>
          </w:p>
        </w:tc>
        <w:tc>
          <w:tcPr>
            <w:tcW w:w="6576" w:type="dxa"/>
            <w:shd w:val="clear" w:color="auto" w:fill="FFFFFF"/>
            <w:hideMark/>
          </w:tcPr>
          <w:p w:rsidR="00817D63" w:rsidRPr="00350646" w:rsidRDefault="00817D63" w:rsidP="0035064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а) положительная </w:t>
            </w:r>
          </w:p>
          <w:p w:rsidR="00817D63" w:rsidRPr="00350646" w:rsidRDefault="00817D63" w:rsidP="0035064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06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б) убыток (отрицательная прибыль) </w:t>
            </w:r>
          </w:p>
        </w:tc>
      </w:tr>
    </w:tbl>
    <w:p w:rsidR="00817D63" w:rsidRPr="00350646" w:rsidRDefault="00817D63" w:rsidP="003506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более подробно отдельные виды прибыли предприя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в соответствии с приведенной систематизацией.</w:t>
      </w:r>
    </w:p>
    <w:p w:rsidR="00817D63" w:rsidRPr="00350646" w:rsidRDefault="00817D63" w:rsidP="003506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от реализации продукции (товаров, работ, услуг) являет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основным ее видом на предприятии, она определяется как разность между выручкой от реализации (без НДС и акциза) и затратами на производство и реализацию.</w:t>
      </w:r>
    </w:p>
    <w:p w:rsidR="00817D63" w:rsidRPr="00350646" w:rsidRDefault="00817D63" w:rsidP="003506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от реализации имущества представляет доход от продажи изношенных или неиспользуемых видов основных фондов и нематери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альных активов, а также излишне закупленных ранее запасов сырья, материалов, других материальных ценностей, уменьшенный на сумму затрат, понесенных предприятием в процессе их реализации.</w:t>
      </w:r>
    </w:p>
    <w:p w:rsidR="00817D63" w:rsidRPr="00350646" w:rsidRDefault="00817D63" w:rsidP="003506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от внереализационных операций отражается в отчетности как разница между полученными доходами и расходами по этим операциям. К составу доходов, формирующих эту прибыль, относятся доходы от до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левого участия данного предприятия в деятельности других предприя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тий; доходы от принадлежащих предприятию облигаций, акций и других ценных бумаг, доходы по депозитным вкладам в банках, полученные штрафы, пени, неустойки, доходы от дооценки товаров и другие.</w:t>
      </w:r>
    </w:p>
    <w:p w:rsidR="00817D63" w:rsidRPr="00350646" w:rsidRDefault="00817D63" w:rsidP="003506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расходам относятся штрафы, пени, неустойки, уплаченные пред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приятием, расходы, связанные с выпуском ценных бумаг, некоторые налоги (милиция, имущество) и др.</w:t>
      </w:r>
      <w:proofErr w:type="gramEnd"/>
    </w:p>
    <w:p w:rsidR="00817D63" w:rsidRPr="00350646" w:rsidRDefault="00817D63" w:rsidP="003506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Базой всех расчетов служит валовая (балансовая) прибыль, она включает три основных элемента: прибыль от реализации продукции (работ, услуг), прибыль от реализации имущества и прибыль от вне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реализационных операций.</w:t>
      </w:r>
    </w:p>
    <w:p w:rsidR="00817D63" w:rsidRPr="00350646" w:rsidRDefault="00817D63" w:rsidP="003506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Маржинальная прибыль определяется как выручка от реализации продукций (работ, услуг) за вычетом суммы переменных затрат.</w:t>
      </w:r>
    </w:p>
    <w:p w:rsidR="00817D63" w:rsidRPr="00350646" w:rsidRDefault="00817D63" w:rsidP="003506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странах с рыночной экономикой прибыль облагается на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логом, поэтому выделяют налогооблагаемую прибыль. Она представ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собой валовую прибыль за вычетом отчислений в резервные фон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ды, доходов по видам деятельности, освобожденной от налогообло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жения, отчислений на капвложения и др.</w:t>
      </w:r>
    </w:p>
    <w:p w:rsidR="00817D63" w:rsidRDefault="00817D63" w:rsidP="003506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Налогооблагаемая прибыль за вычетом налога образует чистую прибыль предприятия, из которой выплачиваются дивиденды и об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разуются различные фонды. Главное требование, которое предъявля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сегодня к системе распределения прибыли, остающейся на пред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приятии, заключается в том, что она должна обеспечить финансовы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ресурсами потребности расширенного воспроизводства на основе установления оптимального соотношения между средствами, направ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ленными на потребление и накопление. </w:t>
      </w:r>
    </w:p>
    <w:p w:rsidR="00350646" w:rsidRPr="00350646" w:rsidRDefault="00350646" w:rsidP="003506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646" w:rsidRPr="00350646" w:rsidRDefault="00350646" w:rsidP="0035064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06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Формирование и распределение прибыли на предприятии. </w:t>
      </w:r>
    </w:p>
    <w:p w:rsidR="00817D63" w:rsidRPr="00350646" w:rsidRDefault="00817D63" w:rsidP="003506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не устанавливает каких-либо нормативов распределе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прибыли, но через порядок предоставления налоговых льгот сти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мулирует направление прибыли на капитальные вложения производ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и непроизводственного характера, на благотворительные цели, финансирование природоохранных мероприятий, расходы по содержанию объектов и учреждений непроизводственной сферы.</w:t>
      </w:r>
    </w:p>
    <w:p w:rsidR="00817D63" w:rsidRPr="00350646" w:rsidRDefault="00817D63" w:rsidP="003506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Систематическое получение прибыли является главной задачей предпринимательской деятельности любого предприятия. Поэтому доминирующей проблемой для предприятия является максимизация прибыли, что означает разработку стратегических направлений на уве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личение прибыли.</w:t>
      </w:r>
    </w:p>
    <w:p w:rsidR="00817D63" w:rsidRPr="00350646" w:rsidRDefault="00817D63" w:rsidP="003506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источниками получения прибыли на предприятии яв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ляются следующие:</w:t>
      </w:r>
    </w:p>
    <w:p w:rsidR="00817D63" w:rsidRPr="00350646" w:rsidRDefault="00817D63" w:rsidP="0035064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образуется за счет монопольного положения предприятия по выпуску той или иной продукции или уникального продукта. Сохранение этого источника предполагает постоянное обновление продукта;</w:t>
      </w:r>
    </w:p>
    <w:p w:rsidR="00817D63" w:rsidRPr="00350646" w:rsidRDefault="00817D63" w:rsidP="0035064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связан с производственной и предпринимательской деятельностью. Эффективность его использования зависит от знания конъюнктуры рынка и умения адаптировать развитие производства к постоянно меняющейся конъюнктуре. </w:t>
      </w:r>
      <w:proofErr w:type="gramStart"/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прибыли зависит от правильности выбора производственного профиля предприятия по выпуску продукции (выбор продуктов, пользующихся стабильным и высоким спросом); от создания конкурентоспособных условий продажи своих товаров и оказания услуг (цена, сроки поставки, обслуживание покупателей, послепродажное обслуживание т.д.); от объемов производства (чем больше объем производства, тем больше масса прибыли); от снижения издержек производства;</w:t>
      </w:r>
      <w:proofErr w:type="gramEnd"/>
    </w:p>
    <w:p w:rsidR="00817D63" w:rsidRPr="00350646" w:rsidRDefault="00817D63" w:rsidP="0035064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источник связан с инновационной деятельностью предприятия. Его использование предполагает постоянное совершенствование технологии, обновление выпускаемой продукции, обеспечение ее конкурентоспособности.</w:t>
      </w:r>
    </w:p>
    <w:p w:rsidR="00817D63" w:rsidRPr="00350646" w:rsidRDefault="00817D63" w:rsidP="00350646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факторов, влияющих на прирост прибыли, ведущая роль принадлежит снижению себестоимости продукции. Выбор путей со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кращения текущих затрат производства основывается на анализе структуры себестоимости. </w:t>
      </w:r>
      <w:proofErr w:type="gramStart"/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материалоемких отраслей промышлен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 наиболее характерным путем является экономия материальных ресурсов, для трудоемких - рост производительности труда, для </w:t>
      </w:r>
      <w:proofErr w:type="spellStart"/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фондоемких</w:t>
      </w:r>
      <w:proofErr w:type="spellEnd"/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улучшение использования основных фондов, для энерго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емких - экономия топлива и электроэнергии.</w:t>
      </w:r>
      <w:proofErr w:type="gramEnd"/>
    </w:p>
    <w:p w:rsidR="00817D63" w:rsidRPr="00350646" w:rsidRDefault="00817D63" w:rsidP="00350646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увеличение прибыли влияет и улучшение качества продукции. При производстве продукции повышенного качества текущие затра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чаще всего возрастают. Однако в результате реализации этой про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дукции по повышенным ценам прибыль может возрасти.</w:t>
      </w:r>
    </w:p>
    <w:p w:rsidR="00817D63" w:rsidRPr="00350646" w:rsidRDefault="00817D63" w:rsidP="00350646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увеличение размеров прибыли влияет, насколько руководите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и финансовые менеджеры овладеют современными методами эф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фективного управления формированием прибыли в процессе хозяй</w:t>
      </w:r>
      <w:r w:rsidRPr="00350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деятельности предприятия.</w:t>
      </w:r>
    </w:p>
    <w:p w:rsidR="00817D63" w:rsidRPr="00350646" w:rsidRDefault="00817D63" w:rsidP="00350646">
      <w:pPr>
        <w:tabs>
          <w:tab w:val="left" w:pos="851"/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0646" w:rsidRPr="00350646" w:rsidRDefault="00350646" w:rsidP="00350646">
      <w:pPr>
        <w:tabs>
          <w:tab w:val="left" w:pos="851"/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06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Pr="00350646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Pr="00350646">
        <w:rPr>
          <w:rFonts w:ascii="Times New Roman" w:eastAsia="Calibri" w:hAnsi="Times New Roman" w:cs="Times New Roman"/>
          <w:b/>
          <w:bCs/>
          <w:sz w:val="24"/>
          <w:szCs w:val="24"/>
        </w:rPr>
        <w:t>ентабельность работы предприятия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</w:pPr>
      <w:r w:rsidRPr="00350646">
        <w:t xml:space="preserve">Показателями, выражающими </w:t>
      </w:r>
      <w:r w:rsidRPr="00350646">
        <w:rPr>
          <w:i/>
        </w:rPr>
        <w:t xml:space="preserve">финансовый результат </w:t>
      </w:r>
      <w:r w:rsidRPr="00350646">
        <w:t>деятельности предприятия, являются: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</w:pPr>
      <w:r w:rsidRPr="00350646">
        <w:t xml:space="preserve">‒ </w:t>
      </w:r>
      <w:r w:rsidRPr="00350646">
        <w:rPr>
          <w:i/>
        </w:rPr>
        <w:t>показатели прибыли</w:t>
      </w:r>
      <w:r w:rsidRPr="00350646">
        <w:t>, характеризующие финансово-хозяйственный эффект деятельности предприятия (абсолютные показатели);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</w:pPr>
      <w:r w:rsidRPr="00350646">
        <w:t xml:space="preserve">‒ </w:t>
      </w:r>
      <w:r w:rsidRPr="00350646">
        <w:rPr>
          <w:i/>
        </w:rPr>
        <w:t>показатели рентабельности</w:t>
      </w:r>
      <w:r w:rsidRPr="00350646">
        <w:t>, характеризующие эффективность использования применяемых в процессе производства ресурсов и текущих затрат (относительные показатели).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</w:pPr>
      <w:r w:rsidRPr="00350646">
        <w:t xml:space="preserve">Абсолютная величина прибыли характеризует финансовый результат деятельности предприятия, но не позволяет проанализировать достаточность полученного эффекта. Поэтому необходимо сопоставить результаты (прибыль) с затратами или ресурсами, которые обеспечили эти результаты. Для этого используются относительные показатели – показатели прибыльности (рентабельности), характеризующие отдачу произведенных затрат на производство и реализацию продукции или отдачу вложенного в производство капитала. Роль показателей рентабельности, являющихся производными от абсолютных показателей прибыли состоит в измерении эффективности и сравнения результатов </w:t>
      </w:r>
      <w:r w:rsidRPr="00350646">
        <w:lastRenderedPageBreak/>
        <w:t>работы организаций, различающихся по величине капитала, производственному потенциалу, составу работников, оборачиваемости оборотных средств и пр.</w:t>
      </w:r>
      <w:r w:rsidRPr="00350646">
        <w:rPr>
          <w:bCs/>
        </w:rPr>
        <w:t xml:space="preserve"> Рентабельность дополняет прибыль, расширяет ее возможности как ориентира при выборе оптимальных хозяйственных решений.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iCs/>
        </w:rPr>
      </w:pPr>
      <w:r w:rsidRPr="00350646">
        <w:rPr>
          <w:iCs/>
        </w:rPr>
        <w:t>Понятие «рентабельность» происходит от слова «рента», что в буквальном смысле означает доход. Соответственно, термин «рентабельность» в широком понимании слова значит прибыльность, доходность.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bCs/>
        </w:rPr>
      </w:pPr>
      <w:r w:rsidRPr="00350646">
        <w:rPr>
          <w:b/>
          <w:bCs/>
        </w:rPr>
        <w:t>Рентабельность</w:t>
      </w:r>
      <w:r w:rsidRPr="00350646">
        <w:rPr>
          <w:b/>
          <w:bCs/>
          <w:i/>
        </w:rPr>
        <w:t xml:space="preserve"> </w:t>
      </w:r>
      <w:r w:rsidRPr="00350646">
        <w:t xml:space="preserve">– </w:t>
      </w:r>
      <w:r w:rsidRPr="00350646">
        <w:rPr>
          <w:bCs/>
        </w:rPr>
        <w:t xml:space="preserve">это относительный показатель доходности (прибыльности), характеризующий эффективность хозяйственной деятельности организации. Рентабельность характеризует отдачу (полученный доход) на единицу вложений, затрат или хозяйственного оборота. Она может быть исчислена в виде процента или коэффициента. 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</w:pPr>
      <w:r w:rsidRPr="00350646">
        <w:t>Для достижения и поддержания финансовой устойчивости предприятия важна не только абсолютная величина прибыли, но и ее уровень относительно вложенного капитала или затрат предприятия, т.е. рентабельность (прибыльность).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iCs/>
        </w:rPr>
      </w:pPr>
      <w:r w:rsidRPr="00350646">
        <w:rPr>
          <w:bCs/>
          <w:iCs/>
          <w:color w:val="000000"/>
        </w:rPr>
        <w:t>Показатели рентабельности характеризуют конечные результаты управления, используются для оценки деятельности компании как инструмента инвестиционной политики и ценообразования. Показатели рентабельности в отличие от показателей прибыли могут</w:t>
      </w:r>
      <w:r w:rsidRPr="00350646">
        <w:rPr>
          <w:iCs/>
        </w:rPr>
        <w:t xml:space="preserve"> применяться для сравнительной оценки действенности работы некоторых организаций и отраслей, которые выпускают различные объемы и виды продукции</w:t>
      </w:r>
      <w:r w:rsidRPr="00350646">
        <w:rPr>
          <w:bCs/>
          <w:iCs/>
          <w:color w:val="000000"/>
        </w:rPr>
        <w:t xml:space="preserve">. </w:t>
      </w:r>
      <w:r w:rsidRPr="00350646">
        <w:rPr>
          <w:iCs/>
        </w:rPr>
        <w:t xml:space="preserve">Показателями рентабельности характеризуется эффективность работы </w:t>
      </w:r>
      <w:proofErr w:type="gramStart"/>
      <w:r w:rsidRPr="00350646">
        <w:rPr>
          <w:iCs/>
        </w:rPr>
        <w:t>организации</w:t>
      </w:r>
      <w:proofErr w:type="gramEnd"/>
      <w:r w:rsidRPr="00350646">
        <w:rPr>
          <w:iCs/>
        </w:rPr>
        <w:t xml:space="preserve"> в общем, доходность разных направлений деятельности (производственная, коммерческая, инвестиционная и т.д.), и они наиболее полно, нежели прибыль, описывают окончательные результаты хозяйствования, так как их размер показывает соотношение эффекта с наличными либо потребленными ресурсами.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bCs/>
          <w:iCs/>
          <w:color w:val="000000"/>
        </w:rPr>
      </w:pPr>
      <w:r w:rsidRPr="00350646">
        <w:rPr>
          <w:b/>
          <w:i/>
          <w:color w:val="000000"/>
        </w:rPr>
        <w:t xml:space="preserve">Показатели рентабельности </w:t>
      </w:r>
      <w:r w:rsidRPr="00350646">
        <w:t xml:space="preserve">– </w:t>
      </w:r>
      <w:r w:rsidRPr="00350646">
        <w:rPr>
          <w:bCs/>
          <w:iCs/>
          <w:color w:val="000000"/>
        </w:rPr>
        <w:t>это процентные показатели относительных величин, в которых прибыль сравнивается с некоторой базой ‒ ресурсами или совокупными доходами.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iCs/>
        </w:rPr>
      </w:pPr>
      <w:r w:rsidRPr="00350646">
        <w:rPr>
          <w:bCs/>
          <w:color w:val="000000"/>
        </w:rPr>
        <w:t>Основная модель для расчета показателей рентабельности: величина полученной отдачи в виде дохода (числитель) делится на сумму вложенных средств или величину хозяйственного оборота (знаменатель):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iCs/>
        </w:rPr>
      </w:pPr>
      <m:oMath>
        <m:r>
          <w:rPr>
            <w:rFonts w:ascii="Cambria Math" w:hAnsi="Cambria Math"/>
            <w:color w:val="000000"/>
          </w:rPr>
          <m:t>Р=</m:t>
        </m:r>
        <m:f>
          <m:f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Д</m:t>
            </m:r>
          </m:num>
          <m:den>
            <m:r>
              <w:rPr>
                <w:rFonts w:ascii="Cambria Math" w:hAnsi="Cambria Math"/>
                <w:color w:val="000000"/>
              </w:rPr>
              <m:t>С</m:t>
            </m:r>
          </m:den>
        </m:f>
        <m:r>
          <w:rPr>
            <w:rFonts w:ascii="Cambria Math" w:hAnsi="Cambria Math"/>
            <w:color w:val="000000"/>
          </w:rPr>
          <m:t>×100</m:t>
        </m:r>
      </m:oMath>
      <w:r w:rsidRPr="00350646">
        <w:rPr>
          <w:bCs/>
          <w:i/>
          <w:color w:val="000000"/>
        </w:rPr>
        <w:t>,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iCs/>
        </w:rPr>
      </w:pPr>
      <w:r w:rsidRPr="00350646">
        <w:rPr>
          <w:bCs/>
          <w:color w:val="000000"/>
        </w:rPr>
        <w:t xml:space="preserve">Где </w:t>
      </w:r>
      <w:proofErr w:type="gramStart"/>
      <w:r w:rsidRPr="00350646">
        <w:rPr>
          <w:bCs/>
          <w:color w:val="000000"/>
        </w:rPr>
        <w:t>Р</w:t>
      </w:r>
      <w:proofErr w:type="gramEnd"/>
      <w:r w:rsidRPr="00350646">
        <w:rPr>
          <w:bCs/>
          <w:color w:val="000000"/>
        </w:rPr>
        <w:t xml:space="preserve"> </w:t>
      </w:r>
      <w:r w:rsidRPr="00350646">
        <w:t xml:space="preserve">– </w:t>
      </w:r>
      <w:r w:rsidRPr="00350646">
        <w:rPr>
          <w:bCs/>
          <w:color w:val="000000"/>
        </w:rPr>
        <w:t xml:space="preserve">показатель рентабельности, %; Д </w:t>
      </w:r>
      <w:r w:rsidRPr="00350646">
        <w:t xml:space="preserve">– </w:t>
      </w:r>
      <w:r w:rsidRPr="00350646">
        <w:rPr>
          <w:bCs/>
          <w:color w:val="000000"/>
        </w:rPr>
        <w:t>доход (отдача) от вложенных средств; С</w:t>
      </w:r>
      <w:r w:rsidRPr="00350646">
        <w:t>–</w:t>
      </w:r>
      <w:r w:rsidRPr="00350646">
        <w:rPr>
          <w:bCs/>
          <w:color w:val="000000"/>
        </w:rPr>
        <w:t>сумма вложений в хозяйственную деятельность или величина хозяйственного оборота.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iCs/>
        </w:rPr>
      </w:pP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bCs/>
          <w:color w:val="000000"/>
        </w:rPr>
      </w:pPr>
      <w:r w:rsidRPr="00350646">
        <w:rPr>
          <w:bCs/>
          <w:color w:val="000000"/>
        </w:rPr>
        <w:t xml:space="preserve">Классификацию показателей рентабельности целесообразно проводить на основе значений, включаемых в числитель или знаменатель данной модели. </w:t>
      </w:r>
      <w:proofErr w:type="gramStart"/>
      <w:r w:rsidRPr="00350646">
        <w:rPr>
          <w:bCs/>
          <w:color w:val="000000"/>
        </w:rPr>
        <w:t>В качестве дохода (числителя) используются следующие показатели: валовой доход; добавленная стоимость; маржинальный доход; финансовый результат-брутто; финансовый результат-нетто (прибыль до уплаты процентов и налогов); общая прибыль; валовая прибыль; чистая прибыль; капитализированная прибыль; поступление (приток) денежных средств.</w:t>
      </w:r>
      <w:proofErr w:type="gramEnd"/>
      <w:r w:rsidRPr="00350646">
        <w:rPr>
          <w:bCs/>
          <w:color w:val="000000"/>
        </w:rPr>
        <w:t xml:space="preserve"> Наиболее часто в числителе применяются валовая или чистая прибыль.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bCs/>
          <w:color w:val="000000"/>
        </w:rPr>
      </w:pPr>
      <w:proofErr w:type="gramStart"/>
      <w:r w:rsidRPr="00350646">
        <w:rPr>
          <w:bCs/>
          <w:color w:val="000000"/>
        </w:rPr>
        <w:t>В качестве вложений или оборота (знаменателя) в формулу расчета рентабельности включаются: сумма всего вложенного капитала (величина активов организации); собственный капитал; заемный капитал; стоимость производственных фондов (реальный капитал); издержки производства и обращения; выручка от продаж (хозяйственный оборот); расходование (отток) денежных средств.</w:t>
      </w:r>
      <w:proofErr w:type="gramEnd"/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bCs/>
          <w:color w:val="000000"/>
        </w:rPr>
      </w:pPr>
      <w:r w:rsidRPr="00350646">
        <w:rPr>
          <w:bCs/>
          <w:color w:val="000000"/>
        </w:rPr>
        <w:t>Рассмотрим более подробно сферы применения названных показателей рентабельности в различных, наиболее часто использующихся вариантах.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</w:pPr>
      <w:r w:rsidRPr="00350646">
        <w:rPr>
          <w:b/>
          <w:bCs/>
        </w:rPr>
        <w:t>Рентабельность продукции</w:t>
      </w:r>
      <w:r w:rsidRPr="00350646">
        <w:t xml:space="preserve"> (норма прибыли) – это отношение общей суммы прибыли к издержкам производства и реализации продукции (относительная величина </w:t>
      </w:r>
      <w:r w:rsidRPr="00350646">
        <w:lastRenderedPageBreak/>
        <w:t>прибыли, приходящейся на 1 руб. текущих затрат, п</w:t>
      </w:r>
      <w:r w:rsidRPr="00350646">
        <w:rPr>
          <w:iCs/>
        </w:rPr>
        <w:t>оказатель также называют рентабельностью затрат</w:t>
      </w:r>
      <w:r w:rsidRPr="00350646">
        <w:t>):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</w:pPr>
      <w:r w:rsidRPr="00350646">
        <w:rPr>
          <w:noProof/>
        </w:rPr>
        <w:drawing>
          <wp:inline distT="0" distB="0" distL="0" distR="0" wp14:anchorId="1DD84662" wp14:editId="0D10D115">
            <wp:extent cx="1514475" cy="561975"/>
            <wp:effectExtent l="19050" t="0" r="9525" b="0"/>
            <wp:docPr id="4" name="Рисунок 78" descr="Image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7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</w:pPr>
      <w:r w:rsidRPr="00350646">
        <w:t xml:space="preserve">где </w:t>
      </w:r>
      <w:proofErr w:type="gramStart"/>
      <w:r w:rsidRPr="00350646">
        <w:rPr>
          <w:i/>
          <w:iCs/>
        </w:rPr>
        <w:t>Ц</w:t>
      </w:r>
      <w:proofErr w:type="gramEnd"/>
      <w:r w:rsidRPr="00350646">
        <w:t xml:space="preserve"> - цена единицы продукции (выручка); </w:t>
      </w:r>
      <w:r w:rsidRPr="00350646">
        <w:rPr>
          <w:i/>
          <w:iCs/>
        </w:rPr>
        <w:t>С</w:t>
      </w:r>
      <w:r w:rsidRPr="00350646">
        <w:t xml:space="preserve"> - себестоимость единицы продукции (издержки производства).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bCs/>
        </w:rPr>
      </w:pPr>
      <w:r w:rsidRPr="00350646">
        <w:rPr>
          <w:b/>
          <w:bCs/>
        </w:rPr>
        <w:t xml:space="preserve">Рентабельность продаж </w:t>
      </w:r>
      <w:r w:rsidRPr="00350646">
        <w:t>показывает</w:t>
      </w:r>
      <w:r w:rsidRPr="00350646">
        <w:rPr>
          <w:bCs/>
        </w:rPr>
        <w:t xml:space="preserve"> отношение прибыли к валовой выручке.</w:t>
      </w:r>
      <w:r w:rsidRPr="00350646">
        <w:rPr>
          <w:color w:val="000000"/>
        </w:rPr>
        <w:t xml:space="preserve"> Этот показатель еще называется </w:t>
      </w:r>
      <w:proofErr w:type="spellStart"/>
      <w:r w:rsidRPr="00350646">
        <w:rPr>
          <w:color w:val="000000"/>
        </w:rPr>
        <w:t>маржой</w:t>
      </w:r>
      <w:proofErr w:type="spellEnd"/>
      <w:r w:rsidRPr="00350646">
        <w:rPr>
          <w:color w:val="000000"/>
        </w:rPr>
        <w:t xml:space="preserve"> прибыли (коммерческой </w:t>
      </w:r>
      <w:proofErr w:type="spellStart"/>
      <w:r w:rsidRPr="00350646">
        <w:rPr>
          <w:color w:val="000000"/>
        </w:rPr>
        <w:t>маржой</w:t>
      </w:r>
      <w:proofErr w:type="spellEnd"/>
      <w:r w:rsidRPr="00350646">
        <w:rPr>
          <w:color w:val="000000"/>
        </w:rPr>
        <w:t>). Экономический смысл его - отражение удельного веса чистой прибыли в каждом рубле оборота: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bCs/>
        </w:rPr>
      </w:pPr>
      <w:proofErr w:type="spellStart"/>
      <w:r w:rsidRPr="00350646">
        <w:rPr>
          <w:b/>
          <w:i/>
        </w:rPr>
        <w:t>Р</w:t>
      </w:r>
      <w:r w:rsidRPr="00350646">
        <w:rPr>
          <w:b/>
          <w:i/>
          <w:vertAlign w:val="subscript"/>
        </w:rPr>
        <w:t>продаж</w:t>
      </w:r>
      <w:proofErr w:type="spellEnd"/>
      <w:r w:rsidRPr="00350646">
        <w:rPr>
          <w:i/>
        </w:rPr>
        <w:t xml:space="preserve"> = </w:t>
      </w:r>
      <w:r w:rsidRPr="00350646">
        <w:rPr>
          <w:i/>
          <w:lang w:val="en-US"/>
        </w:rPr>
        <w:fldChar w:fldCharType="begin"/>
      </w:r>
      <w:r w:rsidRPr="00350646">
        <w:rPr>
          <w:i/>
          <w:lang w:val="en-US"/>
        </w:rPr>
        <w:instrText>EQ</w:instrText>
      </w:r>
      <w:r w:rsidRPr="00350646">
        <w:rPr>
          <w:i/>
        </w:rPr>
        <w:instrText xml:space="preserve"> \</w:instrText>
      </w:r>
      <w:r w:rsidRPr="00350646">
        <w:rPr>
          <w:i/>
          <w:lang w:val="en-US"/>
        </w:rPr>
        <w:instrText>f</w:instrText>
      </w:r>
      <w:r w:rsidRPr="00350646">
        <w:rPr>
          <w:i/>
        </w:rPr>
        <w:instrText>(</w:instrText>
      </w:r>
      <w:r w:rsidRPr="00350646">
        <w:rPr>
          <w:b/>
          <w:i/>
        </w:rPr>
        <w:instrText>П;</w:instrText>
      </w:r>
      <w:r w:rsidRPr="00350646">
        <w:rPr>
          <w:b/>
          <w:i/>
          <w:lang w:val="en-US"/>
        </w:rPr>
        <w:instrText> </w:instrText>
      </w:r>
      <w:r w:rsidRPr="00350646">
        <w:rPr>
          <w:b/>
          <w:i/>
        </w:rPr>
        <w:instrText>ВР</w:instrText>
      </w:r>
      <w:r w:rsidRPr="00350646">
        <w:rPr>
          <w:i/>
          <w:lang w:val="en-US"/>
        </w:rPr>
        <w:instrText>  </w:instrText>
      </w:r>
      <w:r w:rsidRPr="00350646">
        <w:rPr>
          <w:i/>
        </w:rPr>
        <w:instrText>)</w:instrText>
      </w:r>
      <w:r w:rsidRPr="00350646">
        <w:rPr>
          <w:i/>
          <w:lang w:val="en-US"/>
        </w:rPr>
        <w:fldChar w:fldCharType="end"/>
      </w:r>
      <w:r w:rsidRPr="00350646">
        <w:rPr>
          <w:i/>
        </w:rPr>
        <w:t xml:space="preserve">,= </w:t>
      </w:r>
      <w:r w:rsidRPr="00350646">
        <w:rPr>
          <w:color w:val="000000"/>
        </w:rPr>
        <w:t>Валовая (или чистая) прибыль х100% / Чистый объем продаж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bCs/>
        </w:rPr>
      </w:pPr>
      <w:r w:rsidRPr="00350646">
        <w:t xml:space="preserve">где  </w:t>
      </w:r>
      <w:proofErr w:type="gramStart"/>
      <w:r w:rsidRPr="00350646">
        <w:t>П</w:t>
      </w:r>
      <w:proofErr w:type="gramEnd"/>
      <w:r w:rsidRPr="00350646">
        <w:t xml:space="preserve"> – прибыль от продаж; ВР – выручка от реализации продукции.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 w:rsidRPr="00350646">
        <w:rPr>
          <w:color w:val="000000"/>
        </w:rPr>
        <w:t xml:space="preserve">Показатели оценки </w:t>
      </w:r>
      <w:r w:rsidRPr="00350646">
        <w:rPr>
          <w:b/>
          <w:color w:val="000000"/>
        </w:rPr>
        <w:t>рентабельности предприятия</w:t>
      </w:r>
      <w:r w:rsidRPr="00350646">
        <w:rPr>
          <w:color w:val="000000"/>
        </w:rPr>
        <w:t xml:space="preserve"> определяются следующим образом: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</w:pPr>
      <w:r w:rsidRPr="00350646">
        <w:rPr>
          <w:b/>
          <w:bCs/>
        </w:rPr>
        <w:t>Рентабельность производства (общая рентабельность производственных фондов)</w:t>
      </w:r>
      <w:r w:rsidRPr="00350646">
        <w:t xml:space="preserve"> показывает отношение общей суммы прибыли к среднегодовой стоимости основных и нормируемых оборотных средств (величину прибыли в расчете на 1 руб. производственных фондов): </w:t>
      </w:r>
      <w:proofErr w:type="spellStart"/>
      <w:r w:rsidRPr="00350646">
        <w:t>Рпроизвод</w:t>
      </w:r>
      <w:proofErr w:type="spellEnd"/>
      <w:r w:rsidRPr="00350646">
        <w:t xml:space="preserve"> = </w:t>
      </w:r>
      <w:r w:rsidRPr="00350646">
        <w:rPr>
          <w:color w:val="000000"/>
        </w:rPr>
        <w:t>Валовая  прибыль *100% / Средняя стоимость производственных фондов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</w:pPr>
      <w:r w:rsidRPr="00350646">
        <w:rPr>
          <w:noProof/>
          <w:color w:val="FF0000"/>
        </w:rPr>
        <w:drawing>
          <wp:inline distT="0" distB="0" distL="0" distR="0" wp14:anchorId="5931BDF0" wp14:editId="64507993">
            <wp:extent cx="1562100" cy="455892"/>
            <wp:effectExtent l="19050" t="0" r="0" b="0"/>
            <wp:docPr id="5" name="Рисунок 151" descr="Image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7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5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646">
        <w:t> 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</w:pPr>
      <w:r w:rsidRPr="00350646">
        <w:t xml:space="preserve">где </w:t>
      </w:r>
      <w:proofErr w:type="gramStart"/>
      <w:r w:rsidRPr="00350646">
        <w:rPr>
          <w:i/>
          <w:iCs/>
        </w:rPr>
        <w:t>П</w:t>
      </w:r>
      <w:proofErr w:type="gramEnd"/>
      <w:r w:rsidRPr="00350646">
        <w:t xml:space="preserve"> – сумма прибыли; </w:t>
      </w:r>
      <w:proofErr w:type="spellStart"/>
      <w:r w:rsidRPr="00350646">
        <w:rPr>
          <w:i/>
          <w:iCs/>
        </w:rPr>
        <w:t>ОС</w:t>
      </w:r>
      <w:r w:rsidRPr="00350646">
        <w:rPr>
          <w:i/>
          <w:iCs/>
          <w:vertAlign w:val="subscript"/>
        </w:rPr>
        <w:t>ср</w:t>
      </w:r>
      <w:proofErr w:type="spellEnd"/>
      <w:r w:rsidRPr="00350646">
        <w:t xml:space="preserve"> - среднегодовая стоимость основных средств; </w:t>
      </w:r>
      <w:proofErr w:type="spellStart"/>
      <w:r w:rsidRPr="00350646">
        <w:rPr>
          <w:i/>
          <w:iCs/>
        </w:rPr>
        <w:t>ОбС</w:t>
      </w:r>
      <w:r w:rsidRPr="00350646">
        <w:rPr>
          <w:i/>
          <w:iCs/>
          <w:vertAlign w:val="subscript"/>
        </w:rPr>
        <w:t>ср</w:t>
      </w:r>
      <w:proofErr w:type="spellEnd"/>
      <w:r w:rsidRPr="00350646">
        <w:t xml:space="preserve"> – средние за год остатки оборотных средств.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</w:pP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 w:rsidRPr="00350646">
        <w:rPr>
          <w:color w:val="000000"/>
        </w:rPr>
        <w:t xml:space="preserve">Рентабельность </w:t>
      </w:r>
      <w:r w:rsidRPr="00350646">
        <w:rPr>
          <w:color w:val="000000"/>
        </w:rPr>
        <w:tab/>
      </w:r>
      <w:r w:rsidRPr="00350646">
        <w:rPr>
          <w:color w:val="000000"/>
        </w:rPr>
        <w:tab/>
        <w:t>Чистая (или валовая) прибыль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 w:rsidRPr="0035064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4F0FD" wp14:editId="1BAE0C07">
                <wp:simplePos x="0" y="0"/>
                <wp:positionH relativeFrom="column">
                  <wp:posOffset>1736090</wp:posOffset>
                </wp:positionH>
                <wp:positionV relativeFrom="paragraph">
                  <wp:posOffset>77470</wp:posOffset>
                </wp:positionV>
                <wp:extent cx="3981450" cy="635"/>
                <wp:effectExtent l="6350" t="12065" r="12700" b="63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36.7pt;margin-top:6.1pt;width:313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"/>
            </w:pict>
          </mc:Fallback>
        </mc:AlternateContent>
      </w:r>
      <w:r w:rsidRPr="00350646">
        <w:rPr>
          <w:color w:val="000000"/>
        </w:rPr>
        <w:t>имущества         =                                                                                                                 х100%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 w:rsidRPr="00350646">
        <w:rPr>
          <w:color w:val="000000"/>
        </w:rPr>
        <w:t>предприятия                         Средняя величина имущества предприятия (активов)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iCs/>
        </w:rPr>
      </w:pPr>
      <w:r w:rsidRPr="00350646">
        <w:rPr>
          <w:iCs/>
        </w:rPr>
        <w:t>Этот показатель называется также рентабельностью активов.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 w:rsidRPr="00350646">
        <w:rPr>
          <w:color w:val="000000"/>
        </w:rPr>
        <w:t xml:space="preserve">Рентабельность </w:t>
      </w:r>
      <w:r w:rsidRPr="00350646">
        <w:rPr>
          <w:color w:val="000000"/>
        </w:rPr>
        <w:tab/>
      </w:r>
      <w:r w:rsidRPr="00350646">
        <w:rPr>
          <w:color w:val="000000"/>
        </w:rPr>
        <w:tab/>
        <w:t>Чистая (или валовая) прибыль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 w:rsidRPr="00350646">
        <w:rPr>
          <w:color w:val="000000"/>
        </w:rPr>
        <w:t>собственных</w:t>
      </w:r>
      <w:r w:rsidRPr="0035064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03497" wp14:editId="2BBE9312">
                <wp:simplePos x="0" y="0"/>
                <wp:positionH relativeFrom="column">
                  <wp:posOffset>1736090</wp:posOffset>
                </wp:positionH>
                <wp:positionV relativeFrom="paragraph">
                  <wp:posOffset>77470</wp:posOffset>
                </wp:positionV>
                <wp:extent cx="3981450" cy="635"/>
                <wp:effectExtent l="6350" t="6350" r="12700" b="120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36.7pt;margin-top:6.1pt;width:313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"/>
            </w:pict>
          </mc:Fallback>
        </mc:AlternateContent>
      </w:r>
      <w:r w:rsidRPr="00350646">
        <w:rPr>
          <w:color w:val="000000"/>
        </w:rPr>
        <w:t xml:space="preserve">         =                                                                                                              х100%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 w:rsidRPr="00350646">
        <w:rPr>
          <w:color w:val="000000"/>
        </w:rPr>
        <w:t>сре</w:t>
      </w:r>
      <w:proofErr w:type="gramStart"/>
      <w:r w:rsidRPr="00350646">
        <w:rPr>
          <w:color w:val="000000"/>
        </w:rPr>
        <w:t>дств                         Ср</w:t>
      </w:r>
      <w:proofErr w:type="gramEnd"/>
      <w:r w:rsidRPr="00350646">
        <w:rPr>
          <w:color w:val="000000"/>
        </w:rPr>
        <w:t>едняя стоимость собственных средств (собственного капитала)</w:t>
      </w:r>
    </w:p>
    <w:p w:rsidR="00350646" w:rsidRPr="00350646" w:rsidRDefault="00350646" w:rsidP="00350646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350646">
        <w:rPr>
          <w:rFonts w:ascii="Times New Roman" w:hAnsi="Times New Roman" w:cs="Times New Roman"/>
          <w:iCs/>
          <w:sz w:val="24"/>
          <w:szCs w:val="24"/>
        </w:rPr>
        <w:t>Этот показатель называется также рентабельностью собственного капитала.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</w:p>
    <w:p w:rsidR="00350646" w:rsidRPr="00350646" w:rsidRDefault="00350646" w:rsidP="00350646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350646">
        <w:rPr>
          <w:rFonts w:ascii="Times New Roman" w:hAnsi="Times New Roman" w:cs="Times New Roman"/>
          <w:iCs/>
          <w:sz w:val="24"/>
          <w:szCs w:val="24"/>
        </w:rPr>
        <w:t>Рентабельность по потоку денежных средств определяется по формуле:</w:t>
      </w:r>
    </w:p>
    <w:p w:rsidR="00350646" w:rsidRPr="00350646" w:rsidRDefault="00350646" w:rsidP="00350646">
      <w:pPr>
        <w:pStyle w:val="a5"/>
        <w:spacing w:before="0" w:after="0"/>
        <w:ind w:left="0" w:firstLine="720"/>
        <w:jc w:val="right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ПОТ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О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×100%</m:t>
        </m:r>
      </m:oMath>
      <w:r w:rsidRPr="00350646">
        <w:rPr>
          <w:sz w:val="24"/>
          <w:szCs w:val="24"/>
        </w:rPr>
        <w:t>,</w:t>
      </w:r>
      <w:r w:rsidRPr="00350646">
        <w:rPr>
          <w:sz w:val="24"/>
          <w:szCs w:val="24"/>
        </w:rPr>
        <w:tab/>
      </w:r>
      <w:bookmarkStart w:id="0" w:name="_GoBack"/>
      <w:bookmarkEnd w:id="0"/>
      <w:r w:rsidRPr="00350646">
        <w:rPr>
          <w:sz w:val="24"/>
          <w:szCs w:val="24"/>
        </w:rPr>
        <w:t>(12.10)</w:t>
      </w:r>
    </w:p>
    <w:p w:rsidR="00350646" w:rsidRPr="00350646" w:rsidRDefault="00350646" w:rsidP="00350646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50646">
        <w:rPr>
          <w:rFonts w:ascii="Times New Roman" w:hAnsi="Times New Roman" w:cs="Times New Roman"/>
          <w:bCs/>
          <w:sz w:val="24"/>
          <w:szCs w:val="24"/>
        </w:rPr>
        <w:t xml:space="preserve">Где </w:t>
      </w:r>
      <w:proofErr w:type="spellStart"/>
      <w:r w:rsidRPr="00350646">
        <w:rPr>
          <w:rFonts w:ascii="Times New Roman" w:hAnsi="Times New Roman" w:cs="Times New Roman"/>
          <w:bCs/>
          <w:sz w:val="24"/>
          <w:szCs w:val="24"/>
        </w:rPr>
        <w:t>Дп</w:t>
      </w:r>
      <w:proofErr w:type="spellEnd"/>
      <w:r w:rsidRPr="003506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646">
        <w:rPr>
          <w:rFonts w:ascii="Times New Roman" w:hAnsi="Times New Roman" w:cs="Times New Roman"/>
          <w:sz w:val="24"/>
          <w:szCs w:val="24"/>
        </w:rPr>
        <w:t xml:space="preserve">– </w:t>
      </w:r>
      <w:r w:rsidRPr="00350646">
        <w:rPr>
          <w:rFonts w:ascii="Times New Roman" w:hAnsi="Times New Roman" w:cs="Times New Roman"/>
          <w:bCs/>
          <w:sz w:val="24"/>
          <w:szCs w:val="24"/>
        </w:rPr>
        <w:t xml:space="preserve">приток денежных средств; </w:t>
      </w:r>
      <w:proofErr w:type="gramStart"/>
      <w:r w:rsidRPr="00350646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3506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64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50646">
        <w:rPr>
          <w:rFonts w:ascii="Times New Roman" w:hAnsi="Times New Roman" w:cs="Times New Roman"/>
          <w:bCs/>
          <w:sz w:val="24"/>
          <w:szCs w:val="24"/>
        </w:rPr>
        <w:t>отток</w:t>
      </w:r>
      <w:proofErr w:type="gramEnd"/>
      <w:r w:rsidRPr="00350646">
        <w:rPr>
          <w:rFonts w:ascii="Times New Roman" w:hAnsi="Times New Roman" w:cs="Times New Roman"/>
          <w:bCs/>
          <w:sz w:val="24"/>
          <w:szCs w:val="24"/>
        </w:rPr>
        <w:t xml:space="preserve"> денежных средств.</w:t>
      </w: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</w:p>
    <w:p w:rsidR="00350646" w:rsidRPr="00350646" w:rsidRDefault="00350646" w:rsidP="00350646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 w:rsidRPr="00350646">
        <w:rPr>
          <w:color w:val="000000"/>
        </w:rPr>
        <w:t>Правильное определение реального финансового состояния предприятия имеет большое значение не только для самого предприятия, его акционеров, но и для возможных инвесторов. Систематический контроль финансового состояния предприятия позволяет оперативно выявлять негативные стороны в работе предприятия и своевременно принимать действенные меры по выходу из сложившейся ситуации. Поэтому анализу финансового состояния на предприятии должно уделяться самое пристальное внимание.</w:t>
      </w:r>
    </w:p>
    <w:p w:rsidR="00350646" w:rsidRPr="00350646" w:rsidRDefault="00350646" w:rsidP="00350646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06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Большое значение в современных условиях имеет планирование финансовых результатов. Необходимость планирования финансовых результатов обусловлена несколькими причинами:</w:t>
      </w:r>
    </w:p>
    <w:p w:rsidR="00350646" w:rsidRPr="00350646" w:rsidRDefault="00350646" w:rsidP="00350646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06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выявление и устранение недостатков в финансовой деятельности субъекта, поиск путей совершенствования финансового состояния и платежеспособности;</w:t>
      </w:r>
    </w:p>
    <w:p w:rsidR="00350646" w:rsidRPr="00350646" w:rsidRDefault="00350646" w:rsidP="00350646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06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и принятие обоснованных управленческих решений, направленных на улучшение деятельности предприятия;</w:t>
      </w:r>
    </w:p>
    <w:p w:rsidR="00350646" w:rsidRPr="00350646" w:rsidRDefault="00350646" w:rsidP="00350646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06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принятие решений по поводу дивидендной и инвестиционной политики, проводимой предприятием с учетом его развития, ориентируясь на размер полученного результата;</w:t>
      </w:r>
    </w:p>
    <w:p w:rsidR="00350646" w:rsidRPr="00350646" w:rsidRDefault="00350646" w:rsidP="00350646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06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эффективная направленность денежных средств на обновление производственных фондов и выпускаемой продукции предприятия;</w:t>
      </w:r>
    </w:p>
    <w:p w:rsidR="00350646" w:rsidRPr="00350646" w:rsidRDefault="00350646" w:rsidP="00350646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06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выявление резервов производства и рациональное использование производственных фондов, материальных, трудовых и финансовых ресурсов предприятия.</w:t>
      </w:r>
    </w:p>
    <w:p w:rsidR="00350646" w:rsidRDefault="00350646" w:rsidP="00350646">
      <w:pPr>
        <w:pStyle w:val="a3"/>
        <w:spacing w:before="0" w:beforeAutospacing="0" w:after="0" w:afterAutospacing="0"/>
        <w:ind w:firstLine="426"/>
        <w:jc w:val="both"/>
        <w:textAlignment w:val="baseline"/>
      </w:pPr>
    </w:p>
    <w:p w:rsidR="00C0188B" w:rsidRPr="00C0188B" w:rsidRDefault="00C0188B" w:rsidP="00C0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188B" w:rsidRPr="00C0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A2"/>
    <w:multiLevelType w:val="hybridMultilevel"/>
    <w:tmpl w:val="6660E010"/>
    <w:lvl w:ilvl="0" w:tplc="6EDA2AC0">
      <w:start w:val="1"/>
      <w:numFmt w:val="decimal"/>
      <w:lvlText w:val="%1)"/>
      <w:lvlJc w:val="left"/>
      <w:pPr>
        <w:tabs>
          <w:tab w:val="left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321770D"/>
    <w:multiLevelType w:val="multilevel"/>
    <w:tmpl w:val="064A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12"/>
    <w:rsid w:val="00350646"/>
    <w:rsid w:val="00817D63"/>
    <w:rsid w:val="00AF16AB"/>
    <w:rsid w:val="00C0188B"/>
    <w:rsid w:val="00DB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81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7D63"/>
    <w:pPr>
      <w:ind w:left="720"/>
      <w:contextualSpacing/>
    </w:pPr>
  </w:style>
  <w:style w:type="paragraph" w:customStyle="1" w:styleId="a5">
    <w:name w:val="Формула"/>
    <w:basedOn w:val="a"/>
    <w:next w:val="a"/>
    <w:qFormat/>
    <w:rsid w:val="00350646"/>
    <w:pPr>
      <w:tabs>
        <w:tab w:val="right" w:pos="9072"/>
      </w:tabs>
      <w:spacing w:before="480" w:after="480" w:line="240" w:lineRule="auto"/>
      <w:ind w:left="2268"/>
    </w:pPr>
    <w:rPr>
      <w:rFonts w:ascii="Times New Roman" w:eastAsia="Times New Roman" w:hAnsi="Times New Roman" w:cs="Times New Roman"/>
      <w:sz w:val="32"/>
      <w:szCs w:val="3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35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81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7D63"/>
    <w:pPr>
      <w:ind w:left="720"/>
      <w:contextualSpacing/>
    </w:pPr>
  </w:style>
  <w:style w:type="paragraph" w:customStyle="1" w:styleId="a5">
    <w:name w:val="Формула"/>
    <w:basedOn w:val="a"/>
    <w:next w:val="a"/>
    <w:qFormat/>
    <w:rsid w:val="00350646"/>
    <w:pPr>
      <w:tabs>
        <w:tab w:val="right" w:pos="9072"/>
      </w:tabs>
      <w:spacing w:before="480" w:after="480" w:line="240" w:lineRule="auto"/>
      <w:ind w:left="2268"/>
    </w:pPr>
    <w:rPr>
      <w:rFonts w:ascii="Times New Roman" w:eastAsia="Times New Roman" w:hAnsi="Times New Roman" w:cs="Times New Roman"/>
      <w:sz w:val="32"/>
      <w:szCs w:val="3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35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2415</Words>
  <Characters>13769</Characters>
  <Application>Microsoft Office Word</Application>
  <DocSecurity>0</DocSecurity>
  <Lines>114</Lines>
  <Paragraphs>32</Paragraphs>
  <ScaleCrop>false</ScaleCrop>
  <Company>CtrlSoft</Company>
  <LinksUpToDate>false</LinksUpToDate>
  <CharactersWithSpaces>16152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4</cp:revision>
  <dcterms:created xsi:type="dcterms:W3CDTF">2024-02-06T12:58:00Z</dcterms:created>
  <dcterms:modified xsi:type="dcterms:W3CDTF">2024-03-05T09:22:00Z</dcterms:modified>
</cp:coreProperties>
</file>