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4A" w:rsidRDefault="00280414" w:rsidP="00280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0414">
        <w:rPr>
          <w:rFonts w:ascii="Times New Roman" w:hAnsi="Times New Roman" w:cs="Times New Roman"/>
          <w:sz w:val="24"/>
          <w:szCs w:val="24"/>
        </w:rPr>
        <w:t>План</w:t>
      </w:r>
    </w:p>
    <w:p w:rsidR="00280414" w:rsidRPr="00280414" w:rsidRDefault="00280414" w:rsidP="00280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0414" w:rsidRDefault="00280414" w:rsidP="002804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80414">
        <w:rPr>
          <w:rFonts w:ascii="Times New Roman" w:hAnsi="Times New Roman" w:cs="Times New Roman"/>
          <w:sz w:val="24"/>
          <w:szCs w:val="24"/>
        </w:rPr>
        <w:t xml:space="preserve">Учетное понятие процесса продаж. </w:t>
      </w:r>
    </w:p>
    <w:p w:rsidR="00280414" w:rsidRDefault="00280414" w:rsidP="002804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80414">
        <w:rPr>
          <w:rFonts w:ascii="Times New Roman" w:hAnsi="Times New Roman" w:cs="Times New Roman"/>
          <w:sz w:val="24"/>
          <w:szCs w:val="24"/>
        </w:rPr>
        <w:t xml:space="preserve">Цели и задачи бухгалтерского учета процесса продаж. </w:t>
      </w:r>
    </w:p>
    <w:p w:rsidR="00280414" w:rsidRDefault="00280414" w:rsidP="002804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80414">
        <w:rPr>
          <w:rFonts w:ascii="Times New Roman" w:hAnsi="Times New Roman" w:cs="Times New Roman"/>
          <w:sz w:val="24"/>
          <w:szCs w:val="24"/>
        </w:rPr>
        <w:t xml:space="preserve">Бухгалтерские счета учета процесса продаж. </w:t>
      </w:r>
    </w:p>
    <w:p w:rsidR="00280414" w:rsidRDefault="00280414" w:rsidP="002804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80414">
        <w:rPr>
          <w:rFonts w:ascii="Times New Roman" w:hAnsi="Times New Roman" w:cs="Times New Roman"/>
          <w:sz w:val="24"/>
          <w:szCs w:val="24"/>
        </w:rPr>
        <w:t xml:space="preserve">Расходы на продажу. </w:t>
      </w:r>
    </w:p>
    <w:p w:rsidR="00280414" w:rsidRDefault="00280414" w:rsidP="002804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80414">
        <w:rPr>
          <w:rFonts w:ascii="Times New Roman" w:hAnsi="Times New Roman" w:cs="Times New Roman"/>
          <w:sz w:val="24"/>
          <w:szCs w:val="24"/>
        </w:rPr>
        <w:t xml:space="preserve">Полная фактическая себестоимость продукции. </w:t>
      </w:r>
    </w:p>
    <w:p w:rsidR="00280414" w:rsidRPr="00280414" w:rsidRDefault="00280414" w:rsidP="0028041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80414">
        <w:rPr>
          <w:rFonts w:ascii="Times New Roman" w:hAnsi="Times New Roman" w:cs="Times New Roman"/>
          <w:sz w:val="24"/>
          <w:szCs w:val="24"/>
        </w:rPr>
        <w:t>Определение финансового результата от продажи продукции</w:t>
      </w:r>
    </w:p>
    <w:p w:rsidR="00280414" w:rsidRPr="00C24323" w:rsidRDefault="00280414" w:rsidP="00280414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  <w:highlight w:val="cyan"/>
        </w:rPr>
      </w:pP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Процесс продажи представляет собой совокупность хозяйственных операций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движению готовой продукции от производителя до покупателя.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Задачи учета процесса продажи: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- определение полного объема продажи в натуральном и стоимостном выражении;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- выявление финансового результата от продажи продукции (финансовый результат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от обычных видов деятельности).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Продажная цена х количество проданной продукции = Продажная стоимость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сумма выручки.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В процессе продажи продукции предприятие несет расходы по сортировке, 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73CD8">
        <w:rPr>
          <w:rFonts w:ascii="Times New Roman" w:hAnsi="Times New Roman" w:cs="Times New Roman"/>
          <w:sz w:val="24"/>
          <w:szCs w:val="24"/>
        </w:rPr>
        <w:t>грузке,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транспортировке, рекламе. Такие расходы называются расходами на продажу.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Все расходы предприятия, связанные с производством и продажей продукции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образуют полную фактическую себестоимость продукции.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Полная фактическая себестоимость продукции = фактическая производственная готовой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продукции + расходы на продажу.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Продажа – завершающий процесс кругооборота, в результате которого производитель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 xml:space="preserve">возмещает свои затраты (полная фактическая себестоимость продукции), 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573CD8">
        <w:rPr>
          <w:rFonts w:ascii="Times New Roman" w:hAnsi="Times New Roman" w:cs="Times New Roman"/>
          <w:sz w:val="24"/>
          <w:szCs w:val="24"/>
        </w:rPr>
        <w:t>еализует чистый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доход общества (НДС) и получает доход в виде прибыли.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По завершению процесса продажи в бухгалтерском учете выявляется 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результат.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Для учета процесса продажи используются счета: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43 «Готовая продукция»- активный счет, на нем отражается движение ГП по фактической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производственной себестоимости.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Нарисовать схему счета (остаток ГП на начало, поступление ГП на склад по себестоимости,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отпуск ГП со склада по факт</w:t>
      </w:r>
      <w:proofErr w:type="gramStart"/>
      <w:r w:rsidRPr="00573CD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C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CD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73CD8">
        <w:rPr>
          <w:rFonts w:ascii="Times New Roman" w:hAnsi="Times New Roman" w:cs="Times New Roman"/>
          <w:sz w:val="24"/>
          <w:szCs w:val="24"/>
        </w:rPr>
        <w:t>роизв. с\б, остаток ГП на конец).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44 «Расходы на продажу» - активный счет, собирательно-распределительный, не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остатка на конец месяца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62 – счет расчетов, может быть и активным и пассивным, отражает состояние расчетов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CD8">
        <w:rPr>
          <w:rFonts w:ascii="Times New Roman" w:hAnsi="Times New Roman" w:cs="Times New Roman"/>
          <w:sz w:val="24"/>
          <w:szCs w:val="24"/>
        </w:rPr>
        <w:t>покупателями.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68 – счет расчетов с бюджетом по НДС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90 «Продажи» - сопоставляющий счет, предназначен для выявления финансового результата.</w:t>
      </w:r>
    </w:p>
    <w:p w:rsidR="00573CD8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По Дебету и Кредиту отражается один и тот же объем продукции, но в разной оценке.</w:t>
      </w:r>
    </w:p>
    <w:p w:rsidR="00280414" w:rsidRPr="00573CD8" w:rsidRDefault="00573CD8" w:rsidP="00573C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CD8">
        <w:rPr>
          <w:rFonts w:ascii="Times New Roman" w:hAnsi="Times New Roman" w:cs="Times New Roman"/>
          <w:sz w:val="24"/>
          <w:szCs w:val="24"/>
        </w:rPr>
        <w:t>Сопоставление Дебетового и Кредитового оборотов позволяет выявить финансовый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73CD8">
        <w:rPr>
          <w:rFonts w:ascii="Times New Roman" w:hAnsi="Times New Roman" w:cs="Times New Roman"/>
          <w:sz w:val="24"/>
          <w:szCs w:val="24"/>
        </w:rPr>
        <w:t>результат от продажи продукции (прибыль или убыток).</w:t>
      </w:r>
    </w:p>
    <w:sectPr w:rsidR="00280414" w:rsidRPr="00573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33"/>
    <w:rsid w:val="00280414"/>
    <w:rsid w:val="00573CD8"/>
    <w:rsid w:val="00582F33"/>
    <w:rsid w:val="0072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1928</Characters>
  <Application>Microsoft Office Word</Application>
  <DocSecurity>0</DocSecurity>
  <Lines>16</Lines>
  <Paragraphs>4</Paragraphs>
  <ScaleCrop>false</ScaleCrop>
  <Company>CtrlSoft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O_Kostina</dc:creator>
  <cp:keywords/>
  <dc:description/>
  <cp:lastModifiedBy>O_Kostina</cp:lastModifiedBy>
  <cp:revision>3</cp:revision>
  <dcterms:created xsi:type="dcterms:W3CDTF">2024-02-07T08:38:00Z</dcterms:created>
  <dcterms:modified xsi:type="dcterms:W3CDTF">2024-02-14T09:49:00Z</dcterms:modified>
</cp:coreProperties>
</file>