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66" w:rsidRPr="00C81E66" w:rsidRDefault="00C81E66" w:rsidP="00C81E66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C81E66">
        <w:rPr>
          <w:sz w:val="24"/>
          <w:szCs w:val="24"/>
        </w:rPr>
        <w:t>План</w:t>
      </w:r>
    </w:p>
    <w:p w:rsidR="00C81E66" w:rsidRPr="00C81E66" w:rsidRDefault="00C81E66" w:rsidP="00C81E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81E66" w:rsidRDefault="00C81E66" w:rsidP="00C81E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C81E66">
        <w:rPr>
          <w:sz w:val="24"/>
          <w:szCs w:val="24"/>
        </w:rPr>
        <w:t xml:space="preserve">Правовое и методологическое обеспечение учетного процесса. </w:t>
      </w:r>
    </w:p>
    <w:p w:rsidR="00C81E66" w:rsidRDefault="00C81E66" w:rsidP="00C81E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C81E66">
        <w:rPr>
          <w:sz w:val="24"/>
          <w:szCs w:val="24"/>
        </w:rPr>
        <w:t xml:space="preserve">Организация бухгалтерского учета в коммерческой организации. </w:t>
      </w:r>
    </w:p>
    <w:p w:rsidR="00C81E66" w:rsidRDefault="00C81E66" w:rsidP="00C81E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C81E66">
        <w:rPr>
          <w:sz w:val="24"/>
          <w:szCs w:val="24"/>
        </w:rPr>
        <w:t xml:space="preserve">Бухгалтерский аппарат, его структуры и функции. </w:t>
      </w:r>
    </w:p>
    <w:p w:rsidR="00C81E66" w:rsidRDefault="00C81E66" w:rsidP="00C81E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C81E66">
        <w:rPr>
          <w:sz w:val="24"/>
          <w:szCs w:val="24"/>
        </w:rPr>
        <w:t xml:space="preserve">Права и обязанности главного бухгалтера. </w:t>
      </w:r>
    </w:p>
    <w:p w:rsidR="00C81E66" w:rsidRDefault="00C81E66" w:rsidP="00C81E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C81E66">
        <w:rPr>
          <w:sz w:val="24"/>
          <w:szCs w:val="24"/>
        </w:rPr>
        <w:t xml:space="preserve">Процедуры бухгалтерского учета. Этапы процедуры. </w:t>
      </w:r>
    </w:p>
    <w:p w:rsidR="00C81E66" w:rsidRPr="00C81E66" w:rsidRDefault="00C81E66" w:rsidP="00C81E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C81E66">
        <w:rPr>
          <w:sz w:val="24"/>
          <w:szCs w:val="24"/>
        </w:rPr>
        <w:t>Формы бухгалтерского учета.</w:t>
      </w:r>
    </w:p>
    <w:p w:rsidR="0072414A" w:rsidRDefault="0072414A"/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Ответственность за организацию бухгалтерского учета и хранение документов в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организации несет ее руководитель.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Руководитель организации обязан возложить ведение БУ на главного бухгалтера либо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заключить договор об оказании услуг по ведению бухгалтерского учета.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Бухгалтерский учет в организациях могут осуществлять: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самостоятельные службы, возглавляемые главным бухгалтером;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бухгалтер, ведущий учет,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организация или предприниматель на договорных началах;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руководитель лично.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Выбор формы организации бухгалтерского учета зависит от вида деятельности, объема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и условий, в которых приходится работать предприятию. Решение относительно формы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организации бухгалтерского учета принимает руководитель, назначаемый собственником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или вышестоящей организацией.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Средние и крупные предприятия учреждают управленческое подразделение –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бухгалтерскую службу или бухгалтерию.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Структура бухгалтерской службы, которая зависит от объема учетной работы,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предусматривает иерархию подчиненности и взаимосвязь между бухгалтерами различных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групп.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В структуре бухгалтерии можно выделить: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главный бухгалтер;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заместители главного бухгалтера;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группы (участки) учета.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Состав групп и распределение между ними обязанностей – эти вопросы решаются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каждой организацией самостоятельно. При этом типовыми группами учета являются: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группа материального учета;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группа расчетов с персоналом по оплате труда (расчетная группа);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группа производственного учета;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касса;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-группа учета расчетов с покупателями и заказчиками;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группа отчетности;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группа налогового учета и другие.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Группы бухгалтерии имеют свои задачи и в той или иной степени взаимосвязаны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между собой.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В современных условиях сложились 3 основных типа организации структуры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бухгалтерии: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1) Линейная структура – когда работники подчиняются непосредственно главному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бухгалтеру. Как правило, такая структура применяется в небольших организациях.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2) Вертикальная структура бухгалтерии – создаются промежуточные отделы или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группы, возглавляемые старшими бухгалтерами.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3) Функциональная (комбинированная) структура – предполагает децентрализацию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бухгалтерского учета.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Главный бухгалтер назначается и освобождается от должности руководителем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организации.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lastRenderedPageBreak/>
        <w:t>Главный бухгалтер должен отвечать следующим требованиям: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иметь высшее профессиональное образование;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иметь стаж работы по специальности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не иметь неснятой или непогашенной судимости за преступления в сфере экономики.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Главный бухгалтер: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несет ответственность за формирование учетной политики, организацию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документооборота;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контролирует исполнение законодательства по хозяйственным, налоговым и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трудовым вопросам;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обязан организовать бухгалтерский учет в соответствии с нормативными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документами;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несет ответственность за достоверность и своевременность бухгалтерской отчетности.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Под учетной политикой организации понимается принятая ею совокупность способов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ведения бухгалтерского учета.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Организация самостоятельно формирует свою учетную политику исходя из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законодательства РФ.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На выбор способов ведения бухгалтерского учета в учетной политике оказывают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влияние многие факторы, например: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отраслевая принадлежность и вид деятельности;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объемы разных видов деятельности;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стратегические экономические задачи;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компетентность бухгалтерских кадров и другие.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Форма бухгалтерского учета – совокупность учетных регистров для ведения текущего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учета в определенной последовательности и взаимосвязи.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Любая ФБУ характеризуется: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содержанием, внешним видом учетных регистров;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последовательностью заполнения учетных регистров;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взаимосвязью хронологической и систематической записей;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взаимосвязью синтетического и аналитического учета;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техникой заполнения.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К ФБУ предъявляются следующие требования: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ФБУ должна обеспечить полноту и реальность отражения хозяйственных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операций;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возможность получения показателей различной степени детализации;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получение и контроль показателей отчетности;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- минимизация затрат на ведение учета;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 xml:space="preserve">- максимальное использование </w:t>
      </w:r>
      <w:proofErr w:type="gramStart"/>
      <w:r w:rsidRPr="00481D20">
        <w:rPr>
          <w:sz w:val="24"/>
          <w:szCs w:val="24"/>
        </w:rPr>
        <w:t>ВТ</w:t>
      </w:r>
      <w:proofErr w:type="gramEnd"/>
      <w:r w:rsidRPr="00481D20">
        <w:rPr>
          <w:sz w:val="24"/>
          <w:szCs w:val="24"/>
        </w:rPr>
        <w:t>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 xml:space="preserve">Форма бухгалтерского учета определяет технологию текущего учета. </w:t>
      </w:r>
      <w:proofErr w:type="gramStart"/>
      <w:r w:rsidRPr="00481D20">
        <w:rPr>
          <w:sz w:val="24"/>
          <w:szCs w:val="24"/>
        </w:rPr>
        <w:t>При этом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независимо от выбранной ФБУ, результаты бухгалтерского учета должны быть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идентичными.</w:t>
      </w:r>
      <w:proofErr w:type="gramEnd"/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В настоящее время предприятиям и организациям предоставлено право выбора ФБУ.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При выборе ФБУ организации обязаны руководствоваться указаниями и инструкциями по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>этому вопросу, учитывать конкретные условия работы организации (объем информации,</w:t>
      </w:r>
      <w:r>
        <w:rPr>
          <w:sz w:val="24"/>
          <w:szCs w:val="24"/>
        </w:rPr>
        <w:t xml:space="preserve"> </w:t>
      </w:r>
      <w:r w:rsidRPr="00481D20">
        <w:rPr>
          <w:sz w:val="24"/>
          <w:szCs w:val="24"/>
        </w:rPr>
        <w:t xml:space="preserve">уровень автоматизации), хорошо знать преимущества и недостатки </w:t>
      </w:r>
      <w:proofErr w:type="gramStart"/>
      <w:r w:rsidRPr="00481D20">
        <w:rPr>
          <w:sz w:val="24"/>
          <w:szCs w:val="24"/>
        </w:rPr>
        <w:t>разработанных</w:t>
      </w:r>
      <w:proofErr w:type="gramEnd"/>
      <w:r w:rsidRPr="00481D20">
        <w:rPr>
          <w:sz w:val="24"/>
          <w:szCs w:val="24"/>
        </w:rPr>
        <w:t xml:space="preserve"> ФБУ.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По уровню использованию средств автоматизации можно выделить: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1. ФБУ при ручной обработке данных.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lastRenderedPageBreak/>
        <w:t>2.ФБУ в условиях полной автоматизации обработки учетных данных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481D20">
        <w:rPr>
          <w:sz w:val="24"/>
          <w:szCs w:val="24"/>
        </w:rPr>
        <w:t>(автоматизированные формы учета).</w:t>
      </w:r>
    </w:p>
    <w:p w:rsidR="00481D20" w:rsidRPr="00481D20" w:rsidRDefault="00481D20" w:rsidP="00481D20">
      <w:pPr>
        <w:ind w:firstLine="709"/>
        <w:jc w:val="both"/>
        <w:rPr>
          <w:sz w:val="24"/>
          <w:szCs w:val="24"/>
        </w:rPr>
      </w:pPr>
      <w:r w:rsidRPr="00481D20">
        <w:rPr>
          <w:sz w:val="24"/>
          <w:szCs w:val="24"/>
        </w:rPr>
        <w:t>3.Комбинированные ФБ</w:t>
      </w:r>
    </w:p>
    <w:sectPr w:rsidR="00481D20" w:rsidRPr="0048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AC"/>
    <w:rsid w:val="000348AC"/>
    <w:rsid w:val="00481D20"/>
    <w:rsid w:val="0072414A"/>
    <w:rsid w:val="00C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4235</Characters>
  <Application>Microsoft Office Word</Application>
  <DocSecurity>0</DocSecurity>
  <Lines>35</Lines>
  <Paragraphs>9</Paragraphs>
  <ScaleCrop>false</ScaleCrop>
  <Company>CtrlSoft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3</cp:revision>
  <dcterms:created xsi:type="dcterms:W3CDTF">2024-02-07T08:39:00Z</dcterms:created>
  <dcterms:modified xsi:type="dcterms:W3CDTF">2024-02-14T09:52:00Z</dcterms:modified>
</cp:coreProperties>
</file>