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D5" w:rsidRPr="00FC41D5" w:rsidRDefault="00FC41D5" w:rsidP="00FC41D5">
      <w:pPr>
        <w:ind w:firstLine="709"/>
        <w:jc w:val="both"/>
        <w:rPr>
          <w:rFonts w:ascii="Times New Roman" w:hAnsi="Times New Roman"/>
          <w:b/>
          <w:sz w:val="22"/>
        </w:rPr>
      </w:pPr>
      <w:bookmarkStart w:id="0" w:name="bookmark0"/>
      <w:r>
        <w:rPr>
          <w:rFonts w:ascii="Times New Roman" w:hAnsi="Times New Roman"/>
          <w:b/>
          <w:sz w:val="22"/>
          <w:lang w:val="ru-RU"/>
        </w:rPr>
        <w:t xml:space="preserve">1. </w:t>
      </w:r>
      <w:r w:rsidRPr="00FC41D5">
        <w:rPr>
          <w:rFonts w:ascii="Times New Roman" w:hAnsi="Times New Roman"/>
          <w:b/>
          <w:sz w:val="22"/>
        </w:rPr>
        <w:t>Т</w:t>
      </w:r>
      <w:r w:rsidRPr="00FC41D5">
        <w:rPr>
          <w:rFonts w:ascii="Times New Roman" w:hAnsi="Times New Roman"/>
          <w:b/>
          <w:sz w:val="22"/>
        </w:rPr>
        <w:t>еоретические основы маркетинга и его</w:t>
      </w:r>
      <w:r w:rsidRPr="00FC41D5">
        <w:rPr>
          <w:rFonts w:ascii="Times New Roman" w:hAnsi="Times New Roman"/>
          <w:b/>
          <w:sz w:val="22"/>
          <w:lang w:val="ru-RU"/>
        </w:rPr>
        <w:t xml:space="preserve"> </w:t>
      </w:r>
      <w:r w:rsidRPr="00FC41D5">
        <w:rPr>
          <w:rFonts w:ascii="Times New Roman" w:hAnsi="Times New Roman"/>
          <w:b/>
          <w:sz w:val="22"/>
        </w:rPr>
        <w:t xml:space="preserve">особенности в </w:t>
      </w:r>
      <w:r w:rsidRPr="00FC41D5">
        <w:rPr>
          <w:rFonts w:ascii="Times New Roman" w:hAnsi="Times New Roman"/>
          <w:b/>
          <w:sz w:val="22"/>
        </w:rPr>
        <w:t>АПК</w:t>
      </w:r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b/>
          <w:i/>
          <w:sz w:val="22"/>
        </w:rPr>
      </w:pPr>
      <w:r w:rsidRPr="00FC41D5">
        <w:rPr>
          <w:rFonts w:ascii="Times New Roman" w:hAnsi="Times New Roman"/>
          <w:b/>
          <w:i/>
          <w:sz w:val="22"/>
        </w:rPr>
        <w:t>Сущность и цели маркетинга</w:t>
      </w:r>
      <w:bookmarkEnd w:id="0"/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настоящее время сложно найти какую-либо сферу человеческой деятель</w:t>
      </w:r>
      <w:r w:rsidRPr="00FC41D5">
        <w:rPr>
          <w:rFonts w:ascii="Times New Roman" w:hAnsi="Times New Roman"/>
          <w:sz w:val="22"/>
        </w:rPr>
        <w:softHyphen/>
        <w:t>ности, которая не испытывала бы в той или иной степени воздействия мар</w:t>
      </w:r>
      <w:r w:rsidRPr="00FC41D5">
        <w:rPr>
          <w:rFonts w:ascii="Times New Roman" w:hAnsi="Times New Roman"/>
          <w:sz w:val="22"/>
        </w:rPr>
        <w:softHyphen/>
        <w:t>кетинговых инструментов, используемых абсолютным большинством участ</w:t>
      </w:r>
      <w:r w:rsidRPr="00FC41D5">
        <w:rPr>
          <w:rFonts w:ascii="Times New Roman" w:hAnsi="Times New Roman"/>
          <w:sz w:val="22"/>
        </w:rPr>
        <w:softHyphen/>
      </w:r>
      <w:r w:rsidRPr="00FC41D5">
        <w:rPr>
          <w:rFonts w:ascii="Times New Roman" w:hAnsi="Times New Roman"/>
          <w:sz w:val="22"/>
        </w:rPr>
        <w:t>ников рыночных отношений. И это несмотря на то что маркетинг — относи</w:t>
      </w:r>
      <w:r w:rsidRPr="00FC41D5">
        <w:rPr>
          <w:rFonts w:ascii="Times New Roman" w:hAnsi="Times New Roman"/>
          <w:sz w:val="22"/>
        </w:rPr>
        <w:softHyphen/>
        <w:t>тельно молодая наука, становление которой, как правило, относят к концу XIX — началу XX в., когда в ведущих университетах США — Гарвардском, Иллинойском и Мичиганском — начали впервые чи</w:t>
      </w:r>
      <w:r w:rsidRPr="00FC41D5">
        <w:rPr>
          <w:rFonts w:ascii="Times New Roman" w:hAnsi="Times New Roman"/>
          <w:sz w:val="22"/>
        </w:rPr>
        <w:t>тать самостоятельные курсы лекций по проблемам маркетинга. Па сегодняшний день маркетинг - это и самостоятельная область научных знаний, и вид профессиональной деятельности, и система подходов к решению проблем развития экономики отраслей и регионов, и фил</w:t>
      </w:r>
      <w:r w:rsidRPr="00FC41D5">
        <w:rPr>
          <w:rFonts w:ascii="Times New Roman" w:hAnsi="Times New Roman"/>
          <w:sz w:val="22"/>
        </w:rPr>
        <w:t>ософия управления деятельностью предприятий и организаций. Такая многоплановость прослеживается и в существующих определениях понятия «маркетинг». Приведем некоторые из них.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Маркетинг — это предпринимательская деятельность, связанная с про</w:t>
      </w:r>
      <w:r w:rsidRPr="00FC41D5">
        <w:rPr>
          <w:rFonts w:ascii="Times New Roman" w:hAnsi="Times New Roman"/>
          <w:sz w:val="22"/>
        </w:rPr>
        <w:softHyphen/>
        <w:t>движением товаро</w:t>
      </w:r>
      <w:r w:rsidRPr="00FC41D5">
        <w:rPr>
          <w:rFonts w:ascii="Times New Roman" w:hAnsi="Times New Roman"/>
          <w:sz w:val="22"/>
        </w:rPr>
        <w:t>в и услуг от производителя к потребителю (Американ</w:t>
      </w:r>
      <w:r w:rsidRPr="00FC41D5">
        <w:rPr>
          <w:rFonts w:ascii="Times New Roman" w:hAnsi="Times New Roman"/>
          <w:sz w:val="22"/>
        </w:rPr>
        <w:softHyphen/>
        <w:t>ская маркетинговая ассоциация, 1960).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Приведенные выше определения формулировались специалистами в об</w:t>
      </w:r>
      <w:r w:rsidRPr="00FC41D5">
        <w:rPr>
          <w:rFonts w:ascii="Times New Roman" w:hAnsi="Times New Roman"/>
          <w:sz w:val="22"/>
        </w:rPr>
        <w:softHyphen/>
        <w:t>ласти теории и практики маркетинга в различные периоды развития миро</w:t>
      </w:r>
      <w:r w:rsidRPr="00FC41D5">
        <w:rPr>
          <w:rFonts w:ascii="Times New Roman" w:hAnsi="Times New Roman"/>
          <w:sz w:val="22"/>
        </w:rPr>
        <w:softHyphen/>
        <w:t>вой экономики и несли на себе отпе</w:t>
      </w:r>
      <w:r w:rsidRPr="00FC41D5">
        <w:rPr>
          <w:rFonts w:ascii="Times New Roman" w:hAnsi="Times New Roman"/>
          <w:sz w:val="22"/>
        </w:rPr>
        <w:t>чаток различных мнений относительно целей и задач, стоявших перед участниками рынка в условиях конкретной рыночной ситуации. Однако все эти определения объединяет одна общая идея: маркетинг — это деятельность, направленная на удовлетворение по</w:t>
      </w:r>
      <w:r w:rsidRPr="00FC41D5">
        <w:rPr>
          <w:rFonts w:ascii="Times New Roman" w:hAnsi="Times New Roman"/>
          <w:sz w:val="22"/>
        </w:rPr>
        <w:softHyphen/>
        <w:t>требностей о</w:t>
      </w:r>
      <w:r w:rsidRPr="00FC41D5">
        <w:rPr>
          <w:rFonts w:ascii="Times New Roman" w:hAnsi="Times New Roman"/>
          <w:sz w:val="22"/>
        </w:rPr>
        <w:t>сновных участников рыночных отношений посредством об</w:t>
      </w:r>
      <w:r w:rsidRPr="00FC41D5">
        <w:rPr>
          <w:rFonts w:ascii="Times New Roman" w:hAnsi="Times New Roman"/>
          <w:sz w:val="22"/>
        </w:rPr>
        <w:softHyphen/>
        <w:t>мена. Иными словами, усилия профессионалов, занимающихся маркетин</w:t>
      </w:r>
      <w:r w:rsidRPr="00FC41D5">
        <w:rPr>
          <w:rFonts w:ascii="Times New Roman" w:hAnsi="Times New Roman"/>
          <w:sz w:val="22"/>
        </w:rPr>
        <w:softHyphen/>
        <w:t>гом, направлены на то, чтобы потребители могли приобрести нужные им товары и услуги в необходимом количестве, надлежащего качества, по пр</w:t>
      </w:r>
      <w:r w:rsidRPr="00FC41D5">
        <w:rPr>
          <w:rFonts w:ascii="Times New Roman" w:hAnsi="Times New Roman"/>
          <w:sz w:val="22"/>
        </w:rPr>
        <w:t>и</w:t>
      </w:r>
      <w:r w:rsidRPr="00FC41D5">
        <w:rPr>
          <w:rFonts w:ascii="Times New Roman" w:hAnsi="Times New Roman"/>
          <w:sz w:val="22"/>
        </w:rPr>
        <w:softHyphen/>
        <w:t>емлемой цене и с максимальным комфортом в процессе осуществления по</w:t>
      </w:r>
      <w:r w:rsidRPr="00FC41D5">
        <w:rPr>
          <w:rFonts w:ascii="Times New Roman" w:hAnsi="Times New Roman"/>
          <w:sz w:val="22"/>
        </w:rPr>
        <w:softHyphen/>
        <w:t>купки; а производители и поставщики, в свою очередь, могли продать свои товары и услуги в таком количестве и по таким ценам, которые позволили бы компенсировать затраты, понесенные ими в</w:t>
      </w:r>
      <w:r w:rsidRPr="00FC41D5">
        <w:rPr>
          <w:rFonts w:ascii="Times New Roman" w:hAnsi="Times New Roman"/>
          <w:sz w:val="22"/>
        </w:rPr>
        <w:t xml:space="preserve"> процессе создания, про</w:t>
      </w:r>
      <w:r w:rsidRPr="00FC41D5">
        <w:rPr>
          <w:rFonts w:ascii="Times New Roman" w:hAnsi="Times New Roman"/>
          <w:sz w:val="22"/>
        </w:rPr>
        <w:softHyphen/>
        <w:t>изводства и реализации этих товаров и услуг, а также получить прибыль, достаточную как для стимулирования собственной предпринимательской инициативы, так и для дальнейшего развития своих организаций (развитие технологий, создание но</w:t>
      </w:r>
      <w:r w:rsidRPr="00FC41D5">
        <w:rPr>
          <w:rFonts w:ascii="Times New Roman" w:hAnsi="Times New Roman"/>
          <w:sz w:val="22"/>
        </w:rPr>
        <w:t>вых товаров и услуг, инвестирование в инфраструк</w:t>
      </w:r>
      <w:r w:rsidRPr="00FC41D5">
        <w:rPr>
          <w:rFonts w:ascii="Times New Roman" w:hAnsi="Times New Roman"/>
          <w:sz w:val="22"/>
        </w:rPr>
        <w:softHyphen/>
        <w:t>туру и т.д.). Содействие созданию условий для того, чтобы такой взаимовы</w:t>
      </w:r>
      <w:r w:rsidRPr="00FC41D5">
        <w:rPr>
          <w:rFonts w:ascii="Times New Roman" w:hAnsi="Times New Roman"/>
          <w:sz w:val="22"/>
        </w:rPr>
        <w:softHyphen/>
        <w:t>годный обмен между участниками рыночных отношений мог быть осущест</w:t>
      </w:r>
      <w:r w:rsidRPr="00FC41D5">
        <w:rPr>
          <w:rFonts w:ascii="Times New Roman" w:hAnsi="Times New Roman"/>
          <w:sz w:val="22"/>
        </w:rPr>
        <w:softHyphen/>
        <w:t>влен, можно рассматривать как предназначение или миссию маркетинга.</w:t>
      </w:r>
      <w:r w:rsidRPr="00FC41D5">
        <w:rPr>
          <w:rFonts w:ascii="Times New Roman" w:hAnsi="Times New Roman"/>
          <w:sz w:val="22"/>
        </w:rPr>
        <w:t xml:space="preserve"> С этой точки зрения участники обмена являются субъектами маркетинга.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Субъектами маркетинга выступают в первую очередь производители товаров и услуг, потребители этих товаров и услуг, а также разного рода посредники, оказывающие содействие в доведении това</w:t>
      </w:r>
      <w:r w:rsidRPr="00FC41D5">
        <w:rPr>
          <w:rFonts w:ascii="Times New Roman" w:hAnsi="Times New Roman"/>
          <w:sz w:val="22"/>
        </w:rPr>
        <w:t>ров и услуг от их производителей до конечных потребителей. При этом потребителями мо</w:t>
      </w:r>
      <w:r w:rsidRPr="00FC41D5">
        <w:rPr>
          <w:rFonts w:ascii="Times New Roman" w:hAnsi="Times New Roman"/>
          <w:sz w:val="22"/>
        </w:rPr>
        <w:softHyphen/>
        <w:t xml:space="preserve">гут выступать как отдельные индивидуумы, так и организации, которые приобретают товары и услуги с целью дальнейшего их использования для создания новых товаров и услуг. А </w:t>
      </w:r>
      <w:r w:rsidRPr="00FC41D5">
        <w:rPr>
          <w:rFonts w:ascii="Times New Roman" w:hAnsi="Times New Roman"/>
          <w:sz w:val="22"/>
        </w:rPr>
        <w:t>посредниками между производителями и потребителями могут быть организации торговли, связи, транспорта, фи</w:t>
      </w:r>
      <w:r w:rsidRPr="00FC41D5">
        <w:rPr>
          <w:rFonts w:ascii="Times New Roman" w:hAnsi="Times New Roman"/>
          <w:sz w:val="22"/>
        </w:rPr>
        <w:softHyphen/>
        <w:t>нансовые структуры, государственные учреждения и т.д.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качестве объектов маркетинга можно рассматривать материальные товары, услуги, идеи, организаци</w:t>
      </w:r>
      <w:r w:rsidRPr="00FC41D5">
        <w:rPr>
          <w:rFonts w:ascii="Times New Roman" w:hAnsi="Times New Roman"/>
          <w:sz w:val="22"/>
        </w:rPr>
        <w:t>и, территории и даже личности</w:t>
      </w:r>
      <w:r w:rsidRPr="00FC41D5">
        <w:rPr>
          <w:rFonts w:ascii="Times New Roman" w:hAnsi="Times New Roman"/>
          <w:sz w:val="22"/>
        </w:rPr>
        <w:t>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Материальные товары — это так называемые товары в узком, строгом смысле слова, а именно товары, имеющие конкретную материально-веще</w:t>
      </w:r>
      <w:r w:rsidRPr="00FC41D5">
        <w:rPr>
          <w:rFonts w:ascii="Times New Roman" w:hAnsi="Times New Roman"/>
          <w:sz w:val="22"/>
        </w:rPr>
        <w:softHyphen/>
        <w:t>ственную форму (их можно видеть, осязать, обонять и т.д.). Материальные товары по</w:t>
      </w:r>
      <w:r w:rsidRPr="00FC41D5">
        <w:rPr>
          <w:rFonts w:ascii="Times New Roman" w:hAnsi="Times New Roman"/>
          <w:sz w:val="22"/>
        </w:rPr>
        <w:t>дразделяются на товары индивидуального потребления, производ</w:t>
      </w:r>
      <w:r w:rsidRPr="00FC41D5">
        <w:rPr>
          <w:rFonts w:ascii="Times New Roman" w:hAnsi="Times New Roman"/>
          <w:sz w:val="22"/>
        </w:rPr>
        <w:softHyphen/>
        <w:t>ственного назначения, отдельно можно выделить также товары для государ</w:t>
      </w:r>
      <w:r w:rsidRPr="00FC41D5">
        <w:rPr>
          <w:rFonts w:ascii="Times New Roman" w:hAnsi="Times New Roman"/>
          <w:sz w:val="22"/>
        </w:rPr>
        <w:softHyphen/>
        <w:t>ственных и социальных нужд. Каждая из этих категорий объектов маркетинга обладает своими особенностями и обращается па соотв</w:t>
      </w:r>
      <w:r w:rsidRPr="00FC41D5">
        <w:rPr>
          <w:rFonts w:ascii="Times New Roman" w:hAnsi="Times New Roman"/>
          <w:sz w:val="22"/>
        </w:rPr>
        <w:t>етствующем рынке.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654"/>
      </w:tblGrid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Объекты маркетинга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Характеристика объекта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Материальные товары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Товары, имеющие конкретную материально-вещественную форму:</w:t>
            </w:r>
          </w:p>
          <w:p w:rsidR="00B3302F" w:rsidRPr="00FC41D5" w:rsidRDefault="005A5915" w:rsidP="00FC41D5">
            <w:pPr>
              <w:tabs>
                <w:tab w:val="left" w:pos="498"/>
              </w:tabs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—</w:t>
            </w:r>
            <w:r w:rsidRPr="00FC41D5">
              <w:rPr>
                <w:rFonts w:ascii="Times New Roman" w:hAnsi="Times New Roman"/>
                <w:sz w:val="22"/>
              </w:rPr>
              <w:tab/>
              <w:t>товары индивидуального потребления (продукты питания, одежда и т.д.);</w:t>
            </w:r>
          </w:p>
          <w:p w:rsidR="00B3302F" w:rsidRPr="00FC41D5" w:rsidRDefault="005A5915" w:rsidP="00FC41D5">
            <w:pPr>
              <w:tabs>
                <w:tab w:val="left" w:pos="490"/>
              </w:tabs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—</w:t>
            </w:r>
            <w:r w:rsidRPr="00FC41D5">
              <w:rPr>
                <w:rFonts w:ascii="Times New Roman" w:hAnsi="Times New Roman"/>
                <w:sz w:val="22"/>
              </w:rPr>
              <w:tab/>
              <w:t>товары производственного назначения (сырье</w:t>
            </w:r>
            <w:r w:rsidRPr="00FC41D5">
              <w:rPr>
                <w:rFonts w:ascii="Times New Roman" w:hAnsi="Times New Roman"/>
                <w:sz w:val="22"/>
              </w:rPr>
              <w:t>, материалы, полуфабрикаты и т.д.)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lastRenderedPageBreak/>
              <w:t>Услуги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Нематериальные товары (не всегда имеют конкретное мате</w:t>
            </w:r>
            <w:r w:rsidRPr="00FC41D5">
              <w:rPr>
                <w:rFonts w:ascii="Times New Roman" w:hAnsi="Times New Roman"/>
                <w:sz w:val="22"/>
              </w:rPr>
              <w:softHyphen/>
              <w:t>риально-вещественное воплощение, например, действия или процессы):</w:t>
            </w:r>
          </w:p>
          <w:p w:rsidR="00B3302F" w:rsidRPr="00FC41D5" w:rsidRDefault="005A5915" w:rsidP="00FC41D5">
            <w:pPr>
              <w:tabs>
                <w:tab w:val="left" w:pos="498"/>
              </w:tabs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—</w:t>
            </w:r>
            <w:r w:rsidRPr="00FC41D5">
              <w:rPr>
                <w:rFonts w:ascii="Times New Roman" w:hAnsi="Times New Roman"/>
                <w:sz w:val="22"/>
              </w:rPr>
              <w:tab/>
              <w:t>осязаемые действия, направленные на человека (парикма</w:t>
            </w:r>
            <w:r w:rsidRPr="00FC41D5">
              <w:rPr>
                <w:rFonts w:ascii="Times New Roman" w:hAnsi="Times New Roman"/>
                <w:sz w:val="22"/>
              </w:rPr>
              <w:softHyphen/>
            </w:r>
            <w:r w:rsidRPr="00FC41D5">
              <w:rPr>
                <w:rFonts w:ascii="Times New Roman" w:hAnsi="Times New Roman"/>
                <w:sz w:val="22"/>
              </w:rPr>
              <w:t>херские услуги, медицинские услуги, пассажирские пере</w:t>
            </w:r>
            <w:r w:rsidRPr="00FC41D5">
              <w:rPr>
                <w:rFonts w:ascii="Times New Roman" w:hAnsi="Times New Roman"/>
                <w:sz w:val="22"/>
              </w:rPr>
              <w:softHyphen/>
              <w:t>возки и т.д.) или на физические объекты (услуги прачечной и химчистки, грузовые перевозки, ремонт и техническое обслуживание, благоустройство территорий и т.д.);</w:t>
            </w:r>
          </w:p>
          <w:p w:rsidR="00B3302F" w:rsidRPr="00FC41D5" w:rsidRDefault="005A5915" w:rsidP="00FC41D5">
            <w:pPr>
              <w:tabs>
                <w:tab w:val="left" w:pos="498"/>
              </w:tabs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—</w:t>
            </w:r>
            <w:r w:rsidRPr="00FC41D5">
              <w:rPr>
                <w:rFonts w:ascii="Times New Roman" w:hAnsi="Times New Roman"/>
                <w:sz w:val="22"/>
              </w:rPr>
              <w:tab/>
              <w:t xml:space="preserve">неосязаемые действия, направленные на </w:t>
            </w:r>
            <w:r w:rsidRPr="00FC41D5">
              <w:rPr>
                <w:rFonts w:ascii="Times New Roman" w:hAnsi="Times New Roman"/>
                <w:sz w:val="22"/>
              </w:rPr>
              <w:t>сознание человека (образовательные услуги, услуги связи, искусство и развле</w:t>
            </w:r>
            <w:r w:rsidRPr="00FC41D5">
              <w:rPr>
                <w:rFonts w:ascii="Times New Roman" w:hAnsi="Times New Roman"/>
                <w:sz w:val="22"/>
              </w:rPr>
              <w:softHyphen/>
              <w:t>чения и т.д.) или основанные на обработке информации (бух</w:t>
            </w:r>
            <w:r w:rsidRPr="00FC41D5">
              <w:rPr>
                <w:rFonts w:ascii="Times New Roman" w:hAnsi="Times New Roman"/>
                <w:sz w:val="22"/>
              </w:rPr>
              <w:softHyphen/>
              <w:t>галтерские услуги, банковские услуги, юридические услуги, исследовательская деятельность и т.д.)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Идеи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Нематериальные това</w:t>
            </w:r>
            <w:r w:rsidRPr="00FC41D5">
              <w:rPr>
                <w:rFonts w:ascii="Times New Roman" w:hAnsi="Times New Roman"/>
                <w:sz w:val="22"/>
              </w:rPr>
              <w:t>ры, массовое производство которых затруднено либо нерационально (могут существовать в един</w:t>
            </w:r>
            <w:r w:rsidRPr="00FC41D5">
              <w:rPr>
                <w:rFonts w:ascii="Times New Roman" w:hAnsi="Times New Roman"/>
                <w:sz w:val="22"/>
              </w:rPr>
              <w:softHyphen/>
              <w:t>ственном экземпляре): новые технологии, патенты на изо</w:t>
            </w:r>
            <w:r w:rsidRPr="00FC41D5">
              <w:rPr>
                <w:rFonts w:ascii="Times New Roman" w:hAnsi="Times New Roman"/>
                <w:sz w:val="22"/>
              </w:rPr>
              <w:softHyphen/>
              <w:t>бретения, исследовательские прогнозы, сценарии развития отдельных процессов и явлений, социальные нормы, тради</w:t>
            </w:r>
            <w:r w:rsidRPr="00FC41D5">
              <w:rPr>
                <w:rFonts w:ascii="Times New Roman" w:hAnsi="Times New Roman"/>
                <w:sz w:val="22"/>
              </w:rPr>
              <w:softHyphen/>
              <w:t>ции и т.д.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Организации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Как правило, нематериальные товары, способствующие по</w:t>
            </w:r>
            <w:r w:rsidRPr="00FC41D5">
              <w:rPr>
                <w:rFonts w:ascii="Times New Roman" w:hAnsi="Times New Roman"/>
                <w:sz w:val="22"/>
              </w:rPr>
              <w:softHyphen/>
              <w:t>вышению текущей рыночной стоимости собственного капи</w:t>
            </w:r>
            <w:r w:rsidRPr="00FC41D5">
              <w:rPr>
                <w:rFonts w:ascii="Times New Roman" w:hAnsi="Times New Roman"/>
                <w:sz w:val="22"/>
              </w:rPr>
              <w:softHyphen/>
              <w:t>тала (рыночной капитализации) конкретной фирмы и (или) формированию определенного общественного мнения о фирме: деловая репу</w:t>
            </w:r>
            <w:r w:rsidRPr="00FC41D5">
              <w:rPr>
                <w:rFonts w:ascii="Times New Roman" w:hAnsi="Times New Roman"/>
                <w:sz w:val="22"/>
              </w:rPr>
              <w:t>тация фирмы, бренды, торговые марки, ноу-хау и права на результаты интеллектуальной деятельно</w:t>
            </w:r>
            <w:r w:rsidRPr="00FC41D5">
              <w:rPr>
                <w:rFonts w:ascii="Times New Roman" w:hAnsi="Times New Roman"/>
                <w:sz w:val="22"/>
              </w:rPr>
              <w:softHyphen/>
              <w:t>сти, принадлежащие фирме, и т.д.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Территории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Материальные товары — в первую очередь недвижимость и земельные участки, расположенные в пределах конкрет</w:t>
            </w:r>
            <w:r w:rsidRPr="00FC41D5">
              <w:rPr>
                <w:rFonts w:ascii="Times New Roman" w:hAnsi="Times New Roman"/>
                <w:sz w:val="22"/>
              </w:rPr>
              <w:softHyphen/>
            </w:r>
            <w:r w:rsidRPr="00FC41D5">
              <w:rPr>
                <w:rFonts w:ascii="Times New Roman" w:hAnsi="Times New Roman"/>
                <w:sz w:val="22"/>
              </w:rPr>
              <w:t>ного региона.</w:t>
            </w:r>
          </w:p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Нематериальные товары — имидж, привлекательность, пре</w:t>
            </w:r>
            <w:r w:rsidRPr="00FC41D5">
              <w:rPr>
                <w:rFonts w:ascii="Times New Roman" w:hAnsi="Times New Roman"/>
                <w:sz w:val="22"/>
              </w:rPr>
              <w:softHyphen/>
              <w:t>стиж конкретного места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Личности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Индивидуальные характеристики претендентов на занятие определенной должности или позиции в конкретной струк</w:t>
            </w:r>
            <w:r w:rsidRPr="00FC41D5">
              <w:rPr>
                <w:rFonts w:ascii="Times New Roman" w:hAnsi="Times New Roman"/>
                <w:sz w:val="22"/>
              </w:rPr>
              <w:softHyphen/>
              <w:t>туре (претенденты на вакансию, кандидаты на выб</w:t>
            </w:r>
            <w:r w:rsidRPr="00FC41D5">
              <w:rPr>
                <w:rFonts w:ascii="Times New Roman" w:hAnsi="Times New Roman"/>
                <w:sz w:val="22"/>
              </w:rPr>
              <w:t>орные должности и т.п.)</w:t>
            </w:r>
          </w:p>
        </w:tc>
      </w:tr>
    </w:tbl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Услуги представляют собой действия или процессы, которые одна сто</w:t>
      </w:r>
      <w:r w:rsidRPr="00FC41D5">
        <w:rPr>
          <w:rFonts w:ascii="Times New Roman" w:hAnsi="Times New Roman"/>
          <w:sz w:val="22"/>
        </w:rPr>
        <w:softHyphen/>
        <w:t>рона обмена предлагает другой. Услуги принято считать нематериальными товарами потому, что выполнение действия носит, как правило, неосязае</w:t>
      </w:r>
      <w:r w:rsidRPr="00FC41D5">
        <w:rPr>
          <w:rFonts w:ascii="Times New Roman" w:hAnsi="Times New Roman"/>
          <w:sz w:val="22"/>
        </w:rPr>
        <w:softHyphen/>
      </w:r>
      <w:r w:rsidRPr="00FC41D5">
        <w:rPr>
          <w:rFonts w:ascii="Times New Roman" w:hAnsi="Times New Roman"/>
          <w:sz w:val="22"/>
        </w:rPr>
        <w:t>мый характер (хотя в процессе выполнения этого действия могут исполь</w:t>
      </w:r>
      <w:r w:rsidRPr="00FC41D5">
        <w:rPr>
          <w:rFonts w:ascii="Times New Roman" w:hAnsi="Times New Roman"/>
          <w:sz w:val="22"/>
        </w:rPr>
        <w:softHyphen/>
        <w:t>зоваться и физические объекты).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Идеи представляют собой достаточно специфичный товар, которому крайне сложно дать однозначное определение. Как известно, под идеей как таковой принято пони</w:t>
      </w:r>
      <w:r w:rsidRPr="00FC41D5">
        <w:rPr>
          <w:rFonts w:ascii="Times New Roman" w:hAnsi="Times New Roman"/>
          <w:sz w:val="22"/>
        </w:rPr>
        <w:t>мать некое общее представление о чем-либо, мыс</w:t>
      </w:r>
      <w:r w:rsidRPr="00FC41D5">
        <w:rPr>
          <w:rFonts w:ascii="Times New Roman" w:hAnsi="Times New Roman"/>
          <w:sz w:val="22"/>
        </w:rPr>
        <w:softHyphen/>
        <w:t>ленное отражение какого-либо объекта, явления, процесса и т.д. Исходя из этого, идеи можно рассматривать как нематериальные товары, облада</w:t>
      </w:r>
      <w:r w:rsidRPr="00FC41D5">
        <w:rPr>
          <w:rFonts w:ascii="Times New Roman" w:hAnsi="Times New Roman"/>
          <w:sz w:val="22"/>
        </w:rPr>
        <w:softHyphen/>
        <w:t>ющие исключительно высокой степенью уникальности, вследствие чего их м</w:t>
      </w:r>
      <w:r w:rsidRPr="00FC41D5">
        <w:rPr>
          <w:rFonts w:ascii="Times New Roman" w:hAnsi="Times New Roman"/>
          <w:sz w:val="22"/>
        </w:rPr>
        <w:t>ассовое производство и сбыт затруднены или нецелесообразны. Следует отметить, что в реальном исполнении идея может быть воплощена и с ис</w:t>
      </w:r>
      <w:r w:rsidRPr="00FC41D5">
        <w:rPr>
          <w:rFonts w:ascii="Times New Roman" w:hAnsi="Times New Roman"/>
          <w:sz w:val="22"/>
        </w:rPr>
        <w:softHyphen/>
        <w:t>пользованием материальных товаров, например в виде чертежа или схемы, патента на изобретение, отчета о проведенном иссл</w:t>
      </w:r>
      <w:r w:rsidRPr="00FC41D5">
        <w:rPr>
          <w:rFonts w:ascii="Times New Roman" w:hAnsi="Times New Roman"/>
          <w:sz w:val="22"/>
        </w:rPr>
        <w:t>едовании.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Организация может рассматриваться как объект маркетинга, когда речь идет либо о продаже готового бизнеса, продаже акций и долей участия в бизнесе, либо о формировании определенного отношения к конкретной фирме со стороны различных участников рынк</w:t>
      </w:r>
      <w:r w:rsidRPr="00FC41D5">
        <w:rPr>
          <w:rFonts w:ascii="Times New Roman" w:hAnsi="Times New Roman"/>
          <w:sz w:val="22"/>
        </w:rPr>
        <w:t>а (потребителей, конкурен</w:t>
      </w:r>
      <w:r w:rsidRPr="00FC41D5">
        <w:rPr>
          <w:rFonts w:ascii="Times New Roman" w:hAnsi="Times New Roman"/>
          <w:sz w:val="22"/>
        </w:rPr>
        <w:softHyphen/>
        <w:t>тов, государства и т.п.) с целью создания и поддержания благоприятной рыночной среды для этой фирмы.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Если объектом маркетинга являются территории, то в качестве соб</w:t>
      </w:r>
      <w:r w:rsidRPr="00FC41D5">
        <w:rPr>
          <w:rFonts w:ascii="Times New Roman" w:hAnsi="Times New Roman"/>
          <w:sz w:val="22"/>
        </w:rPr>
        <w:softHyphen/>
        <w:t>ственно товара могут выступать земельные участки и недвижимое иму</w:t>
      </w:r>
      <w:r w:rsidRPr="00FC41D5">
        <w:rPr>
          <w:rFonts w:ascii="Times New Roman" w:hAnsi="Times New Roman"/>
          <w:sz w:val="22"/>
        </w:rPr>
        <w:softHyphen/>
        <w:t>щество, расположенные в пределах конкретного региона (которые могут рассматриваться как объекты инвестиций), а также имидж, привлекатель</w:t>
      </w:r>
      <w:r w:rsidRPr="00FC41D5">
        <w:rPr>
          <w:rFonts w:ascii="Times New Roman" w:hAnsi="Times New Roman"/>
          <w:sz w:val="22"/>
        </w:rPr>
        <w:softHyphen/>
        <w:t>ность, престиж этого региона (которые могут существенно повысить при</w:t>
      </w:r>
      <w:r w:rsidRPr="00FC41D5">
        <w:rPr>
          <w:rFonts w:ascii="Times New Roman" w:hAnsi="Times New Roman"/>
          <w:sz w:val="22"/>
        </w:rPr>
        <w:softHyphen/>
        <w:t>влекательность, а следовательно, и стоимость недв</w:t>
      </w:r>
      <w:r w:rsidRPr="00FC41D5">
        <w:rPr>
          <w:rFonts w:ascii="Times New Roman" w:hAnsi="Times New Roman"/>
          <w:sz w:val="22"/>
        </w:rPr>
        <w:t>ижимости и земли в пре</w:t>
      </w:r>
      <w:r w:rsidRPr="00FC41D5">
        <w:rPr>
          <w:rFonts w:ascii="Times New Roman" w:hAnsi="Times New Roman"/>
          <w:sz w:val="22"/>
        </w:rPr>
        <w:softHyphen/>
        <w:t>делах данного региона).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качестве объектов маркетинга могут рассматриваться и различные характеристики отдельных личностей, которые претендуют на занятие определенных позиций в обществе (например, политические деятели, ли</w:t>
      </w:r>
      <w:r w:rsidRPr="00FC41D5">
        <w:rPr>
          <w:rFonts w:ascii="Times New Roman" w:hAnsi="Times New Roman"/>
          <w:sz w:val="22"/>
        </w:rPr>
        <w:softHyphen/>
        <w:t>деры общес</w:t>
      </w:r>
      <w:r w:rsidRPr="00FC41D5">
        <w:rPr>
          <w:rFonts w:ascii="Times New Roman" w:hAnsi="Times New Roman"/>
          <w:sz w:val="22"/>
        </w:rPr>
        <w:t>твенного мнения, члены экспертных сообществ, представители творческих профессий) или в конкретной фирме (претенденты на вакан</w:t>
      </w:r>
      <w:r w:rsidRPr="00FC41D5">
        <w:rPr>
          <w:rFonts w:ascii="Times New Roman" w:hAnsi="Times New Roman"/>
          <w:sz w:val="22"/>
        </w:rPr>
        <w:softHyphen/>
        <w:t>сию, предлагаемую данной фирмой). Собственно товаром в данном кон</w:t>
      </w:r>
      <w:r w:rsidRPr="00FC41D5">
        <w:rPr>
          <w:rFonts w:ascii="Times New Roman" w:hAnsi="Times New Roman"/>
          <w:sz w:val="22"/>
        </w:rPr>
        <w:softHyphen/>
        <w:t>тексте могут выступать способности, знания, умения, навыки челов</w:t>
      </w:r>
      <w:r w:rsidRPr="00FC41D5">
        <w:rPr>
          <w:rFonts w:ascii="Times New Roman" w:hAnsi="Times New Roman"/>
          <w:sz w:val="22"/>
        </w:rPr>
        <w:t>ека и даже его внешность, черты характера, особенности поведения, образ жизни.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lastRenderedPageBreak/>
        <w:t>Предметом маркетинга являются законы и закономерности развития рыночных отношений (законы спроса и предложения, возвышения потреб</w:t>
      </w:r>
      <w:r w:rsidRPr="00FC41D5">
        <w:rPr>
          <w:rFonts w:ascii="Times New Roman" w:hAnsi="Times New Roman"/>
          <w:sz w:val="22"/>
        </w:rPr>
        <w:softHyphen/>
        <w:t>ностей, предельной полезности и др.), а также м</w:t>
      </w:r>
      <w:r w:rsidRPr="00FC41D5">
        <w:rPr>
          <w:rFonts w:ascii="Times New Roman" w:hAnsi="Times New Roman"/>
          <w:sz w:val="22"/>
        </w:rPr>
        <w:t>еханизмы использования этих законов и закономерностей, принципы и методы их реализации.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Последние во многом определяют цели маркетинговой деятельности, которые могут существенно различаться у отдельных субъектов марке</w:t>
      </w:r>
      <w:r w:rsidRPr="00FC41D5">
        <w:rPr>
          <w:rFonts w:ascii="Times New Roman" w:hAnsi="Times New Roman"/>
          <w:sz w:val="22"/>
        </w:rPr>
        <w:softHyphen/>
        <w:t>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Однако, как уже отмечалось ране</w:t>
      </w:r>
      <w:r w:rsidRPr="00FC41D5">
        <w:rPr>
          <w:rFonts w:ascii="Times New Roman" w:hAnsi="Times New Roman"/>
          <w:sz w:val="22"/>
        </w:rPr>
        <w:t>е, главная цель маркетинга — удовлет</w:t>
      </w:r>
      <w:r w:rsidRPr="00FC41D5">
        <w:rPr>
          <w:rFonts w:ascii="Times New Roman" w:hAnsi="Times New Roman"/>
          <w:sz w:val="22"/>
        </w:rPr>
        <w:softHyphen/>
        <w:t>ворение потребностей участников рыночных отношений посредством об</w:t>
      </w:r>
      <w:r w:rsidRPr="00FC41D5">
        <w:rPr>
          <w:rFonts w:ascii="Times New Roman" w:hAnsi="Times New Roman"/>
          <w:sz w:val="22"/>
        </w:rPr>
        <w:softHyphen/>
        <w:t>мена. Достижению этой цели должно способствовать решение ряда задач: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 изучение потребностей субъектов маркетинга;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поиск идей, создание новых товаров и у</w:t>
      </w:r>
      <w:r w:rsidRPr="00FC41D5">
        <w:rPr>
          <w:rFonts w:ascii="Times New Roman" w:hAnsi="Times New Roman"/>
          <w:sz w:val="22"/>
        </w:rPr>
        <w:t>слуг, которые смогут стать средством удовлетворения потребностей субъектов маркетинга;</w:t>
      </w:r>
    </w:p>
    <w:p w:rsidR="00B3302F" w:rsidRPr="00FC41D5" w:rsidRDefault="005A5915" w:rsidP="00FC41D5">
      <w:pPr>
        <w:tabs>
          <w:tab w:val="left" w:pos="96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организация производства товаров и услуг, способных удовлетворить потребности субъектов маркетинга;</w:t>
      </w:r>
    </w:p>
    <w:p w:rsidR="00B3302F" w:rsidRPr="00FC41D5" w:rsidRDefault="005A5915" w:rsidP="00FC41D5">
      <w:pPr>
        <w:tabs>
          <w:tab w:val="left" w:pos="973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создание условий для осуществления обмена между субъектами мар</w:t>
      </w:r>
      <w:r w:rsidRPr="00FC41D5">
        <w:rPr>
          <w:rFonts w:ascii="Times New Roman" w:hAnsi="Times New Roman"/>
          <w:sz w:val="22"/>
        </w:rPr>
        <w:softHyphen/>
        <w:t>ке</w:t>
      </w:r>
      <w:r w:rsidRPr="00FC41D5">
        <w:rPr>
          <w:rFonts w:ascii="Times New Roman" w:hAnsi="Times New Roman"/>
          <w:sz w:val="22"/>
        </w:rPr>
        <w:t>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Следует отметить, что в практической деятельности на уровне органи</w:t>
      </w:r>
      <w:r w:rsidRPr="00FC41D5">
        <w:rPr>
          <w:rFonts w:ascii="Times New Roman" w:hAnsi="Times New Roman"/>
          <w:sz w:val="22"/>
        </w:rPr>
        <w:softHyphen/>
        <w:t>зации, как правило, допускается постановка нескольких целей маркетин</w:t>
      </w:r>
      <w:r w:rsidRPr="00FC41D5">
        <w:rPr>
          <w:rFonts w:ascii="Times New Roman" w:hAnsi="Times New Roman"/>
          <w:sz w:val="22"/>
        </w:rPr>
        <w:softHyphen/>
        <w:t>говой деятельности, которые могут дополнять друг друга, содействовать достижению оптимального конечного результат</w:t>
      </w:r>
      <w:r w:rsidRPr="00FC41D5">
        <w:rPr>
          <w:rFonts w:ascii="Times New Roman" w:hAnsi="Times New Roman"/>
          <w:sz w:val="22"/>
        </w:rPr>
        <w:t>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качестве маркетинговых могут выступать следующие цели</w:t>
      </w:r>
      <w:r w:rsidRPr="00FC41D5">
        <w:rPr>
          <w:rFonts w:ascii="Times New Roman" w:hAnsi="Times New Roman"/>
          <w:sz w:val="22"/>
        </w:rPr>
        <w:t>:</w:t>
      </w:r>
    </w:p>
    <w:p w:rsidR="00B3302F" w:rsidRPr="00FC41D5" w:rsidRDefault="005A5915" w:rsidP="00FC41D5">
      <w:pPr>
        <w:tabs>
          <w:tab w:val="left" w:pos="973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экономические (достижение желаемого уровня прибыли, рентабель</w:t>
      </w:r>
      <w:r w:rsidRPr="00FC41D5">
        <w:rPr>
          <w:rFonts w:ascii="Times New Roman" w:hAnsi="Times New Roman"/>
          <w:sz w:val="22"/>
        </w:rPr>
        <w:softHyphen/>
        <w:t>ности, занятие определенной рыночной доли и т.п.); такие цели ставят пе</w:t>
      </w:r>
      <w:r w:rsidRPr="00FC41D5">
        <w:rPr>
          <w:rFonts w:ascii="Times New Roman" w:hAnsi="Times New Roman"/>
          <w:sz w:val="22"/>
        </w:rPr>
        <w:softHyphen/>
        <w:t>ред собой все фирмы — участники рыночных отношени</w:t>
      </w:r>
      <w:r w:rsidRPr="00FC41D5">
        <w:rPr>
          <w:rFonts w:ascii="Times New Roman" w:hAnsi="Times New Roman"/>
          <w:sz w:val="22"/>
        </w:rPr>
        <w:t>й;</w:t>
      </w:r>
    </w:p>
    <w:p w:rsidR="00B3302F" w:rsidRPr="00FC41D5" w:rsidRDefault="005A5915" w:rsidP="00FC41D5">
      <w:pPr>
        <w:tabs>
          <w:tab w:val="left" w:pos="98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социальные (формирование положительного общественного мне</w:t>
      </w:r>
      <w:r w:rsidRPr="00FC41D5">
        <w:rPr>
          <w:rFonts w:ascii="Times New Roman" w:hAnsi="Times New Roman"/>
          <w:sz w:val="22"/>
        </w:rPr>
        <w:softHyphen/>
      </w:r>
      <w:r w:rsidRPr="00FC41D5">
        <w:rPr>
          <w:rFonts w:ascii="Times New Roman" w:hAnsi="Times New Roman"/>
          <w:sz w:val="22"/>
        </w:rPr>
        <w:t>ния относительно деятельности фирмы, развитие социальных программ, направленных на улучшение качества жизни населения, ответственность перед собственными работниками или местными сообществами и т.п.); подобные цели, как правило, выдвигают те фирмы, которые</w:t>
      </w:r>
      <w:r w:rsidRPr="00FC41D5">
        <w:rPr>
          <w:rFonts w:ascii="Times New Roman" w:hAnsi="Times New Roman"/>
          <w:sz w:val="22"/>
        </w:rPr>
        <w:t xml:space="preserve"> уже достигли определенного уровня экономической эффективности и стремятся укре</w:t>
      </w:r>
      <w:r w:rsidRPr="00FC41D5">
        <w:rPr>
          <w:rFonts w:ascii="Times New Roman" w:hAnsi="Times New Roman"/>
          <w:sz w:val="22"/>
        </w:rPr>
        <w:softHyphen/>
        <w:t>пить свои позиции в обществе;</w:t>
      </w:r>
    </w:p>
    <w:p w:rsidR="00B3302F" w:rsidRPr="00FC41D5" w:rsidRDefault="005A5915" w:rsidP="00FC41D5">
      <w:pPr>
        <w:tabs>
          <w:tab w:val="left" w:pos="973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экологические (недопущение загрязнения окружающей среды, улуч</w:t>
      </w:r>
      <w:r w:rsidRPr="00FC41D5">
        <w:rPr>
          <w:rFonts w:ascii="Times New Roman" w:hAnsi="Times New Roman"/>
          <w:sz w:val="22"/>
        </w:rPr>
        <w:softHyphen/>
        <w:t>шение экологической обстановки и т.п.); экологические цели в большин</w:t>
      </w:r>
      <w:r w:rsidRPr="00FC41D5">
        <w:rPr>
          <w:rFonts w:ascii="Times New Roman" w:hAnsi="Times New Roman"/>
          <w:sz w:val="22"/>
        </w:rPr>
        <w:softHyphen/>
        <w:t xml:space="preserve">стве случаев </w:t>
      </w:r>
      <w:r w:rsidRPr="00FC41D5">
        <w:rPr>
          <w:rFonts w:ascii="Times New Roman" w:hAnsi="Times New Roman"/>
          <w:sz w:val="22"/>
        </w:rPr>
        <w:t>ставят перед собой фирмы, успешно реализующие экономи</w:t>
      </w:r>
      <w:r w:rsidRPr="00FC41D5">
        <w:rPr>
          <w:rFonts w:ascii="Times New Roman" w:hAnsi="Times New Roman"/>
          <w:sz w:val="22"/>
        </w:rPr>
        <w:softHyphen/>
        <w:t>ческие и социальные цели своей деятельности;</w:t>
      </w:r>
    </w:p>
    <w:p w:rsidR="00B3302F" w:rsidRPr="00FC41D5" w:rsidRDefault="005A5915" w:rsidP="00FC41D5">
      <w:pPr>
        <w:tabs>
          <w:tab w:val="left" w:pos="98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мировоззренческие (формирование и пропаганда того или иного ми</w:t>
      </w:r>
      <w:r w:rsidRPr="00FC41D5">
        <w:rPr>
          <w:rFonts w:ascii="Times New Roman" w:hAnsi="Times New Roman"/>
          <w:sz w:val="22"/>
        </w:rPr>
        <w:softHyphen/>
        <w:t xml:space="preserve">ровоззрения, например от стимулирования человека потреблять как можно больше к формированию </w:t>
      </w:r>
      <w:r w:rsidRPr="00FC41D5">
        <w:rPr>
          <w:rFonts w:ascii="Times New Roman" w:hAnsi="Times New Roman"/>
          <w:sz w:val="22"/>
        </w:rPr>
        <w:t>ответственного поведения человека в процессе удовлетворения его потребностей); число фирм, формулирующих миро</w:t>
      </w:r>
      <w:r w:rsidRPr="00FC41D5">
        <w:rPr>
          <w:rFonts w:ascii="Times New Roman" w:hAnsi="Times New Roman"/>
          <w:sz w:val="22"/>
        </w:rPr>
        <w:softHyphen/>
        <w:t>воззренческие цели невелико, поскольку к достижению цели такого фор</w:t>
      </w:r>
      <w:r w:rsidRPr="00FC41D5">
        <w:rPr>
          <w:rFonts w:ascii="Times New Roman" w:hAnsi="Times New Roman"/>
          <w:sz w:val="22"/>
        </w:rPr>
        <w:softHyphen/>
        <w:t>мата способны лишь те, кто успешно реализовал вышеперечисленные цели.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зависимости от продолжительности периода, отводимого на достиже</w:t>
      </w:r>
      <w:r w:rsidRPr="00FC41D5">
        <w:rPr>
          <w:rFonts w:ascii="Times New Roman" w:hAnsi="Times New Roman"/>
          <w:sz w:val="22"/>
        </w:rPr>
        <w:softHyphen/>
        <w:t>ние того или иного результата, цели маркетинговой деятельности могут</w:t>
      </w:r>
      <w:r w:rsidR="00FC41D5">
        <w:rPr>
          <w:rFonts w:ascii="Times New Roman" w:hAnsi="Times New Roman"/>
          <w:sz w:val="22"/>
          <w:lang w:val="ru-RU"/>
        </w:rPr>
        <w:t xml:space="preserve"> </w:t>
      </w:r>
      <w:r w:rsidRPr="00FC41D5">
        <w:rPr>
          <w:rFonts w:ascii="Times New Roman" w:hAnsi="Times New Roman"/>
          <w:sz w:val="22"/>
        </w:rPr>
        <w:t>быть стратегическими, тактическими, оперативными. Их можно объеди</w:t>
      </w:r>
      <w:r w:rsidRPr="00FC41D5">
        <w:rPr>
          <w:rFonts w:ascii="Times New Roman" w:hAnsi="Times New Roman"/>
          <w:sz w:val="22"/>
        </w:rPr>
        <w:softHyphen/>
        <w:t>нить в следующие группы:</w:t>
      </w:r>
    </w:p>
    <w:p w:rsidR="00B3302F" w:rsidRPr="00FC41D5" w:rsidRDefault="005A5915" w:rsidP="00FC41D5">
      <w:pPr>
        <w:tabs>
          <w:tab w:val="left" w:pos="96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рыночные (увеличение доли рынка, освоение сегментов рынка, осла</w:t>
      </w:r>
      <w:r w:rsidRPr="00FC41D5">
        <w:rPr>
          <w:rFonts w:ascii="Times New Roman" w:hAnsi="Times New Roman"/>
          <w:sz w:val="22"/>
        </w:rPr>
        <w:softHyphen/>
        <w:t>бление позиций конкурентов и т.д.);</w:t>
      </w:r>
    </w:p>
    <w:p w:rsidR="00B3302F" w:rsidRPr="00FC41D5" w:rsidRDefault="005A5915" w:rsidP="00FC41D5">
      <w:pPr>
        <w:tabs>
          <w:tab w:val="left" w:pos="98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собственно маркетинговые (удовлетворение запросов потребителе</w:t>
      </w:r>
      <w:r w:rsidRPr="00FC41D5">
        <w:rPr>
          <w:rFonts w:ascii="Times New Roman" w:hAnsi="Times New Roman"/>
          <w:sz w:val="22"/>
        </w:rPr>
        <w:t>й, формирование позитивного имиджа фирмы в глазах других участников рынка, увеличение прибыльности маркетинговой деятельности и т.д.);</w:t>
      </w:r>
    </w:p>
    <w:p w:rsidR="00B3302F" w:rsidRPr="00FC41D5" w:rsidRDefault="005A5915" w:rsidP="00FC41D5">
      <w:pPr>
        <w:tabs>
          <w:tab w:val="left" w:pos="96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структурно-управленческие (придание большей гибкости и адаптив</w:t>
      </w:r>
      <w:r w:rsidRPr="00FC41D5">
        <w:rPr>
          <w:rFonts w:ascii="Times New Roman" w:hAnsi="Times New Roman"/>
          <w:sz w:val="22"/>
        </w:rPr>
        <w:softHyphen/>
        <w:t>ности к рыночному окружению организационной структуре фи</w:t>
      </w:r>
      <w:r w:rsidRPr="00FC41D5">
        <w:rPr>
          <w:rFonts w:ascii="Times New Roman" w:hAnsi="Times New Roman"/>
          <w:sz w:val="22"/>
        </w:rPr>
        <w:t>рмы, фор</w:t>
      </w:r>
      <w:r w:rsidRPr="00FC41D5">
        <w:rPr>
          <w:rFonts w:ascii="Times New Roman" w:hAnsi="Times New Roman"/>
          <w:sz w:val="22"/>
        </w:rPr>
        <w:softHyphen/>
        <w:t>мулирование новых, перспективных стратегических целей и т.д.);</w:t>
      </w:r>
    </w:p>
    <w:p w:rsidR="00B3302F" w:rsidRPr="00FC41D5" w:rsidRDefault="005A5915" w:rsidP="00FC41D5">
      <w:pPr>
        <w:tabs>
          <w:tab w:val="left" w:pos="95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обеспечивающие (стимулирование сбыта, цеповая политика, сервис</w:t>
      </w:r>
      <w:r w:rsidRPr="00FC41D5">
        <w:rPr>
          <w:rFonts w:ascii="Times New Roman" w:hAnsi="Times New Roman"/>
          <w:sz w:val="22"/>
        </w:rPr>
        <w:softHyphen/>
        <w:t>ная политика и т.д.);</w:t>
      </w:r>
    </w:p>
    <w:p w:rsidR="00B3302F" w:rsidRPr="00FC41D5" w:rsidRDefault="005A5915" w:rsidP="00FC41D5">
      <w:pPr>
        <w:tabs>
          <w:tab w:val="left" w:pos="98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контролирующие (осуществление контроля над текущей, стратегиче</w:t>
      </w:r>
      <w:r w:rsidRPr="00FC41D5">
        <w:rPr>
          <w:rFonts w:ascii="Times New Roman" w:hAnsi="Times New Roman"/>
          <w:sz w:val="22"/>
        </w:rPr>
        <w:softHyphen/>
        <w:t>ской, финансовой деятельностью ф</w:t>
      </w:r>
      <w:r w:rsidRPr="00FC41D5">
        <w:rPr>
          <w:rFonts w:ascii="Times New Roman" w:hAnsi="Times New Roman"/>
          <w:sz w:val="22"/>
        </w:rPr>
        <w:t>ирмы и т.д.).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Маркетинговые цели должны соответствовать ряду требований. Они должны быть:</w:t>
      </w:r>
    </w:p>
    <w:p w:rsidR="00B3302F" w:rsidRPr="00FC41D5" w:rsidRDefault="005A5915" w:rsidP="00FC41D5">
      <w:pPr>
        <w:tabs>
          <w:tab w:val="left" w:pos="98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конкретными (определенными количественно и (или) качественно);</w:t>
      </w:r>
    </w:p>
    <w:p w:rsidR="00B3302F" w:rsidRPr="00FC41D5" w:rsidRDefault="005A5915" w:rsidP="00FC41D5">
      <w:pPr>
        <w:tabs>
          <w:tab w:val="left" w:pos="98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реальными (достижимыми в данных условиях);</w:t>
      </w:r>
    </w:p>
    <w:p w:rsidR="00B3302F" w:rsidRPr="00FC41D5" w:rsidRDefault="005A5915" w:rsidP="00FC41D5">
      <w:pPr>
        <w:tabs>
          <w:tab w:val="left" w:pos="993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гибкими (способными к адаптации к меняющимся обстоятел</w:t>
      </w:r>
      <w:r w:rsidRPr="00FC41D5">
        <w:rPr>
          <w:rFonts w:ascii="Times New Roman" w:hAnsi="Times New Roman"/>
          <w:sz w:val="22"/>
        </w:rPr>
        <w:t>ьствам);</w:t>
      </w:r>
    </w:p>
    <w:p w:rsidR="00B3302F" w:rsidRPr="00FC41D5" w:rsidRDefault="005A5915" w:rsidP="00FC41D5">
      <w:pPr>
        <w:tabs>
          <w:tab w:val="left" w:pos="993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проверяемыми (позволяющими контролировать их достижение); признанными (т.е. должны быть известны членам коллектива фирмы,</w:t>
      </w:r>
      <w:r w:rsidR="00FC41D5">
        <w:rPr>
          <w:rFonts w:ascii="Times New Roman" w:hAnsi="Times New Roman"/>
          <w:sz w:val="22"/>
          <w:lang w:val="ru-RU"/>
        </w:rPr>
        <w:t xml:space="preserve"> </w:t>
      </w:r>
      <w:r w:rsidRPr="00FC41D5">
        <w:rPr>
          <w:rFonts w:ascii="Times New Roman" w:hAnsi="Times New Roman"/>
          <w:sz w:val="22"/>
        </w:rPr>
        <w:t>разделяемы ими);</w:t>
      </w:r>
    </w:p>
    <w:p w:rsidR="00B3302F" w:rsidRPr="00FC41D5" w:rsidRDefault="005A5915" w:rsidP="00FC41D5">
      <w:pPr>
        <w:tabs>
          <w:tab w:val="left" w:pos="98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 xml:space="preserve">стимулирующими активные действия (усилия, предпринимаемые членами коллектива фирмы, должны быть связаны </w:t>
      </w:r>
      <w:r w:rsidRPr="00FC41D5">
        <w:rPr>
          <w:rFonts w:ascii="Times New Roman" w:hAnsi="Times New Roman"/>
          <w:sz w:val="22"/>
        </w:rPr>
        <w:t>с вознаграждением).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lastRenderedPageBreak/>
        <w:t>Как уже отмечалось ранее, организации ставят и реализуют не одну, а несколько целей, достижение которых важно для функционирования и развития фирмы. Наряду со стратегическими целями организациям при</w:t>
      </w:r>
      <w:r w:rsidRPr="00FC41D5">
        <w:rPr>
          <w:rFonts w:ascii="Times New Roman" w:hAnsi="Times New Roman"/>
          <w:sz w:val="22"/>
        </w:rPr>
        <w:softHyphen/>
      </w:r>
      <w:r w:rsidRPr="00FC41D5">
        <w:rPr>
          <w:rFonts w:ascii="Times New Roman" w:hAnsi="Times New Roman"/>
          <w:sz w:val="22"/>
        </w:rPr>
        <w:t>ходится решать также огромное количество тактических и оперативных задач — экономических, социальных, организационных, технических, ис</w:t>
      </w:r>
      <w:r w:rsidRPr="00FC41D5">
        <w:rPr>
          <w:rFonts w:ascii="Times New Roman" w:hAnsi="Times New Roman"/>
          <w:sz w:val="22"/>
        </w:rPr>
        <w:softHyphen/>
        <w:t>следовательских, которые могут как регулярно повторяться, так и возни</w:t>
      </w:r>
      <w:r w:rsidRPr="00FC41D5">
        <w:rPr>
          <w:rFonts w:ascii="Times New Roman" w:hAnsi="Times New Roman"/>
          <w:sz w:val="22"/>
        </w:rPr>
        <w:softHyphen/>
        <w:t>кать в непредвиденных ситуациях, носить как количес</w:t>
      </w:r>
      <w:r w:rsidRPr="00FC41D5">
        <w:rPr>
          <w:rFonts w:ascii="Times New Roman" w:hAnsi="Times New Roman"/>
          <w:sz w:val="22"/>
        </w:rPr>
        <w:t>твенный, так и каче</w:t>
      </w:r>
      <w:r w:rsidRPr="00FC41D5">
        <w:rPr>
          <w:rFonts w:ascii="Times New Roman" w:hAnsi="Times New Roman"/>
          <w:sz w:val="22"/>
        </w:rPr>
        <w:softHyphen/>
        <w:t>ственный характер, распространяться на всю организацию или затрагивать только отдельные ее подразделения и т.п. Для систематизации целей дея</w:t>
      </w:r>
      <w:r w:rsidRPr="00FC41D5">
        <w:rPr>
          <w:rFonts w:ascii="Times New Roman" w:hAnsi="Times New Roman"/>
          <w:sz w:val="22"/>
        </w:rPr>
        <w:softHyphen/>
        <w:t>тельности организации можно использовать классификацию, представлен</w:t>
      </w:r>
      <w:r w:rsidRPr="00FC41D5">
        <w:rPr>
          <w:rFonts w:ascii="Times New Roman" w:hAnsi="Times New Roman"/>
          <w:sz w:val="22"/>
        </w:rPr>
        <w:softHyphen/>
        <w:t>ную в табл</w:t>
      </w:r>
      <w:r w:rsidR="00FC41D5">
        <w:rPr>
          <w:rFonts w:ascii="Times New Roman" w:hAnsi="Times New Roman"/>
          <w:sz w:val="22"/>
          <w:lang w:val="ru-RU"/>
        </w:rPr>
        <w:t>ице</w:t>
      </w:r>
      <w:r w:rsidRPr="00FC41D5">
        <w:rPr>
          <w:rFonts w:ascii="Times New Roman" w:hAnsi="Times New Roman"/>
          <w:sz w:val="22"/>
        </w:rPr>
        <w:t>.</w:t>
      </w:r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Классификация целей организации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3"/>
        <w:gridCol w:w="5287"/>
      </w:tblGrid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Критерий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Группа целей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Содержание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Экономические, организационные, социальные, тех</w:t>
            </w:r>
            <w:r w:rsidRPr="00FC41D5">
              <w:rPr>
                <w:rFonts w:ascii="Times New Roman" w:hAnsi="Times New Roman"/>
                <w:sz w:val="22"/>
              </w:rPr>
              <w:softHyphen/>
              <w:t>нические, политические, мировоззренческие, научные, экологические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Период планирования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Стратегические, тактические, оперативные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Функциональная направ</w:t>
            </w:r>
            <w:r w:rsidRPr="00FC41D5">
              <w:rPr>
                <w:rFonts w:ascii="Times New Roman" w:hAnsi="Times New Roman"/>
                <w:sz w:val="22"/>
              </w:rPr>
              <w:softHyphen/>
              <w:t>ленность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Маркетинговые, инновационные, производственные, финансовые, административные, кадровые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Характер интересов (среда)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Внутренние, внешние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Критерий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Группа целей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Приоритетность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Особо приоритетные, приоритетные, прочие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Измеримость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Качественные, количественные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Повторяемость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Постоянные (повторяющиеся), разовые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Иерархия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Цели всей организации, цели отдельных подразделе</w:t>
            </w:r>
            <w:r w:rsidRPr="00FC41D5">
              <w:rPr>
                <w:rFonts w:ascii="Times New Roman" w:hAnsi="Times New Roman"/>
                <w:sz w:val="22"/>
              </w:rPr>
              <w:softHyphen/>
              <w:t>ний (проектов), личные цели работника</w:t>
            </w:r>
          </w:p>
        </w:tc>
      </w:tr>
      <w:tr w:rsidR="00B3302F" w:rsidRPr="00FC41D5" w:rsidTr="00FC41D5">
        <w:tblPrEx>
          <w:tblCellMar>
            <w:top w:w="0" w:type="dxa"/>
            <w:bottom w:w="0" w:type="dxa"/>
          </w:tblCellMar>
        </w:tblPrEx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FC41D5">
              <w:rPr>
                <w:rFonts w:ascii="Times New Roman" w:hAnsi="Times New Roman"/>
                <w:sz w:val="22"/>
              </w:rPr>
              <w:t>Стадия жизненного цикла в</w:t>
            </w:r>
            <w:r w:rsidR="00FC41D5">
              <w:rPr>
                <w:rFonts w:ascii="Times New Roman" w:hAnsi="Times New Roman"/>
                <w:sz w:val="22"/>
                <w:lang w:val="ru-RU"/>
              </w:rPr>
              <w:t>ыпускаемой продукции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02F" w:rsidRPr="00FC41D5" w:rsidRDefault="005A5915" w:rsidP="00FC41D5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FC41D5">
              <w:rPr>
                <w:rFonts w:ascii="Times New Roman" w:hAnsi="Times New Roman"/>
                <w:sz w:val="22"/>
              </w:rPr>
              <w:t>Проектирование и создание, рост, зрелость, заверше</w:t>
            </w:r>
            <w:r w:rsidRPr="00FC41D5">
              <w:rPr>
                <w:rFonts w:ascii="Times New Roman" w:hAnsi="Times New Roman"/>
                <w:sz w:val="22"/>
              </w:rPr>
              <w:softHyphen/>
              <w:t>ние жизненного цикла продукта</w:t>
            </w:r>
          </w:p>
        </w:tc>
      </w:tr>
    </w:tbl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большинстве случаев достижению целей маркетинговой деятельности организации способствует решение следующих задач:</w:t>
      </w:r>
    </w:p>
    <w:p w:rsidR="00B3302F" w:rsidRPr="00FC41D5" w:rsidRDefault="005A5915" w:rsidP="00FC41D5">
      <w:pPr>
        <w:tabs>
          <w:tab w:val="left" w:pos="98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обоснование производства той или иной продукции (товаров</w:t>
      </w:r>
      <w:r w:rsidRPr="00FC41D5">
        <w:rPr>
          <w:rFonts w:ascii="Times New Roman" w:hAnsi="Times New Roman"/>
          <w:sz w:val="22"/>
        </w:rPr>
        <w:t>, услуг) путем выявления существующего или потенциального спроса;</w:t>
      </w:r>
    </w:p>
    <w:p w:rsidR="00B3302F" w:rsidRPr="00FC41D5" w:rsidRDefault="005A5915" w:rsidP="00FC41D5">
      <w:pPr>
        <w:tabs>
          <w:tab w:val="left" w:pos="98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организация работ по созданию проектов, моделей, образцов продук</w:t>
      </w:r>
      <w:r w:rsidRPr="00FC41D5">
        <w:rPr>
          <w:rFonts w:ascii="Times New Roman" w:hAnsi="Times New Roman"/>
          <w:sz w:val="22"/>
        </w:rPr>
        <w:softHyphen/>
        <w:t>ции, соответствующей запросам потребителей;</w:t>
      </w:r>
    </w:p>
    <w:p w:rsidR="00B3302F" w:rsidRPr="00FC41D5" w:rsidRDefault="005A5915" w:rsidP="00FC41D5">
      <w:pPr>
        <w:tabs>
          <w:tab w:val="left" w:pos="985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совершенствование методов сбыта продукции;</w:t>
      </w:r>
    </w:p>
    <w:p w:rsidR="00B3302F" w:rsidRPr="00FC41D5" w:rsidRDefault="005A5915" w:rsidP="00FC41D5">
      <w:pPr>
        <w:tabs>
          <w:tab w:val="left" w:pos="98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координация и регулирование в со</w:t>
      </w:r>
      <w:r w:rsidRPr="00FC41D5">
        <w:rPr>
          <w:rFonts w:ascii="Times New Roman" w:hAnsi="Times New Roman"/>
          <w:sz w:val="22"/>
        </w:rPr>
        <w:t>ответствии с рыночной ситуацией всей деятельности фирмы (включая оперативное руководство реализацией, упаковкой, транспортировкой, техническим и сервисным обслуживанием других субъектов рынка).</w:t>
      </w:r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  <w:bookmarkStart w:id="1" w:name="bookmark1"/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b/>
          <w:i/>
          <w:sz w:val="22"/>
        </w:rPr>
      </w:pPr>
      <w:r w:rsidRPr="00FC41D5">
        <w:rPr>
          <w:rFonts w:ascii="Times New Roman" w:hAnsi="Times New Roman"/>
          <w:b/>
          <w:i/>
          <w:sz w:val="22"/>
        </w:rPr>
        <w:t>Концепции маркетинга</w:t>
      </w:r>
      <w:bookmarkEnd w:id="1"/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зависимости от конкретной ситуации, которая складывалась на опре</w:t>
      </w:r>
      <w:r w:rsidRPr="00FC41D5">
        <w:rPr>
          <w:rFonts w:ascii="Times New Roman" w:hAnsi="Times New Roman"/>
          <w:sz w:val="22"/>
        </w:rPr>
        <w:softHyphen/>
        <w:t>деленных этапах развития как мировой экономики в целом, так и эко</w:t>
      </w:r>
      <w:r w:rsidRPr="00FC41D5">
        <w:rPr>
          <w:rFonts w:ascii="Times New Roman" w:hAnsi="Times New Roman"/>
          <w:sz w:val="22"/>
        </w:rPr>
        <w:softHyphen/>
        <w:t>номики отдельных регионов мира в частности, предлагались различные подходы к решению задач, способствующих достижению ключе</w:t>
      </w:r>
      <w:r w:rsidRPr="00FC41D5">
        <w:rPr>
          <w:rFonts w:ascii="Times New Roman" w:hAnsi="Times New Roman"/>
          <w:sz w:val="22"/>
        </w:rPr>
        <w:t>вой цели маркетинга (взаимовыгодному обмену участников рынка). Эти подходы впоследствии составили основу для формирования концепций маркетинга, которые представляют собой разные системы взглядов на содержание, ин</w:t>
      </w:r>
      <w:r w:rsidRPr="00FC41D5">
        <w:rPr>
          <w:rFonts w:ascii="Times New Roman" w:hAnsi="Times New Roman"/>
          <w:sz w:val="22"/>
        </w:rPr>
        <w:softHyphen/>
        <w:t>струменты, принципы и методы ведения маркет</w:t>
      </w:r>
      <w:r w:rsidRPr="00FC41D5">
        <w:rPr>
          <w:rFonts w:ascii="Times New Roman" w:hAnsi="Times New Roman"/>
          <w:sz w:val="22"/>
        </w:rPr>
        <w:t xml:space="preserve">инга. </w:t>
      </w:r>
      <w:r w:rsidRPr="00FC41D5">
        <w:rPr>
          <w:rFonts w:ascii="Times New Roman" w:hAnsi="Times New Roman"/>
          <w:sz w:val="22"/>
        </w:rPr>
        <w:t>Концепция совершенствования производства была сформулирована раньше всех, на заре зарождения маркетинга и как науки, и как сферы прак</w:t>
      </w:r>
      <w:r w:rsidRPr="00FC41D5">
        <w:rPr>
          <w:rFonts w:ascii="Times New Roman" w:hAnsi="Times New Roman"/>
          <w:sz w:val="22"/>
        </w:rPr>
        <w:softHyphen/>
        <w:t>тической деятельности. В конце XIX — нач</w:t>
      </w:r>
      <w:r w:rsidRPr="00FC41D5">
        <w:rPr>
          <w:rFonts w:ascii="Times New Roman" w:hAnsi="Times New Roman"/>
          <w:sz w:val="22"/>
        </w:rPr>
        <w:t>але XX в. бурно развивалось промышленное производство, в том числе налаживалось производство то</w:t>
      </w:r>
      <w:r w:rsidRPr="00FC41D5">
        <w:rPr>
          <w:rFonts w:ascii="Times New Roman" w:hAnsi="Times New Roman"/>
          <w:sz w:val="22"/>
        </w:rPr>
        <w:softHyphen/>
        <w:t>варов массового потребления, спрос на которые был равен существующему на рынке предложению или превышал его. В таких условиях потребители выбирали тот товар, ко</w:t>
      </w:r>
      <w:r w:rsidRPr="00FC41D5">
        <w:rPr>
          <w:rFonts w:ascii="Times New Roman" w:hAnsi="Times New Roman"/>
          <w:sz w:val="22"/>
        </w:rPr>
        <w:t>торый был широко представлен в торговых точках и доступен им по цене. Усилия фирм были направлены на совершенство</w:t>
      </w:r>
      <w:r w:rsidRPr="00FC41D5">
        <w:rPr>
          <w:rFonts w:ascii="Times New Roman" w:hAnsi="Times New Roman"/>
          <w:sz w:val="22"/>
        </w:rPr>
        <w:softHyphen/>
        <w:t>вание процесса производства товаров с целью снижения уровня издержек, а следовательно, и цен на продукцию.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Развитие общества приводило к повыш</w:t>
      </w:r>
      <w:r w:rsidRPr="00FC41D5">
        <w:rPr>
          <w:rFonts w:ascii="Times New Roman" w:hAnsi="Times New Roman"/>
          <w:sz w:val="22"/>
        </w:rPr>
        <w:t>ению качества жизни населения, что обусловило изменения в потребительских предпочтениях — потреби</w:t>
      </w:r>
      <w:r w:rsidRPr="00FC41D5">
        <w:rPr>
          <w:rFonts w:ascii="Times New Roman" w:hAnsi="Times New Roman"/>
          <w:sz w:val="22"/>
        </w:rPr>
        <w:softHyphen/>
        <w:t xml:space="preserve">тели стали более охотно приобретать те </w:t>
      </w:r>
      <w:r w:rsidRPr="00FC41D5">
        <w:rPr>
          <w:rFonts w:ascii="Times New Roman" w:hAnsi="Times New Roman"/>
          <w:sz w:val="22"/>
        </w:rPr>
        <w:lastRenderedPageBreak/>
        <w:t>товары, которые но своим харак</w:t>
      </w:r>
      <w:r w:rsidRPr="00FC41D5">
        <w:rPr>
          <w:rFonts w:ascii="Times New Roman" w:hAnsi="Times New Roman"/>
          <w:sz w:val="22"/>
        </w:rPr>
        <w:softHyphen/>
        <w:t>теристикам (техническим, эксплуатационным и т.п.) превосходили другие аналоги, представл</w:t>
      </w:r>
      <w:r w:rsidRPr="00FC41D5">
        <w:rPr>
          <w:rFonts w:ascii="Times New Roman" w:hAnsi="Times New Roman"/>
          <w:sz w:val="22"/>
        </w:rPr>
        <w:t>енные на рынке. Эта идея легла в основу концепции со</w:t>
      </w:r>
      <w:r w:rsidRPr="00FC41D5">
        <w:rPr>
          <w:rFonts w:ascii="Times New Roman" w:hAnsi="Times New Roman"/>
          <w:sz w:val="22"/>
        </w:rPr>
        <w:softHyphen/>
        <w:t>вершенствования товара, в рамках которой производители должны кон</w:t>
      </w:r>
      <w:r w:rsidRPr="00FC41D5">
        <w:rPr>
          <w:rFonts w:ascii="Times New Roman" w:hAnsi="Times New Roman"/>
          <w:sz w:val="22"/>
        </w:rPr>
        <w:softHyphen/>
        <w:t>центрировать свои усилия на совершенствовании качества товаров, при</w:t>
      </w:r>
      <w:r w:rsidRPr="00FC41D5">
        <w:rPr>
          <w:rFonts w:ascii="Times New Roman" w:hAnsi="Times New Roman"/>
          <w:sz w:val="22"/>
        </w:rPr>
        <w:softHyphen/>
        <w:t>данию им отличительных свойств и характеристик.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Совершенствование тов</w:t>
      </w:r>
      <w:r w:rsidRPr="00FC41D5">
        <w:rPr>
          <w:rFonts w:ascii="Times New Roman" w:hAnsi="Times New Roman"/>
          <w:sz w:val="22"/>
        </w:rPr>
        <w:t>аров неизбежно ведет к росту издержек на их производство и, соответственно, росту цен на них. В результате качество товара должно быть настолько высоким, чтобы покупатель готов был за</w:t>
      </w:r>
      <w:r w:rsidRPr="00FC41D5">
        <w:rPr>
          <w:rFonts w:ascii="Times New Roman" w:hAnsi="Times New Roman"/>
          <w:sz w:val="22"/>
        </w:rPr>
        <w:softHyphen/>
        <w:t>платить за него более высокую цену.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Дальнейший рост доходов населения, у</w:t>
      </w:r>
      <w:r w:rsidRPr="00FC41D5">
        <w:rPr>
          <w:rFonts w:ascii="Times New Roman" w:hAnsi="Times New Roman"/>
          <w:sz w:val="22"/>
        </w:rPr>
        <w:t>силение конкуренции на рын</w:t>
      </w:r>
      <w:r w:rsidRPr="00FC41D5">
        <w:rPr>
          <w:rFonts w:ascii="Times New Roman" w:hAnsi="Times New Roman"/>
          <w:sz w:val="22"/>
        </w:rPr>
        <w:softHyphen/>
        <w:t>ках между производителями в середине XX в. привел к зарождению но</w:t>
      </w:r>
      <w:r w:rsidRPr="00FC41D5">
        <w:rPr>
          <w:rFonts w:ascii="Times New Roman" w:hAnsi="Times New Roman"/>
          <w:sz w:val="22"/>
        </w:rPr>
        <w:softHyphen/>
        <w:t xml:space="preserve">вого взгляда на принципы и методы ведения маркетинговой деятельности, получившего название «концепция интенсификации коммерческих усилий». Суть концепции сводится </w:t>
      </w:r>
      <w:r w:rsidRPr="00FC41D5">
        <w:rPr>
          <w:rFonts w:ascii="Times New Roman" w:hAnsi="Times New Roman"/>
          <w:sz w:val="22"/>
        </w:rPr>
        <w:t>к утверждению, что потребители приобретут то</w:t>
      </w:r>
      <w:r w:rsidRPr="00FC41D5">
        <w:rPr>
          <w:rFonts w:ascii="Times New Roman" w:hAnsi="Times New Roman"/>
          <w:sz w:val="22"/>
        </w:rPr>
        <w:softHyphen/>
        <w:t>вар в необходимом для фирмы количестве, только если со стороны фирмы будут приложены усилия но продаже товара. Па этом этапе основной ак</w:t>
      </w:r>
      <w:r w:rsidRPr="00FC41D5">
        <w:rPr>
          <w:rFonts w:ascii="Times New Roman" w:hAnsi="Times New Roman"/>
          <w:sz w:val="22"/>
        </w:rPr>
        <w:softHyphen/>
        <w:t>цепт в маркетинговой деятельности фирм пришелся па активный поиск и выявле</w:t>
      </w:r>
      <w:r w:rsidRPr="00FC41D5">
        <w:rPr>
          <w:rFonts w:ascii="Times New Roman" w:hAnsi="Times New Roman"/>
          <w:sz w:val="22"/>
        </w:rPr>
        <w:t>ние потребителей, применение методов психологического воздей</w:t>
      </w:r>
      <w:r w:rsidRPr="00FC41D5">
        <w:rPr>
          <w:rFonts w:ascii="Times New Roman" w:hAnsi="Times New Roman"/>
          <w:sz w:val="22"/>
        </w:rPr>
        <w:softHyphen/>
        <w:t>ствия на потребителя в процессе принятия решения о покупке, использо</w:t>
      </w:r>
      <w:r w:rsidRPr="00FC41D5">
        <w:rPr>
          <w:rFonts w:ascii="Times New Roman" w:hAnsi="Times New Roman"/>
          <w:sz w:val="22"/>
        </w:rPr>
        <w:softHyphen/>
        <w:t>вание всех возможностей торговли и рекламы.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По мере насыщения рынков товарами первой необходимости, усложне</w:t>
      </w:r>
      <w:r w:rsidRPr="00FC41D5">
        <w:rPr>
          <w:rFonts w:ascii="Times New Roman" w:hAnsi="Times New Roman"/>
          <w:sz w:val="22"/>
        </w:rPr>
        <w:softHyphen/>
        <w:t>ния и расширения с</w:t>
      </w:r>
      <w:r w:rsidRPr="00FC41D5">
        <w:rPr>
          <w:rFonts w:ascii="Times New Roman" w:hAnsi="Times New Roman"/>
          <w:sz w:val="22"/>
        </w:rPr>
        <w:t>пектра потребностей людей, усиления конкурентной борьбы между производителями во второй половине XX в. была сформу</w:t>
      </w:r>
      <w:r w:rsidRPr="00FC41D5">
        <w:rPr>
          <w:rFonts w:ascii="Times New Roman" w:hAnsi="Times New Roman"/>
          <w:sz w:val="22"/>
        </w:rPr>
        <w:softHyphen/>
        <w:t>лирована концепция общего маркетинга, которая базируется па идее о том, что потребитель будет охотно приобретать те товары, которые в большей</w:t>
      </w:r>
      <w:r w:rsidRPr="00FC41D5">
        <w:rPr>
          <w:rFonts w:ascii="Times New Roman" w:hAnsi="Times New Roman"/>
          <w:sz w:val="22"/>
        </w:rPr>
        <w:t xml:space="preserve"> степени соответствуют его запросам по качеству, количеству, цепе, до</w:t>
      </w:r>
      <w:r w:rsidRPr="00FC41D5">
        <w:rPr>
          <w:rFonts w:ascii="Times New Roman" w:hAnsi="Times New Roman"/>
          <w:sz w:val="22"/>
        </w:rPr>
        <w:softHyphen/>
        <w:t>ступности, уровню обслуживания в процессе совершения покупки и т.д. Эту концепцию принято считать собственно маркетинговой, потому что именно с постулата: «Потребитель всегда прав!» начи</w:t>
      </w:r>
      <w:r w:rsidRPr="00FC41D5">
        <w:rPr>
          <w:rFonts w:ascii="Times New Roman" w:hAnsi="Times New Roman"/>
          <w:sz w:val="22"/>
        </w:rPr>
        <w:t>нается отсчет «клас</w:t>
      </w:r>
      <w:r w:rsidRPr="00FC41D5">
        <w:rPr>
          <w:rFonts w:ascii="Times New Roman" w:hAnsi="Times New Roman"/>
          <w:sz w:val="22"/>
        </w:rPr>
        <w:softHyphen/>
        <w:t>сического» маркетинга. Идеи, которые легли в основу данной концепции, развиваются и в настоящее время.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Результатом развития этих идей стало появление концепции социально- этического маркетинга, в рамках которой сохраняется доминирование</w:t>
      </w:r>
      <w:r w:rsidRPr="00FC41D5">
        <w:rPr>
          <w:rFonts w:ascii="Times New Roman" w:hAnsi="Times New Roman"/>
          <w:sz w:val="22"/>
        </w:rPr>
        <w:t xml:space="preserve"> по</w:t>
      </w:r>
      <w:r w:rsidRPr="00FC41D5">
        <w:rPr>
          <w:rFonts w:ascii="Times New Roman" w:hAnsi="Times New Roman"/>
          <w:sz w:val="22"/>
        </w:rPr>
        <w:softHyphen/>
        <w:t>требителя на рынке с оговоркой о том, что потребитель более охотно будет приобретать товары не только соответствующие его запросам, но и произ</w:t>
      </w:r>
      <w:r w:rsidRPr="00FC41D5">
        <w:rPr>
          <w:rFonts w:ascii="Times New Roman" w:hAnsi="Times New Roman"/>
          <w:sz w:val="22"/>
        </w:rPr>
        <w:softHyphen/>
        <w:t>веденные фирмами, которые, в свою очередь, учитывают долгосрочные ин</w:t>
      </w:r>
      <w:r w:rsidRPr="00FC41D5">
        <w:rPr>
          <w:rFonts w:ascii="Times New Roman" w:hAnsi="Times New Roman"/>
          <w:sz w:val="22"/>
        </w:rPr>
        <w:softHyphen/>
        <w:t>тересы общества. Причиной такого смещени</w:t>
      </w:r>
      <w:r w:rsidRPr="00FC41D5">
        <w:rPr>
          <w:rFonts w:ascii="Times New Roman" w:hAnsi="Times New Roman"/>
          <w:sz w:val="22"/>
        </w:rPr>
        <w:t>я акцента у рядовых покупате</w:t>
      </w:r>
      <w:r w:rsidRPr="00FC41D5">
        <w:rPr>
          <w:rFonts w:ascii="Times New Roman" w:hAnsi="Times New Roman"/>
          <w:sz w:val="22"/>
        </w:rPr>
        <w:softHyphen/>
        <w:t>лей от индивидуальных потребностей к общественным интересам стало по</w:t>
      </w:r>
      <w:r w:rsidRPr="00FC41D5">
        <w:rPr>
          <w:rFonts w:ascii="Times New Roman" w:hAnsi="Times New Roman"/>
          <w:sz w:val="22"/>
        </w:rPr>
        <w:softHyphen/>
        <w:t>вышение требований населения к качеству жизни, проявление негативных последствий воздействия человека на окружающую среду, предъявление наукой доказательств в</w:t>
      </w:r>
      <w:r w:rsidRPr="00FC41D5">
        <w:rPr>
          <w:rFonts w:ascii="Times New Roman" w:hAnsi="Times New Roman"/>
          <w:sz w:val="22"/>
        </w:rPr>
        <w:t>лияния этих последствий на здоровье людей и т.д.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 конца XX в. и до настоящего времени на характер маркетинговой деятельности все большее влияние оказывают глобализация мировой эко</w:t>
      </w:r>
      <w:r w:rsidRPr="00FC41D5">
        <w:rPr>
          <w:rFonts w:ascii="Times New Roman" w:hAnsi="Times New Roman"/>
          <w:sz w:val="22"/>
        </w:rPr>
        <w:softHyphen/>
        <w:t>номики, рост взаимной зависимости мировых рынков, который усиливает</w:t>
      </w:r>
      <w:r w:rsidR="00D863A2">
        <w:rPr>
          <w:rFonts w:ascii="Times New Roman" w:hAnsi="Times New Roman"/>
          <w:sz w:val="22"/>
          <w:lang w:val="ru-RU"/>
        </w:rPr>
        <w:t xml:space="preserve"> </w:t>
      </w:r>
      <w:bookmarkStart w:id="2" w:name="_GoBack"/>
      <w:bookmarkEnd w:id="2"/>
      <w:r w:rsidRPr="00FC41D5">
        <w:rPr>
          <w:rFonts w:ascii="Times New Roman" w:hAnsi="Times New Roman"/>
          <w:sz w:val="22"/>
        </w:rPr>
        <w:t>негатив</w:t>
      </w:r>
      <w:r w:rsidRPr="00FC41D5">
        <w:rPr>
          <w:rFonts w:ascii="Times New Roman" w:hAnsi="Times New Roman"/>
          <w:sz w:val="22"/>
        </w:rPr>
        <w:t>ные последствия экономических кризисов, и т.д. В этих условиях все большую популярность среди субъектов рынка завоевывает гак назы</w:t>
      </w:r>
      <w:r w:rsidRPr="00FC41D5">
        <w:rPr>
          <w:rFonts w:ascii="Times New Roman" w:hAnsi="Times New Roman"/>
          <w:sz w:val="22"/>
        </w:rPr>
        <w:softHyphen/>
        <w:t>ваемая концепция партнерских отношений в бизнесе. В целом она оттал</w:t>
      </w:r>
      <w:r w:rsidRPr="00FC41D5">
        <w:rPr>
          <w:rFonts w:ascii="Times New Roman" w:hAnsi="Times New Roman"/>
          <w:sz w:val="22"/>
        </w:rPr>
        <w:softHyphen/>
        <w:t xml:space="preserve">кивается от основных принципов традиционного маркетинга, </w:t>
      </w:r>
      <w:r w:rsidRPr="00FC41D5">
        <w:rPr>
          <w:rFonts w:ascii="Times New Roman" w:hAnsi="Times New Roman"/>
          <w:sz w:val="22"/>
        </w:rPr>
        <w:t>однако рас</w:t>
      </w:r>
      <w:r w:rsidRPr="00FC41D5">
        <w:rPr>
          <w:rFonts w:ascii="Times New Roman" w:hAnsi="Times New Roman"/>
          <w:sz w:val="22"/>
        </w:rPr>
        <w:softHyphen/>
        <w:t>сматривает их с несколько иной точки зрения. Данной концепцией утверж</w:t>
      </w:r>
      <w:r w:rsidRPr="00FC41D5">
        <w:rPr>
          <w:rFonts w:ascii="Times New Roman" w:hAnsi="Times New Roman"/>
          <w:sz w:val="22"/>
        </w:rPr>
        <w:softHyphen/>
        <w:t>дается, что потребитель покупает не просто товар, а все выгоды, которые он может получить в процессе приобретения и в результате использования этого товара. Соответственно, по</w:t>
      </w:r>
      <w:r w:rsidRPr="00FC41D5">
        <w:rPr>
          <w:rFonts w:ascii="Times New Roman" w:hAnsi="Times New Roman"/>
          <w:sz w:val="22"/>
        </w:rPr>
        <w:t>д ценой товара понимается уже не просто денежная сумма, которую потребитель готов отдать за конкретный товар, а сумма всех издержек потребителя, связанных с покупкой и использо</w:t>
      </w:r>
      <w:r w:rsidRPr="00FC41D5">
        <w:rPr>
          <w:rFonts w:ascii="Times New Roman" w:hAnsi="Times New Roman"/>
          <w:sz w:val="22"/>
        </w:rPr>
        <w:softHyphen/>
        <w:t>ванием данного товара (затраты времени и денег на поиск информации о товаре, по</w:t>
      </w:r>
      <w:r w:rsidRPr="00FC41D5">
        <w:rPr>
          <w:rFonts w:ascii="Times New Roman" w:hAnsi="Times New Roman"/>
          <w:sz w:val="22"/>
        </w:rPr>
        <w:t>иск товара в местах продажи, осуществление покупки, доставку товара к месту использования, избавление от товара после использования и т.д.). Отталкиваясь от этих положений, для того чтобы быть успешной в меняющемся рыночном окружении, фирма должна стремить</w:t>
      </w:r>
      <w:r w:rsidRPr="00FC41D5">
        <w:rPr>
          <w:rFonts w:ascii="Times New Roman" w:hAnsi="Times New Roman"/>
          <w:sz w:val="22"/>
        </w:rPr>
        <w:t>ся к уста</w:t>
      </w:r>
      <w:r w:rsidRPr="00FC41D5">
        <w:rPr>
          <w:rFonts w:ascii="Times New Roman" w:hAnsi="Times New Roman"/>
          <w:sz w:val="22"/>
        </w:rPr>
        <w:softHyphen/>
        <w:t>новлению долгосрочных отношений с потребителями на основе более тес</w:t>
      </w:r>
      <w:r w:rsidRPr="00FC41D5">
        <w:rPr>
          <w:rFonts w:ascii="Times New Roman" w:hAnsi="Times New Roman"/>
          <w:sz w:val="22"/>
        </w:rPr>
        <w:softHyphen/>
        <w:t>ного взаимодействия с ними в процессе создания ценностей и получения на этой основе как потребительских выгод, так и прибыли для фирмы. Концепция партнерских отношений предполага</w:t>
      </w:r>
      <w:r w:rsidRPr="00FC41D5">
        <w:rPr>
          <w:rFonts w:ascii="Times New Roman" w:hAnsi="Times New Roman"/>
          <w:sz w:val="22"/>
        </w:rPr>
        <w:t>ет усиление взаимодей</w:t>
      </w:r>
      <w:r w:rsidRPr="00FC41D5">
        <w:rPr>
          <w:rFonts w:ascii="Times New Roman" w:hAnsi="Times New Roman"/>
          <w:sz w:val="22"/>
        </w:rPr>
        <w:softHyphen/>
        <w:t>ствия фирмы не только с потребителями, но и с поставщиками ресурсов, необходимых для фирмы, а также ее сбытовыми посредниками, поскольку только при условии слаженной работы всех субъектов маркетинга может быть достигнута желаемая цель</w:t>
      </w:r>
      <w:r w:rsidRPr="00FC41D5">
        <w:rPr>
          <w:rFonts w:ascii="Times New Roman" w:hAnsi="Times New Roman"/>
          <w:sz w:val="22"/>
        </w:rPr>
        <w:t xml:space="preserve"> — формирование долгосрочной лояльно</w:t>
      </w:r>
      <w:r w:rsidRPr="00FC41D5">
        <w:rPr>
          <w:rFonts w:ascii="Times New Roman" w:hAnsi="Times New Roman"/>
          <w:sz w:val="22"/>
        </w:rPr>
        <w:softHyphen/>
        <w:t>сти потребителей.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Несмотря на то что рассмотренные концепции перечислены в порядке их формирования в исторической ретроспективе, каждая из них применя</w:t>
      </w:r>
      <w:r w:rsidRPr="00FC41D5">
        <w:rPr>
          <w:rFonts w:ascii="Times New Roman" w:hAnsi="Times New Roman"/>
          <w:sz w:val="22"/>
        </w:rPr>
        <w:softHyphen/>
        <w:t xml:space="preserve">ется в маркетинговой деятельности и в настоящее время. Выбор фирмой </w:t>
      </w:r>
      <w:r w:rsidRPr="00FC41D5">
        <w:rPr>
          <w:rFonts w:ascii="Times New Roman" w:hAnsi="Times New Roman"/>
          <w:sz w:val="22"/>
        </w:rPr>
        <w:t>той или иной концепции зависит от конкретной ситуации в соответству</w:t>
      </w:r>
      <w:r w:rsidRPr="00FC41D5">
        <w:rPr>
          <w:rFonts w:ascii="Times New Roman" w:hAnsi="Times New Roman"/>
          <w:sz w:val="22"/>
        </w:rPr>
        <w:softHyphen/>
        <w:t xml:space="preserve">ющей отрасли, на рынке тех или иных товаров и т.д. На тех рынках, где спрос на товар </w:t>
      </w:r>
      <w:r w:rsidRPr="00FC41D5">
        <w:rPr>
          <w:rFonts w:ascii="Times New Roman" w:hAnsi="Times New Roman"/>
          <w:sz w:val="22"/>
        </w:rPr>
        <w:lastRenderedPageBreak/>
        <w:t>превышает предложение, оправдано применение концеп</w:t>
      </w:r>
      <w:r w:rsidRPr="00FC41D5">
        <w:rPr>
          <w:rFonts w:ascii="Times New Roman" w:hAnsi="Times New Roman"/>
          <w:sz w:val="22"/>
        </w:rPr>
        <w:t>ции совершенствования производства; в условиях отра</w:t>
      </w:r>
      <w:r w:rsidRPr="00FC41D5">
        <w:rPr>
          <w:rFonts w:ascii="Times New Roman" w:hAnsi="Times New Roman"/>
          <w:sz w:val="22"/>
        </w:rPr>
        <w:t>слей, в которых сложно обеспечить существенное различие в уровне качества товара, имеет смысл использовать методы, предложенные концепцией интенсификации коммерческих усилий; инструменты социально-этического маркетинга всегда будут актуальны для некоммерче</w:t>
      </w:r>
      <w:r w:rsidRPr="00FC41D5">
        <w:rPr>
          <w:rFonts w:ascii="Times New Roman" w:hAnsi="Times New Roman"/>
          <w:sz w:val="22"/>
        </w:rPr>
        <w:t>ских организаций; концепция со</w:t>
      </w:r>
      <w:r w:rsidRPr="00FC41D5">
        <w:rPr>
          <w:rFonts w:ascii="Times New Roman" w:hAnsi="Times New Roman"/>
          <w:sz w:val="22"/>
        </w:rPr>
        <w:softHyphen/>
        <w:t>вершенствования товара обеспечит прибыль производителям уникальных по своим свойствам товаров и услуг.</w:t>
      </w:r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  <w:bookmarkStart w:id="3" w:name="bookmark2"/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b/>
          <w:i/>
          <w:sz w:val="22"/>
        </w:rPr>
      </w:pPr>
      <w:r w:rsidRPr="00FC41D5">
        <w:rPr>
          <w:rFonts w:ascii="Times New Roman" w:hAnsi="Times New Roman"/>
          <w:b/>
          <w:i/>
          <w:sz w:val="22"/>
        </w:rPr>
        <w:t>Принципы, функции и комплекс маркетинга</w:t>
      </w:r>
      <w:bookmarkEnd w:id="3"/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Основными принципами выстраивания маркетинговой деятельности организации явля</w:t>
      </w:r>
      <w:r w:rsidRPr="00FC41D5">
        <w:rPr>
          <w:rFonts w:ascii="Times New Roman" w:hAnsi="Times New Roman"/>
          <w:sz w:val="22"/>
        </w:rPr>
        <w:t>ются:</w:t>
      </w:r>
    </w:p>
    <w:p w:rsidR="00B3302F" w:rsidRPr="00FC41D5" w:rsidRDefault="005A5915" w:rsidP="00FC41D5">
      <w:pPr>
        <w:tabs>
          <w:tab w:val="left" w:pos="95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учет на всех этапах деятельности нужд, потребностей и запросов как потребителей, так и других участников рынка;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максимальное приспособление к требованиям потребителей и рынка с ориентацией на долгосрочные перспективы;</w:t>
      </w:r>
    </w:p>
    <w:p w:rsidR="00B3302F" w:rsidRPr="00FC41D5" w:rsidRDefault="005A5915" w:rsidP="00FC41D5">
      <w:pPr>
        <w:tabs>
          <w:tab w:val="left" w:pos="1010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целенаправленное воздействие</w:t>
      </w:r>
      <w:r w:rsidRPr="00FC41D5">
        <w:rPr>
          <w:rFonts w:ascii="Times New Roman" w:hAnsi="Times New Roman"/>
          <w:sz w:val="22"/>
        </w:rPr>
        <w:t xml:space="preserve"> на потребителей с помощью всех доступных средств с концентрацией усилий на решающих направлениях (спрос, товар, цена, конкуренция, реклама и т.д.);</w:t>
      </w:r>
    </w:p>
    <w:p w:rsidR="00B3302F" w:rsidRPr="00FC41D5" w:rsidRDefault="005A5915" w:rsidP="00FC41D5">
      <w:pPr>
        <w:tabs>
          <w:tab w:val="left" w:pos="94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нацеленность на достижение оптимального конечного результата;</w:t>
      </w:r>
    </w:p>
    <w:p w:rsidR="00B3302F" w:rsidRPr="00FC41D5" w:rsidRDefault="005A5915" w:rsidP="00FC41D5">
      <w:pPr>
        <w:tabs>
          <w:tab w:val="left" w:pos="978"/>
        </w:tabs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—</w:t>
      </w:r>
      <w:r w:rsidRPr="00FC41D5">
        <w:rPr>
          <w:rFonts w:ascii="Times New Roman" w:hAnsi="Times New Roman"/>
          <w:sz w:val="22"/>
        </w:rPr>
        <w:tab/>
        <w:t>единство стратегии и тактики организации.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Перечисленные выше принципы определяют содержание функций мар</w:t>
      </w:r>
      <w:r w:rsidRPr="00FC41D5">
        <w:rPr>
          <w:rFonts w:ascii="Times New Roman" w:hAnsi="Times New Roman"/>
          <w:sz w:val="22"/>
        </w:rPr>
        <w:softHyphen/>
        <w:t>кетинга, которые представляют собой конкретные действия, направленные па решение задач деятельности организации. Эти функции можно класси</w:t>
      </w:r>
      <w:r w:rsidRPr="00FC41D5">
        <w:rPr>
          <w:rFonts w:ascii="Times New Roman" w:hAnsi="Times New Roman"/>
          <w:sz w:val="22"/>
        </w:rPr>
        <w:softHyphen/>
        <w:t>фицировать по четырем группам</w:t>
      </w:r>
      <w:r w:rsidRPr="00FC41D5">
        <w:rPr>
          <w:rFonts w:ascii="Times New Roman" w:hAnsi="Times New Roman"/>
          <w:sz w:val="22"/>
        </w:rPr>
        <w:t>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 xml:space="preserve">Безусловно, </w:t>
      </w:r>
      <w:r w:rsidRPr="00FC41D5">
        <w:rPr>
          <w:rFonts w:ascii="Times New Roman" w:hAnsi="Times New Roman"/>
          <w:sz w:val="22"/>
        </w:rPr>
        <w:t>конкретные направления маркетинговой деятельности фирмы и их содержание зависят от целей, которые ставит перед собой организация, имея в виду, как правило, достижение определенных конечных результатов функционирования (объема прибыли, уровня рентабельности</w:t>
      </w:r>
      <w:r w:rsidRPr="00FC41D5">
        <w:rPr>
          <w:rFonts w:ascii="Times New Roman" w:hAnsi="Times New Roman"/>
          <w:sz w:val="22"/>
        </w:rPr>
        <w:t xml:space="preserve"> и т.п.).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Установление целей фирмы на избранном рынке или рыночном сег</w:t>
      </w:r>
      <w:r w:rsidRPr="00FC41D5">
        <w:rPr>
          <w:rFonts w:ascii="Times New Roman" w:hAnsi="Times New Roman"/>
          <w:sz w:val="22"/>
        </w:rPr>
        <w:softHyphen/>
        <w:t>менте, а также обоснование и выбор средств и способов их достижения в рамках определенного периода называется стратегией маркетинга.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Конкретные действия, направленные на реализацию маркетинговой стратегии (установление промежуточных целей маркетинговой деятельно</w:t>
      </w:r>
      <w:r w:rsidRPr="00FC41D5">
        <w:rPr>
          <w:rFonts w:ascii="Times New Roman" w:hAnsi="Times New Roman"/>
          <w:sz w:val="22"/>
        </w:rPr>
        <w:softHyphen/>
        <w:t>сти, выбор средств достижения этих целей, последовательность реализации конкретных мероприятий, распределение обязанностей и о</w:t>
      </w:r>
      <w:r w:rsidRPr="00FC41D5">
        <w:rPr>
          <w:rFonts w:ascii="Times New Roman" w:hAnsi="Times New Roman"/>
          <w:sz w:val="22"/>
        </w:rPr>
        <w:t>тветственности между участниками маркетинговой деятельности на всех этапах реализа</w:t>
      </w:r>
      <w:r w:rsidRPr="00FC41D5">
        <w:rPr>
          <w:rFonts w:ascii="Times New Roman" w:hAnsi="Times New Roman"/>
          <w:sz w:val="22"/>
        </w:rPr>
        <w:softHyphen/>
        <w:t>ции стратегии, планирование и контроль расходов на маркетинговые ме</w:t>
      </w:r>
      <w:r w:rsidRPr="00FC41D5">
        <w:rPr>
          <w:rFonts w:ascii="Times New Roman" w:hAnsi="Times New Roman"/>
          <w:sz w:val="22"/>
        </w:rPr>
        <w:softHyphen/>
        <w:t>роприятия) представляют собой тактику маркетинга.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Центральным звеном, обеспечивающим взаимосвязь стратегических и тактических мероприятий, направленных на достижение целей деятель</w:t>
      </w:r>
      <w:r w:rsidRPr="00FC41D5">
        <w:rPr>
          <w:rFonts w:ascii="Times New Roman" w:hAnsi="Times New Roman"/>
          <w:sz w:val="22"/>
        </w:rPr>
        <w:softHyphen/>
        <w:t>ности фирмы, является комплекс маркетинга.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Комплекс маркетинга (маркетинг-микс) — совокупность регулируе</w:t>
      </w:r>
      <w:r w:rsidRPr="00FC41D5">
        <w:rPr>
          <w:rFonts w:ascii="Times New Roman" w:hAnsi="Times New Roman"/>
          <w:sz w:val="22"/>
        </w:rPr>
        <w:softHyphen/>
        <w:t xml:space="preserve">мых и контролируемых </w:t>
      </w:r>
      <w:r w:rsidRPr="00FC41D5">
        <w:rPr>
          <w:rFonts w:ascii="Times New Roman" w:hAnsi="Times New Roman"/>
          <w:sz w:val="22"/>
        </w:rPr>
        <w:t>переменных факторов, оказывающих воздей</w:t>
      </w:r>
      <w:r w:rsidRPr="00FC41D5">
        <w:rPr>
          <w:rFonts w:ascii="Times New Roman" w:hAnsi="Times New Roman"/>
          <w:sz w:val="22"/>
        </w:rPr>
        <w:softHyphen/>
        <w:t>ствие на рынок и используемых организацией для создания благопри</w:t>
      </w:r>
      <w:r w:rsidRPr="00FC41D5">
        <w:rPr>
          <w:rFonts w:ascii="Times New Roman" w:hAnsi="Times New Roman"/>
          <w:sz w:val="22"/>
        </w:rPr>
        <w:softHyphen/>
        <w:t>ятной для себя рыночной ситуации.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Иными словами, комплекс маркетинга представляет собой совокуп</w:t>
      </w:r>
      <w:r w:rsidRPr="00FC41D5">
        <w:rPr>
          <w:rFonts w:ascii="Times New Roman" w:hAnsi="Times New Roman"/>
          <w:sz w:val="22"/>
        </w:rPr>
        <w:softHyphen/>
        <w:t>ность инструментов, с помощью которых фирма может оказа</w:t>
      </w:r>
      <w:r w:rsidRPr="00FC41D5">
        <w:rPr>
          <w:rFonts w:ascii="Times New Roman" w:hAnsi="Times New Roman"/>
          <w:sz w:val="22"/>
        </w:rPr>
        <w:t>ть воздей</w:t>
      </w:r>
      <w:r w:rsidRPr="00FC41D5">
        <w:rPr>
          <w:rFonts w:ascii="Times New Roman" w:hAnsi="Times New Roman"/>
          <w:sz w:val="22"/>
        </w:rPr>
        <w:softHyphen/>
        <w:t>ствие на других субъектов маркетинга на конкретном рынке, направленное на достижение целей фирмы</w:t>
      </w:r>
      <w:r w:rsidRPr="00FC41D5">
        <w:rPr>
          <w:rFonts w:ascii="Times New Roman" w:hAnsi="Times New Roman"/>
          <w:sz w:val="22"/>
        </w:rPr>
        <w:t>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Товар есть конкретный, обладающий определенными количественными и качественными характеристиками, потребительскими свойствами объ</w:t>
      </w:r>
      <w:r w:rsidRPr="00FC41D5">
        <w:rPr>
          <w:rFonts w:ascii="Times New Roman" w:hAnsi="Times New Roman"/>
          <w:sz w:val="22"/>
        </w:rPr>
        <w:softHyphen/>
        <w:t>ект, пр</w:t>
      </w:r>
      <w:r w:rsidRPr="00FC41D5">
        <w:rPr>
          <w:rFonts w:ascii="Times New Roman" w:hAnsi="Times New Roman"/>
          <w:sz w:val="22"/>
        </w:rPr>
        <w:t>едлагаемый к продаже на целевом рынке (т.е. рынке данного вида товаров, соответствующего целям предприятия) с соблюдением условий обслуживания покупателей и гарантий.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Как уже отмечалось ранее, в маркетинге «товар» — это все, что можно продать на рынке: продукция материального производства, услуги, ин</w:t>
      </w:r>
      <w:r w:rsidRPr="00FC41D5">
        <w:rPr>
          <w:rFonts w:ascii="Times New Roman" w:hAnsi="Times New Roman"/>
          <w:sz w:val="22"/>
        </w:rPr>
        <w:softHyphen/>
        <w:t>формация (за исключением определенного круга уни</w:t>
      </w:r>
      <w:r w:rsidRPr="00FC41D5">
        <w:rPr>
          <w:rFonts w:ascii="Times New Roman" w:hAnsi="Times New Roman"/>
          <w:sz w:val="22"/>
        </w:rPr>
        <w:t>кальных предметов, отдельных видов духовных ценностей, теневых товаров, особых товаров, не подлежащих публичной продаже).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Цена товара как элемент комплекса маркетинга — согласованная продав</w:t>
      </w:r>
      <w:r w:rsidRPr="00FC41D5">
        <w:rPr>
          <w:rFonts w:ascii="Times New Roman" w:hAnsi="Times New Roman"/>
          <w:sz w:val="22"/>
        </w:rPr>
        <w:softHyphen/>
        <w:t>цом и покупателем денежная сумма, за которую продавец согласен про</w:t>
      </w:r>
      <w:r w:rsidRPr="00FC41D5">
        <w:rPr>
          <w:rFonts w:ascii="Times New Roman" w:hAnsi="Times New Roman"/>
          <w:sz w:val="22"/>
        </w:rPr>
        <w:softHyphen/>
        <w:t>дать, а покупатель готов купить данную единицу (розничная цена) или партию (оптовая цена) товара.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Физическое распределение товаров — это совокупность решений и дей</w:t>
      </w:r>
      <w:r w:rsidRPr="00FC41D5">
        <w:rPr>
          <w:rFonts w:ascii="Times New Roman" w:hAnsi="Times New Roman"/>
          <w:sz w:val="22"/>
        </w:rPr>
        <w:softHyphen/>
        <w:t>ствий, связанных с движением продукта от производителя к конечному потребителю.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lastRenderedPageBreak/>
        <w:t>Эти решения</w:t>
      </w:r>
      <w:r w:rsidRPr="00FC41D5">
        <w:rPr>
          <w:rFonts w:ascii="Times New Roman" w:hAnsi="Times New Roman"/>
          <w:sz w:val="22"/>
        </w:rPr>
        <w:t xml:space="preserve"> связаны не только с физическим перемещением товаров (например, с выбором конкретных путей транспортировки), но и с опре</w:t>
      </w:r>
      <w:r w:rsidRPr="00FC41D5">
        <w:rPr>
          <w:rFonts w:ascii="Times New Roman" w:hAnsi="Times New Roman"/>
          <w:sz w:val="22"/>
        </w:rPr>
        <w:softHyphen/>
        <w:t>делением числа торговых посредников (каналов сбыта) на пути товаров от производителя до конечных потребителей.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Под продвижением товаров</w:t>
      </w:r>
      <w:r w:rsidRPr="00FC41D5">
        <w:rPr>
          <w:rFonts w:ascii="Times New Roman" w:hAnsi="Times New Roman"/>
          <w:sz w:val="22"/>
        </w:rPr>
        <w:t xml:space="preserve"> на рынок принято понимать комплекс ме</w:t>
      </w:r>
      <w:r w:rsidRPr="00FC41D5">
        <w:rPr>
          <w:rFonts w:ascii="Times New Roman" w:hAnsi="Times New Roman"/>
          <w:sz w:val="22"/>
        </w:rPr>
        <w:softHyphen/>
        <w:t>тодов стимулирования продаж, включая информирование потребителей о товаре и его свойствах (реклама, презентации образцов товаров на вы</w:t>
      </w:r>
      <w:r w:rsidRPr="00FC41D5">
        <w:rPr>
          <w:rFonts w:ascii="Times New Roman" w:hAnsi="Times New Roman"/>
          <w:sz w:val="22"/>
        </w:rPr>
        <w:softHyphen/>
        <w:t>ставках, предоставление права пробного использования товара и т.п.), по</w:t>
      </w:r>
      <w:r w:rsidRPr="00FC41D5">
        <w:rPr>
          <w:rFonts w:ascii="Times New Roman" w:hAnsi="Times New Roman"/>
          <w:sz w:val="22"/>
        </w:rPr>
        <w:softHyphen/>
        <w:t>ощрение по</w:t>
      </w:r>
      <w:r w:rsidRPr="00FC41D5">
        <w:rPr>
          <w:rFonts w:ascii="Times New Roman" w:hAnsi="Times New Roman"/>
          <w:sz w:val="22"/>
        </w:rPr>
        <w:t>купок (скидки с цены, бонусные программы, лотереи и кон</w:t>
      </w:r>
      <w:r w:rsidRPr="00FC41D5">
        <w:rPr>
          <w:rFonts w:ascii="Times New Roman" w:hAnsi="Times New Roman"/>
          <w:sz w:val="22"/>
        </w:rPr>
        <w:softHyphen/>
        <w:t>курсы среди покупателей и т.п.).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Применение всех вышеперечисленных элементов в совокупности при</w:t>
      </w:r>
      <w:r w:rsidRPr="00FC41D5">
        <w:rPr>
          <w:rFonts w:ascii="Times New Roman" w:hAnsi="Times New Roman"/>
          <w:sz w:val="22"/>
        </w:rPr>
        <w:softHyphen/>
        <w:t>звано оказать такое воздействие на рынок, результатом которого станет достижение маркетинговых целей орг</w:t>
      </w:r>
      <w:r w:rsidRPr="00FC41D5">
        <w:rPr>
          <w:rFonts w:ascii="Times New Roman" w:hAnsi="Times New Roman"/>
          <w:sz w:val="22"/>
        </w:rPr>
        <w:t>анизации. Однако успех во многом зависит от того, насколько успешно фирмой реализуются функции марке</w:t>
      </w:r>
      <w:r w:rsidRPr="00FC41D5">
        <w:rPr>
          <w:rFonts w:ascii="Times New Roman" w:hAnsi="Times New Roman"/>
          <w:sz w:val="22"/>
        </w:rPr>
        <w:t>тинга, насколько поставленные цели соответствуют ожиданиям потреби</w:t>
      </w:r>
      <w:r w:rsidRPr="00FC41D5">
        <w:rPr>
          <w:rFonts w:ascii="Times New Roman" w:hAnsi="Times New Roman"/>
          <w:sz w:val="22"/>
        </w:rPr>
        <w:softHyphen/>
        <w:t>телей, а также от того, какие планы реализуют конкуренты по рыночному окружению.</w:t>
      </w:r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  <w:bookmarkStart w:id="4" w:name="bookmark3"/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b/>
          <w:i/>
          <w:sz w:val="22"/>
        </w:rPr>
      </w:pPr>
      <w:r w:rsidRPr="00FC41D5">
        <w:rPr>
          <w:rFonts w:ascii="Times New Roman" w:hAnsi="Times New Roman"/>
          <w:b/>
          <w:i/>
          <w:sz w:val="22"/>
        </w:rPr>
        <w:t>О</w:t>
      </w:r>
      <w:r w:rsidRPr="00FC41D5">
        <w:rPr>
          <w:rFonts w:ascii="Times New Roman" w:hAnsi="Times New Roman"/>
          <w:b/>
          <w:i/>
          <w:sz w:val="22"/>
        </w:rPr>
        <w:t>собенности маркетинга в агропромышленном комплексе</w:t>
      </w:r>
      <w:bookmarkEnd w:id="4"/>
    </w:p>
    <w:p w:rsidR="00FC41D5" w:rsidRDefault="00FC41D5" w:rsidP="00FC41D5">
      <w:pPr>
        <w:ind w:firstLine="709"/>
        <w:jc w:val="both"/>
        <w:rPr>
          <w:rFonts w:ascii="Times New Roman" w:hAnsi="Times New Roman"/>
          <w:sz w:val="22"/>
        </w:rPr>
      </w:pP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Маркетинговая деятельность в агропромышленном комплексе (ЛПК) имеет целый ряд отличительных черт, обусловленных как особенностями аграрного производства, так и спецификой действия рыночного механизма в отр</w:t>
      </w:r>
      <w:r w:rsidRPr="00FC41D5">
        <w:rPr>
          <w:rFonts w:ascii="Times New Roman" w:hAnsi="Times New Roman"/>
          <w:sz w:val="22"/>
        </w:rPr>
        <w:t>асли.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Прежде всего, следует отметить характер самих товаров у которые предла</w:t>
      </w:r>
      <w:r w:rsidRPr="00FC41D5">
        <w:rPr>
          <w:rFonts w:ascii="Times New Roman" w:hAnsi="Times New Roman"/>
          <w:sz w:val="22"/>
        </w:rPr>
        <w:softHyphen/>
        <w:t>гаются па агропродовольственных</w:t>
      </w:r>
      <w:r w:rsidR="00FC41D5">
        <w:rPr>
          <w:rFonts w:ascii="Times New Roman" w:hAnsi="Times New Roman"/>
          <w:sz w:val="22"/>
          <w:lang w:val="ru-RU"/>
        </w:rPr>
        <w:t xml:space="preserve"> </w:t>
      </w:r>
      <w:r w:rsidRPr="00FC41D5">
        <w:rPr>
          <w:rFonts w:ascii="Times New Roman" w:hAnsi="Times New Roman"/>
          <w:sz w:val="22"/>
        </w:rPr>
        <w:t>рынках. Сложно переоценить их роль и зна</w:t>
      </w:r>
      <w:r w:rsidRPr="00FC41D5">
        <w:rPr>
          <w:rFonts w:ascii="Times New Roman" w:hAnsi="Times New Roman"/>
          <w:sz w:val="22"/>
        </w:rPr>
        <w:softHyphen/>
        <w:t>чение, поскольку они являются средством удовлетворения потребности, кото</w:t>
      </w:r>
      <w:r w:rsidRPr="00FC41D5">
        <w:rPr>
          <w:rFonts w:ascii="Times New Roman" w:hAnsi="Times New Roman"/>
          <w:sz w:val="22"/>
        </w:rPr>
        <w:softHyphen/>
        <w:t>рая свойственна всем без исключени</w:t>
      </w:r>
      <w:r w:rsidRPr="00FC41D5">
        <w:rPr>
          <w:rFonts w:ascii="Times New Roman" w:hAnsi="Times New Roman"/>
          <w:sz w:val="22"/>
        </w:rPr>
        <w:t>я людям — потребности в пище, которая удовлетворяется через продукты питания и сырье для пищевой промышлен</w:t>
      </w:r>
      <w:r w:rsidRPr="00FC41D5">
        <w:rPr>
          <w:rFonts w:ascii="Times New Roman" w:hAnsi="Times New Roman"/>
          <w:sz w:val="22"/>
        </w:rPr>
        <w:softHyphen/>
        <w:t>ности. От количества, качества, разнообразия и доступности продовольствия зависит состояние и отдельных индивидуумов, и общества в целом.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свою очер</w:t>
      </w:r>
      <w:r w:rsidRPr="00FC41D5">
        <w:rPr>
          <w:rFonts w:ascii="Times New Roman" w:hAnsi="Times New Roman"/>
          <w:sz w:val="22"/>
        </w:rPr>
        <w:t>едь, количество и качество продовольственной продукции находятся в прямой зависимости от природно-климатических условий ве</w:t>
      </w:r>
      <w:r w:rsidRPr="00FC41D5">
        <w:rPr>
          <w:rFonts w:ascii="Times New Roman" w:hAnsi="Times New Roman"/>
          <w:sz w:val="22"/>
        </w:rPr>
        <w:softHyphen/>
        <w:t>дений аграрного производства. Так, естественное плодородие почв, кли</w:t>
      </w:r>
      <w:r w:rsidRPr="00FC41D5">
        <w:rPr>
          <w:rFonts w:ascii="Times New Roman" w:hAnsi="Times New Roman"/>
          <w:sz w:val="22"/>
        </w:rPr>
        <w:softHyphen/>
        <w:t>матические условия в регионе в целом и погодные условия конкретн</w:t>
      </w:r>
      <w:r w:rsidRPr="00FC41D5">
        <w:rPr>
          <w:rFonts w:ascii="Times New Roman" w:hAnsi="Times New Roman"/>
          <w:sz w:val="22"/>
        </w:rPr>
        <w:t>ого года в частности, интенсивность эксплуатации земель, способы ее обра</w:t>
      </w:r>
      <w:r w:rsidRPr="00FC41D5">
        <w:rPr>
          <w:rFonts w:ascii="Times New Roman" w:hAnsi="Times New Roman"/>
          <w:sz w:val="22"/>
        </w:rPr>
        <w:softHyphen/>
        <w:t>ботки и т.д. определяют сочетание сельскохозяйственных культур, которые можно возделывать в том или ином регионе, а также объемы и качество продукции растениеводства в конкретном году</w:t>
      </w:r>
      <w:r w:rsidRPr="00FC41D5">
        <w:rPr>
          <w:rFonts w:ascii="Times New Roman" w:hAnsi="Times New Roman"/>
          <w:sz w:val="22"/>
        </w:rPr>
        <w:t>. Животноводство также в значительной степени зависит от природно-климатических и погодных факторов, поскольку с ними связаны и размещение отраслей животно</w:t>
      </w:r>
      <w:r w:rsidRPr="00FC41D5">
        <w:rPr>
          <w:rFonts w:ascii="Times New Roman" w:hAnsi="Times New Roman"/>
          <w:sz w:val="22"/>
        </w:rPr>
        <w:softHyphen/>
        <w:t>водства (всегда привязаны к кормовой базе), и продуктивность животных в конкретные периоды, и качест</w:t>
      </w:r>
      <w:r w:rsidRPr="00FC41D5">
        <w:rPr>
          <w:rFonts w:ascii="Times New Roman" w:hAnsi="Times New Roman"/>
          <w:sz w:val="22"/>
        </w:rPr>
        <w:t>во получаемой продукции.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К числу особенностей сельского хозяйства можно отнести несовпадение рабочего периода и периода производства, а также связанную с этим перио</w:t>
      </w:r>
      <w:r w:rsidRPr="00FC41D5">
        <w:rPr>
          <w:rFonts w:ascii="Times New Roman" w:hAnsi="Times New Roman"/>
          <w:sz w:val="22"/>
        </w:rPr>
        <w:softHyphen/>
        <w:t>дичность получения продукции. Например, в растениеводстве существует ярко выраженная сезонн</w:t>
      </w:r>
      <w:r w:rsidRPr="00FC41D5">
        <w:rPr>
          <w:rFonts w:ascii="Times New Roman" w:hAnsi="Times New Roman"/>
          <w:sz w:val="22"/>
        </w:rPr>
        <w:t>ость — продукцию получают, как правило, один- два раза в год, в то же время работы, направленные на получение урожая, проводятся круглый год, однако с разной интенсивностью. В животновод</w:t>
      </w:r>
      <w:r w:rsidRPr="00FC41D5">
        <w:rPr>
          <w:rFonts w:ascii="Times New Roman" w:hAnsi="Times New Roman"/>
          <w:sz w:val="22"/>
        </w:rPr>
        <w:softHyphen/>
        <w:t>стве также существует периодичность в получении продукции, но различа</w:t>
      </w:r>
      <w:r w:rsidRPr="00FC41D5">
        <w:rPr>
          <w:rFonts w:ascii="Times New Roman" w:hAnsi="Times New Roman"/>
          <w:sz w:val="22"/>
        </w:rPr>
        <w:softHyphen/>
        <w:t>ется продолжительность производственного цикла. Такая периодичность обусловливает необходимость развития систем хранения и переработки продукции. С одной стороны, это удлиняет процесс продвижения продук</w:t>
      </w:r>
      <w:r w:rsidRPr="00FC41D5">
        <w:rPr>
          <w:rFonts w:ascii="Times New Roman" w:hAnsi="Times New Roman"/>
          <w:sz w:val="22"/>
        </w:rPr>
        <w:softHyphen/>
        <w:t>ции до конечного потребителя, но с другой — далеко н</w:t>
      </w:r>
      <w:r w:rsidRPr="00FC41D5">
        <w:rPr>
          <w:rFonts w:ascii="Times New Roman" w:hAnsi="Times New Roman"/>
          <w:sz w:val="22"/>
        </w:rPr>
        <w:t>е вся продукция сель</w:t>
      </w:r>
      <w:r w:rsidRPr="00FC41D5">
        <w:rPr>
          <w:rFonts w:ascii="Times New Roman" w:hAnsi="Times New Roman"/>
          <w:sz w:val="22"/>
        </w:rPr>
        <w:softHyphen/>
        <w:t>ского хозяйства (при современном уровне запросов потребителей) может быть доведена до конечного потребителя в том виде, в каком она произво</w:t>
      </w:r>
      <w:r w:rsidRPr="00FC41D5">
        <w:rPr>
          <w:rFonts w:ascii="Times New Roman" w:hAnsi="Times New Roman"/>
          <w:sz w:val="22"/>
        </w:rPr>
        <w:softHyphen/>
        <w:t>дится. Поэтому, собственно, сельскохозяйственное производство является одной из сфер АПК, котор</w:t>
      </w:r>
      <w:r w:rsidRPr="00FC41D5">
        <w:rPr>
          <w:rFonts w:ascii="Times New Roman" w:hAnsi="Times New Roman"/>
          <w:sz w:val="22"/>
        </w:rPr>
        <w:t>ый представляет собой совокупность взаимосвя</w:t>
      </w:r>
      <w:r w:rsidRPr="00FC41D5">
        <w:rPr>
          <w:rFonts w:ascii="Times New Roman" w:hAnsi="Times New Roman"/>
          <w:sz w:val="22"/>
        </w:rPr>
        <w:softHyphen/>
        <w:t>занных отраслей, производств и видов деятельности, взаимодействующих для обеспечения потребностей населения в продуктах питания и товарах народного потребления, производимых из сельскохозяйственного сырья. При э</w:t>
      </w:r>
      <w:r w:rsidRPr="00FC41D5">
        <w:rPr>
          <w:rFonts w:ascii="Times New Roman" w:hAnsi="Times New Roman"/>
          <w:sz w:val="22"/>
        </w:rPr>
        <w:t>том в структуре АПК условно можно выделить три сферы</w:t>
      </w:r>
      <w:r w:rsidRPr="00FC41D5">
        <w:rPr>
          <w:rFonts w:ascii="Times New Roman" w:hAnsi="Times New Roman"/>
          <w:sz w:val="22"/>
        </w:rPr>
        <w:t>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Сфера I включает отрасли, производящие средства производства для сельского хозяйства (тракторное и сельскохозяйственное машиностроение, машиностроение для кормопроизводства и животноводства, производство мел</w:t>
      </w:r>
      <w:r w:rsidRPr="00FC41D5">
        <w:rPr>
          <w:rFonts w:ascii="Times New Roman" w:hAnsi="Times New Roman"/>
          <w:sz w:val="22"/>
        </w:rPr>
        <w:t>иоративной техники, минеральных удобрений, средств защиты расте</w:t>
      </w:r>
      <w:r w:rsidRPr="00FC41D5">
        <w:rPr>
          <w:rFonts w:ascii="Times New Roman" w:hAnsi="Times New Roman"/>
          <w:sz w:val="22"/>
        </w:rPr>
        <w:softHyphen/>
        <w:t>ний, производственное строительство и другие обслуживающие сельское хозяйство производства и виды деятельности).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Сфера II представлена отраслями непосредственно сельскохозяйствен</w:t>
      </w:r>
      <w:r w:rsidRPr="00FC41D5">
        <w:rPr>
          <w:rFonts w:ascii="Times New Roman" w:hAnsi="Times New Roman"/>
          <w:sz w:val="22"/>
        </w:rPr>
        <w:softHyphen/>
        <w:t>ного производ</w:t>
      </w:r>
      <w:r w:rsidRPr="00FC41D5">
        <w:rPr>
          <w:rFonts w:ascii="Times New Roman" w:hAnsi="Times New Roman"/>
          <w:sz w:val="22"/>
        </w:rPr>
        <w:t>ства (в первую очередь растениеводством и животновод</w:t>
      </w:r>
      <w:r w:rsidRPr="00FC41D5">
        <w:rPr>
          <w:rFonts w:ascii="Times New Roman" w:hAnsi="Times New Roman"/>
          <w:sz w:val="22"/>
        </w:rPr>
        <w:softHyphen/>
        <w:t>ством), а также включает лесное хозяйство.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lastRenderedPageBreak/>
        <w:t>Сфера III объединяет отрасли и производства, обеспечивающие пере</w:t>
      </w:r>
      <w:r w:rsidRPr="00FC41D5">
        <w:rPr>
          <w:rFonts w:ascii="Times New Roman" w:hAnsi="Times New Roman"/>
          <w:sz w:val="22"/>
        </w:rPr>
        <w:softHyphen/>
        <w:t>работку сельскохозяйственного сырья (пищевая промышленность, легкая промышленность), заготовку,</w:t>
      </w:r>
      <w:r w:rsidRPr="00FC41D5">
        <w:rPr>
          <w:rFonts w:ascii="Times New Roman" w:hAnsi="Times New Roman"/>
          <w:sz w:val="22"/>
        </w:rPr>
        <w:t xml:space="preserve"> хранение, транспортировку и реализацию ко</w:t>
      </w:r>
      <w:r w:rsidRPr="00FC41D5">
        <w:rPr>
          <w:rFonts w:ascii="Times New Roman" w:hAnsi="Times New Roman"/>
          <w:sz w:val="22"/>
        </w:rPr>
        <w:softHyphen/>
        <w:t>нечной продукции (произведенной из сельскохозяйственного сырья).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Очевидно, что в аграрном секторе имеет место формирование технологиче</w:t>
      </w:r>
      <w:r w:rsidRPr="00FC41D5">
        <w:rPr>
          <w:rFonts w:ascii="Times New Roman" w:hAnsi="Times New Roman"/>
          <w:sz w:val="22"/>
        </w:rPr>
        <w:softHyphen/>
        <w:t>ской цепи: от производства и поставки ресурсов, необходимых для сельского хозя</w:t>
      </w:r>
      <w:r w:rsidRPr="00FC41D5">
        <w:rPr>
          <w:rFonts w:ascii="Times New Roman" w:hAnsi="Times New Roman"/>
          <w:sz w:val="22"/>
        </w:rPr>
        <w:t>йства, до сбыта продукции, готовой для конечного потребления. Все участники этой цепи тесно связаны друг с другом в первую очередь техно</w:t>
      </w:r>
      <w:r w:rsidRPr="00FC41D5">
        <w:rPr>
          <w:rFonts w:ascii="Times New Roman" w:hAnsi="Times New Roman"/>
          <w:sz w:val="22"/>
        </w:rPr>
        <w:softHyphen/>
        <w:t>логически (конечная продукция одних является средством производства или сырьем для производства продукции других), экон</w:t>
      </w:r>
      <w:r w:rsidRPr="00FC41D5">
        <w:rPr>
          <w:rFonts w:ascii="Times New Roman" w:hAnsi="Times New Roman"/>
          <w:sz w:val="22"/>
        </w:rPr>
        <w:t>омически (например, рост цен на необходимые для сельскохозяйственного производства ресурсы неиз</w:t>
      </w:r>
      <w:r w:rsidRPr="00FC41D5">
        <w:rPr>
          <w:rFonts w:ascii="Times New Roman" w:hAnsi="Times New Roman"/>
          <w:sz w:val="22"/>
        </w:rPr>
        <w:softHyphen/>
        <w:t>бежно приводит к увеличению себестоимости продукции сельского хозяйства, а рост цен на сельскохозяйственное сырье вызывает рост издержек предпри</w:t>
      </w:r>
      <w:r w:rsidRPr="00FC41D5">
        <w:rPr>
          <w:rFonts w:ascii="Times New Roman" w:hAnsi="Times New Roman"/>
          <w:sz w:val="22"/>
        </w:rPr>
        <w:softHyphen/>
        <w:t>ятий перерабаты</w:t>
      </w:r>
      <w:r w:rsidRPr="00FC41D5">
        <w:rPr>
          <w:rFonts w:ascii="Times New Roman" w:hAnsi="Times New Roman"/>
          <w:sz w:val="22"/>
        </w:rPr>
        <w:t>вающей промышленности и т.д.) и организационно (органи</w:t>
      </w:r>
      <w:r w:rsidRPr="00FC41D5">
        <w:rPr>
          <w:rFonts w:ascii="Times New Roman" w:hAnsi="Times New Roman"/>
          <w:sz w:val="22"/>
        </w:rPr>
        <w:softHyphen/>
        <w:t>зационные изменения в одной сфере АПК неизбежно приведут к изменениям других). Такая взаимная зависимость создает объективные предпосылки для формирования вертикально-интегрированных структур холдингов</w:t>
      </w:r>
      <w:r w:rsidRPr="00FC41D5">
        <w:rPr>
          <w:rFonts w:ascii="Times New Roman" w:hAnsi="Times New Roman"/>
          <w:sz w:val="22"/>
        </w:rPr>
        <w:t>ого</w:t>
      </w:r>
      <w:r w:rsidRPr="00FC41D5">
        <w:rPr>
          <w:rFonts w:ascii="Times New Roman" w:hAnsi="Times New Roman"/>
          <w:sz w:val="22"/>
        </w:rPr>
        <w:t>1</w:t>
      </w:r>
      <w:r w:rsidRPr="00FC41D5">
        <w:rPr>
          <w:rFonts w:ascii="Times New Roman" w:hAnsi="Times New Roman"/>
          <w:sz w:val="22"/>
        </w:rPr>
        <w:t xml:space="preserve"> типа, объединяющих подразделения, осуществляющих производство сельскохозяй</w:t>
      </w:r>
      <w:r w:rsidRPr="00FC41D5">
        <w:rPr>
          <w:rFonts w:ascii="Times New Roman" w:hAnsi="Times New Roman"/>
          <w:sz w:val="22"/>
        </w:rPr>
        <w:softHyphen/>
        <w:t>ственного сырья, переработку этого сырья, организацию хранения, транспор</w:t>
      </w:r>
      <w:r w:rsidRPr="00FC41D5">
        <w:rPr>
          <w:rFonts w:ascii="Times New Roman" w:hAnsi="Times New Roman"/>
          <w:sz w:val="22"/>
        </w:rPr>
        <w:softHyphen/>
      </w:r>
      <w:r w:rsidRPr="00FC41D5">
        <w:rPr>
          <w:rFonts w:ascii="Times New Roman" w:hAnsi="Times New Roman"/>
          <w:sz w:val="22"/>
        </w:rPr>
        <w:t>тировки и сбыта переработанной продукции, готовой к реализации в торговле и потреблению, в которых осуществляется единая маркетинговая стратегия. В табл. 1.5 представлены краткие сведения о ряде крупных российских агро- холдингов, функционирующих именно по</w:t>
      </w:r>
      <w:r w:rsidRPr="00FC41D5">
        <w:rPr>
          <w:rFonts w:ascii="Times New Roman" w:hAnsi="Times New Roman"/>
          <w:sz w:val="22"/>
        </w:rPr>
        <w:t xml:space="preserve"> указанной схеме.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Вместе с тем вертикально-интегрированные структуры не исчерпывают всего многообразия организационных форм хозяйствования, форм собствен</w:t>
      </w:r>
      <w:r w:rsidRPr="00FC41D5">
        <w:rPr>
          <w:rFonts w:ascii="Times New Roman" w:hAnsi="Times New Roman"/>
          <w:sz w:val="22"/>
        </w:rPr>
        <w:softHyphen/>
        <w:t>ности на средства производства и реализуемую продукцию, которые суще</w:t>
      </w:r>
      <w:r w:rsidRPr="00FC41D5">
        <w:rPr>
          <w:rFonts w:ascii="Times New Roman" w:hAnsi="Times New Roman"/>
          <w:sz w:val="22"/>
        </w:rPr>
        <w:softHyphen/>
        <w:t xml:space="preserve">ствуют в АПК и оказывают влияние </w:t>
      </w:r>
      <w:r w:rsidRPr="00FC41D5">
        <w:rPr>
          <w:rFonts w:ascii="Times New Roman" w:hAnsi="Times New Roman"/>
          <w:sz w:val="22"/>
        </w:rPr>
        <w:t>на характер, масштабы и возможности маркетинговой деятельности. Об этом свидетельствует, например, динамика изменения структуры валовой продукции сельского хозяйства в России (рис. 1.4). На протяжении многих лет до половины всей сельскохозяйствен</w:t>
      </w:r>
      <w:r w:rsidRPr="00FC41D5">
        <w:rPr>
          <w:rFonts w:ascii="Times New Roman" w:hAnsi="Times New Roman"/>
          <w:sz w:val="22"/>
        </w:rPr>
        <w:softHyphen/>
        <w:t>ной проду</w:t>
      </w:r>
      <w:r w:rsidRPr="00FC41D5">
        <w:rPr>
          <w:rFonts w:ascii="Times New Roman" w:hAnsi="Times New Roman"/>
          <w:sz w:val="22"/>
        </w:rPr>
        <w:t>кции производилось в личных подсобных хозяйствах населения (ЛПХ), а это означает, что существенная часть потребностей в продоволь</w:t>
      </w:r>
      <w:r w:rsidRPr="00FC41D5">
        <w:rPr>
          <w:rFonts w:ascii="Times New Roman" w:hAnsi="Times New Roman"/>
          <w:sz w:val="22"/>
        </w:rPr>
        <w:softHyphen/>
        <w:t>ствии удовлетворяется не на рынке, а за счет собственного производства, что весьма существенно влияет на объем спроса в первую</w:t>
      </w:r>
      <w:r w:rsidRPr="00FC41D5">
        <w:rPr>
          <w:rFonts w:ascii="Times New Roman" w:hAnsi="Times New Roman"/>
          <w:sz w:val="22"/>
        </w:rPr>
        <w:t xml:space="preserve"> очередь на такие продукты питания, как картофель, овощи, фрукты и ягоды. Несмотря на то что в последние годы доля ЛПХ в общероссийских показателях сокращается (до 41% в 2014 г.), сам факт существования альтернативы рынку по части удовлетворения потребност</w:t>
      </w:r>
      <w:r w:rsidRPr="00FC41D5">
        <w:rPr>
          <w:rFonts w:ascii="Times New Roman" w:hAnsi="Times New Roman"/>
          <w:sz w:val="22"/>
        </w:rPr>
        <w:t>ей в продовольствии не может не приниматься во внимание при разработке маркетинговых программ других участников рынка.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В последние годы также заметна т</w:t>
      </w:r>
      <w:r w:rsidRPr="00FC41D5">
        <w:rPr>
          <w:rFonts w:ascii="Times New Roman" w:hAnsi="Times New Roman"/>
          <w:sz w:val="22"/>
        </w:rPr>
        <w:t>енденция увеличения доли крестьян</w:t>
      </w:r>
      <w:r w:rsidRPr="00FC41D5">
        <w:rPr>
          <w:rFonts w:ascii="Times New Roman" w:hAnsi="Times New Roman"/>
          <w:sz w:val="22"/>
        </w:rPr>
        <w:softHyphen/>
        <w:t>ских (фермерских) хозяйств (КФХ) и индивидуальных предпринимате</w:t>
      </w:r>
      <w:r w:rsidRPr="00FC41D5">
        <w:rPr>
          <w:rFonts w:ascii="Times New Roman" w:hAnsi="Times New Roman"/>
          <w:sz w:val="22"/>
        </w:rPr>
        <w:softHyphen/>
        <w:t>лей, работающих на селе, в производстве продукции сельского хозяйства.</w:t>
      </w:r>
    </w:p>
    <w:p w:rsidR="00B3302F" w:rsidRPr="00FC41D5" w:rsidRDefault="005A5915" w:rsidP="00FC41D5">
      <w:pPr>
        <w:ind w:firstLine="709"/>
        <w:jc w:val="both"/>
        <w:rPr>
          <w:rFonts w:ascii="Times New Roman" w:hAnsi="Times New Roman"/>
          <w:sz w:val="22"/>
        </w:rPr>
      </w:pPr>
      <w:r w:rsidRPr="00FC41D5">
        <w:rPr>
          <w:rFonts w:ascii="Times New Roman" w:hAnsi="Times New Roman"/>
          <w:sz w:val="22"/>
        </w:rPr>
        <w:t>Эти участники продовольственного рынка России в силу ограниченности имеющихся у них ресурсов (финансовых, трудовых и т.д.) имеют гораздо меньше возможностей для разработки и реализации собственной марке</w:t>
      </w:r>
      <w:r w:rsidRPr="00FC41D5">
        <w:rPr>
          <w:rFonts w:ascii="Times New Roman" w:hAnsi="Times New Roman"/>
          <w:sz w:val="22"/>
        </w:rPr>
        <w:softHyphen/>
        <w:t>тинговой политики, что создает предпосылки для развит</w:t>
      </w:r>
      <w:r w:rsidRPr="00FC41D5">
        <w:rPr>
          <w:rFonts w:ascii="Times New Roman" w:hAnsi="Times New Roman"/>
          <w:sz w:val="22"/>
        </w:rPr>
        <w:t>ия в АПК деятель</w:t>
      </w:r>
      <w:r w:rsidRPr="00FC41D5">
        <w:rPr>
          <w:rFonts w:ascii="Times New Roman" w:hAnsi="Times New Roman"/>
          <w:sz w:val="22"/>
        </w:rPr>
        <w:softHyphen/>
        <w:t>ности организаций, занимающихся предоставлением информационно-кон</w:t>
      </w:r>
      <w:r w:rsidRPr="00FC41D5">
        <w:rPr>
          <w:rFonts w:ascii="Times New Roman" w:hAnsi="Times New Roman"/>
          <w:sz w:val="22"/>
        </w:rPr>
        <w:softHyphen/>
        <w:t>сультационных услуг для этой категории товаропроизводителей. Важней</w:t>
      </w:r>
      <w:r w:rsidRPr="00FC41D5">
        <w:rPr>
          <w:rFonts w:ascii="Times New Roman" w:hAnsi="Times New Roman"/>
          <w:sz w:val="22"/>
        </w:rPr>
        <w:softHyphen/>
        <w:t xml:space="preserve">шим направлением информационно-консультационной поддержки КФХ и сельских индивидуальных предпринимателей </w:t>
      </w:r>
      <w:r w:rsidRPr="00FC41D5">
        <w:rPr>
          <w:rFonts w:ascii="Times New Roman" w:hAnsi="Times New Roman"/>
          <w:sz w:val="22"/>
        </w:rPr>
        <w:t>является маркетинговое консультирование — предоставление маркетинговой информации и ока</w:t>
      </w:r>
      <w:r w:rsidRPr="00FC41D5">
        <w:rPr>
          <w:rFonts w:ascii="Times New Roman" w:hAnsi="Times New Roman"/>
          <w:sz w:val="22"/>
        </w:rPr>
        <w:softHyphen/>
        <w:t>зание поддержки при разработке и реализации управленческих решений, связанных с маркетинговой деятельностью товаропроизводителя.</w:t>
      </w:r>
    </w:p>
    <w:sectPr w:rsidR="00B3302F" w:rsidRPr="00FC41D5" w:rsidSect="00FC41D5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15" w:rsidRDefault="005A5915">
      <w:r>
        <w:separator/>
      </w:r>
    </w:p>
  </w:endnote>
  <w:endnote w:type="continuationSeparator" w:id="0">
    <w:p w:rsidR="005A5915" w:rsidRDefault="005A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15" w:rsidRDefault="005A5915"/>
  </w:footnote>
  <w:footnote w:type="continuationSeparator" w:id="0">
    <w:p w:rsidR="005A5915" w:rsidRDefault="005A59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F"/>
    <w:rsid w:val="005A5915"/>
    <w:rsid w:val="00B3302F"/>
    <w:rsid w:val="00B57630"/>
    <w:rsid w:val="00D863A2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09AAF-F421-4280-91D4-A86B328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FC41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41D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41D5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41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41D5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4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1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3</cp:revision>
  <dcterms:created xsi:type="dcterms:W3CDTF">2024-04-01T08:19:00Z</dcterms:created>
  <dcterms:modified xsi:type="dcterms:W3CDTF">2024-04-01T08:34:00Z</dcterms:modified>
</cp:coreProperties>
</file>