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bookmarkStart w:id="0" w:name="bookmark0"/>
      <w:r w:rsidRPr="00346512">
        <w:rPr>
          <w:rFonts w:ascii="Times New Roman" w:hAnsi="Times New Roman"/>
        </w:rPr>
        <w:t>8 УПРАВЛЕНИЕ МАРКЕТИНГОМ</w:t>
      </w:r>
      <w:bookmarkEnd w:id="0"/>
    </w:p>
    <w:p w:rsidR="00346512" w:rsidRDefault="00346512" w:rsidP="00346512">
      <w:pPr>
        <w:ind w:firstLine="709"/>
        <w:jc w:val="both"/>
        <w:rPr>
          <w:rFonts w:ascii="Times New Roman" w:hAnsi="Times New Roman"/>
        </w:rPr>
      </w:pPr>
    </w:p>
    <w:p w:rsidR="0081350C" w:rsidRPr="00346512" w:rsidRDefault="00346512" w:rsidP="0034651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О</w:t>
      </w:r>
      <w:r w:rsidR="001E3EDE" w:rsidRPr="00346512">
        <w:rPr>
          <w:rFonts w:ascii="Times New Roman" w:hAnsi="Times New Roman"/>
        </w:rPr>
        <w:t>дной из особенностей аграрного сектора является многообразие организационных форм хозяйствования, форм соб</w:t>
      </w:r>
      <w:r w:rsidR="001E3EDE" w:rsidRPr="00346512">
        <w:rPr>
          <w:rFonts w:ascii="Times New Roman" w:hAnsi="Times New Roman"/>
        </w:rPr>
        <w:softHyphen/>
        <w:t>ственности на средства производства и реализуемую продукцию. Значи</w:t>
      </w:r>
      <w:r w:rsidR="001E3EDE" w:rsidRPr="00346512">
        <w:rPr>
          <w:rFonts w:ascii="Times New Roman" w:hAnsi="Times New Roman"/>
        </w:rPr>
        <w:softHyphen/>
        <w:t>тельная часть продовольственной продукции производится в личных под</w:t>
      </w:r>
      <w:r w:rsidR="001E3EDE" w:rsidRPr="00346512">
        <w:rPr>
          <w:rFonts w:ascii="Times New Roman" w:hAnsi="Times New Roman"/>
        </w:rPr>
        <w:softHyphen/>
        <w:t>собны</w:t>
      </w:r>
      <w:r w:rsidR="001E3EDE" w:rsidRPr="00346512">
        <w:rPr>
          <w:rFonts w:ascii="Times New Roman" w:hAnsi="Times New Roman"/>
        </w:rPr>
        <w:t>х хозяйствах населения и крестьянских (фермерских) хозяйствах. Однако наибольшее влияние на формиро</w:t>
      </w:r>
      <w:r>
        <w:rPr>
          <w:rFonts w:ascii="Times New Roman" w:hAnsi="Times New Roman"/>
        </w:rPr>
        <w:t>вание конъюнктуры на агропродо</w:t>
      </w:r>
      <w:r w:rsidR="001E3EDE" w:rsidRPr="00346512">
        <w:rPr>
          <w:rFonts w:ascii="Times New Roman" w:hAnsi="Times New Roman"/>
        </w:rPr>
        <w:t>вольственных рынках оказывает деятельность крупных организаций, пред</w:t>
      </w:r>
      <w:r w:rsidR="001E3EDE" w:rsidRPr="00346512">
        <w:rPr>
          <w:rFonts w:ascii="Times New Roman" w:hAnsi="Times New Roman"/>
        </w:rPr>
        <w:softHyphen/>
        <w:t>ставляющих все три сферы АПК. В свою очередь, эти органи</w:t>
      </w:r>
      <w:r w:rsidR="001E3EDE" w:rsidRPr="00346512">
        <w:rPr>
          <w:rFonts w:ascii="Times New Roman" w:hAnsi="Times New Roman"/>
        </w:rPr>
        <w:t>зации также в большей степени вынуждены реагировать на изменения, происходящие в окружающей их маркетинговой среде. Быстро и эффективно адаптиро</w:t>
      </w:r>
      <w:r w:rsidR="001E3EDE" w:rsidRPr="00346512">
        <w:rPr>
          <w:rFonts w:ascii="Times New Roman" w:hAnsi="Times New Roman"/>
        </w:rPr>
        <w:softHyphen/>
      </w:r>
      <w:r w:rsidR="001E3EDE" w:rsidRPr="00346512">
        <w:rPr>
          <w:rFonts w:ascii="Times New Roman" w:hAnsi="Times New Roman"/>
        </w:rPr>
        <w:t>ваться к таким изменениям возможно только в том случае, если в процессе достижения своих целей (получение приб</w:t>
      </w:r>
      <w:r w:rsidR="001E3EDE" w:rsidRPr="00346512">
        <w:rPr>
          <w:rFonts w:ascii="Times New Roman" w:hAnsi="Times New Roman"/>
        </w:rPr>
        <w:t>ыли, обеспечение планового объ</w:t>
      </w:r>
      <w:r w:rsidR="001E3EDE" w:rsidRPr="00346512">
        <w:rPr>
          <w:rFonts w:ascii="Times New Roman" w:hAnsi="Times New Roman"/>
        </w:rPr>
        <w:softHyphen/>
        <w:t>ема продаж, расширение занимаемой доли рынка и т.н.) организация ори</w:t>
      </w:r>
      <w:r w:rsidR="001E3EDE" w:rsidRPr="00346512">
        <w:rPr>
          <w:rFonts w:ascii="Times New Roman" w:hAnsi="Times New Roman"/>
        </w:rPr>
        <w:softHyphen/>
        <w:t xml:space="preserve">ентируется на потребителей, а именно, на полное удовлетворение их нужд, потребностей и запросов. Добиться этого можно только в том случае, если организация </w:t>
      </w:r>
      <w:r w:rsidR="001E3EDE" w:rsidRPr="00346512">
        <w:rPr>
          <w:rFonts w:ascii="Times New Roman" w:hAnsi="Times New Roman"/>
        </w:rPr>
        <w:t>на постоянной основе осуществляет мониторинг своего ры</w:t>
      </w:r>
      <w:r w:rsidR="001E3EDE" w:rsidRPr="00346512">
        <w:rPr>
          <w:rFonts w:ascii="Times New Roman" w:hAnsi="Times New Roman"/>
        </w:rPr>
        <w:softHyphen/>
        <w:t>ночного окружения, на его результатах строит прогнозы развития конъ</w:t>
      </w:r>
      <w:r w:rsidR="001E3EDE" w:rsidRPr="00346512">
        <w:rPr>
          <w:rFonts w:ascii="Times New Roman" w:hAnsi="Times New Roman"/>
        </w:rPr>
        <w:softHyphen/>
        <w:t>юнктуры рынков, на которых представлены ее товары, активно формирует товарную, ценовую, сбытовую и коммуникационную политику, адаптир</w:t>
      </w:r>
      <w:r w:rsidR="001E3EDE" w:rsidRPr="00346512">
        <w:rPr>
          <w:rFonts w:ascii="Times New Roman" w:hAnsi="Times New Roman"/>
        </w:rPr>
        <w:t>уя свой комплекс маркетинга к изменениям в предпочтениях потребителей, поведении конкурентов, посредников и поставщиков ресурсов. Для того чтобы успешно реализовать все вышеперечисленные действия, необхо</w:t>
      </w:r>
      <w:r w:rsidR="001E3EDE" w:rsidRPr="00346512">
        <w:rPr>
          <w:rFonts w:ascii="Times New Roman" w:hAnsi="Times New Roman"/>
        </w:rPr>
        <w:softHyphen/>
        <w:t>димо создать комплексную систему управления, которая</w:t>
      </w:r>
      <w:r w:rsidR="001E3EDE" w:rsidRPr="00346512">
        <w:rPr>
          <w:rFonts w:ascii="Times New Roman" w:hAnsi="Times New Roman"/>
        </w:rPr>
        <w:t xml:space="preserve"> обеспечивала бы решение возникающих у организации проблем с учетом имеющихся у нес материальных, финансовых, людских и других ресурсов.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Такая система представляет собой «целенаправленное воздействие субъекта управления на объект управления, осуществляемое</w:t>
      </w:r>
      <w:r w:rsidRPr="00346512">
        <w:rPr>
          <w:rFonts w:ascii="Times New Roman" w:hAnsi="Times New Roman"/>
        </w:rPr>
        <w:t xml:space="preserve"> наилучшим образом по определенной технологии, с учетом влияния закономерностей развития рыночного пространства, с использованием системы методов, для достижения поставленных целей»</w:t>
      </w:r>
      <w:r w:rsidRPr="00346512">
        <w:rPr>
          <w:rFonts w:ascii="Times New Roman" w:hAnsi="Times New Roman"/>
        </w:rPr>
        <w:t>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Эффективная система управления маркетингом на уровне фирмы должна обеспе</w:t>
      </w:r>
      <w:r w:rsidRPr="00346512">
        <w:rPr>
          <w:rFonts w:ascii="Times New Roman" w:hAnsi="Times New Roman"/>
        </w:rPr>
        <w:t>чивать:</w:t>
      </w:r>
    </w:p>
    <w:p w:rsidR="0081350C" w:rsidRPr="00346512" w:rsidRDefault="001E3EDE" w:rsidP="00346512">
      <w:pPr>
        <w:tabs>
          <w:tab w:val="left" w:pos="995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снижение уровня неопределенности в процессе разработки и при</w:t>
      </w:r>
      <w:r w:rsidRPr="00346512">
        <w:rPr>
          <w:rFonts w:ascii="Times New Roman" w:hAnsi="Times New Roman"/>
        </w:rPr>
        <w:softHyphen/>
        <w:t>нятия управленческих решений, что достигается посредством сбора и об</w:t>
      </w:r>
      <w:r w:rsidRPr="00346512">
        <w:rPr>
          <w:rFonts w:ascii="Times New Roman" w:hAnsi="Times New Roman"/>
        </w:rPr>
        <w:softHyphen/>
      </w:r>
      <w:r w:rsidRPr="00346512">
        <w:rPr>
          <w:rFonts w:ascii="Times New Roman" w:hAnsi="Times New Roman"/>
        </w:rPr>
        <w:t>работки информации об изменениях в маркетинговой среде организации, о потребителях, посредниках но сбыту, конкурентах, поставщиках ресур</w:t>
      </w:r>
      <w:r w:rsidRPr="00346512">
        <w:rPr>
          <w:rFonts w:ascii="Times New Roman" w:hAnsi="Times New Roman"/>
        </w:rPr>
        <w:softHyphen/>
        <w:t>сов, о внутренних ограничениях производственного, финансового, ка</w:t>
      </w:r>
      <w:r w:rsidRPr="00346512">
        <w:rPr>
          <w:rFonts w:ascii="Times New Roman" w:hAnsi="Times New Roman"/>
        </w:rPr>
        <w:softHyphen/>
        <w:t>дрового характера с применением систем электронной об</w:t>
      </w:r>
      <w:r w:rsidRPr="00346512">
        <w:rPr>
          <w:rFonts w:ascii="Times New Roman" w:hAnsi="Times New Roman"/>
        </w:rPr>
        <w:t>работки данных и маркетинговых информационных систем;</w:t>
      </w:r>
    </w:p>
    <w:p w:rsidR="0081350C" w:rsidRPr="00346512" w:rsidRDefault="001E3EDE" w:rsidP="00346512">
      <w:pPr>
        <w:tabs>
          <w:tab w:val="left" w:pos="988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оптимальное применение инструментов маркетинга посредством обоснования и выбора наиболее эффективной товарной, ценовой, сбыто</w:t>
      </w:r>
      <w:r w:rsidRPr="00346512">
        <w:rPr>
          <w:rFonts w:ascii="Times New Roman" w:hAnsi="Times New Roman"/>
        </w:rPr>
        <w:softHyphen/>
        <w:t>вой, коммуникационной политики;</w:t>
      </w:r>
    </w:p>
    <w:p w:rsidR="0081350C" w:rsidRPr="00346512" w:rsidRDefault="001E3EDE" w:rsidP="00346512">
      <w:pPr>
        <w:tabs>
          <w:tab w:val="left" w:pos="988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организацию маркетинговой деятельности п</w:t>
      </w:r>
      <w:r w:rsidRPr="00346512">
        <w:rPr>
          <w:rFonts w:ascii="Times New Roman" w:hAnsi="Times New Roman"/>
        </w:rPr>
        <w:t>осредством распределе</w:t>
      </w:r>
      <w:r w:rsidRPr="00346512">
        <w:rPr>
          <w:rFonts w:ascii="Times New Roman" w:hAnsi="Times New Roman"/>
        </w:rPr>
        <w:softHyphen/>
        <w:t>ния прав и обязанностей между сотрудниками фирмы, осуществляющими маркетинговую деятельность; создание самостоятельных подразделений в рамках организационной структуры фирмы, задачей которых является решение маркетинговых задач; опред</w:t>
      </w:r>
      <w:r w:rsidRPr="00346512">
        <w:rPr>
          <w:rFonts w:ascii="Times New Roman" w:hAnsi="Times New Roman"/>
        </w:rPr>
        <w:t>еление характера взаимодействия между маркетинговым и другими структурными подразделениями органи</w:t>
      </w:r>
      <w:r w:rsidRPr="00346512">
        <w:rPr>
          <w:rFonts w:ascii="Times New Roman" w:hAnsi="Times New Roman"/>
        </w:rPr>
        <w:softHyphen/>
        <w:t>зации и т.д.;</w:t>
      </w:r>
    </w:p>
    <w:p w:rsidR="0081350C" w:rsidRPr="00346512" w:rsidRDefault="001E3EDE" w:rsidP="00346512">
      <w:pPr>
        <w:tabs>
          <w:tab w:val="left" w:pos="1003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контроль достижения целей маркетинговой деятельности органи</w:t>
      </w:r>
      <w:r w:rsidRPr="00346512">
        <w:rPr>
          <w:rFonts w:ascii="Times New Roman" w:hAnsi="Times New Roman"/>
        </w:rPr>
        <w:softHyphen/>
        <w:t>зации, посредством которого проводится проверка правильности приня</w:t>
      </w:r>
      <w:r w:rsidRPr="00346512">
        <w:rPr>
          <w:rFonts w:ascii="Times New Roman" w:hAnsi="Times New Roman"/>
        </w:rPr>
        <w:softHyphen/>
        <w:t>тых управленчес</w:t>
      </w:r>
      <w:r w:rsidRPr="00346512">
        <w:rPr>
          <w:rFonts w:ascii="Times New Roman" w:hAnsi="Times New Roman"/>
        </w:rPr>
        <w:t>ких решений с целью дальнейшей корректировки плано</w:t>
      </w:r>
      <w:r w:rsidRPr="00346512">
        <w:rPr>
          <w:rFonts w:ascii="Times New Roman" w:hAnsi="Times New Roman"/>
        </w:rPr>
        <w:softHyphen/>
        <w:t>вых и фактически достигнутых экономических результатов деятельности фирмы.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Таким образом, управление маркетингом на уровне фирмы предпола</w:t>
      </w:r>
      <w:r w:rsidRPr="00346512">
        <w:rPr>
          <w:rFonts w:ascii="Times New Roman" w:hAnsi="Times New Roman"/>
        </w:rPr>
        <w:softHyphen/>
        <w:t>гает сбор и обработку рыночной информации, построение прогнозов буд</w:t>
      </w:r>
      <w:r w:rsidRPr="00346512">
        <w:rPr>
          <w:rFonts w:ascii="Times New Roman" w:hAnsi="Times New Roman"/>
        </w:rPr>
        <w:t>у</w:t>
      </w:r>
      <w:r w:rsidRPr="00346512">
        <w:rPr>
          <w:rFonts w:ascii="Times New Roman" w:hAnsi="Times New Roman"/>
        </w:rPr>
        <w:softHyphen/>
        <w:t>щего развития организации с использованием собранной информации, раз</w:t>
      </w:r>
      <w:r w:rsidRPr="00346512">
        <w:rPr>
          <w:rFonts w:ascii="Times New Roman" w:hAnsi="Times New Roman"/>
        </w:rPr>
        <w:softHyphen/>
        <w:t xml:space="preserve">работку на основе полученных прогнозов планов маркетинга и реализацию конкретных мероприятий, направленных на достижение </w:t>
      </w:r>
      <w:r w:rsidRPr="00346512">
        <w:rPr>
          <w:rFonts w:ascii="Times New Roman" w:hAnsi="Times New Roman"/>
        </w:rPr>
        <w:lastRenderedPageBreak/>
        <w:t>запланированных целей, осуществление контроля выполнения планов,</w:t>
      </w:r>
      <w:r w:rsidRPr="00346512">
        <w:rPr>
          <w:rFonts w:ascii="Times New Roman" w:hAnsi="Times New Roman"/>
        </w:rPr>
        <w:t xml:space="preserve"> оценку полученных результатов.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Следует отметить, что управление маркетингом на уровне фирмы, как правило, преследует ряд целей:</w:t>
      </w:r>
    </w:p>
    <w:p w:rsidR="0081350C" w:rsidRPr="00346512" w:rsidRDefault="001E3EDE" w:rsidP="00346512">
      <w:pPr>
        <w:tabs>
          <w:tab w:val="left" w:pos="995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повышение качества жизни населения страны, региона, в котором функционирует организация. При этом под качеством жизни мы пони</w:t>
      </w:r>
      <w:r w:rsidRPr="00346512">
        <w:rPr>
          <w:rFonts w:ascii="Times New Roman" w:hAnsi="Times New Roman"/>
        </w:rPr>
        <w:softHyphen/>
        <w:t>маем социально-экономическую категорию, включающую в себя не только уровень потребления индивидом материальных благ и услуг, но и удовлет</w:t>
      </w:r>
      <w:r w:rsidRPr="00346512">
        <w:rPr>
          <w:rFonts w:ascii="Times New Roman" w:hAnsi="Times New Roman"/>
        </w:rPr>
        <w:softHyphen/>
        <w:t>ворение его духовных потребностей, сохранение и поддержание здоровья, продолжительности жизни, морально-психологическ</w:t>
      </w:r>
      <w:r w:rsidRPr="00346512">
        <w:rPr>
          <w:rFonts w:ascii="Times New Roman" w:hAnsi="Times New Roman"/>
        </w:rPr>
        <w:t>ого климата, душев</w:t>
      </w:r>
      <w:r w:rsidRPr="00346512">
        <w:rPr>
          <w:rFonts w:ascii="Times New Roman" w:hAnsi="Times New Roman"/>
        </w:rPr>
        <w:softHyphen/>
        <w:t>ного комфорта и т.д.;</w:t>
      </w:r>
    </w:p>
    <w:p w:rsidR="0081350C" w:rsidRPr="00346512" w:rsidRDefault="001E3EDE" w:rsidP="00346512">
      <w:pPr>
        <w:tabs>
          <w:tab w:val="left" w:pos="980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обеспечение пропорциональности между спросом и предложением, т.е. между количеством товаров, которые покупатели желают и способны при</w:t>
      </w:r>
      <w:r w:rsidRPr="00346512">
        <w:rPr>
          <w:rFonts w:ascii="Times New Roman" w:hAnsi="Times New Roman"/>
        </w:rPr>
        <w:softHyphen/>
        <w:t xml:space="preserve">обрести но данной цене в данный период времени, и количеством товаров, которое </w:t>
      </w:r>
      <w:r w:rsidRPr="00346512">
        <w:rPr>
          <w:rFonts w:ascii="Times New Roman" w:hAnsi="Times New Roman"/>
        </w:rPr>
        <w:t>производители желают и могут продать;</w:t>
      </w:r>
    </w:p>
    <w:p w:rsidR="0081350C" w:rsidRPr="00346512" w:rsidRDefault="001E3EDE" w:rsidP="00346512">
      <w:pPr>
        <w:tabs>
          <w:tab w:val="left" w:pos="988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воздействие на производственный процесс (формирование ассорти</w:t>
      </w:r>
      <w:r w:rsidRPr="00346512">
        <w:rPr>
          <w:rFonts w:ascii="Times New Roman" w:hAnsi="Times New Roman"/>
        </w:rPr>
        <w:softHyphen/>
        <w:t>мента товаров и услуг с учетом требований рынка, обеспечение прием</w:t>
      </w:r>
      <w:r w:rsidRPr="00346512">
        <w:rPr>
          <w:rFonts w:ascii="Times New Roman" w:hAnsi="Times New Roman"/>
        </w:rPr>
        <w:softHyphen/>
        <w:t>лемого уровня качества этих товаров и услуг, определение допустимого уровня издержек на</w:t>
      </w:r>
      <w:r w:rsidRPr="00346512">
        <w:rPr>
          <w:rFonts w:ascii="Times New Roman" w:hAnsi="Times New Roman"/>
        </w:rPr>
        <w:t xml:space="preserve"> создание и продвижение товаров и услуг, позволяю</w:t>
      </w:r>
      <w:r w:rsidRPr="00346512">
        <w:rPr>
          <w:rFonts w:ascii="Times New Roman" w:hAnsi="Times New Roman"/>
        </w:rPr>
        <w:softHyphen/>
        <w:t>щего им быть конкурентоспособными на рынке и т.п.), используя новей</w:t>
      </w:r>
      <w:r w:rsidRPr="00346512">
        <w:rPr>
          <w:rFonts w:ascii="Times New Roman" w:hAnsi="Times New Roman"/>
        </w:rPr>
        <w:softHyphen/>
        <w:t>шие достижения научно-технического прогресса;</w:t>
      </w:r>
    </w:p>
    <w:p w:rsidR="0081350C" w:rsidRPr="00346512" w:rsidRDefault="00346512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</w:r>
      <w:r w:rsidR="001E3EDE" w:rsidRPr="00346512">
        <w:rPr>
          <w:rFonts w:ascii="Times New Roman" w:hAnsi="Times New Roman"/>
        </w:rPr>
        <w:t>повышение эффективности рыночных отношений посредством дости</w:t>
      </w:r>
      <w:r w:rsidR="001E3EDE" w:rsidRPr="00346512">
        <w:rPr>
          <w:rFonts w:ascii="Times New Roman" w:hAnsi="Times New Roman"/>
        </w:rPr>
        <w:softHyphen/>
        <w:t>жения приемлемых для участников</w:t>
      </w:r>
      <w:r w:rsidR="001E3EDE" w:rsidRPr="00346512">
        <w:rPr>
          <w:rFonts w:ascii="Times New Roman" w:hAnsi="Times New Roman"/>
        </w:rPr>
        <w:t xml:space="preserve"> рыночных отношений экономических (объем прибыли, уровень рентабельности и т.д.), социальных (позитивный имидж организации, повышение качества жизни населения через потре</w:t>
      </w:r>
      <w:r w:rsidR="001E3EDE" w:rsidRPr="00346512">
        <w:rPr>
          <w:rFonts w:ascii="Times New Roman" w:hAnsi="Times New Roman"/>
        </w:rPr>
        <w:softHyphen/>
        <w:t>бление конкретных товаров, услуг и т.д.), экологических (минимизация ущерба окружающе</w:t>
      </w:r>
      <w:r w:rsidR="001E3EDE" w:rsidRPr="00346512">
        <w:rPr>
          <w:rFonts w:ascii="Times New Roman" w:hAnsi="Times New Roman"/>
        </w:rPr>
        <w:t>й среде в процессе производства и (или) потребления конкретных товаров, услуг и т.д.) и других результатов.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Для достижения целей управления маркетингом на уровне фирмы пред</w:t>
      </w:r>
      <w:r w:rsidRPr="00346512">
        <w:rPr>
          <w:rFonts w:ascii="Times New Roman" w:hAnsi="Times New Roman"/>
        </w:rPr>
        <w:softHyphen/>
        <w:t>полагаются постановка и решение ряда задач:</w:t>
      </w:r>
    </w:p>
    <w:p w:rsidR="0081350C" w:rsidRPr="00346512" w:rsidRDefault="001E3EDE" w:rsidP="00346512">
      <w:pPr>
        <w:tabs>
          <w:tab w:val="left" w:pos="965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анализ конкурентоспособности, т.е. сп</w:t>
      </w:r>
      <w:r w:rsidRPr="00346512">
        <w:rPr>
          <w:rFonts w:ascii="Times New Roman" w:hAnsi="Times New Roman"/>
        </w:rPr>
        <w:t>особности товаров конкуриро</w:t>
      </w:r>
      <w:r w:rsidRPr="00346512">
        <w:rPr>
          <w:rFonts w:ascii="Times New Roman" w:hAnsi="Times New Roman"/>
        </w:rPr>
        <w:softHyphen/>
        <w:t>вать с аналогичными или схожими продуктами на рынке;</w:t>
      </w:r>
    </w:p>
    <w:p w:rsidR="0081350C" w:rsidRPr="00346512" w:rsidRDefault="001E3EDE" w:rsidP="00346512">
      <w:pPr>
        <w:tabs>
          <w:tab w:val="left" w:pos="973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обоснование и выбор определенной позиции на рынке с последую</w:t>
      </w:r>
      <w:r w:rsidRPr="00346512">
        <w:rPr>
          <w:rFonts w:ascii="Times New Roman" w:hAnsi="Times New Roman"/>
        </w:rPr>
        <w:softHyphen/>
        <w:t>щей разработкой целенаправленного комплекса маркетинга;</w:t>
      </w:r>
    </w:p>
    <w:p w:rsidR="0081350C" w:rsidRPr="00346512" w:rsidRDefault="001E3EDE" w:rsidP="00346512">
      <w:pPr>
        <w:tabs>
          <w:tab w:val="left" w:pos="980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определение конкурентного равновесия, означающего уста</w:t>
      </w:r>
      <w:r w:rsidRPr="00346512">
        <w:rPr>
          <w:rFonts w:ascii="Times New Roman" w:hAnsi="Times New Roman"/>
        </w:rPr>
        <w:t>новление цены, при которой реализуется общее количество продукта конкурентной отрасли и общие объемы спроса и предложения равны;</w:t>
      </w:r>
    </w:p>
    <w:p w:rsidR="0081350C" w:rsidRPr="00346512" w:rsidRDefault="001E3EDE" w:rsidP="00346512">
      <w:pPr>
        <w:tabs>
          <w:tab w:val="left" w:pos="988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регулирование внутреннего и внешнего потенциала организации в целях сохранения способности стимулировать и удерживать спрос н</w:t>
      </w:r>
      <w:r w:rsidRPr="00346512">
        <w:rPr>
          <w:rFonts w:ascii="Times New Roman" w:hAnsi="Times New Roman"/>
        </w:rPr>
        <w:t>а производимые и реализуемые товары и услуги;</w:t>
      </w:r>
    </w:p>
    <w:p w:rsidR="0081350C" w:rsidRPr="00346512" w:rsidRDefault="001E3EDE" w:rsidP="00346512">
      <w:pPr>
        <w:tabs>
          <w:tab w:val="left" w:pos="980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определение стратегического поведения организации, постановка целей ее функционирования на избранном целевом рынке или рыночном</w:t>
      </w:r>
      <w:r w:rsidR="00346512">
        <w:rPr>
          <w:rFonts w:ascii="Times New Roman" w:hAnsi="Times New Roman"/>
          <w:lang w:val="ru-RU"/>
        </w:rPr>
        <w:t xml:space="preserve"> </w:t>
      </w:r>
      <w:r w:rsidRPr="00346512">
        <w:rPr>
          <w:rFonts w:ascii="Times New Roman" w:hAnsi="Times New Roman"/>
        </w:rPr>
        <w:t>сегменте, выбор средств для достижения поставленных целей в рамках определенного</w:t>
      </w:r>
      <w:r w:rsidRPr="00346512">
        <w:rPr>
          <w:rFonts w:ascii="Times New Roman" w:hAnsi="Times New Roman"/>
        </w:rPr>
        <w:t xml:space="preserve"> маркетингового периода.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Следовательно, управленческие действия, направленные на достижение целей управления маркетингом посредством решения определенных мар</w:t>
      </w:r>
      <w:r w:rsidRPr="00346512">
        <w:rPr>
          <w:rFonts w:ascii="Times New Roman" w:hAnsi="Times New Roman"/>
        </w:rPr>
        <w:softHyphen/>
        <w:t>кетинговых задач, называются функциями управления маркетингом.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Анализ системы маркетинга включает постоянный сбор, обработку, хра</w:t>
      </w:r>
      <w:r w:rsidRPr="00346512">
        <w:rPr>
          <w:rFonts w:ascii="Times New Roman" w:hAnsi="Times New Roman"/>
        </w:rPr>
        <w:softHyphen/>
      </w:r>
      <w:r w:rsidRPr="00346512">
        <w:rPr>
          <w:rFonts w:ascii="Times New Roman" w:hAnsi="Times New Roman"/>
        </w:rPr>
        <w:t>нение и интерпретацию рыночной информации, получаемой с помощью маркетинговой информационной системы, проведение маркетинговых ис</w:t>
      </w:r>
      <w:r w:rsidRPr="00346512">
        <w:rPr>
          <w:rFonts w:ascii="Times New Roman" w:hAnsi="Times New Roman"/>
        </w:rPr>
        <w:softHyphen/>
        <w:t>следований для получения недостающей информации для принятия от</w:t>
      </w:r>
      <w:r w:rsidRPr="00346512">
        <w:rPr>
          <w:rFonts w:ascii="Times New Roman" w:hAnsi="Times New Roman"/>
        </w:rPr>
        <w:softHyphen/>
      </w:r>
      <w:r w:rsidR="00346512">
        <w:rPr>
          <w:rFonts w:ascii="Times New Roman" w:hAnsi="Times New Roman"/>
          <w:lang w:val="ru-RU"/>
        </w:rPr>
        <w:t xml:space="preserve"> </w:t>
      </w:r>
      <w:r w:rsidRPr="00346512">
        <w:rPr>
          <w:rFonts w:ascii="Times New Roman" w:hAnsi="Times New Roman"/>
        </w:rPr>
        <w:t>дельных управленческих решении, связанных с маркетинговом дея</w:t>
      </w:r>
      <w:r w:rsidRPr="00346512">
        <w:rPr>
          <w:rFonts w:ascii="Times New Roman" w:hAnsi="Times New Roman"/>
        </w:rPr>
        <w:t>тельно</w:t>
      </w:r>
      <w:r w:rsidRPr="00346512">
        <w:rPr>
          <w:rFonts w:ascii="Times New Roman" w:hAnsi="Times New Roman"/>
        </w:rPr>
        <w:softHyphen/>
        <w:t>стью организации, сегментацию рынка и выбор целевых сегментов, обосно</w:t>
      </w:r>
      <w:r w:rsidRPr="00346512">
        <w:rPr>
          <w:rFonts w:ascii="Times New Roman" w:hAnsi="Times New Roman"/>
        </w:rPr>
        <w:softHyphen/>
        <w:t>вание и выбор позиций товаров на целевых сегментах и т.д.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bookmarkStart w:id="1" w:name="_GoBack"/>
      <w:r w:rsidRPr="00346512">
        <w:rPr>
          <w:rFonts w:ascii="Times New Roman" w:hAnsi="Times New Roman"/>
        </w:rPr>
        <w:t xml:space="preserve">Планирование маркетинга </w:t>
      </w:r>
      <w:bookmarkEnd w:id="1"/>
      <w:r w:rsidRPr="00346512">
        <w:rPr>
          <w:rFonts w:ascii="Times New Roman" w:hAnsi="Times New Roman"/>
        </w:rPr>
        <w:t>— процесс определения целей, обоснование и выбор стратегии их достижения, а также разработка конк</w:t>
      </w:r>
      <w:r w:rsidRPr="00346512">
        <w:rPr>
          <w:rFonts w:ascii="Times New Roman" w:hAnsi="Times New Roman"/>
        </w:rPr>
        <w:t>ретных мар</w:t>
      </w:r>
      <w:r w:rsidRPr="00346512">
        <w:rPr>
          <w:rFonts w:ascii="Times New Roman" w:hAnsi="Times New Roman"/>
        </w:rPr>
        <w:softHyphen/>
        <w:t xml:space="preserve">кетинговых мероприятий, </w:t>
      </w:r>
      <w:r w:rsidRPr="00346512">
        <w:rPr>
          <w:rFonts w:ascii="Times New Roman" w:hAnsi="Times New Roman"/>
        </w:rPr>
        <w:lastRenderedPageBreak/>
        <w:t>направленных на реализацию выбранной стра</w:t>
      </w:r>
      <w:r w:rsidRPr="00346512">
        <w:rPr>
          <w:rFonts w:ascii="Times New Roman" w:hAnsi="Times New Roman"/>
        </w:rPr>
        <w:softHyphen/>
        <w:t>тегии за определенный период времени. В зависимости от того, за какой период эти цели предполагается достичь, выделяют:</w:t>
      </w:r>
    </w:p>
    <w:p w:rsidR="0081350C" w:rsidRPr="00346512" w:rsidRDefault="001E3EDE" w:rsidP="00346512">
      <w:pPr>
        <w:tabs>
          <w:tab w:val="left" w:pos="970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долгосрочный, или стратегический, план (свыше 5 лет);</w:t>
      </w:r>
    </w:p>
    <w:p w:rsidR="0081350C" w:rsidRPr="00346512" w:rsidRDefault="001E3EDE" w:rsidP="00346512">
      <w:pPr>
        <w:tabs>
          <w:tab w:val="left" w:pos="985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с</w:t>
      </w:r>
      <w:r w:rsidRPr="00346512">
        <w:rPr>
          <w:rFonts w:ascii="Times New Roman" w:hAnsi="Times New Roman"/>
        </w:rPr>
        <w:t>реднесрочный план (от года до 5 лет);</w:t>
      </w:r>
    </w:p>
    <w:p w:rsidR="0081350C" w:rsidRPr="00346512" w:rsidRDefault="001E3EDE" w:rsidP="00346512">
      <w:pPr>
        <w:tabs>
          <w:tab w:val="left" w:pos="985"/>
        </w:tabs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—</w:t>
      </w:r>
      <w:r w:rsidRPr="00346512">
        <w:rPr>
          <w:rFonts w:ascii="Times New Roman" w:hAnsi="Times New Roman"/>
        </w:rPr>
        <w:tab/>
        <w:t>краткосрочный (годовой) план.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В плане, как правило, отражают желаемые цели, определенные количе</w:t>
      </w:r>
      <w:r w:rsidRPr="00346512">
        <w:rPr>
          <w:rFonts w:ascii="Times New Roman" w:hAnsi="Times New Roman"/>
        </w:rPr>
        <w:softHyphen/>
        <w:t>ственно и качественно, а также стратегии их достижения в указанный пе</w:t>
      </w:r>
      <w:r w:rsidRPr="00346512">
        <w:rPr>
          <w:rFonts w:ascii="Times New Roman" w:hAnsi="Times New Roman"/>
        </w:rPr>
        <w:softHyphen/>
        <w:t>риод. Конкретные же мероприятия, которые организац</w:t>
      </w:r>
      <w:r w:rsidRPr="00346512">
        <w:rPr>
          <w:rFonts w:ascii="Times New Roman" w:hAnsi="Times New Roman"/>
        </w:rPr>
        <w:t>ия планирует реали</w:t>
      </w:r>
      <w:r w:rsidRPr="00346512">
        <w:rPr>
          <w:rFonts w:ascii="Times New Roman" w:hAnsi="Times New Roman"/>
        </w:rPr>
        <w:softHyphen/>
        <w:t>зовать в целях выполнения плана, отражаются в маркетинговой программе, которая является составной частью каждого такого плана. При этом обычно рассматривают стратегическую, или долгосрочную, маркетинговую про</w:t>
      </w:r>
      <w:r w:rsidRPr="00346512">
        <w:rPr>
          <w:rFonts w:ascii="Times New Roman" w:hAnsi="Times New Roman"/>
        </w:rPr>
        <w:softHyphen/>
        <w:t>грамму и годовой план маркет</w:t>
      </w:r>
      <w:r w:rsidRPr="00346512">
        <w:rPr>
          <w:rFonts w:ascii="Times New Roman" w:hAnsi="Times New Roman"/>
        </w:rPr>
        <w:t>инга.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 xml:space="preserve">Стратегическая маркетинговая программа составляется на три — пять лет и более. Такая программа ежегодно пересматривается, и па ее основе составляются годовые планы маркетинга. 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 xml:space="preserve">Функция организации предполагает определение структуры управления маркетингом в организации, подбор и расстановку кадров в соответствии с выбранной структурой, установление прав и обязанностей сотрудников службы управления маркетингом в </w:t>
      </w:r>
      <w:r w:rsidRPr="00346512">
        <w:rPr>
          <w:rFonts w:ascii="Times New Roman" w:hAnsi="Times New Roman"/>
        </w:rPr>
        <w:t>организации, определение порядка вза</w:t>
      </w:r>
      <w:r w:rsidRPr="00346512">
        <w:rPr>
          <w:rFonts w:ascii="Times New Roman" w:hAnsi="Times New Roman"/>
        </w:rPr>
        <w:softHyphen/>
        <w:t>имодействия этой службы с другими подразделениями внутри организации и т.д. Ключевое значение функции организации управления маркетингом состоит в обеспечении реализации намеченного плана путем формирова</w:t>
      </w:r>
      <w:r w:rsidRPr="00346512">
        <w:rPr>
          <w:rFonts w:ascii="Times New Roman" w:hAnsi="Times New Roman"/>
        </w:rPr>
        <w:softHyphen/>
        <w:t>ния управляемой</w:t>
      </w:r>
      <w:r w:rsidRPr="00346512">
        <w:rPr>
          <w:rFonts w:ascii="Times New Roman" w:hAnsi="Times New Roman"/>
        </w:rPr>
        <w:t xml:space="preserve"> и управляющей систем, определения места и роли каж</w:t>
      </w:r>
      <w:r w:rsidRPr="00346512">
        <w:rPr>
          <w:rFonts w:ascii="Times New Roman" w:hAnsi="Times New Roman"/>
        </w:rPr>
        <w:softHyphen/>
        <w:t>дого работника в этих системах с распределением их по отдельным струк</w:t>
      </w:r>
      <w:r w:rsidRPr="00346512">
        <w:rPr>
          <w:rFonts w:ascii="Times New Roman" w:hAnsi="Times New Roman"/>
        </w:rPr>
        <w:softHyphen/>
        <w:t>турным подразделениям и звеньям, организации взаимодействия между этими подразделениями, разработки документов, регламентирующих дея</w:t>
      </w:r>
      <w:r w:rsidRPr="00346512">
        <w:rPr>
          <w:rFonts w:ascii="Times New Roman" w:hAnsi="Times New Roman"/>
        </w:rPr>
        <w:softHyphen/>
        <w:t>т</w:t>
      </w:r>
      <w:r w:rsidRPr="00346512">
        <w:rPr>
          <w:rFonts w:ascii="Times New Roman" w:hAnsi="Times New Roman"/>
        </w:rPr>
        <w:t>ельность этих подразделений, их работников, аппарата управления и т.д.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Функция контроля состоит в непрерывном наблюдении, анализе, оценке реального процесса управления и сопоставлении его результатов с уста</w:t>
      </w:r>
      <w:r w:rsidRPr="00346512">
        <w:rPr>
          <w:rFonts w:ascii="Times New Roman" w:hAnsi="Times New Roman"/>
        </w:rPr>
        <w:softHyphen/>
        <w:t>новленным в программе, плане, а также выявлении н</w:t>
      </w:r>
      <w:r w:rsidRPr="00346512">
        <w:rPr>
          <w:rFonts w:ascii="Times New Roman" w:hAnsi="Times New Roman"/>
        </w:rPr>
        <w:t>еобходимых действий в следующем цикле управления. Системы, формы и методы контроля управления маркетингом подробно рассмотрены в параграфе 8.4 учебника.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Мотивация как функция управления маркетингом предполагает раз</w:t>
      </w:r>
      <w:r w:rsidRPr="00346512">
        <w:rPr>
          <w:rFonts w:ascii="Times New Roman" w:hAnsi="Times New Roman"/>
        </w:rPr>
        <w:softHyphen/>
        <w:t>работку мер по побуждению потребителей, р</w:t>
      </w:r>
      <w:r w:rsidRPr="00346512">
        <w:rPr>
          <w:rFonts w:ascii="Times New Roman" w:hAnsi="Times New Roman"/>
        </w:rPr>
        <w:t>аботников каналов распреде</w:t>
      </w:r>
      <w:r w:rsidRPr="00346512">
        <w:rPr>
          <w:rFonts w:ascii="Times New Roman" w:hAnsi="Times New Roman"/>
        </w:rPr>
        <w:softHyphen/>
        <w:t>ления продукции организации, торгового персонала и т.п. к выполнению конкретных действий, необходимых для достижения целей маркетинговой деятельности организации (например, потребителей — к совершению по</w:t>
      </w:r>
      <w:r w:rsidRPr="00346512">
        <w:rPr>
          <w:rFonts w:ascii="Times New Roman" w:hAnsi="Times New Roman"/>
        </w:rPr>
        <w:softHyphen/>
        <w:t>купки конкретного товара,</w:t>
      </w:r>
      <w:r w:rsidRPr="00346512">
        <w:rPr>
          <w:rFonts w:ascii="Times New Roman" w:hAnsi="Times New Roman"/>
        </w:rPr>
        <w:t xml:space="preserve"> сотрудников отдела продаж — к приложению дополнительных усилий для увеличения количества реализуемых товаров и т.н.).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Так, мотивировать потребителей к совершению покупки конкретного товара можно, предоставив льготную упаковку товаров, возможность воз</w:t>
      </w:r>
      <w:r w:rsidRPr="00346512">
        <w:rPr>
          <w:rFonts w:ascii="Times New Roman" w:hAnsi="Times New Roman"/>
        </w:rPr>
        <w:softHyphen/>
        <w:t>врат</w:t>
      </w:r>
      <w:r w:rsidRPr="00346512">
        <w:rPr>
          <w:rFonts w:ascii="Times New Roman" w:hAnsi="Times New Roman"/>
        </w:rPr>
        <w:t>а уплаченных за товар денег, купоны, премии, зачетные талоны, ло</w:t>
      </w:r>
      <w:r w:rsidRPr="00346512">
        <w:rPr>
          <w:rFonts w:ascii="Times New Roman" w:hAnsi="Times New Roman"/>
        </w:rPr>
        <w:softHyphen/>
        <w:t>тереи и конкурсы, распространение образцов, шоу, концерты и т.д. А мо</w:t>
      </w:r>
      <w:r w:rsidRPr="00346512">
        <w:rPr>
          <w:rFonts w:ascii="Times New Roman" w:hAnsi="Times New Roman"/>
        </w:rPr>
        <w:softHyphen/>
        <w:t>тивирование работников каналов распределения товаров предусматривает бесплатное предоставление товаров, зачеты за покупку</w:t>
      </w:r>
      <w:r w:rsidRPr="00346512">
        <w:rPr>
          <w:rFonts w:ascii="Times New Roman" w:hAnsi="Times New Roman"/>
        </w:rPr>
        <w:t>, поощрение диле</w:t>
      </w:r>
      <w:r w:rsidRPr="00346512">
        <w:rPr>
          <w:rFonts w:ascii="Times New Roman" w:hAnsi="Times New Roman"/>
        </w:rPr>
        <w:softHyphen/>
        <w:t>ров, совместную рекламу и выставки, экспозиции в местах продаж и т.д. В свою очередь, к мерам по мотивированию торгового персонала относят мероприятия по повышению квалификации, деловые встречи, выставки, игры и лотереи, конкурсы, премии и</w:t>
      </w:r>
      <w:r w:rsidRPr="00346512">
        <w:rPr>
          <w:rFonts w:ascii="Times New Roman" w:hAnsi="Times New Roman"/>
        </w:rPr>
        <w:t xml:space="preserve"> т.н. Все эти мероприятия необходимы для повышения эффективности маркетинговой деятельности организации.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Помимо выполнения общих функций управление маркетингом на уровне отдельной организации предполагает осуществление ряда кон</w:t>
      </w:r>
      <w:r w:rsidRPr="00346512">
        <w:rPr>
          <w:rFonts w:ascii="Times New Roman" w:hAnsi="Times New Roman"/>
        </w:rPr>
        <w:softHyphen/>
        <w:t>кретных функций (см. рис. 8.</w:t>
      </w:r>
      <w:r w:rsidRPr="00346512">
        <w:rPr>
          <w:rFonts w:ascii="Times New Roman" w:hAnsi="Times New Roman"/>
        </w:rPr>
        <w:t>1), таких как управление спросом на про</w:t>
      </w:r>
      <w:r w:rsidRPr="00346512">
        <w:rPr>
          <w:rFonts w:ascii="Times New Roman" w:hAnsi="Times New Roman"/>
        </w:rPr>
        <w:softHyphen/>
        <w:t>дукцию организации, товарной политикой организации, ассортиментом товаров, производимых организацией, качеством продукции и услуг орга</w:t>
      </w:r>
      <w:r w:rsidRPr="00346512">
        <w:rPr>
          <w:rFonts w:ascii="Times New Roman" w:hAnsi="Times New Roman"/>
        </w:rPr>
        <w:softHyphen/>
        <w:t>низации, рисками, связанными с маркетинговой деятельностью, коммуни</w:t>
      </w:r>
      <w:r w:rsidRPr="00346512">
        <w:rPr>
          <w:rFonts w:ascii="Times New Roman" w:hAnsi="Times New Roman"/>
        </w:rPr>
        <w:softHyphen/>
        <w:t>кационной пол</w:t>
      </w:r>
      <w:r w:rsidRPr="00346512">
        <w:rPr>
          <w:rFonts w:ascii="Times New Roman" w:hAnsi="Times New Roman"/>
        </w:rPr>
        <w:t>итикой организации, инновационной деятельностью орга</w:t>
      </w:r>
      <w:r w:rsidRPr="00346512">
        <w:rPr>
          <w:rFonts w:ascii="Times New Roman" w:hAnsi="Times New Roman"/>
        </w:rPr>
        <w:softHyphen/>
        <w:t xml:space="preserve">низации (прежде всего, </w:t>
      </w:r>
      <w:r w:rsidRPr="00346512">
        <w:rPr>
          <w:rFonts w:ascii="Times New Roman" w:hAnsi="Times New Roman"/>
        </w:rPr>
        <w:lastRenderedPageBreak/>
        <w:t>разработкой новых продуктов), ценовой политикой организации, персоналом (прежде всего, работниками маркетинговых под</w:t>
      </w:r>
      <w:r w:rsidRPr="00346512">
        <w:rPr>
          <w:rFonts w:ascii="Times New Roman" w:hAnsi="Times New Roman"/>
        </w:rPr>
        <w:softHyphen/>
        <w:t>разделений), финансами и эффективностью маркетинговой деятельно</w:t>
      </w:r>
      <w:r w:rsidRPr="00346512">
        <w:rPr>
          <w:rFonts w:ascii="Times New Roman" w:hAnsi="Times New Roman"/>
        </w:rPr>
        <w:t>сти организации.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Реализация как общих, так и конкретных функций управления марке</w:t>
      </w:r>
      <w:r w:rsidRPr="00346512">
        <w:rPr>
          <w:rFonts w:ascii="Times New Roman" w:hAnsi="Times New Roman"/>
        </w:rPr>
        <w:softHyphen/>
        <w:t>тингом базируется на ряде руководящих правил и положений, отражаю</w:t>
      </w:r>
      <w:r w:rsidRPr="00346512">
        <w:rPr>
          <w:rFonts w:ascii="Times New Roman" w:hAnsi="Times New Roman"/>
        </w:rPr>
        <w:softHyphen/>
        <w:t>щих основные закономерности действия рыночного механизма, которые формируют систему принципов управления марк</w:t>
      </w:r>
      <w:r w:rsidRPr="00346512">
        <w:rPr>
          <w:rFonts w:ascii="Times New Roman" w:hAnsi="Times New Roman"/>
        </w:rPr>
        <w:t>етингом</w:t>
      </w:r>
      <w:r w:rsidRPr="00346512">
        <w:rPr>
          <w:rFonts w:ascii="Times New Roman" w:hAnsi="Times New Roman"/>
        </w:rPr>
        <w:t>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Управление маркетингом в организации предполагает также использо</w:t>
      </w:r>
      <w:r w:rsidRPr="00346512">
        <w:rPr>
          <w:rFonts w:ascii="Times New Roman" w:hAnsi="Times New Roman"/>
        </w:rPr>
        <w:softHyphen/>
        <w:t>вание совокупности приемов (рычагов), с помощью которых достигаются поставленные цели и решаются определенные задачи. Такие приемы фор</w:t>
      </w:r>
      <w:r w:rsidRPr="00346512">
        <w:rPr>
          <w:rFonts w:ascii="Times New Roman" w:hAnsi="Times New Roman"/>
        </w:rPr>
        <w:softHyphen/>
        <w:t>мируют систему методов управления ма</w:t>
      </w:r>
      <w:r w:rsidRPr="00346512">
        <w:rPr>
          <w:rFonts w:ascii="Times New Roman" w:hAnsi="Times New Roman"/>
        </w:rPr>
        <w:t>ркетингом</w:t>
      </w:r>
      <w:r w:rsidRPr="00346512">
        <w:rPr>
          <w:rFonts w:ascii="Times New Roman" w:hAnsi="Times New Roman"/>
        </w:rPr>
        <w:t>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В основе применения экономических методов управления маркетингом лежит идея материальной мотивации, выражающаяся как в форме системы материального вознаграждения за достижение определенного количества и качества труда, так и в форме с</w:t>
      </w:r>
      <w:r w:rsidRPr="00346512">
        <w:rPr>
          <w:rFonts w:ascii="Times New Roman" w:hAnsi="Times New Roman"/>
        </w:rPr>
        <w:t>истемы санкций (штрафов) за недостаю</w:t>
      </w:r>
      <w:r w:rsidRPr="00346512">
        <w:rPr>
          <w:rFonts w:ascii="Times New Roman" w:hAnsi="Times New Roman"/>
        </w:rPr>
        <w:softHyphen/>
        <w:t>щее количество и (или) несоответствующее качество.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Организационно-распорядительные (часто их называют также админи</w:t>
      </w:r>
      <w:r w:rsidRPr="00346512">
        <w:rPr>
          <w:rFonts w:ascii="Times New Roman" w:hAnsi="Times New Roman"/>
        </w:rPr>
        <w:softHyphen/>
        <w:t>стративными) методы управления маркетингом реализуются в форме пря</w:t>
      </w:r>
      <w:r w:rsidRPr="00346512">
        <w:rPr>
          <w:rFonts w:ascii="Times New Roman" w:hAnsi="Times New Roman"/>
        </w:rPr>
        <w:softHyphen/>
        <w:t>мого воздействия, носящего директивны</w:t>
      </w:r>
      <w:r w:rsidRPr="00346512">
        <w:rPr>
          <w:rFonts w:ascii="Times New Roman" w:hAnsi="Times New Roman"/>
        </w:rPr>
        <w:t>й (обязательный для исполнения) характер и основанного на дисциплине, ответственности, власти и при</w:t>
      </w:r>
      <w:r w:rsidRPr="00346512">
        <w:rPr>
          <w:rFonts w:ascii="Times New Roman" w:hAnsi="Times New Roman"/>
        </w:rPr>
        <w:softHyphen/>
        <w:t>нуждении. В качестве примера можно привести устав организации, вну</w:t>
      </w:r>
      <w:r w:rsidRPr="00346512">
        <w:rPr>
          <w:rFonts w:ascii="Times New Roman" w:hAnsi="Times New Roman"/>
        </w:rPr>
        <w:softHyphen/>
        <w:t>трифирменные стандарты, инструкции, правила учета, производственно- финансового планирова</w:t>
      </w:r>
      <w:r w:rsidRPr="00346512">
        <w:rPr>
          <w:rFonts w:ascii="Times New Roman" w:hAnsi="Times New Roman"/>
        </w:rPr>
        <w:t>ния и т.д. — документы, устанавливающие общие, обязательные для всех правила, определяющие содержание и порядок организационной деятельности. Другим примером является издание ру</w:t>
      </w:r>
      <w:r w:rsidRPr="00346512">
        <w:rPr>
          <w:rFonts w:ascii="Times New Roman" w:hAnsi="Times New Roman"/>
        </w:rPr>
        <w:softHyphen/>
        <w:t>ководством организации приказов, постановлений, распоряжений, относя</w:t>
      </w:r>
      <w:r w:rsidRPr="00346512">
        <w:rPr>
          <w:rFonts w:ascii="Times New Roman" w:hAnsi="Times New Roman"/>
        </w:rPr>
        <w:softHyphen/>
        <w:t>щихся, ка</w:t>
      </w:r>
      <w:r w:rsidRPr="00346512">
        <w:rPr>
          <w:rFonts w:ascii="Times New Roman" w:hAnsi="Times New Roman"/>
        </w:rPr>
        <w:t>к правило, к конкретным ситуациям и адресованных конкретным исполнителям.</w:t>
      </w:r>
    </w:p>
    <w:p w:rsidR="0081350C" w:rsidRPr="00346512" w:rsidRDefault="001E3EDE" w:rsidP="00346512">
      <w:pPr>
        <w:ind w:firstLine="709"/>
        <w:jc w:val="both"/>
        <w:rPr>
          <w:rFonts w:ascii="Times New Roman" w:hAnsi="Times New Roman"/>
        </w:rPr>
      </w:pPr>
      <w:r w:rsidRPr="00346512">
        <w:rPr>
          <w:rFonts w:ascii="Times New Roman" w:hAnsi="Times New Roman"/>
        </w:rPr>
        <w:t>Применение социально-психологических методов основано на побужде</w:t>
      </w:r>
      <w:r w:rsidRPr="00346512">
        <w:rPr>
          <w:rFonts w:ascii="Times New Roman" w:hAnsi="Times New Roman"/>
        </w:rPr>
        <w:softHyphen/>
        <w:t>нии человека к конкретным действиям, посредством, например морального поощрения работников, демонстрирующих лучшие ре</w:t>
      </w:r>
      <w:r w:rsidRPr="00346512">
        <w:rPr>
          <w:rFonts w:ascii="Times New Roman" w:hAnsi="Times New Roman"/>
        </w:rPr>
        <w:t>зультаты, формиро</w:t>
      </w:r>
      <w:r w:rsidRPr="00346512">
        <w:rPr>
          <w:rFonts w:ascii="Times New Roman" w:hAnsi="Times New Roman"/>
        </w:rPr>
        <w:softHyphen/>
        <w:t>вания благоприятного морального климата в трудовом коллективе, способ</w:t>
      </w:r>
      <w:r w:rsidRPr="00346512">
        <w:rPr>
          <w:rFonts w:ascii="Times New Roman" w:hAnsi="Times New Roman"/>
        </w:rPr>
        <w:softHyphen/>
        <w:t>ствующего повышению эффективности работы всех членов коллектива, и т.д.</w:t>
      </w:r>
    </w:p>
    <w:sectPr w:rsidR="0081350C" w:rsidRPr="00346512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DE" w:rsidRDefault="001E3EDE">
      <w:r>
        <w:separator/>
      </w:r>
    </w:p>
  </w:endnote>
  <w:endnote w:type="continuationSeparator" w:id="0">
    <w:p w:rsidR="001E3EDE" w:rsidRDefault="001E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DE" w:rsidRDefault="001E3EDE"/>
  </w:footnote>
  <w:footnote w:type="continuationSeparator" w:id="0">
    <w:p w:rsidR="001E3EDE" w:rsidRDefault="001E3E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0C"/>
    <w:rsid w:val="001E3EDE"/>
    <w:rsid w:val="00346512"/>
    <w:rsid w:val="0081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384D5-F22B-4063-9050-DC173D72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E_Razdrokov</dc:creator>
  <cp:lastModifiedBy>Раздроков Евгений Ник.</cp:lastModifiedBy>
  <cp:revision>1</cp:revision>
  <dcterms:created xsi:type="dcterms:W3CDTF">2024-04-03T07:27:00Z</dcterms:created>
  <dcterms:modified xsi:type="dcterms:W3CDTF">2024-04-03T07:33:00Z</dcterms:modified>
</cp:coreProperties>
</file>