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37A2" w:rsidRPr="007E4CFD" w:rsidRDefault="007E4CFD" w:rsidP="007E4CFD">
      <w:pPr>
        <w:ind w:firstLine="709"/>
        <w:jc w:val="both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 xml:space="preserve">1. </w:t>
      </w:r>
      <w:r w:rsidRPr="007E4CFD">
        <w:rPr>
          <w:rFonts w:ascii="Times New Roman" w:hAnsi="Times New Roman"/>
        </w:rPr>
        <w:t>Основные понятия управления рисками</w:t>
      </w:r>
    </w:p>
    <w:bookmarkEnd w:id="0"/>
    <w:p w:rsidR="007E4CFD" w:rsidRDefault="007E4CFD" w:rsidP="007E4CFD">
      <w:pPr>
        <w:ind w:firstLine="709"/>
        <w:jc w:val="both"/>
        <w:rPr>
          <w:rFonts w:ascii="Times New Roman" w:hAnsi="Times New Roman"/>
        </w:rPr>
      </w:pP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Опасность — вероятность возникновения угрозы. Опас</w:t>
      </w:r>
      <w:r w:rsidRPr="007E4CFD">
        <w:rPr>
          <w:rFonts w:ascii="Times New Roman" w:hAnsi="Times New Roman"/>
        </w:rPr>
        <w:softHyphen/>
        <w:t>ность — осознаваемая, но не катастрофическая вероятность нане</w:t>
      </w:r>
      <w:r w:rsidRPr="007E4CFD">
        <w:rPr>
          <w:rFonts w:ascii="Times New Roman" w:hAnsi="Times New Roman"/>
        </w:rPr>
        <w:softHyphen/>
        <w:t xml:space="preserve">сения вреда организации, иначе говоря, — </w:t>
      </w:r>
      <w:r w:rsidRPr="007E4CFD">
        <w:rPr>
          <w:rFonts w:ascii="Times New Roman" w:hAnsi="Times New Roman"/>
        </w:rPr>
        <w:t>возможность отрица</w:t>
      </w:r>
      <w:r w:rsidRPr="007E4CFD">
        <w:rPr>
          <w:rFonts w:ascii="Times New Roman" w:hAnsi="Times New Roman"/>
        </w:rPr>
        <w:softHyphen/>
        <w:t>тельного воздействия, в результате чего может ухудшиться состояние объекта.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Угроза — конкретная и непосредственная форма опасности. Опасность и угроза — разные уровни состояния, подрывающего без</w:t>
      </w:r>
      <w:r w:rsidRPr="007E4CFD">
        <w:rPr>
          <w:rFonts w:ascii="Times New Roman" w:hAnsi="Times New Roman"/>
        </w:rPr>
        <w:softHyphen/>
        <w:t>опасность.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Угроза — потенциально возможное</w:t>
      </w:r>
      <w:r w:rsidRPr="007E4CFD">
        <w:rPr>
          <w:rFonts w:ascii="Times New Roman" w:hAnsi="Times New Roman"/>
        </w:rPr>
        <w:t xml:space="preserve"> воздействие на элементы предпринимательской деятельности со стороны субъектов угроз (де</w:t>
      </w:r>
      <w:r w:rsidRPr="007E4CFD">
        <w:rPr>
          <w:rFonts w:ascii="Times New Roman" w:hAnsi="Times New Roman"/>
        </w:rPr>
        <w:softHyphen/>
        <w:t>стабилизирующих факторов), которое может быть реализовано в лю</w:t>
      </w:r>
      <w:r w:rsidRPr="007E4CFD">
        <w:rPr>
          <w:rFonts w:ascii="Times New Roman" w:hAnsi="Times New Roman"/>
        </w:rPr>
        <w:softHyphen/>
        <w:t>бой момент времени при выполнении определенных условий.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Угроза сама по себе не несет ущерба для деятельн</w:t>
      </w:r>
      <w:r w:rsidRPr="007E4CFD">
        <w:rPr>
          <w:rFonts w:ascii="Times New Roman" w:hAnsi="Times New Roman"/>
        </w:rPr>
        <w:t>ости организа</w:t>
      </w:r>
      <w:r w:rsidRPr="007E4CFD">
        <w:rPr>
          <w:rFonts w:ascii="Times New Roman" w:hAnsi="Times New Roman"/>
        </w:rPr>
        <w:softHyphen/>
        <w:t>ции: она существует объективно. Однако в некоторый момент вре</w:t>
      </w:r>
      <w:r w:rsidRPr="007E4CFD">
        <w:rPr>
          <w:rFonts w:ascii="Times New Roman" w:hAnsi="Times New Roman"/>
        </w:rPr>
        <w:softHyphen/>
        <w:t>мени угроза может перейти из потенциальной в реальную, т.е. реа</w:t>
      </w:r>
      <w:r w:rsidRPr="007E4CFD">
        <w:rPr>
          <w:rFonts w:ascii="Times New Roman" w:hAnsi="Times New Roman"/>
        </w:rPr>
        <w:softHyphen/>
        <w:t>лизоваться.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До того момента, как угроза начинает реализовываться, возможно оценить вероятность ее возникновения. Дал</w:t>
      </w:r>
      <w:r w:rsidRPr="007E4CFD">
        <w:rPr>
          <w:rFonts w:ascii="Times New Roman" w:hAnsi="Times New Roman"/>
        </w:rPr>
        <w:t>ее с использованием экспертных методов можно оценить потенциальный ущерб от реа</w:t>
      </w:r>
      <w:r w:rsidRPr="007E4CFD">
        <w:rPr>
          <w:rFonts w:ascii="Times New Roman" w:hAnsi="Times New Roman"/>
        </w:rPr>
        <w:softHyphen/>
        <w:t>лизации каждой угрозы, входящей в полный набор угроз для данной организации. После этого можно определить уровень возможного риска в случае реализации каждой угрозы как зависим</w:t>
      </w:r>
      <w:r w:rsidRPr="007E4CFD">
        <w:rPr>
          <w:rFonts w:ascii="Times New Roman" w:hAnsi="Times New Roman"/>
        </w:rPr>
        <w:t>ость вероят</w:t>
      </w:r>
      <w:r w:rsidRPr="007E4CFD">
        <w:rPr>
          <w:rFonts w:ascii="Times New Roman" w:hAnsi="Times New Roman"/>
        </w:rPr>
        <w:softHyphen/>
        <w:t>ности возникновения угрозы и коэффициента ее возможного ущерба. Таким образом, риск является сложным показателем, харак</w:t>
      </w:r>
      <w:r w:rsidRPr="007E4CFD">
        <w:rPr>
          <w:rFonts w:ascii="Times New Roman" w:hAnsi="Times New Roman"/>
        </w:rPr>
        <w:softHyphen/>
        <w:t>теризующим уровень опасности потерь в случае возникновения той или иной угрозы [47].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«Опасность» и «угроза» имеют схожее зна</w:t>
      </w:r>
      <w:r w:rsidRPr="007E4CFD">
        <w:rPr>
          <w:rFonts w:ascii="Times New Roman" w:hAnsi="Times New Roman"/>
        </w:rPr>
        <w:t>чение — например, в словаре Ожегова [74]: «угроза — это возможная опасность»; в сло</w:t>
      </w:r>
      <w:r w:rsidRPr="007E4CFD">
        <w:rPr>
          <w:rFonts w:ascii="Times New Roman" w:hAnsi="Times New Roman"/>
        </w:rPr>
        <w:softHyphen/>
        <w:t>варе Ушакова [78, с. 601]: «опасность — возможность, угроза бед</w:t>
      </w:r>
      <w:r w:rsidRPr="007E4CFD">
        <w:rPr>
          <w:rFonts w:ascii="Times New Roman" w:hAnsi="Times New Roman"/>
        </w:rPr>
        <w:softHyphen/>
        <w:t xml:space="preserve">ствия, катастрофы, чего-то нежелательного». Поэтому одно и другое понятия равно применимы. А. </w:t>
      </w:r>
      <w:proofErr w:type="spellStart"/>
      <w:r w:rsidRPr="007E4CFD">
        <w:rPr>
          <w:rFonts w:ascii="Times New Roman" w:hAnsi="Times New Roman"/>
        </w:rPr>
        <w:t>Прохожев</w:t>
      </w:r>
      <w:proofErr w:type="spellEnd"/>
      <w:r w:rsidRPr="007E4CFD">
        <w:rPr>
          <w:rFonts w:ascii="Times New Roman" w:hAnsi="Times New Roman"/>
        </w:rPr>
        <w:t xml:space="preserve"> счита</w:t>
      </w:r>
      <w:r w:rsidRPr="007E4CFD">
        <w:rPr>
          <w:rFonts w:ascii="Times New Roman" w:hAnsi="Times New Roman"/>
        </w:rPr>
        <w:t>ет, что определение угрозы через опасность вполне самодостаточно и универсально для любых видов безопасности. Угрозы безопасности имеют объектив</w:t>
      </w:r>
      <w:r w:rsidRPr="007E4CFD">
        <w:rPr>
          <w:rFonts w:ascii="Times New Roman" w:hAnsi="Times New Roman"/>
        </w:rPr>
        <w:softHyphen/>
        <w:t>ный характер и возникают в результате столкновения интересов ин</w:t>
      </w:r>
      <w:r w:rsidRPr="007E4CFD">
        <w:rPr>
          <w:rFonts w:ascii="Times New Roman" w:hAnsi="Times New Roman"/>
        </w:rPr>
        <w:softHyphen/>
        <w:t>дивидов, слоев общества, классов, государств пр</w:t>
      </w:r>
      <w:r w:rsidRPr="007E4CFD">
        <w:rPr>
          <w:rFonts w:ascii="Times New Roman" w:hAnsi="Times New Roman"/>
        </w:rPr>
        <w:t>и их взаимодействии в процессе общественного развития [60, с. 12].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В содержательном плане безопасность — явление, производное от опасности. Понятие «безопасность» предполагает дихотомическое деление — опасность/безопасность [17]. «Опасность», «угроза», «ри</w:t>
      </w:r>
      <w:r w:rsidRPr="007E4CFD">
        <w:rPr>
          <w:rFonts w:ascii="Times New Roman" w:hAnsi="Times New Roman"/>
        </w:rPr>
        <w:t>ск» имеют особое значение для исследования и оценки факторов риска с точки зрения их воздействия на безопасность экономических систем.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Экономическая безопасность — это обеспечение защищенности жизненно важных интересов предприятия от внутренних и внешних у</w:t>
      </w:r>
      <w:r w:rsidRPr="007E4CFD">
        <w:rPr>
          <w:rFonts w:ascii="Times New Roman" w:hAnsi="Times New Roman"/>
        </w:rPr>
        <w:t>гроз, организуемое руководством предприятия. Безопасность орга</w:t>
      </w:r>
      <w:r w:rsidRPr="007E4CFD">
        <w:rPr>
          <w:rFonts w:ascii="Times New Roman" w:hAnsi="Times New Roman"/>
        </w:rPr>
        <w:softHyphen/>
        <w:t>низации обеспечивается ее способностью снизить риск до допусти</w:t>
      </w:r>
      <w:r w:rsidRPr="007E4CFD">
        <w:rPr>
          <w:rFonts w:ascii="Times New Roman" w:hAnsi="Times New Roman"/>
        </w:rPr>
        <w:softHyphen/>
        <w:t>мого уровня [77]. Система экономической безопасности включает комплекс мер правового, экономического, организационного, ин</w:t>
      </w:r>
      <w:r w:rsidRPr="007E4CFD">
        <w:rPr>
          <w:rFonts w:ascii="Times New Roman" w:hAnsi="Times New Roman"/>
        </w:rPr>
        <w:softHyphen/>
        <w:t>женерно</w:t>
      </w:r>
      <w:r w:rsidRPr="007E4CFD">
        <w:rPr>
          <w:rFonts w:ascii="Times New Roman" w:hAnsi="Times New Roman"/>
        </w:rPr>
        <w:t>-технического и социально-психологического характера.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Задачи экономической безопасности:</w:t>
      </w:r>
    </w:p>
    <w:p w:rsidR="006037A2" w:rsidRPr="007E4CFD" w:rsidRDefault="0052562A" w:rsidP="007E4CFD">
      <w:pPr>
        <w:tabs>
          <w:tab w:val="left" w:pos="360"/>
        </w:tabs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•</w:t>
      </w:r>
      <w:r w:rsidRPr="007E4CFD">
        <w:rPr>
          <w:rFonts w:ascii="Times New Roman" w:hAnsi="Times New Roman"/>
        </w:rPr>
        <w:tab/>
        <w:t>выявление ситуаций, при которых параметры экономического развития превышают критические пороговые значения;</w:t>
      </w:r>
    </w:p>
    <w:p w:rsidR="006037A2" w:rsidRPr="007E4CFD" w:rsidRDefault="0052562A" w:rsidP="007E4CFD">
      <w:pPr>
        <w:tabs>
          <w:tab w:val="left" w:pos="360"/>
        </w:tabs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•</w:t>
      </w:r>
      <w:r w:rsidRPr="007E4CFD">
        <w:rPr>
          <w:rFonts w:ascii="Times New Roman" w:hAnsi="Times New Roman"/>
        </w:rPr>
        <w:tab/>
        <w:t>проведение экспертизы принимаемых финансово-хозяйственн</w:t>
      </w:r>
      <w:r w:rsidRPr="007E4CFD">
        <w:rPr>
          <w:rFonts w:ascii="Times New Roman" w:hAnsi="Times New Roman"/>
        </w:rPr>
        <w:t>ых решений;</w:t>
      </w:r>
    </w:p>
    <w:p w:rsidR="006037A2" w:rsidRPr="007E4CFD" w:rsidRDefault="0052562A" w:rsidP="007E4CFD">
      <w:pPr>
        <w:tabs>
          <w:tab w:val="left" w:pos="360"/>
        </w:tabs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•</w:t>
      </w:r>
      <w:r w:rsidRPr="007E4CFD">
        <w:rPr>
          <w:rFonts w:ascii="Times New Roman" w:hAnsi="Times New Roman"/>
        </w:rPr>
        <w:tab/>
        <w:t>разработка и реализация мер по выводу предприятия из зоны опасности.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Вызов — явления и процессы, которые в текущий период не под</w:t>
      </w:r>
      <w:r w:rsidRPr="007E4CFD">
        <w:rPr>
          <w:rFonts w:ascii="Times New Roman" w:hAnsi="Times New Roman"/>
        </w:rPr>
        <w:softHyphen/>
        <w:t>рывают безопасности, но если не принять предупредительные меры, то в будущем обеспечить безопасность окажется тру</w:t>
      </w:r>
      <w:r w:rsidRPr="007E4CFD">
        <w:rPr>
          <w:rFonts w:ascii="Times New Roman" w:hAnsi="Times New Roman"/>
        </w:rPr>
        <w:t>дно или даже невозможно. Вызов определяется наличием опосредованных нега</w:t>
      </w:r>
      <w:r w:rsidRPr="007E4CFD">
        <w:rPr>
          <w:rFonts w:ascii="Times New Roman" w:hAnsi="Times New Roman"/>
        </w:rPr>
        <w:softHyphen/>
        <w:t>тивных факторов, которые в своем развитии могут кардинально из</w:t>
      </w:r>
      <w:r w:rsidRPr="007E4CFD">
        <w:rPr>
          <w:rFonts w:ascii="Times New Roman" w:hAnsi="Times New Roman"/>
        </w:rPr>
        <w:softHyphen/>
        <w:t>менить ситуацию и создать прямую угрозу системе.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Вызов — это совокупность обстоятельств, не обязательно кон</w:t>
      </w:r>
      <w:r w:rsidRPr="007E4CFD">
        <w:rPr>
          <w:rFonts w:ascii="Times New Roman" w:hAnsi="Times New Roman"/>
        </w:rPr>
        <w:softHyphen/>
        <w:t>кретно угрож</w:t>
      </w:r>
      <w:r w:rsidRPr="007E4CFD">
        <w:rPr>
          <w:rFonts w:ascii="Times New Roman" w:hAnsi="Times New Roman"/>
        </w:rPr>
        <w:t>ающего характера, но, безусловно, требующих реаги</w:t>
      </w:r>
      <w:r w:rsidRPr="007E4CFD">
        <w:rPr>
          <w:rFonts w:ascii="Times New Roman" w:hAnsi="Times New Roman"/>
        </w:rPr>
        <w:softHyphen/>
        <w:t>рования на них [17]. Данное понятие «содержит в себе потенциаль</w:t>
      </w:r>
      <w:r w:rsidRPr="007E4CFD">
        <w:rPr>
          <w:rFonts w:ascii="Times New Roman" w:hAnsi="Times New Roman"/>
        </w:rPr>
        <w:softHyphen/>
        <w:t xml:space="preserve">ную опасность для других.... Представляет собой зачаточную ступень в </w:t>
      </w:r>
      <w:r w:rsidRPr="007E4CFD">
        <w:rPr>
          <w:rFonts w:ascii="Times New Roman" w:hAnsi="Times New Roman"/>
        </w:rPr>
        <w:lastRenderedPageBreak/>
        <w:t>формировании угрозы» [15, с. 86].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Слово «риск» испано-португальского прои</w:t>
      </w:r>
      <w:r w:rsidRPr="007E4CFD">
        <w:rPr>
          <w:rFonts w:ascii="Times New Roman" w:hAnsi="Times New Roman"/>
        </w:rPr>
        <w:t>схождения и означает «подводная скала», т.е. опасность. Риск в Толковом словаре русского языка: «действие наудачу, в надежде на счастливый исход».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Риск — возможная опасность потерь, вытекающая из тех или иных явлений природы и видов деятельности человеческ</w:t>
      </w:r>
      <w:r w:rsidRPr="007E4CFD">
        <w:rPr>
          <w:rFonts w:ascii="Times New Roman" w:hAnsi="Times New Roman"/>
        </w:rPr>
        <w:t>ого общества.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Риск — это вероятность того, что предприниматель понесет по</w:t>
      </w:r>
      <w:r w:rsidRPr="007E4CFD">
        <w:rPr>
          <w:rFonts w:ascii="Times New Roman" w:hAnsi="Times New Roman"/>
        </w:rPr>
        <w:softHyphen/>
        <w:t>тери в виде дополнительных расходов или получит доходы ниже тех, на которые он рассчитывал, в результате реализации рисковой си</w:t>
      </w:r>
      <w:r w:rsidRPr="007E4CFD">
        <w:rPr>
          <w:rFonts w:ascii="Times New Roman" w:hAnsi="Times New Roman"/>
        </w:rPr>
        <w:softHyphen/>
        <w:t>туации.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Риск связывают с опасениями того, что реализац</w:t>
      </w:r>
      <w:r w:rsidRPr="007E4CFD">
        <w:rPr>
          <w:rFonts w:ascii="Times New Roman" w:hAnsi="Times New Roman"/>
        </w:rPr>
        <w:t>ия проекта при</w:t>
      </w:r>
      <w:r w:rsidRPr="007E4CFD">
        <w:rPr>
          <w:rFonts w:ascii="Times New Roman" w:hAnsi="Times New Roman"/>
        </w:rPr>
        <w:softHyphen/>
        <w:t>ведет к убыткам.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Риск — баланс возможных доходов и убытков, баланс подвержен</w:t>
      </w:r>
      <w:r w:rsidRPr="007E4CFD">
        <w:rPr>
          <w:rFonts w:ascii="Times New Roman" w:hAnsi="Times New Roman"/>
        </w:rPr>
        <w:softHyphen/>
        <w:t>ности и неподверженности опасностям потерь, который обеспечи</w:t>
      </w:r>
      <w:r w:rsidRPr="007E4CFD">
        <w:rPr>
          <w:rFonts w:ascii="Times New Roman" w:hAnsi="Times New Roman"/>
        </w:rPr>
        <w:softHyphen/>
        <w:t>вается самим предпринимателем [74].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Риск рассматривают как меру рассеяния (дисперсию) полученных в резу</w:t>
      </w:r>
      <w:r w:rsidRPr="007E4CFD">
        <w:rPr>
          <w:rFonts w:ascii="Times New Roman" w:hAnsi="Times New Roman"/>
        </w:rPr>
        <w:t>льтате множественного прогноза оценочных показателей рас</w:t>
      </w:r>
      <w:r w:rsidRPr="007E4CFD">
        <w:rPr>
          <w:rFonts w:ascii="Times New Roman" w:hAnsi="Times New Roman"/>
        </w:rPr>
        <w:softHyphen/>
        <w:t>сматриваемого проекта (прибыли, рентабельности капитала и т.д.).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 xml:space="preserve">Дисперсия — мера рассеивания случайной величины показателя вокруг его среднего значения. Используется для измерения риска и выражения </w:t>
      </w:r>
      <w:r w:rsidRPr="007E4CFD">
        <w:rPr>
          <w:rFonts w:ascii="Times New Roman" w:hAnsi="Times New Roman"/>
        </w:rPr>
        <w:t>сущности риска, связанной с изменчивостью дохода.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Риск — это эффект, оказываемый неопределенностью на цели организации.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Риск может быть описан совокупностью последствий наступле</w:t>
      </w:r>
      <w:r w:rsidRPr="007E4CFD">
        <w:rPr>
          <w:rFonts w:ascii="Times New Roman" w:hAnsi="Times New Roman"/>
        </w:rPr>
        <w:softHyphen/>
        <w:t>ния события и связанной с ним возможности (вероятности) наступ</w:t>
      </w:r>
      <w:r w:rsidRPr="007E4CFD">
        <w:rPr>
          <w:rFonts w:ascii="Times New Roman" w:hAnsi="Times New Roman"/>
        </w:rPr>
        <w:softHyphen/>
        <w:t>ления.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Выделяют</w:t>
      </w:r>
      <w:r w:rsidRPr="007E4CFD">
        <w:rPr>
          <w:rFonts w:ascii="Times New Roman" w:hAnsi="Times New Roman"/>
        </w:rPr>
        <w:t xml:space="preserve"> две теории риска — классическую и неоклассическую [21].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 xml:space="preserve">В классической теории экономического риска [56] Дж. Милль и Н.У. </w:t>
      </w:r>
      <w:proofErr w:type="spellStart"/>
      <w:r w:rsidRPr="007E4CFD">
        <w:rPr>
          <w:rFonts w:ascii="Times New Roman" w:hAnsi="Times New Roman"/>
        </w:rPr>
        <w:t>Сениор</w:t>
      </w:r>
      <w:proofErr w:type="spellEnd"/>
      <w:r w:rsidRPr="007E4CFD">
        <w:rPr>
          <w:rFonts w:ascii="Times New Roman" w:hAnsi="Times New Roman"/>
        </w:rPr>
        <w:t xml:space="preserve"> отождествляют его с математическим ожиданием по</w:t>
      </w:r>
      <w:r w:rsidRPr="007E4CFD">
        <w:rPr>
          <w:rFonts w:ascii="Times New Roman" w:hAnsi="Times New Roman"/>
        </w:rPr>
        <w:softHyphen/>
        <w:t xml:space="preserve">терь, которые могут возникнуть в результате выбранного решения. Риск </w:t>
      </w:r>
      <w:r w:rsidRPr="007E4CFD">
        <w:rPr>
          <w:rFonts w:ascii="Times New Roman" w:hAnsi="Times New Roman"/>
        </w:rPr>
        <w:t>рассматривается в данном случае как ущерб, который возни</w:t>
      </w:r>
      <w:r w:rsidRPr="007E4CFD">
        <w:rPr>
          <w:rFonts w:ascii="Times New Roman" w:hAnsi="Times New Roman"/>
        </w:rPr>
        <w:softHyphen/>
        <w:t>кает в результате реализации данного решения и выбранной страте</w:t>
      </w:r>
      <w:r w:rsidRPr="007E4CFD">
        <w:rPr>
          <w:rFonts w:ascii="Times New Roman" w:hAnsi="Times New Roman"/>
        </w:rPr>
        <w:softHyphen/>
        <w:t>гии деятельности.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В 30-е гг. XX в. экономисты А. Маршалл и А. Пигу разработали основы неоклассической теории экономического риска. Неок</w:t>
      </w:r>
      <w:r w:rsidRPr="007E4CFD">
        <w:rPr>
          <w:rFonts w:ascii="Times New Roman" w:hAnsi="Times New Roman"/>
        </w:rPr>
        <w:t>ласси</w:t>
      </w:r>
      <w:r w:rsidRPr="007E4CFD">
        <w:rPr>
          <w:rFonts w:ascii="Times New Roman" w:hAnsi="Times New Roman"/>
        </w:rPr>
        <w:softHyphen/>
        <w:t>ческий подход определяет риск как вероятность отклонения от по</w:t>
      </w:r>
      <w:r w:rsidRPr="007E4CFD">
        <w:rPr>
          <w:rFonts w:ascii="Times New Roman" w:hAnsi="Times New Roman"/>
        </w:rPr>
        <w:softHyphen/>
        <w:t>ставленных целей. Ее сторонники отмечают, что предприниматель функционирует в условиях неопределенности, руководствуется раз</w:t>
      </w:r>
      <w:r w:rsidRPr="007E4CFD">
        <w:rPr>
          <w:rFonts w:ascii="Times New Roman" w:hAnsi="Times New Roman"/>
        </w:rPr>
        <w:softHyphen/>
        <w:t>мерами ожидаемой прибыли и величиной ее возможных колебаний. Д</w:t>
      </w:r>
      <w:r w:rsidRPr="007E4CFD">
        <w:rPr>
          <w:rFonts w:ascii="Times New Roman" w:hAnsi="Times New Roman"/>
        </w:rPr>
        <w:t>еятельность предпринимателя определяется концепцией предель</w:t>
      </w:r>
      <w:r w:rsidRPr="007E4CFD">
        <w:rPr>
          <w:rFonts w:ascii="Times New Roman" w:hAnsi="Times New Roman"/>
        </w:rPr>
        <w:softHyphen/>
        <w:t>ной пользы, т.е. при одинаковом размере потенциальной прибыли предприниматель выбирает вариант, связанный с меньшим уровнем риска.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Дж. Кейнс обратил внимание на такое понятие, как «склонность к ри</w:t>
      </w:r>
      <w:r w:rsidRPr="007E4CFD">
        <w:rPr>
          <w:rFonts w:ascii="Times New Roman" w:hAnsi="Times New Roman"/>
        </w:rPr>
        <w:t>ску». Предприниматель может пойти на больший риск, если ожидаемая прибыль от его действий будет большей [64].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Многие экономисты, как отмечает Н.Н. Куницына (1996), связы</w:t>
      </w:r>
      <w:r w:rsidRPr="007E4CFD">
        <w:rPr>
          <w:rFonts w:ascii="Times New Roman" w:hAnsi="Times New Roman"/>
        </w:rPr>
        <w:softHyphen/>
        <w:t xml:space="preserve">вают понятие риска с опасностью потенциально возможной потери ресурсов, недополучения </w:t>
      </w:r>
      <w:r w:rsidRPr="007E4CFD">
        <w:rPr>
          <w:rFonts w:ascii="Times New Roman" w:hAnsi="Times New Roman"/>
        </w:rPr>
        <w:t>доходов, дополнительных расходов [1]. Ссылаясь на ряд зарубежных справочно-энциклопедических изда</w:t>
      </w:r>
      <w:r w:rsidRPr="007E4CFD">
        <w:rPr>
          <w:rFonts w:ascii="Times New Roman" w:hAnsi="Times New Roman"/>
        </w:rPr>
        <w:softHyphen/>
        <w:t xml:space="preserve">ний </w:t>
      </w:r>
      <w:r w:rsidRPr="007E4CFD">
        <w:rPr>
          <w:rFonts w:ascii="Times New Roman" w:hAnsi="Times New Roman"/>
          <w:lang w:eastAsia="en-US" w:bidi="en-US"/>
        </w:rPr>
        <w:t>(</w:t>
      </w:r>
      <w:r w:rsidRPr="007E4CFD">
        <w:rPr>
          <w:rFonts w:ascii="Times New Roman" w:hAnsi="Times New Roman"/>
          <w:lang w:val="en-US" w:eastAsia="en-US" w:bidi="en-US"/>
        </w:rPr>
        <w:t>Gilpin</w:t>
      </w:r>
      <w:r w:rsidRPr="007E4CFD">
        <w:rPr>
          <w:rFonts w:ascii="Times New Roman" w:hAnsi="Times New Roman"/>
          <w:lang w:eastAsia="en-US" w:bidi="en-US"/>
        </w:rPr>
        <w:t xml:space="preserve">, </w:t>
      </w:r>
      <w:r w:rsidRPr="007E4CFD">
        <w:rPr>
          <w:rFonts w:ascii="Times New Roman" w:hAnsi="Times New Roman"/>
        </w:rPr>
        <w:t xml:space="preserve">1986; </w:t>
      </w:r>
      <w:r w:rsidRPr="007E4CFD">
        <w:rPr>
          <w:rFonts w:ascii="Times New Roman" w:hAnsi="Times New Roman"/>
          <w:lang w:val="en-US" w:eastAsia="en-US" w:bidi="en-US"/>
        </w:rPr>
        <w:t>French</w:t>
      </w:r>
      <w:r w:rsidRPr="007E4CFD">
        <w:rPr>
          <w:rFonts w:ascii="Times New Roman" w:hAnsi="Times New Roman"/>
          <w:lang w:eastAsia="en-US" w:bidi="en-US"/>
        </w:rPr>
        <w:t xml:space="preserve">, </w:t>
      </w:r>
      <w:r w:rsidRPr="007E4CFD">
        <w:rPr>
          <w:rFonts w:ascii="Times New Roman" w:hAnsi="Times New Roman"/>
        </w:rPr>
        <w:t xml:space="preserve">1985; </w:t>
      </w:r>
      <w:r w:rsidRPr="007E4CFD">
        <w:rPr>
          <w:rFonts w:ascii="Times New Roman" w:hAnsi="Times New Roman"/>
          <w:lang w:val="en-US" w:eastAsia="en-US" w:bidi="en-US"/>
        </w:rPr>
        <w:t>Terry</w:t>
      </w:r>
      <w:r w:rsidRPr="007E4CFD">
        <w:rPr>
          <w:rFonts w:ascii="Times New Roman" w:hAnsi="Times New Roman"/>
          <w:lang w:eastAsia="en-US" w:bidi="en-US"/>
        </w:rPr>
        <w:t xml:space="preserve">, </w:t>
      </w:r>
      <w:r w:rsidRPr="007E4CFD">
        <w:rPr>
          <w:rFonts w:ascii="Times New Roman" w:hAnsi="Times New Roman"/>
        </w:rPr>
        <w:t xml:space="preserve">1989; </w:t>
      </w:r>
      <w:r w:rsidRPr="007E4CFD">
        <w:rPr>
          <w:rFonts w:ascii="Times New Roman" w:hAnsi="Times New Roman"/>
          <w:lang w:val="en-US" w:eastAsia="en-US" w:bidi="en-US"/>
        </w:rPr>
        <w:t>Pass</w:t>
      </w:r>
      <w:r w:rsidRPr="007E4CFD">
        <w:rPr>
          <w:rFonts w:ascii="Times New Roman" w:hAnsi="Times New Roman"/>
          <w:lang w:eastAsia="en-US" w:bidi="en-US"/>
        </w:rPr>
        <w:t xml:space="preserve">, </w:t>
      </w:r>
      <w:proofErr w:type="gramStart"/>
      <w:r w:rsidRPr="007E4CFD">
        <w:rPr>
          <w:rFonts w:ascii="Times New Roman" w:hAnsi="Times New Roman"/>
          <w:lang w:val="en-US" w:eastAsia="en-US" w:bidi="en-US"/>
        </w:rPr>
        <w:t>eta</w:t>
      </w:r>
      <w:r w:rsidRPr="007E4CFD">
        <w:rPr>
          <w:rFonts w:ascii="Times New Roman" w:hAnsi="Times New Roman"/>
          <w:lang w:eastAsia="en-US" w:bidi="en-US"/>
        </w:rPr>
        <w:t>!.</w:t>
      </w:r>
      <w:proofErr w:type="gramEnd"/>
      <w:r w:rsidRPr="007E4CFD">
        <w:rPr>
          <w:rFonts w:ascii="Times New Roman" w:hAnsi="Times New Roman"/>
          <w:lang w:eastAsia="en-US" w:bidi="en-US"/>
        </w:rPr>
        <w:t xml:space="preserve"> 1988; </w:t>
      </w:r>
      <w:proofErr w:type="spellStart"/>
      <w:r w:rsidRPr="007E4CFD">
        <w:rPr>
          <w:rFonts w:ascii="Times New Roman" w:hAnsi="Times New Roman"/>
          <w:lang w:val="en-US" w:eastAsia="en-US" w:bidi="en-US"/>
        </w:rPr>
        <w:t>Bittie</w:t>
      </w:r>
      <w:proofErr w:type="spellEnd"/>
      <w:r w:rsidRPr="007E4CFD">
        <w:rPr>
          <w:rFonts w:ascii="Times New Roman" w:hAnsi="Times New Roman"/>
          <w:lang w:eastAsia="en-US" w:bidi="en-US"/>
        </w:rPr>
        <w:t xml:space="preserve">, 1985; </w:t>
      </w:r>
      <w:r w:rsidRPr="007E4CFD">
        <w:rPr>
          <w:rFonts w:ascii="Times New Roman" w:hAnsi="Times New Roman"/>
          <w:lang w:val="en-US" w:eastAsia="en-US" w:bidi="en-US"/>
        </w:rPr>
        <w:t>Moore</w:t>
      </w:r>
      <w:r w:rsidRPr="007E4CFD">
        <w:rPr>
          <w:rFonts w:ascii="Times New Roman" w:hAnsi="Times New Roman"/>
          <w:lang w:eastAsia="en-US" w:bidi="en-US"/>
        </w:rPr>
        <w:t xml:space="preserve">, 1983), </w:t>
      </w:r>
      <w:r w:rsidRPr="007E4CFD">
        <w:rPr>
          <w:rFonts w:ascii="Times New Roman" w:hAnsi="Times New Roman"/>
          <w:lang w:val="en-US" w:eastAsia="en-US" w:bidi="en-US"/>
        </w:rPr>
        <w:t>O</w:t>
      </w:r>
      <w:r w:rsidRPr="007E4CFD">
        <w:rPr>
          <w:rFonts w:ascii="Times New Roman" w:hAnsi="Times New Roman"/>
          <w:lang w:eastAsia="en-US" w:bidi="en-US"/>
        </w:rPr>
        <w:t>.</w:t>
      </w:r>
      <w:r w:rsidRPr="007E4CFD">
        <w:rPr>
          <w:rFonts w:ascii="Times New Roman" w:hAnsi="Times New Roman"/>
          <w:lang w:val="en-US" w:eastAsia="en-US" w:bidi="en-US"/>
        </w:rPr>
        <w:t>H</w:t>
      </w:r>
      <w:r w:rsidRPr="007E4CFD">
        <w:rPr>
          <w:rFonts w:ascii="Times New Roman" w:hAnsi="Times New Roman"/>
          <w:lang w:eastAsia="en-US" w:bidi="en-US"/>
        </w:rPr>
        <w:t xml:space="preserve">. </w:t>
      </w:r>
      <w:r w:rsidRPr="007E4CFD">
        <w:rPr>
          <w:rFonts w:ascii="Times New Roman" w:hAnsi="Times New Roman"/>
        </w:rPr>
        <w:t>Голубева в статье «Риск как экономическая кате</w:t>
      </w:r>
      <w:r w:rsidRPr="007E4CFD">
        <w:rPr>
          <w:rFonts w:ascii="Times New Roman" w:hAnsi="Times New Roman"/>
        </w:rPr>
        <w:softHyphen/>
        <w:t>гория» утвержд</w:t>
      </w:r>
      <w:r w:rsidRPr="007E4CFD">
        <w:rPr>
          <w:rFonts w:ascii="Times New Roman" w:hAnsi="Times New Roman"/>
        </w:rPr>
        <w:t>ает, что в зарубежной научной литературе риск опре</w:t>
      </w:r>
      <w:r w:rsidRPr="007E4CFD">
        <w:rPr>
          <w:rFonts w:ascii="Times New Roman" w:hAnsi="Times New Roman"/>
        </w:rPr>
        <w:softHyphen/>
        <w:t>деляется чаше всего как «шанс ущерба или потери», «вероятность неудачи или потерь, связанная с конкретным направлением дей</w:t>
      </w:r>
      <w:r w:rsidRPr="007E4CFD">
        <w:rPr>
          <w:rFonts w:ascii="Times New Roman" w:hAnsi="Times New Roman"/>
        </w:rPr>
        <w:softHyphen/>
        <w:t>ствий», «вероятность нежелательного события», «опасность, угроза», «возможность по</w:t>
      </w:r>
      <w:r w:rsidRPr="007E4CFD">
        <w:rPr>
          <w:rFonts w:ascii="Times New Roman" w:hAnsi="Times New Roman"/>
        </w:rPr>
        <w:t>терь», «неопределенность будущих поступлений» или же «прибыль, рассматриваемая как некоторое вознаграждение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за удачное взятие на себя риска» [36]. В данных определениях по</w:t>
      </w:r>
      <w:r w:rsidRPr="007E4CFD">
        <w:rPr>
          <w:rFonts w:ascii="Times New Roman" w:hAnsi="Times New Roman"/>
        </w:rPr>
        <w:softHyphen/>
        <w:t>нятие «риск» связывается с величиной потерь, в частности учиты</w:t>
      </w:r>
      <w:r w:rsidRPr="007E4CFD">
        <w:rPr>
          <w:rFonts w:ascii="Times New Roman" w:hAnsi="Times New Roman"/>
        </w:rPr>
        <w:softHyphen/>
        <w:t>вающей вероятность во</w:t>
      </w:r>
      <w:r w:rsidRPr="007E4CFD">
        <w:rPr>
          <w:rFonts w:ascii="Times New Roman" w:hAnsi="Times New Roman"/>
        </w:rPr>
        <w:t>зникновения этих потерь при различных вариантах развития событий.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lastRenderedPageBreak/>
        <w:t xml:space="preserve">Принципиально иной подход к определению риска предложили венгерские экономисты Т. </w:t>
      </w:r>
      <w:proofErr w:type="spellStart"/>
      <w:r w:rsidRPr="007E4CFD">
        <w:rPr>
          <w:rFonts w:ascii="Times New Roman" w:hAnsi="Times New Roman"/>
        </w:rPr>
        <w:t>Бачкаи</w:t>
      </w:r>
      <w:proofErr w:type="spellEnd"/>
      <w:r w:rsidRPr="007E4CFD">
        <w:rPr>
          <w:rFonts w:ascii="Times New Roman" w:hAnsi="Times New Roman"/>
        </w:rPr>
        <w:t xml:space="preserve">, Д. </w:t>
      </w:r>
      <w:proofErr w:type="spellStart"/>
      <w:r w:rsidRPr="007E4CFD">
        <w:rPr>
          <w:rFonts w:ascii="Times New Roman" w:hAnsi="Times New Roman"/>
        </w:rPr>
        <w:t>Мессен</w:t>
      </w:r>
      <w:proofErr w:type="spellEnd"/>
      <w:r w:rsidRPr="007E4CFD">
        <w:rPr>
          <w:rFonts w:ascii="Times New Roman" w:hAnsi="Times New Roman"/>
        </w:rPr>
        <w:t>, Д. Минко. Они счи</w:t>
      </w:r>
      <w:r w:rsidRPr="007E4CFD">
        <w:rPr>
          <w:rFonts w:ascii="Times New Roman" w:hAnsi="Times New Roman"/>
        </w:rPr>
        <w:softHyphen/>
        <w:t>тают, что риск — это не ущерб, наносимый реализацией решения, а возможн</w:t>
      </w:r>
      <w:r w:rsidRPr="007E4CFD">
        <w:rPr>
          <w:rFonts w:ascii="Times New Roman" w:hAnsi="Times New Roman"/>
        </w:rPr>
        <w:t>ость отклонения от цели, ради достижения которой при</w:t>
      </w:r>
      <w:r w:rsidRPr="007E4CFD">
        <w:rPr>
          <w:rFonts w:ascii="Times New Roman" w:hAnsi="Times New Roman"/>
        </w:rPr>
        <w:softHyphen/>
        <w:t>нималось решение [14]. А. Альгин [3] определяет риск как деятель</w:t>
      </w:r>
      <w:r w:rsidRPr="007E4CFD">
        <w:rPr>
          <w:rFonts w:ascii="Times New Roman" w:hAnsi="Times New Roman"/>
        </w:rPr>
        <w:softHyphen/>
        <w:t>ность субъектов хозяйственной жизни, связанную с преодолением неопределенности. Некоторые авторы [27] утверждают, что под рис</w:t>
      </w:r>
      <w:r w:rsidRPr="007E4CFD">
        <w:rPr>
          <w:rFonts w:ascii="Times New Roman" w:hAnsi="Times New Roman"/>
        </w:rPr>
        <w:softHyphen/>
        <w:t xml:space="preserve">ком следует </w:t>
      </w:r>
      <w:r w:rsidRPr="007E4CFD">
        <w:rPr>
          <w:rFonts w:ascii="Times New Roman" w:hAnsi="Times New Roman"/>
        </w:rPr>
        <w:t>понимать возможность события, неожиданного для ак</w:t>
      </w:r>
      <w:r w:rsidRPr="007E4CFD">
        <w:rPr>
          <w:rFonts w:ascii="Times New Roman" w:hAnsi="Times New Roman"/>
        </w:rPr>
        <w:softHyphen/>
        <w:t>тивного субъекта, которое может произойти в период перехода субъ</w:t>
      </w:r>
      <w:r w:rsidRPr="007E4CFD">
        <w:rPr>
          <w:rFonts w:ascii="Times New Roman" w:hAnsi="Times New Roman"/>
        </w:rPr>
        <w:softHyphen/>
        <w:t>екта из данной исходной ситуации к заранее определенной этим субъектом конечной ситуации.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Событие — случай, вызванный внутренним по отношению</w:t>
      </w:r>
      <w:r w:rsidRPr="007E4CFD">
        <w:rPr>
          <w:rFonts w:ascii="Times New Roman" w:hAnsi="Times New Roman"/>
        </w:rPr>
        <w:t xml:space="preserve"> к ор</w:t>
      </w:r>
      <w:r w:rsidRPr="007E4CFD">
        <w:rPr>
          <w:rFonts w:ascii="Times New Roman" w:hAnsi="Times New Roman"/>
        </w:rPr>
        <w:softHyphen/>
        <w:t>ганизации или внешним источниками. Событие зачастую называют «инцидентом» или «несчастным случаем».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Источник риска — объект, который поодиночке или в комбинации с другими может вызвать риск. Источник риска может быть как ма</w:t>
      </w:r>
      <w:r w:rsidRPr="007E4CFD">
        <w:rPr>
          <w:rFonts w:ascii="Times New Roman" w:hAnsi="Times New Roman"/>
        </w:rPr>
        <w:softHyphen/>
        <w:t>териальным, так и нематери</w:t>
      </w:r>
      <w:r w:rsidRPr="007E4CFD">
        <w:rPr>
          <w:rFonts w:ascii="Times New Roman" w:hAnsi="Times New Roman"/>
        </w:rPr>
        <w:t>альным.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Факторы риска — условия, которые могут вызвать или способ</w:t>
      </w:r>
      <w:r w:rsidRPr="007E4CFD">
        <w:rPr>
          <w:rFonts w:ascii="Times New Roman" w:hAnsi="Times New Roman"/>
        </w:rPr>
        <w:softHyphen/>
        <w:t>ствовать появлению причин риска.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Причина возникновения риска — условие, вызывающее неопреде</w:t>
      </w:r>
      <w:r w:rsidRPr="007E4CFD">
        <w:rPr>
          <w:rFonts w:ascii="Times New Roman" w:hAnsi="Times New Roman"/>
        </w:rPr>
        <w:softHyphen/>
        <w:t>ленность исхода ситуации. Причины могут быть внешними (изме</w:t>
      </w:r>
      <w:r w:rsidRPr="007E4CFD">
        <w:rPr>
          <w:rFonts w:ascii="Times New Roman" w:hAnsi="Times New Roman"/>
        </w:rPr>
        <w:softHyphen/>
        <w:t>нение законодательства, конъюнктуры ры</w:t>
      </w:r>
      <w:r w:rsidRPr="007E4CFD">
        <w:rPr>
          <w:rFonts w:ascii="Times New Roman" w:hAnsi="Times New Roman"/>
        </w:rPr>
        <w:t>нка) и внутренними (раз</w:t>
      </w:r>
      <w:r w:rsidRPr="007E4CFD">
        <w:rPr>
          <w:rFonts w:ascii="Times New Roman" w:hAnsi="Times New Roman"/>
        </w:rPr>
        <w:softHyphen/>
        <w:t>работка и внедрение новых технологий, недостаток бизнес-</w:t>
      </w:r>
      <w:proofErr w:type="spellStart"/>
      <w:r w:rsidRPr="007E4CFD">
        <w:rPr>
          <w:rFonts w:ascii="Times New Roman" w:hAnsi="Times New Roman"/>
        </w:rPr>
        <w:t>инфор</w:t>
      </w:r>
      <w:proofErr w:type="spellEnd"/>
      <w:r w:rsidRPr="007E4CFD">
        <w:rPr>
          <w:rFonts w:ascii="Times New Roman" w:hAnsi="Times New Roman"/>
        </w:rPr>
        <w:t xml:space="preserve">- </w:t>
      </w:r>
      <w:proofErr w:type="spellStart"/>
      <w:r w:rsidRPr="007E4CFD">
        <w:rPr>
          <w:rFonts w:ascii="Times New Roman" w:hAnsi="Times New Roman"/>
        </w:rPr>
        <w:t>мации</w:t>
      </w:r>
      <w:proofErr w:type="spellEnd"/>
      <w:r w:rsidRPr="007E4CFD">
        <w:rPr>
          <w:rFonts w:ascii="Times New Roman" w:hAnsi="Times New Roman"/>
        </w:rPr>
        <w:t>, неэффективный маркетинг).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Последствия риска — результат события, оказывающий влияние на цели организации.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Возможность (вероятность) наступления риска — шанс того,</w:t>
      </w:r>
      <w:r w:rsidRPr="007E4CFD">
        <w:rPr>
          <w:rFonts w:ascii="Times New Roman" w:hAnsi="Times New Roman"/>
        </w:rPr>
        <w:t xml:space="preserve"> что событие произойдет.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Рисковую ситуацию характеризуют: случайный характер собы</w:t>
      </w:r>
      <w:r w:rsidRPr="007E4CFD">
        <w:rPr>
          <w:rFonts w:ascii="Times New Roman" w:hAnsi="Times New Roman"/>
        </w:rPr>
        <w:softHyphen/>
        <w:t>тия, наличие альтернативных решений, возможность определения вероятности исходов и ожидаемые результаты, вероятность воз</w:t>
      </w:r>
      <w:r w:rsidRPr="007E4CFD">
        <w:rPr>
          <w:rFonts w:ascii="Times New Roman" w:hAnsi="Times New Roman"/>
        </w:rPr>
        <w:softHyphen/>
        <w:t>никновения убытков, вероятность получения дополнитель</w:t>
      </w:r>
      <w:r w:rsidRPr="007E4CFD">
        <w:rPr>
          <w:rFonts w:ascii="Times New Roman" w:hAnsi="Times New Roman"/>
        </w:rPr>
        <w:t>ной при</w:t>
      </w:r>
      <w:r w:rsidRPr="007E4CFD">
        <w:rPr>
          <w:rFonts w:ascii="Times New Roman" w:hAnsi="Times New Roman"/>
        </w:rPr>
        <w:softHyphen/>
        <w:t>были.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Риск — деятельность, связанная с преодолением неопределен</w:t>
      </w:r>
      <w:r w:rsidRPr="007E4CFD">
        <w:rPr>
          <w:rFonts w:ascii="Times New Roman" w:hAnsi="Times New Roman"/>
        </w:rPr>
        <w:softHyphen/>
        <w:t>ности в ситуации неизбежного выбора, в процессе которой имеется возможность количественно и качественно оценить вероятность до</w:t>
      </w:r>
      <w:r w:rsidRPr="007E4CFD">
        <w:rPr>
          <w:rFonts w:ascii="Times New Roman" w:hAnsi="Times New Roman"/>
        </w:rPr>
        <w:softHyphen/>
        <w:t>стижения предполагаемого результата, неудачи и отклонения</w:t>
      </w:r>
      <w:r w:rsidRPr="007E4CFD">
        <w:rPr>
          <w:rFonts w:ascii="Times New Roman" w:hAnsi="Times New Roman"/>
        </w:rPr>
        <w:t xml:space="preserve"> от цели.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Разница между риском и неопределенностью определяется спо</w:t>
      </w:r>
      <w:r w:rsidRPr="007E4CFD">
        <w:rPr>
          <w:rFonts w:ascii="Times New Roman" w:hAnsi="Times New Roman"/>
        </w:rPr>
        <w:softHyphen/>
        <w:t xml:space="preserve">собом задания информации и наличием (в случае риска) или </w:t>
      </w:r>
      <w:proofErr w:type="spellStart"/>
      <w:r w:rsidRPr="007E4CFD">
        <w:rPr>
          <w:rFonts w:ascii="Times New Roman" w:hAnsi="Times New Roman"/>
        </w:rPr>
        <w:t>отсут</w:t>
      </w:r>
      <w:proofErr w:type="spellEnd"/>
      <w:r w:rsidRPr="007E4CFD">
        <w:rPr>
          <w:rFonts w:ascii="Times New Roman" w:hAnsi="Times New Roman"/>
        </w:rPr>
        <w:t>-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proofErr w:type="spellStart"/>
      <w:r w:rsidRPr="007E4CFD">
        <w:rPr>
          <w:rFonts w:ascii="Times New Roman" w:hAnsi="Times New Roman"/>
        </w:rPr>
        <w:t>ствием</w:t>
      </w:r>
      <w:proofErr w:type="spellEnd"/>
      <w:r w:rsidRPr="007E4CFD">
        <w:rPr>
          <w:rFonts w:ascii="Times New Roman" w:hAnsi="Times New Roman"/>
        </w:rPr>
        <w:t xml:space="preserve"> (в случае неопределенности) вероятностных характеристик неконтролируемых переменных.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Если существует возможность каче</w:t>
      </w:r>
      <w:r w:rsidRPr="007E4CFD">
        <w:rPr>
          <w:rFonts w:ascii="Times New Roman" w:hAnsi="Times New Roman"/>
        </w:rPr>
        <w:t>ственно и количественно опре</w:t>
      </w:r>
      <w:r w:rsidRPr="007E4CFD">
        <w:rPr>
          <w:rFonts w:ascii="Times New Roman" w:hAnsi="Times New Roman"/>
        </w:rPr>
        <w:softHyphen/>
        <w:t>делить степень вероятности того или иного варианта развития собы</w:t>
      </w:r>
      <w:r w:rsidRPr="007E4CFD">
        <w:rPr>
          <w:rFonts w:ascii="Times New Roman" w:hAnsi="Times New Roman"/>
        </w:rPr>
        <w:softHyphen/>
        <w:t>тий, то это можно назвать ситуацией риска.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Ситуация риска — разновидность неопределенности, когда на</w:t>
      </w:r>
      <w:r w:rsidRPr="007E4CFD">
        <w:rPr>
          <w:rFonts w:ascii="Times New Roman" w:hAnsi="Times New Roman"/>
        </w:rPr>
        <w:softHyphen/>
        <w:t xml:space="preserve">ступление событий может быть определено, поскольку </w:t>
      </w:r>
      <w:r w:rsidRPr="007E4CFD">
        <w:rPr>
          <w:rFonts w:ascii="Times New Roman" w:hAnsi="Times New Roman"/>
        </w:rPr>
        <w:t>объективно существует возможность определить вероятность событий, возника</w:t>
      </w:r>
      <w:r w:rsidRPr="007E4CFD">
        <w:rPr>
          <w:rFonts w:ascii="Times New Roman" w:hAnsi="Times New Roman"/>
        </w:rPr>
        <w:softHyphen/>
        <w:t>ющих в результате деятельности (например, сотрудничества, дей</w:t>
      </w:r>
      <w:r w:rsidRPr="007E4CFD">
        <w:rPr>
          <w:rFonts w:ascii="Times New Roman" w:hAnsi="Times New Roman"/>
        </w:rPr>
        <w:softHyphen/>
        <w:t>ствий конкурентов, влияния природной среды и т.д.).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Необходимо подчеркнуть, что сущность риска — не ущерб, нано</w:t>
      </w:r>
      <w:r w:rsidRPr="007E4CFD">
        <w:rPr>
          <w:rFonts w:ascii="Times New Roman" w:hAnsi="Times New Roman"/>
        </w:rPr>
        <w:softHyphen/>
        <w:t>симый ре</w:t>
      </w:r>
      <w:r w:rsidRPr="007E4CFD">
        <w:rPr>
          <w:rFonts w:ascii="Times New Roman" w:hAnsi="Times New Roman"/>
        </w:rPr>
        <w:t>ализацией решения, а возможность отклонения от цели, ради которой принималось решение.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Сужение понятия «риск» только до учета возможного ущерба ограничило бы его использование в экономической области.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 xml:space="preserve">Ф. </w:t>
      </w:r>
      <w:proofErr w:type="spellStart"/>
      <w:r w:rsidRPr="007E4CFD">
        <w:rPr>
          <w:rFonts w:ascii="Times New Roman" w:hAnsi="Times New Roman"/>
        </w:rPr>
        <w:t>Найт</w:t>
      </w:r>
      <w:proofErr w:type="spellEnd"/>
      <w:r w:rsidRPr="007E4CFD">
        <w:rPr>
          <w:rFonts w:ascii="Times New Roman" w:hAnsi="Times New Roman"/>
        </w:rPr>
        <w:t xml:space="preserve"> в 1921 г. предложил обозначать термином «риск» </w:t>
      </w:r>
      <w:r w:rsidRPr="007E4CFD">
        <w:rPr>
          <w:rFonts w:ascii="Times New Roman" w:hAnsi="Times New Roman"/>
        </w:rPr>
        <w:t>коли</w:t>
      </w:r>
      <w:r w:rsidRPr="007E4CFD">
        <w:rPr>
          <w:rFonts w:ascii="Times New Roman" w:hAnsi="Times New Roman"/>
        </w:rPr>
        <w:softHyphen/>
        <w:t>чественно измеримую составляющую неопределенности, а соб</w:t>
      </w:r>
      <w:r w:rsidRPr="007E4CFD">
        <w:rPr>
          <w:rFonts w:ascii="Times New Roman" w:hAnsi="Times New Roman"/>
        </w:rPr>
        <w:softHyphen/>
        <w:t>ственно «неопределенностью» называть то, что не поддается вероят</w:t>
      </w:r>
      <w:r w:rsidRPr="007E4CFD">
        <w:rPr>
          <w:rFonts w:ascii="Times New Roman" w:hAnsi="Times New Roman"/>
        </w:rPr>
        <w:softHyphen/>
        <w:t>ностной оценке.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В управленческом контексте неопределенность — это синоним недостоверности, недостаточности или полного отсутствия</w:t>
      </w:r>
      <w:r w:rsidRPr="007E4CFD">
        <w:rPr>
          <w:rFonts w:ascii="Times New Roman" w:hAnsi="Times New Roman"/>
        </w:rPr>
        <w:t xml:space="preserve"> инфор</w:t>
      </w:r>
      <w:r w:rsidRPr="007E4CFD">
        <w:rPr>
          <w:rFonts w:ascii="Times New Roman" w:hAnsi="Times New Roman"/>
        </w:rPr>
        <w:softHyphen/>
        <w:t xml:space="preserve">мации, необходимой для принятия </w:t>
      </w:r>
      <w:r w:rsidRPr="007E4CFD">
        <w:rPr>
          <w:rFonts w:ascii="Times New Roman" w:hAnsi="Times New Roman"/>
        </w:rPr>
        <w:lastRenderedPageBreak/>
        <w:t>хозяйственных решений. Эконо</w:t>
      </w:r>
      <w:r w:rsidRPr="007E4CFD">
        <w:rPr>
          <w:rFonts w:ascii="Times New Roman" w:hAnsi="Times New Roman"/>
        </w:rPr>
        <w:softHyphen/>
        <w:t>мико-математический словарь конкретизирует «неопределенность в системе» как ситуацию, когда полностью или частично отсутствует информация о возможных состояниях системы и внешней среды [95</w:t>
      </w:r>
      <w:r w:rsidRPr="007E4CFD">
        <w:rPr>
          <w:rFonts w:ascii="Times New Roman" w:hAnsi="Times New Roman"/>
        </w:rPr>
        <w:t>].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В этом случае различают истинную неопределенность — многова</w:t>
      </w:r>
      <w:r w:rsidRPr="007E4CFD">
        <w:rPr>
          <w:rFonts w:ascii="Times New Roman" w:hAnsi="Times New Roman"/>
        </w:rPr>
        <w:softHyphen/>
        <w:t>риантность развития, невозможность однозначного выбора неэф</w:t>
      </w:r>
      <w:r w:rsidRPr="007E4CFD">
        <w:rPr>
          <w:rFonts w:ascii="Times New Roman" w:hAnsi="Times New Roman"/>
        </w:rPr>
        <w:softHyphen/>
        <w:t>фективных вариантов и информационную неопределенность, возни</w:t>
      </w:r>
      <w:r w:rsidRPr="007E4CFD">
        <w:rPr>
          <w:rFonts w:ascii="Times New Roman" w:hAnsi="Times New Roman"/>
        </w:rPr>
        <w:softHyphen/>
        <w:t xml:space="preserve">кающую из-за неполноты и неточности информации об исследуемых процессах </w:t>
      </w:r>
      <w:r w:rsidRPr="007E4CFD">
        <w:rPr>
          <w:rFonts w:ascii="Times New Roman" w:hAnsi="Times New Roman"/>
        </w:rPr>
        <w:t>и явлениях.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В теории принятия решений различают три вида неопределен</w:t>
      </w:r>
      <w:r w:rsidRPr="007E4CFD">
        <w:rPr>
          <w:rFonts w:ascii="Times New Roman" w:hAnsi="Times New Roman"/>
        </w:rPr>
        <w:softHyphen/>
        <w:t>ности:</w:t>
      </w:r>
    </w:p>
    <w:p w:rsidR="006037A2" w:rsidRPr="007E4CFD" w:rsidRDefault="0052562A" w:rsidP="007E4CFD">
      <w:pPr>
        <w:tabs>
          <w:tab w:val="left" w:pos="360"/>
        </w:tabs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•</w:t>
      </w:r>
      <w:r w:rsidRPr="007E4CFD">
        <w:rPr>
          <w:rFonts w:ascii="Times New Roman" w:hAnsi="Times New Roman"/>
        </w:rPr>
        <w:tab/>
        <w:t>неопределенность природы — неопределенность внешней по от</w:t>
      </w:r>
      <w:r w:rsidRPr="007E4CFD">
        <w:rPr>
          <w:rFonts w:ascii="Times New Roman" w:hAnsi="Times New Roman"/>
        </w:rPr>
        <w:softHyphen/>
        <w:t>ношению к системе среды;</w:t>
      </w:r>
    </w:p>
    <w:p w:rsidR="006037A2" w:rsidRPr="007E4CFD" w:rsidRDefault="0052562A" w:rsidP="007E4CFD">
      <w:pPr>
        <w:tabs>
          <w:tab w:val="left" w:pos="360"/>
        </w:tabs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•</w:t>
      </w:r>
      <w:r w:rsidRPr="007E4CFD">
        <w:rPr>
          <w:rFonts w:ascii="Times New Roman" w:hAnsi="Times New Roman"/>
        </w:rPr>
        <w:tab/>
        <w:t>неопределенность целей;</w:t>
      </w:r>
    </w:p>
    <w:p w:rsidR="006037A2" w:rsidRPr="007E4CFD" w:rsidRDefault="0052562A" w:rsidP="007E4CFD">
      <w:pPr>
        <w:tabs>
          <w:tab w:val="left" w:pos="360"/>
        </w:tabs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•</w:t>
      </w:r>
      <w:r w:rsidRPr="007E4CFD">
        <w:rPr>
          <w:rFonts w:ascii="Times New Roman" w:hAnsi="Times New Roman"/>
        </w:rPr>
        <w:tab/>
        <w:t xml:space="preserve">неопределенность действий других участников </w:t>
      </w:r>
      <w:r w:rsidRPr="007E4CFD">
        <w:rPr>
          <w:rFonts w:ascii="Times New Roman" w:hAnsi="Times New Roman"/>
        </w:rPr>
        <w:t>экономических взаимодействий (конкурентов, потребителей).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Неопределенность — это частичный или полный дефицит инфор</w:t>
      </w:r>
      <w:r w:rsidRPr="007E4CFD">
        <w:rPr>
          <w:rFonts w:ascii="Times New Roman" w:hAnsi="Times New Roman"/>
        </w:rPr>
        <w:softHyphen/>
        <w:t>мации, связанный с исследованием или знанием событий, их по</w:t>
      </w:r>
      <w:r w:rsidRPr="007E4CFD">
        <w:rPr>
          <w:rFonts w:ascii="Times New Roman" w:hAnsi="Times New Roman"/>
        </w:rPr>
        <w:softHyphen/>
        <w:t>следствий и степени возможности их наступления.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Возникновение неопределенности о</w:t>
      </w:r>
      <w:r w:rsidRPr="007E4CFD">
        <w:rPr>
          <w:rFonts w:ascii="Times New Roman" w:hAnsi="Times New Roman"/>
        </w:rPr>
        <w:t>буславливается экономиче</w:t>
      </w:r>
      <w:r w:rsidRPr="007E4CFD">
        <w:rPr>
          <w:rFonts w:ascii="Times New Roman" w:hAnsi="Times New Roman"/>
        </w:rPr>
        <w:softHyphen/>
        <w:t>скими, политическими, природными, временными и другими источ</w:t>
      </w:r>
      <w:r w:rsidRPr="007E4CFD">
        <w:rPr>
          <w:rFonts w:ascii="Times New Roman" w:hAnsi="Times New Roman"/>
        </w:rPr>
        <w:softHyphen/>
        <w:t>никами.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Неопределенность — неполное или неточное представление о значениях различных параметров в будущем, порождаемых различ</w:t>
      </w:r>
      <w:r w:rsidRPr="007E4CFD">
        <w:rPr>
          <w:rFonts w:ascii="Times New Roman" w:hAnsi="Times New Roman"/>
        </w:rPr>
        <w:softHyphen/>
        <w:t>ными причинами и прежде всего неполнотой или</w:t>
      </w:r>
      <w:r w:rsidRPr="007E4CFD">
        <w:rPr>
          <w:rFonts w:ascii="Times New Roman" w:hAnsi="Times New Roman"/>
        </w:rPr>
        <w:t xml:space="preserve"> неточностью ин</w:t>
      </w:r>
      <w:r w:rsidRPr="007E4CFD">
        <w:rPr>
          <w:rFonts w:ascii="Times New Roman" w:hAnsi="Times New Roman"/>
        </w:rPr>
        <w:softHyphen/>
        <w:t>формации об условиях реализации решения, в т.ч. связанных с ними затратах и результатах.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 xml:space="preserve">Предложенное Ф. </w:t>
      </w:r>
      <w:proofErr w:type="spellStart"/>
      <w:r w:rsidRPr="007E4CFD">
        <w:rPr>
          <w:rFonts w:ascii="Times New Roman" w:hAnsi="Times New Roman"/>
        </w:rPr>
        <w:t>Найтом</w:t>
      </w:r>
      <w:proofErr w:type="spellEnd"/>
      <w:r w:rsidRPr="007E4CFD">
        <w:rPr>
          <w:rFonts w:ascii="Times New Roman" w:hAnsi="Times New Roman"/>
        </w:rPr>
        <w:t xml:space="preserve"> разграничение, согласно которому «риск» — оцененная любым способом вероятность, а «неопределен</w:t>
      </w:r>
      <w:r w:rsidRPr="007E4CFD">
        <w:rPr>
          <w:rFonts w:ascii="Times New Roman" w:hAnsi="Times New Roman"/>
        </w:rPr>
        <w:softHyphen/>
        <w:t>ность» — то, что не поддается вер</w:t>
      </w:r>
      <w:r w:rsidRPr="007E4CFD">
        <w:rPr>
          <w:rFonts w:ascii="Times New Roman" w:hAnsi="Times New Roman"/>
        </w:rPr>
        <w:t>оятностной оценке, в настоящее время разделяют далеко не все.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Так, например, Р.М. Качалов считает, что неопределенность — характеристика объективной реальности или ее субъективного пред</w:t>
      </w:r>
      <w:r w:rsidRPr="007E4CFD">
        <w:rPr>
          <w:rFonts w:ascii="Times New Roman" w:hAnsi="Times New Roman"/>
        </w:rPr>
        <w:softHyphen/>
        <w:t>ставления</w:t>
      </w:r>
      <w:r w:rsidRPr="007E4CFD">
        <w:rPr>
          <w:rFonts w:ascii="Times New Roman" w:hAnsi="Times New Roman"/>
        </w:rPr>
        <w:t>1</w:t>
      </w:r>
      <w:r w:rsidRPr="007E4CFD">
        <w:rPr>
          <w:rFonts w:ascii="Times New Roman" w:hAnsi="Times New Roman"/>
        </w:rPr>
        <w:t>. Риск — характеристика той же реальности, но в контек</w:t>
      </w:r>
      <w:r w:rsidRPr="007E4CFD">
        <w:rPr>
          <w:rFonts w:ascii="Times New Roman" w:hAnsi="Times New Roman"/>
        </w:rPr>
        <w:softHyphen/>
        <w:t>сте ц</w:t>
      </w:r>
      <w:r w:rsidRPr="007E4CFD">
        <w:rPr>
          <w:rFonts w:ascii="Times New Roman" w:hAnsi="Times New Roman"/>
        </w:rPr>
        <w:t>еленаправленной деятельности хозяйствующего субъекта.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Ущерб может быть имущественным: в данном случае это невыгод</w:t>
      </w:r>
      <w:r w:rsidRPr="007E4CFD">
        <w:rPr>
          <w:rFonts w:ascii="Times New Roman" w:hAnsi="Times New Roman"/>
        </w:rPr>
        <w:softHyphen/>
        <w:t>ные для кредитора имущественные последствия, возникшие в ре</w:t>
      </w:r>
      <w:r w:rsidRPr="007E4CFD">
        <w:rPr>
          <w:rFonts w:ascii="Times New Roman" w:hAnsi="Times New Roman"/>
        </w:rPr>
        <w:softHyphen/>
        <w:t>зультате правонарушения, допущенного должником. Выражается в уменьшении (утрате ил</w:t>
      </w:r>
      <w:r w:rsidRPr="007E4CFD">
        <w:rPr>
          <w:rFonts w:ascii="Times New Roman" w:hAnsi="Times New Roman"/>
        </w:rPr>
        <w:t>и повреждении) имущества либо в недопо</w:t>
      </w:r>
      <w:r w:rsidRPr="007E4CFD">
        <w:rPr>
          <w:rFonts w:ascii="Times New Roman" w:hAnsi="Times New Roman"/>
        </w:rPr>
        <w:softHyphen/>
        <w:t>лучении дохода, который был бы получен при отсутствии правона</w:t>
      </w:r>
      <w:r w:rsidRPr="007E4CFD">
        <w:rPr>
          <w:rFonts w:ascii="Times New Roman" w:hAnsi="Times New Roman"/>
        </w:rPr>
        <w:softHyphen/>
        <w:t>рушения (упущенная выгода).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Имущественный ущерб может понести юридическое или физи</w:t>
      </w:r>
      <w:r w:rsidRPr="007E4CFD">
        <w:rPr>
          <w:rFonts w:ascii="Times New Roman" w:hAnsi="Times New Roman"/>
        </w:rPr>
        <w:softHyphen/>
        <w:t>ческое лицо в результате недостатков и нарушений в хозяйственной деятель</w:t>
      </w:r>
      <w:r w:rsidRPr="007E4CFD">
        <w:rPr>
          <w:rFonts w:ascii="Times New Roman" w:hAnsi="Times New Roman"/>
        </w:rPr>
        <w:t>ности партнеров. В этом случае ущерб исчисляется в стои</w:t>
      </w:r>
      <w:r w:rsidRPr="007E4CFD">
        <w:rPr>
          <w:rFonts w:ascii="Times New Roman" w:hAnsi="Times New Roman"/>
        </w:rPr>
        <w:softHyphen/>
        <w:t>мостной форме.</w:t>
      </w:r>
    </w:p>
    <w:p w:rsidR="006037A2" w:rsidRPr="007E4CFD" w:rsidRDefault="0052562A" w:rsidP="007E4CFD">
      <w:pPr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Риску подвергаются следующие объекты:</w:t>
      </w:r>
    </w:p>
    <w:p w:rsidR="006037A2" w:rsidRPr="007E4CFD" w:rsidRDefault="0052562A" w:rsidP="007E4CFD">
      <w:pPr>
        <w:tabs>
          <w:tab w:val="left" w:pos="348"/>
        </w:tabs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•</w:t>
      </w:r>
      <w:r w:rsidRPr="007E4CFD">
        <w:rPr>
          <w:rFonts w:ascii="Times New Roman" w:hAnsi="Times New Roman"/>
        </w:rPr>
        <w:tab/>
        <w:t>собственность (имущество: недвижимое, движимое, нематери</w:t>
      </w:r>
      <w:r w:rsidRPr="007E4CFD">
        <w:rPr>
          <w:rFonts w:ascii="Times New Roman" w:hAnsi="Times New Roman"/>
        </w:rPr>
        <w:softHyphen/>
        <w:t>альные активы);</w:t>
      </w:r>
    </w:p>
    <w:p w:rsidR="006037A2" w:rsidRPr="007E4CFD" w:rsidRDefault="0052562A" w:rsidP="007E4CFD">
      <w:pPr>
        <w:tabs>
          <w:tab w:val="left" w:pos="348"/>
        </w:tabs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•</w:t>
      </w:r>
      <w:r w:rsidRPr="007E4CFD">
        <w:rPr>
          <w:rFonts w:ascii="Times New Roman" w:hAnsi="Times New Roman"/>
        </w:rPr>
        <w:tab/>
        <w:t>доходы (специфические риски, поскольку возникают в процессе создания д</w:t>
      </w:r>
      <w:r w:rsidRPr="007E4CFD">
        <w:rPr>
          <w:rFonts w:ascii="Times New Roman" w:hAnsi="Times New Roman"/>
        </w:rPr>
        <w:t>оходов или их распределения);</w:t>
      </w:r>
    </w:p>
    <w:p w:rsidR="006037A2" w:rsidRPr="007E4CFD" w:rsidRDefault="0052562A" w:rsidP="007E4CFD">
      <w:pPr>
        <w:tabs>
          <w:tab w:val="left" w:pos="348"/>
        </w:tabs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•</w:t>
      </w:r>
      <w:r w:rsidRPr="007E4CFD">
        <w:rPr>
          <w:rFonts w:ascii="Times New Roman" w:hAnsi="Times New Roman"/>
        </w:rPr>
        <w:tab/>
        <w:t>люди (персонал): имеют внеэкономическую природу, их сложно оценить в денежной форме;</w:t>
      </w:r>
    </w:p>
    <w:p w:rsidR="006037A2" w:rsidRPr="007E4CFD" w:rsidRDefault="0052562A" w:rsidP="007E4CFD">
      <w:pPr>
        <w:tabs>
          <w:tab w:val="left" w:pos="348"/>
        </w:tabs>
        <w:ind w:firstLine="709"/>
        <w:jc w:val="both"/>
        <w:rPr>
          <w:rFonts w:ascii="Times New Roman" w:hAnsi="Times New Roman"/>
        </w:rPr>
      </w:pPr>
      <w:r w:rsidRPr="007E4CFD">
        <w:rPr>
          <w:rFonts w:ascii="Times New Roman" w:hAnsi="Times New Roman"/>
        </w:rPr>
        <w:t>•</w:t>
      </w:r>
      <w:r w:rsidRPr="007E4CFD">
        <w:rPr>
          <w:rFonts w:ascii="Times New Roman" w:hAnsi="Times New Roman"/>
        </w:rPr>
        <w:tab/>
        <w:t>ответственность, возникающая в связи с непредвиденным собы</w:t>
      </w:r>
      <w:r w:rsidRPr="007E4CFD">
        <w:rPr>
          <w:rFonts w:ascii="Times New Roman" w:hAnsi="Times New Roman"/>
        </w:rPr>
        <w:softHyphen/>
        <w:t>тием в отношении лиц, которые на момент оценки риска еще неизвестны [76].</w:t>
      </w:r>
    </w:p>
    <w:sectPr w:rsidR="006037A2" w:rsidRPr="007E4CFD" w:rsidSect="007E4CFD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562A" w:rsidRDefault="0052562A">
      <w:r>
        <w:separator/>
      </w:r>
    </w:p>
  </w:endnote>
  <w:endnote w:type="continuationSeparator" w:id="0">
    <w:p w:rsidR="0052562A" w:rsidRDefault="0052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562A" w:rsidRDefault="0052562A"/>
  </w:footnote>
  <w:footnote w:type="continuationSeparator" w:id="0">
    <w:p w:rsidR="0052562A" w:rsidRDefault="005256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7A2"/>
    <w:rsid w:val="0052562A"/>
    <w:rsid w:val="006037A2"/>
    <w:rsid w:val="007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05BC"/>
  <w15:docId w15:val="{F4D544D6-94AF-4279-BA1F-C0204D32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1970</Words>
  <Characters>11233</Characters>
  <Application>Microsoft Office Word</Application>
  <DocSecurity>0</DocSecurity>
  <Lines>93</Lines>
  <Paragraphs>26</Paragraphs>
  <ScaleCrop>false</ScaleCrop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Евгений Раздроков</cp:lastModifiedBy>
  <cp:revision>1</cp:revision>
  <dcterms:created xsi:type="dcterms:W3CDTF">2024-04-04T12:20:00Z</dcterms:created>
  <dcterms:modified xsi:type="dcterms:W3CDTF">2024-04-04T12:22:00Z</dcterms:modified>
</cp:coreProperties>
</file>