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1E35" w14:textId="05EE35CD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5</w:t>
      </w:r>
      <w:r w:rsidR="00811FAA" w:rsidRPr="00811FAA">
        <w:rPr>
          <w:rFonts w:ascii="Times New Roman" w:hAnsi="Times New Roman"/>
        </w:rPr>
        <w:t xml:space="preserve">. </w:t>
      </w:r>
      <w:r w:rsidRPr="00811FAA">
        <w:rPr>
          <w:rFonts w:ascii="Times New Roman" w:hAnsi="Times New Roman"/>
        </w:rPr>
        <w:t>М</w:t>
      </w:r>
      <w:r w:rsidR="00811FAA" w:rsidRPr="00811FAA">
        <w:rPr>
          <w:rFonts w:ascii="Times New Roman" w:hAnsi="Times New Roman"/>
        </w:rPr>
        <w:t>етоды управления рисками и условия их применения</w:t>
      </w:r>
    </w:p>
    <w:p w14:paraId="7A5B2AF5" w14:textId="77777777" w:rsidR="00811FAA" w:rsidRPr="00811FAA" w:rsidRDefault="00811FAA" w:rsidP="00811FAA">
      <w:pPr>
        <w:ind w:firstLine="709"/>
        <w:jc w:val="both"/>
        <w:rPr>
          <w:rFonts w:ascii="Times New Roman" w:hAnsi="Times New Roman"/>
        </w:rPr>
      </w:pPr>
    </w:p>
    <w:p w14:paraId="58D050CB" w14:textId="119F66B1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Менеджмент организации в целях эффективного управления рисками заинтересован во введении формализованных и эффектив</w:t>
      </w:r>
      <w:r w:rsidRPr="00811FAA">
        <w:rPr>
          <w:rFonts w:ascii="Times New Roman" w:hAnsi="Times New Roman"/>
        </w:rPr>
        <w:softHyphen/>
        <w:t xml:space="preserve">ных процедур управления рисками. </w:t>
      </w:r>
      <w:r w:rsidRPr="00811FAA">
        <w:rPr>
          <w:rFonts w:ascii="Times New Roman" w:hAnsi="Times New Roman"/>
        </w:rPr>
        <w:t>Введение процедур риск-менедж</w:t>
      </w:r>
      <w:r w:rsidRPr="00811FAA">
        <w:rPr>
          <w:rFonts w:ascii="Times New Roman" w:hAnsi="Times New Roman"/>
        </w:rPr>
        <w:t>мента должно быть основано на четком описании алгоритмов и зна</w:t>
      </w:r>
      <w:r w:rsidRPr="00811FAA">
        <w:rPr>
          <w:rFonts w:ascii="Times New Roman" w:hAnsi="Times New Roman"/>
        </w:rPr>
        <w:softHyphen/>
        <w:t>нии особенностей и условий использования того или иного метода управления рисками.</w:t>
      </w:r>
    </w:p>
    <w:p w14:paraId="4AB86924" w14:textId="2B335A96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В управлении рисками организации выделяются оперативное управление рисками и ст</w:t>
      </w:r>
      <w:r w:rsidRPr="00811FAA">
        <w:rPr>
          <w:rFonts w:ascii="Times New Roman" w:hAnsi="Times New Roman"/>
        </w:rPr>
        <w:t>ратегическое управление рисками</w:t>
      </w:r>
      <w:r w:rsidRPr="00811FAA">
        <w:rPr>
          <w:rFonts w:ascii="Times New Roman" w:hAnsi="Times New Roman"/>
        </w:rPr>
        <w:t>. Оперативное управление рисками — систематическая деятельность, осуществляемая в целях обеспечения качества продукции, миними</w:t>
      </w:r>
      <w:r w:rsidRPr="00811FAA">
        <w:rPr>
          <w:rFonts w:ascii="Times New Roman" w:hAnsi="Times New Roman"/>
        </w:rPr>
        <w:softHyphen/>
        <w:t>зации экологических рисков, привлечение и удержание покупателей, установление выгодных</w:t>
      </w:r>
      <w:r w:rsidRPr="00811FAA">
        <w:rPr>
          <w:rFonts w:ascii="Times New Roman" w:hAnsi="Times New Roman"/>
        </w:rPr>
        <w:t xml:space="preserve"> отношений с поставщиками, управление персоналом и т.д. Стратегический риск-менеджмент — важная состав</w:t>
      </w:r>
      <w:r w:rsidRPr="00811FAA">
        <w:rPr>
          <w:rFonts w:ascii="Times New Roman" w:hAnsi="Times New Roman"/>
        </w:rPr>
        <w:softHyphen/>
        <w:t>ляющая стратегического планирования и управления, предполага</w:t>
      </w:r>
      <w:r w:rsidRPr="00811FAA">
        <w:rPr>
          <w:rFonts w:ascii="Times New Roman" w:hAnsi="Times New Roman"/>
        </w:rPr>
        <w:softHyphen/>
        <w:t>ющая качественное прогнозирование развития самой организации, рынка, региона, отрасли, стран</w:t>
      </w:r>
      <w:r w:rsidRPr="00811FAA">
        <w:rPr>
          <w:rFonts w:ascii="Times New Roman" w:hAnsi="Times New Roman"/>
        </w:rPr>
        <w:t>ы в долгосрочной перспективе.</w:t>
      </w:r>
    </w:p>
    <w:p w14:paraId="1FA66B6A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Управление рисками — совокупность методов, включающих опре</w:t>
      </w:r>
      <w:r w:rsidRPr="00811FAA">
        <w:rPr>
          <w:rFonts w:ascii="Times New Roman" w:hAnsi="Times New Roman"/>
        </w:rPr>
        <w:softHyphen/>
        <w:t>деленные приемы, процедуры, мероприятия, обеспечивающие пред</w:t>
      </w:r>
      <w:r w:rsidRPr="00811FAA">
        <w:rPr>
          <w:rFonts w:ascii="Times New Roman" w:hAnsi="Times New Roman"/>
        </w:rPr>
        <w:softHyphen/>
        <w:t>видение, прогноз развития рисковых ситуаций и реализацию мер, направленных на исключение или снижение отри</w:t>
      </w:r>
      <w:r w:rsidRPr="00811FAA">
        <w:rPr>
          <w:rFonts w:ascii="Times New Roman" w:hAnsi="Times New Roman"/>
        </w:rPr>
        <w:t>цательных послед</w:t>
      </w:r>
      <w:r w:rsidRPr="00811FAA">
        <w:rPr>
          <w:rFonts w:ascii="Times New Roman" w:hAnsi="Times New Roman"/>
        </w:rPr>
        <w:softHyphen/>
        <w:t>ствий наступления таких событий.</w:t>
      </w:r>
    </w:p>
    <w:p w14:paraId="4E73731C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Существуют разные классификации видов (групп) управления рисками. Рассмотрим наиболее распространенные в практике клас</w:t>
      </w:r>
      <w:r w:rsidRPr="00811FAA">
        <w:rPr>
          <w:rFonts w:ascii="Times New Roman" w:hAnsi="Times New Roman"/>
        </w:rPr>
        <w:softHyphen/>
        <w:t>сификации и сущность способов управления рисками.</w:t>
      </w:r>
    </w:p>
    <w:p w14:paraId="3E13DC74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Методы управления рисками:</w:t>
      </w:r>
    </w:p>
    <w:p w14:paraId="1AFD1B78" w14:textId="307D0304" w:rsidR="00351CB6" w:rsidRPr="00811FAA" w:rsidRDefault="00811FAA" w:rsidP="00811FA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83BD6" w:rsidRPr="00811FAA">
        <w:rPr>
          <w:rFonts w:ascii="Times New Roman" w:hAnsi="Times New Roman"/>
        </w:rPr>
        <w:t>) превент</w:t>
      </w:r>
      <w:r w:rsidR="00683BD6" w:rsidRPr="00811FAA">
        <w:rPr>
          <w:rFonts w:ascii="Times New Roman" w:hAnsi="Times New Roman"/>
        </w:rPr>
        <w:t>ивные методы (способы предотвращения рисков);</w:t>
      </w:r>
    </w:p>
    <w:p w14:paraId="7B138F73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2) методы минимизации (снижения) рисков и их последствий;</w:t>
      </w:r>
    </w:p>
    <w:p w14:paraId="38732C35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Превентивные методы (способы предотвращения рисков):</w:t>
      </w:r>
    </w:p>
    <w:p w14:paraId="3573C9CB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1) избежание (отказ от риска; уклонение от действий, связанных с риском; радикальный способ нейтрал</w:t>
      </w:r>
      <w:r w:rsidRPr="00811FAA">
        <w:rPr>
          <w:rFonts w:ascii="Times New Roman" w:hAnsi="Times New Roman"/>
        </w:rPr>
        <w:t>изации рисков, основан</w:t>
      </w:r>
      <w:r w:rsidRPr="00811FAA">
        <w:rPr>
          <w:rFonts w:ascii="Times New Roman" w:hAnsi="Times New Roman"/>
        </w:rPr>
        <w:softHyphen/>
        <w:t>ный на разработке мероприятий, исключающих конкретный вид риска);</w:t>
      </w:r>
    </w:p>
    <w:p w14:paraId="4C877AC8" w14:textId="19E7E131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2) удержание (принятие риска; сознательное оставление риска в расчете на благоприятный исход — получение большей прибыли — или обратное: надежда на то, что в случае не</w:t>
      </w:r>
      <w:r w:rsidRPr="00811FAA">
        <w:rPr>
          <w:rFonts w:ascii="Times New Roman" w:hAnsi="Times New Roman"/>
        </w:rPr>
        <w:t>благоприятного исхода</w:t>
      </w:r>
      <w:r w:rsidR="00811FAA">
        <w:rPr>
          <w:rFonts w:ascii="Times New Roman" w:hAnsi="Times New Roman"/>
        </w:rPr>
        <w:t xml:space="preserve"> </w:t>
      </w:r>
      <w:r w:rsidRPr="00811FAA">
        <w:rPr>
          <w:rFonts w:ascii="Times New Roman" w:hAnsi="Times New Roman"/>
        </w:rPr>
        <w:t>организация сможет покрыть возможный ущерб за счет собственных средств);</w:t>
      </w:r>
    </w:p>
    <w:p w14:paraId="047E265F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3) передача (трансфер риска; передача ответственности за риск кому-то другому, в частности, страховой компании, путем заключе</w:t>
      </w:r>
      <w:r w:rsidRPr="00811FAA">
        <w:rPr>
          <w:rFonts w:ascii="Times New Roman" w:hAnsi="Times New Roman"/>
        </w:rPr>
        <w:softHyphen/>
        <w:t>ния договора факторинга или договор</w:t>
      </w:r>
      <w:r w:rsidRPr="00811FAA">
        <w:rPr>
          <w:rFonts w:ascii="Times New Roman" w:hAnsi="Times New Roman"/>
        </w:rPr>
        <w:t>а поручительства, передача риска поставщикам, хеджирование).</w:t>
      </w:r>
    </w:p>
    <w:p w14:paraId="7692CA93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Методы минимизации (снижения) рисков и их последствий — спо</w:t>
      </w:r>
      <w:r w:rsidRPr="00811FAA">
        <w:rPr>
          <w:rFonts w:ascii="Times New Roman" w:hAnsi="Times New Roman"/>
        </w:rPr>
        <w:softHyphen/>
        <w:t>собы снижения вероятности и размера ущерба:</w:t>
      </w:r>
    </w:p>
    <w:p w14:paraId="78724EDA" w14:textId="77777777" w:rsidR="00351CB6" w:rsidRPr="00811FAA" w:rsidRDefault="00683BD6" w:rsidP="00811FAA">
      <w:pPr>
        <w:tabs>
          <w:tab w:val="left" w:pos="888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1)</w:t>
      </w:r>
      <w:r w:rsidRPr="00811FAA">
        <w:rPr>
          <w:rFonts w:ascii="Times New Roman" w:hAnsi="Times New Roman"/>
        </w:rPr>
        <w:tab/>
        <w:t>распределение (диверсификация, диссипация) и перераспреде</w:t>
      </w:r>
      <w:r w:rsidRPr="00811FAA">
        <w:rPr>
          <w:rFonts w:ascii="Times New Roman" w:hAnsi="Times New Roman"/>
        </w:rPr>
        <w:softHyphen/>
        <w:t xml:space="preserve">ление — распределение средств </w:t>
      </w:r>
      <w:r w:rsidRPr="00811FAA">
        <w:rPr>
          <w:rFonts w:ascii="Times New Roman" w:hAnsi="Times New Roman"/>
        </w:rPr>
        <w:t>и рисков между различными объек</w:t>
      </w:r>
      <w:r w:rsidRPr="00811FAA">
        <w:rPr>
          <w:rFonts w:ascii="Times New Roman" w:hAnsi="Times New Roman"/>
        </w:rPr>
        <w:softHyphen/>
        <w:t>тами вложения капитала, непосредственно не связанными между собой, с целью снижения степени риска и потерь доходов; способ, в частности, нацеленный на избежание доли риска при распределе</w:t>
      </w:r>
      <w:r w:rsidRPr="00811FAA">
        <w:rPr>
          <w:rFonts w:ascii="Times New Roman" w:hAnsi="Times New Roman"/>
        </w:rPr>
        <w:softHyphen/>
        <w:t>нии капитала между разнообразными вид</w:t>
      </w:r>
      <w:r w:rsidRPr="00811FAA">
        <w:rPr>
          <w:rFonts w:ascii="Times New Roman" w:hAnsi="Times New Roman"/>
        </w:rPr>
        <w:t>ами деятельности;</w:t>
      </w:r>
    </w:p>
    <w:p w14:paraId="5447FF4C" w14:textId="77777777" w:rsidR="00351CB6" w:rsidRPr="00811FAA" w:rsidRDefault="00683BD6" w:rsidP="00811FAA">
      <w:pPr>
        <w:tabs>
          <w:tab w:val="left" w:pos="888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2)</w:t>
      </w:r>
      <w:r w:rsidRPr="00811FAA">
        <w:rPr>
          <w:rFonts w:ascii="Times New Roman" w:hAnsi="Times New Roman"/>
        </w:rPr>
        <w:tab/>
        <w:t>лимитирование — установление предельных размеров рисковых расходов организации, которые можно осуществлять без значитель</w:t>
      </w:r>
      <w:r w:rsidRPr="00811FAA">
        <w:rPr>
          <w:rFonts w:ascii="Times New Roman" w:hAnsi="Times New Roman"/>
        </w:rPr>
        <w:softHyphen/>
        <w:t>ного ущерба; обычно используется при кредитовании, поставке про</w:t>
      </w:r>
      <w:r w:rsidRPr="00811FAA">
        <w:rPr>
          <w:rFonts w:ascii="Times New Roman" w:hAnsi="Times New Roman"/>
        </w:rPr>
        <w:softHyphen/>
        <w:t>дукции в кредит, определении сумм вложения капитал</w:t>
      </w:r>
      <w:r w:rsidRPr="00811FAA">
        <w:rPr>
          <w:rFonts w:ascii="Times New Roman" w:hAnsi="Times New Roman"/>
        </w:rPr>
        <w:t>а и др.;</w:t>
      </w:r>
    </w:p>
    <w:p w14:paraId="6919FB6C" w14:textId="77777777" w:rsidR="00351CB6" w:rsidRPr="00811FAA" w:rsidRDefault="00683BD6" w:rsidP="00811FAA">
      <w:pPr>
        <w:tabs>
          <w:tab w:val="left" w:pos="888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3)</w:t>
      </w:r>
      <w:r w:rsidRPr="00811FAA">
        <w:rPr>
          <w:rFonts w:ascii="Times New Roman" w:hAnsi="Times New Roman"/>
        </w:rPr>
        <w:tab/>
        <w:t>самострахование — создание страховых (резервных) фондов непосредственно в организации в целях их возможного дальнейшего использования для финансирования ущерба в случае неблагоприят</w:t>
      </w:r>
      <w:r w:rsidRPr="00811FAA">
        <w:rPr>
          <w:rFonts w:ascii="Times New Roman" w:hAnsi="Times New Roman"/>
        </w:rPr>
        <w:softHyphen/>
        <w:t>ного исхода рисковой ситуации;</w:t>
      </w:r>
    </w:p>
    <w:p w14:paraId="24CF3EE5" w14:textId="77777777" w:rsidR="00351CB6" w:rsidRPr="00811FAA" w:rsidRDefault="00683BD6" w:rsidP="00811FAA">
      <w:pPr>
        <w:tabs>
          <w:tab w:val="left" w:pos="888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4)</w:t>
      </w:r>
      <w:r w:rsidRPr="00811FAA">
        <w:rPr>
          <w:rFonts w:ascii="Times New Roman" w:hAnsi="Times New Roman"/>
        </w:rPr>
        <w:tab/>
        <w:t>хеджирование — страхование р</w:t>
      </w:r>
      <w:r w:rsidRPr="00811FAA">
        <w:rPr>
          <w:rFonts w:ascii="Times New Roman" w:hAnsi="Times New Roman"/>
        </w:rPr>
        <w:t>исков от неблагоприятных из</w:t>
      </w:r>
      <w:r w:rsidRPr="00811FAA">
        <w:rPr>
          <w:rFonts w:ascii="Times New Roman" w:hAnsi="Times New Roman"/>
        </w:rPr>
        <w:softHyphen/>
        <w:t>менений цен, в частности хеджирование на повышение (покупка кон</w:t>
      </w:r>
      <w:r w:rsidRPr="00811FAA">
        <w:rPr>
          <w:rFonts w:ascii="Times New Roman" w:hAnsi="Times New Roman"/>
        </w:rPr>
        <w:softHyphen/>
        <w:t xml:space="preserve">трактов) для страхования от возможного повышения цен в будущем (дает возможность установить цену покупки </w:t>
      </w:r>
      <w:r w:rsidRPr="00811FAA">
        <w:rPr>
          <w:rFonts w:ascii="Times New Roman" w:hAnsi="Times New Roman"/>
        </w:rPr>
        <w:lastRenderedPageBreak/>
        <w:t>раньше, чем будет по</w:t>
      </w:r>
      <w:r w:rsidRPr="00811FAA">
        <w:rPr>
          <w:rFonts w:ascii="Times New Roman" w:hAnsi="Times New Roman"/>
        </w:rPr>
        <w:softHyphen/>
        <w:t xml:space="preserve">ставлен реальный товар), хеджирование </w:t>
      </w:r>
      <w:r w:rsidRPr="00811FAA">
        <w:rPr>
          <w:rFonts w:ascii="Times New Roman" w:hAnsi="Times New Roman"/>
        </w:rPr>
        <w:t>на понижение (продажа сроч</w:t>
      </w:r>
      <w:r w:rsidRPr="00811FAA">
        <w:rPr>
          <w:rFonts w:ascii="Times New Roman" w:hAnsi="Times New Roman"/>
        </w:rPr>
        <w:softHyphen/>
        <w:t>ных контрактов) — страхует от возможного снижения цен в будущем.</w:t>
      </w:r>
    </w:p>
    <w:p w14:paraId="3DAC96CE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Другая классификация методов управления рисков выделяет сле</w:t>
      </w:r>
      <w:r w:rsidRPr="00811FAA">
        <w:rPr>
          <w:rFonts w:ascii="Times New Roman" w:hAnsi="Times New Roman"/>
        </w:rPr>
        <w:softHyphen/>
        <w:t>дующие группы:</w:t>
      </w:r>
    </w:p>
    <w:p w14:paraId="21223ED8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1) способы минимизации риска (уклонение, сокращение, пере</w:t>
      </w:r>
      <w:r w:rsidRPr="00811FAA">
        <w:rPr>
          <w:rFonts w:ascii="Times New Roman" w:hAnsi="Times New Roman"/>
        </w:rPr>
        <w:softHyphen/>
        <w:t>дача);</w:t>
      </w:r>
    </w:p>
    <w:p w14:paraId="39D1AE6C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 xml:space="preserve">2) </w:t>
      </w:r>
      <w:proofErr w:type="spellStart"/>
      <w:r w:rsidRPr="00811FAA">
        <w:rPr>
          <w:rFonts w:ascii="Times New Roman" w:hAnsi="Times New Roman"/>
        </w:rPr>
        <w:t>дособытийные</w:t>
      </w:r>
      <w:proofErr w:type="spellEnd"/>
      <w:r w:rsidRPr="00811FAA">
        <w:rPr>
          <w:rFonts w:ascii="Times New Roman" w:hAnsi="Times New Roman"/>
        </w:rPr>
        <w:t xml:space="preserve"> и </w:t>
      </w:r>
      <w:proofErr w:type="spellStart"/>
      <w:r w:rsidRPr="00811FAA">
        <w:rPr>
          <w:rFonts w:ascii="Times New Roman" w:hAnsi="Times New Roman"/>
        </w:rPr>
        <w:t>послес</w:t>
      </w:r>
      <w:r w:rsidRPr="00811FAA">
        <w:rPr>
          <w:rFonts w:ascii="Times New Roman" w:hAnsi="Times New Roman"/>
        </w:rPr>
        <w:t>обытийныс</w:t>
      </w:r>
      <w:proofErr w:type="spellEnd"/>
      <w:r w:rsidRPr="00811FAA">
        <w:rPr>
          <w:rFonts w:ascii="Times New Roman" w:hAnsi="Times New Roman"/>
        </w:rPr>
        <w:t xml:space="preserve"> методы.</w:t>
      </w:r>
    </w:p>
    <w:p w14:paraId="3C1D49CA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proofErr w:type="spellStart"/>
      <w:r w:rsidRPr="00811FAA">
        <w:rPr>
          <w:rFonts w:ascii="Times New Roman" w:hAnsi="Times New Roman"/>
        </w:rPr>
        <w:t>Дособытийные</w:t>
      </w:r>
      <w:proofErr w:type="spellEnd"/>
      <w:r w:rsidRPr="00811FAA">
        <w:rPr>
          <w:rFonts w:ascii="Times New Roman" w:hAnsi="Times New Roman"/>
        </w:rPr>
        <w:t xml:space="preserve"> методы управления рисками — методы, использу</w:t>
      </w:r>
      <w:r w:rsidRPr="00811FAA">
        <w:rPr>
          <w:rFonts w:ascii="Times New Roman" w:hAnsi="Times New Roman"/>
        </w:rPr>
        <w:softHyphen/>
        <w:t>емые заблаговременно, направленные на изменение существенных параметров риска (вероятность наступления, размеры ущерба): трансформации рисков (препятствование реализации риска).</w:t>
      </w:r>
    </w:p>
    <w:p w14:paraId="4AA49B15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proofErr w:type="spellStart"/>
      <w:r w:rsidRPr="00811FAA">
        <w:rPr>
          <w:rFonts w:ascii="Times New Roman" w:hAnsi="Times New Roman"/>
        </w:rPr>
        <w:t>По</w:t>
      </w:r>
      <w:r w:rsidRPr="00811FAA">
        <w:rPr>
          <w:rFonts w:ascii="Times New Roman" w:hAnsi="Times New Roman"/>
        </w:rPr>
        <w:t>слесобытийные</w:t>
      </w:r>
      <w:proofErr w:type="spellEnd"/>
      <w:r w:rsidRPr="00811FAA">
        <w:rPr>
          <w:rFonts w:ascii="Times New Roman" w:hAnsi="Times New Roman"/>
        </w:rPr>
        <w:t xml:space="preserve"> методы управления рисками — методы финан</w:t>
      </w:r>
      <w:r w:rsidRPr="00811FAA">
        <w:rPr>
          <w:rFonts w:ascii="Times New Roman" w:hAnsi="Times New Roman"/>
        </w:rPr>
        <w:softHyphen/>
        <w:t>сирования риска, способы управления рисками, применяемые после наступления ущерба и направленные на ликвидацию последствий (создание финансовых источников, используемых для покрытия ущерба).</w:t>
      </w:r>
    </w:p>
    <w:p w14:paraId="27DE4029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Еще одна к</w:t>
      </w:r>
      <w:r w:rsidRPr="00811FAA">
        <w:rPr>
          <w:rFonts w:ascii="Times New Roman" w:hAnsi="Times New Roman"/>
        </w:rPr>
        <w:t>лассификация методов управления рисками выделяет четыре их группы:</w:t>
      </w:r>
    </w:p>
    <w:p w14:paraId="14501BF8" w14:textId="77777777" w:rsidR="00351CB6" w:rsidRPr="00811FAA" w:rsidRDefault="00683BD6" w:rsidP="00811FAA">
      <w:pPr>
        <w:tabs>
          <w:tab w:val="left" w:pos="376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методы уклонения от риска (отказ от ненадежных партнеров, рис</w:t>
      </w:r>
      <w:r w:rsidRPr="00811FAA">
        <w:rPr>
          <w:rFonts w:ascii="Times New Roman" w:hAnsi="Times New Roman"/>
        </w:rPr>
        <w:softHyphen/>
        <w:t>кованных проектов, поиск поручителей);</w:t>
      </w:r>
    </w:p>
    <w:p w14:paraId="604DBFF9" w14:textId="77777777" w:rsidR="00351CB6" w:rsidRPr="00811FAA" w:rsidRDefault="00683BD6" w:rsidP="00811FAA">
      <w:pPr>
        <w:tabs>
          <w:tab w:val="left" w:pos="376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методы локализации риска (создание венчурных предприятий);</w:t>
      </w:r>
    </w:p>
    <w:p w14:paraId="21CAAD38" w14:textId="77777777" w:rsidR="00351CB6" w:rsidRPr="00811FAA" w:rsidRDefault="00683BD6" w:rsidP="00811FAA">
      <w:pPr>
        <w:tabs>
          <w:tab w:val="left" w:pos="376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 xml:space="preserve">методы </w:t>
      </w:r>
      <w:r w:rsidRPr="00811FAA">
        <w:rPr>
          <w:rFonts w:ascii="Times New Roman" w:hAnsi="Times New Roman"/>
        </w:rPr>
        <w:t>диссипации риска (диверсификация, в т.ч. сбыта, поставок, инвестиций, распределение риска);</w:t>
      </w:r>
    </w:p>
    <w:p w14:paraId="7763F72F" w14:textId="77777777" w:rsidR="00351CB6" w:rsidRPr="00811FAA" w:rsidRDefault="00683BD6" w:rsidP="00811FAA">
      <w:pPr>
        <w:tabs>
          <w:tab w:val="left" w:pos="376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методы компенсации риска (стратегическое планирование, про</w:t>
      </w:r>
      <w:r w:rsidRPr="00811FAA">
        <w:rPr>
          <w:rFonts w:ascii="Times New Roman" w:hAnsi="Times New Roman"/>
        </w:rPr>
        <w:softHyphen/>
        <w:t>гнозирование, мониторинг среды, стратегический маркетинг, резервирование).</w:t>
      </w:r>
    </w:p>
    <w:p w14:paraId="510ECEF8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Существует также ряд неформа</w:t>
      </w:r>
      <w:r w:rsidRPr="00811FAA">
        <w:rPr>
          <w:rFonts w:ascii="Times New Roman" w:hAnsi="Times New Roman"/>
        </w:rPr>
        <w:t>лизованных методов минимизации рисков, косвенно воздействующих на качество организации управ</w:t>
      </w:r>
      <w:r w:rsidRPr="00811FAA">
        <w:rPr>
          <w:rFonts w:ascii="Times New Roman" w:hAnsi="Times New Roman"/>
        </w:rPr>
        <w:softHyphen/>
        <w:t>ления рисками:</w:t>
      </w:r>
    </w:p>
    <w:p w14:paraId="4026D48A" w14:textId="77777777" w:rsidR="00351CB6" w:rsidRPr="00811FAA" w:rsidRDefault="00683BD6" w:rsidP="00811FAA">
      <w:pPr>
        <w:tabs>
          <w:tab w:val="left" w:pos="376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мероприятия, направленные на повышение эффективности ис</w:t>
      </w:r>
      <w:r w:rsidRPr="00811FAA">
        <w:rPr>
          <w:rFonts w:ascii="Times New Roman" w:hAnsi="Times New Roman"/>
        </w:rPr>
        <w:softHyphen/>
        <w:t>пользования кадрового потенциала: обеспечение роста качества отбора и найма персонала, инт</w:t>
      </w:r>
      <w:r w:rsidRPr="00811FAA">
        <w:rPr>
          <w:rFonts w:ascii="Times New Roman" w:hAnsi="Times New Roman"/>
        </w:rPr>
        <w:t>енсивности обучения и развития сотрудников, разработка и реализация механизмов стимулирова</w:t>
      </w:r>
      <w:r w:rsidRPr="00811FAA">
        <w:rPr>
          <w:rFonts w:ascii="Times New Roman" w:hAnsi="Times New Roman"/>
        </w:rPr>
        <w:softHyphen/>
        <w:t>ния и мотивации работников организации;</w:t>
      </w:r>
    </w:p>
    <w:p w14:paraId="2CB480CF" w14:textId="77777777" w:rsidR="00351CB6" w:rsidRPr="00811FAA" w:rsidRDefault="00683BD6" w:rsidP="00811FAA">
      <w:pPr>
        <w:tabs>
          <w:tab w:val="left" w:pos="376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оптимизация организационной структуры организации, обеспе</w:t>
      </w:r>
      <w:r w:rsidRPr="00811FAA">
        <w:rPr>
          <w:rFonts w:ascii="Times New Roman" w:hAnsi="Times New Roman"/>
        </w:rPr>
        <w:softHyphen/>
        <w:t>чение ее гибкости, адаптивности, соответствия целям, специфике би</w:t>
      </w:r>
      <w:r w:rsidRPr="00811FAA">
        <w:rPr>
          <w:rFonts w:ascii="Times New Roman" w:hAnsi="Times New Roman"/>
        </w:rPr>
        <w:t>знеса, внешней среды;</w:t>
      </w:r>
    </w:p>
    <w:p w14:paraId="23BE5467" w14:textId="77777777" w:rsidR="00351CB6" w:rsidRPr="00811FAA" w:rsidRDefault="00683BD6" w:rsidP="00811FAA">
      <w:pPr>
        <w:tabs>
          <w:tab w:val="left" w:pos="376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ориентация на внедрение организационных, управленческих, тех</w:t>
      </w:r>
      <w:r w:rsidRPr="00811FAA">
        <w:rPr>
          <w:rFonts w:ascii="Times New Roman" w:hAnsi="Times New Roman"/>
        </w:rPr>
        <w:softHyphen/>
        <w:t>нологических и других инноваций, нацеленная на обеспечение устойчивых конкурентных преимуществ.</w:t>
      </w:r>
    </w:p>
    <w:p w14:paraId="57B8A6AB" w14:textId="77777777" w:rsidR="00351CB6" w:rsidRPr="00811FAA" w:rsidRDefault="00683BD6" w:rsidP="00811FAA">
      <w:pPr>
        <w:tabs>
          <w:tab w:val="left" w:pos="376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формирование, развитие и поддержание связей (в т.ч. и нефор</w:t>
      </w:r>
      <w:r w:rsidRPr="00811FAA">
        <w:rPr>
          <w:rFonts w:ascii="Times New Roman" w:hAnsi="Times New Roman"/>
        </w:rPr>
        <w:softHyphen/>
        <w:t>мальных) с ин</w:t>
      </w:r>
      <w:r w:rsidRPr="00811FAA">
        <w:rPr>
          <w:rFonts w:ascii="Times New Roman" w:hAnsi="Times New Roman"/>
        </w:rPr>
        <w:t>фраструктурными организациями и другими участ</w:t>
      </w:r>
      <w:r w:rsidRPr="00811FAA">
        <w:rPr>
          <w:rFonts w:ascii="Times New Roman" w:hAnsi="Times New Roman"/>
        </w:rPr>
        <w:softHyphen/>
        <w:t>никами рынка.</w:t>
      </w:r>
    </w:p>
    <w:p w14:paraId="61DED140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Для получения более эффективного результата используется со</w:t>
      </w:r>
      <w:r w:rsidRPr="00811FAA">
        <w:rPr>
          <w:rFonts w:ascii="Times New Roman" w:hAnsi="Times New Roman"/>
        </w:rPr>
        <w:softHyphen/>
        <w:t>вокупность методов снижения риска.</w:t>
      </w:r>
    </w:p>
    <w:p w14:paraId="2856B2E9" w14:textId="77777777" w:rsidR="00811FAA" w:rsidRDefault="00811FAA" w:rsidP="00811FAA">
      <w:pPr>
        <w:ind w:firstLine="709"/>
        <w:jc w:val="both"/>
        <w:rPr>
          <w:rFonts w:ascii="Times New Roman" w:hAnsi="Times New Roman"/>
        </w:rPr>
      </w:pPr>
    </w:p>
    <w:p w14:paraId="3C0E6A01" w14:textId="0D80830F" w:rsidR="00351CB6" w:rsidRPr="00811FAA" w:rsidRDefault="00811FAA" w:rsidP="00811FAA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811FAA">
        <w:rPr>
          <w:rFonts w:ascii="Times New Roman" w:hAnsi="Times New Roman"/>
          <w:b/>
          <w:bCs/>
          <w:i/>
          <w:iCs/>
        </w:rPr>
        <w:t>Особенности применения различных методов управления рисками</w:t>
      </w:r>
    </w:p>
    <w:p w14:paraId="609AEA16" w14:textId="77777777" w:rsidR="00811FAA" w:rsidRDefault="00811FAA" w:rsidP="00811FAA">
      <w:pPr>
        <w:ind w:firstLine="709"/>
        <w:jc w:val="both"/>
        <w:rPr>
          <w:rFonts w:ascii="Times New Roman" w:hAnsi="Times New Roman"/>
        </w:rPr>
      </w:pPr>
    </w:p>
    <w:p w14:paraId="10057578" w14:textId="16309398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Распределение (диверсификацию, дисси</w:t>
      </w:r>
      <w:r w:rsidRPr="00811FAA">
        <w:rPr>
          <w:rFonts w:ascii="Times New Roman" w:hAnsi="Times New Roman"/>
        </w:rPr>
        <w:t xml:space="preserve">пацию) и </w:t>
      </w:r>
      <w:proofErr w:type="spellStart"/>
      <w:r w:rsidRPr="00811FAA">
        <w:rPr>
          <w:rFonts w:ascii="Times New Roman" w:hAnsi="Times New Roman"/>
        </w:rPr>
        <w:t>перераспреде</w:t>
      </w:r>
      <w:proofErr w:type="spellEnd"/>
      <w:r w:rsidRPr="00811FAA">
        <w:rPr>
          <w:rFonts w:ascii="Times New Roman" w:hAnsi="Times New Roman"/>
        </w:rPr>
        <w:softHyphen/>
      </w:r>
    </w:p>
    <w:p w14:paraId="3C782C8C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proofErr w:type="spellStart"/>
      <w:r w:rsidRPr="00811FAA">
        <w:rPr>
          <w:rFonts w:ascii="Times New Roman" w:hAnsi="Times New Roman"/>
        </w:rPr>
        <w:t>ление</w:t>
      </w:r>
      <w:proofErr w:type="spellEnd"/>
      <w:r w:rsidRPr="00811FAA">
        <w:rPr>
          <w:rFonts w:ascii="Times New Roman" w:hAnsi="Times New Roman"/>
        </w:rPr>
        <w:t xml:space="preserve"> риска можно применять как во времени, так и в «пространстве» [76].</w:t>
      </w:r>
    </w:p>
    <w:p w14:paraId="6951DA49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Распределение риска во времени осуществляется, если инвестици</w:t>
      </w:r>
      <w:r w:rsidRPr="00811FAA">
        <w:rPr>
          <w:rFonts w:ascii="Times New Roman" w:hAnsi="Times New Roman"/>
        </w:rPr>
        <w:softHyphen/>
        <w:t>онный проект позволяет выделить последовательные и четко разгра</w:t>
      </w:r>
      <w:r w:rsidRPr="00811FAA">
        <w:rPr>
          <w:rFonts w:ascii="Times New Roman" w:hAnsi="Times New Roman"/>
        </w:rPr>
        <w:softHyphen/>
        <w:t>ниченные этапы.</w:t>
      </w:r>
    </w:p>
    <w:p w14:paraId="04302426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Распределение риск</w:t>
      </w:r>
      <w:r w:rsidRPr="00811FAA">
        <w:rPr>
          <w:rFonts w:ascii="Times New Roman" w:hAnsi="Times New Roman"/>
        </w:rPr>
        <w:t>а в «пространстве»:</w:t>
      </w:r>
    </w:p>
    <w:p w14:paraId="45E7826C" w14:textId="77777777" w:rsidR="00351CB6" w:rsidRPr="00811FAA" w:rsidRDefault="00683BD6" w:rsidP="00811FAA">
      <w:pPr>
        <w:tabs>
          <w:tab w:val="left" w:pos="376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распределение (передача) и перераспределение риска между участниками инвестиционного процесса;</w:t>
      </w:r>
    </w:p>
    <w:p w14:paraId="5D83410D" w14:textId="77777777" w:rsidR="00351CB6" w:rsidRPr="00811FAA" w:rsidRDefault="00683BD6" w:rsidP="00811FAA">
      <w:pPr>
        <w:tabs>
          <w:tab w:val="left" w:pos="376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диверсификация деятельности;</w:t>
      </w:r>
    </w:p>
    <w:p w14:paraId="0F636512" w14:textId="77777777" w:rsidR="00351CB6" w:rsidRPr="00811FAA" w:rsidRDefault="00683BD6" w:rsidP="00811FAA">
      <w:pPr>
        <w:tabs>
          <w:tab w:val="left" w:pos="376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диверсификация рынка сбыта (увеличение разнообразия и коли</w:t>
      </w:r>
      <w:r w:rsidRPr="00811FAA">
        <w:rPr>
          <w:rFonts w:ascii="Times New Roman" w:hAnsi="Times New Roman"/>
        </w:rPr>
        <w:softHyphen/>
        <w:t>чества поставщиков);</w:t>
      </w:r>
    </w:p>
    <w:p w14:paraId="732912BE" w14:textId="77777777" w:rsidR="00351CB6" w:rsidRPr="00811FAA" w:rsidRDefault="00683BD6" w:rsidP="00811FAA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диверсификация рынка пос</w:t>
      </w:r>
      <w:r w:rsidRPr="00811FAA">
        <w:rPr>
          <w:rFonts w:ascii="Times New Roman" w:hAnsi="Times New Roman"/>
        </w:rPr>
        <w:t>тавщиков (поиск новых поставщиков, увеличение их количества и разнообразия).</w:t>
      </w:r>
    </w:p>
    <w:p w14:paraId="09C0ED80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Распределение рисков — разделение работы между исполните</w:t>
      </w:r>
      <w:r w:rsidRPr="00811FAA">
        <w:rPr>
          <w:rFonts w:ascii="Times New Roman" w:hAnsi="Times New Roman"/>
        </w:rPr>
        <w:softHyphen/>
        <w:t xml:space="preserve">лями, позволяющее </w:t>
      </w:r>
      <w:r w:rsidRPr="00811FAA">
        <w:rPr>
          <w:rFonts w:ascii="Times New Roman" w:hAnsi="Times New Roman"/>
        </w:rPr>
        <w:lastRenderedPageBreak/>
        <w:t>сократить возможный ущерб каждого из участ</w:t>
      </w:r>
      <w:r w:rsidRPr="00811FAA">
        <w:rPr>
          <w:rFonts w:ascii="Times New Roman" w:hAnsi="Times New Roman"/>
        </w:rPr>
        <w:softHyphen/>
        <w:t>ников проекта:</w:t>
      </w:r>
    </w:p>
    <w:p w14:paraId="4963FF52" w14:textId="77777777" w:rsidR="00351CB6" w:rsidRPr="00811FAA" w:rsidRDefault="00683BD6" w:rsidP="00811FAA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 xml:space="preserve">использование лизинга — распределение риска </w:t>
      </w:r>
      <w:r w:rsidRPr="00811FAA">
        <w:rPr>
          <w:rFonts w:ascii="Times New Roman" w:hAnsi="Times New Roman"/>
        </w:rPr>
        <w:t>между участниками лизинговой операции (при оперативном лизинге организация передает арендодателю риск морального устаревания использу</w:t>
      </w:r>
      <w:r w:rsidRPr="00811FAA">
        <w:rPr>
          <w:rFonts w:ascii="Times New Roman" w:hAnsi="Times New Roman"/>
        </w:rPr>
        <w:softHyphen/>
        <w:t>емого (</w:t>
      </w:r>
      <w:proofErr w:type="spellStart"/>
      <w:r w:rsidRPr="00811FAA">
        <w:rPr>
          <w:rFonts w:ascii="Times New Roman" w:hAnsi="Times New Roman"/>
        </w:rPr>
        <w:t>лизингуемого</w:t>
      </w:r>
      <w:proofErr w:type="spellEnd"/>
      <w:r w:rsidRPr="00811FAA">
        <w:rPr>
          <w:rFonts w:ascii="Times New Roman" w:hAnsi="Times New Roman"/>
        </w:rPr>
        <w:t>) оборудования, риск потери им технической производительности и ряд других видов рисков, предусматрива</w:t>
      </w:r>
      <w:r w:rsidRPr="00811FAA">
        <w:rPr>
          <w:rFonts w:ascii="Times New Roman" w:hAnsi="Times New Roman"/>
        </w:rPr>
        <w:softHyphen/>
      </w:r>
      <w:r w:rsidRPr="00811FAA">
        <w:rPr>
          <w:rFonts w:ascii="Times New Roman" w:hAnsi="Times New Roman"/>
        </w:rPr>
        <w:t>емых соответствующими специальными условиями в заключае</w:t>
      </w:r>
      <w:r w:rsidRPr="00811FAA">
        <w:rPr>
          <w:rFonts w:ascii="Times New Roman" w:hAnsi="Times New Roman"/>
        </w:rPr>
        <w:softHyphen/>
        <w:t>мом контракте);</w:t>
      </w:r>
    </w:p>
    <w:p w14:paraId="1C46D2FE" w14:textId="77777777" w:rsidR="00351CB6" w:rsidRPr="00811FAA" w:rsidRDefault="00683BD6" w:rsidP="00811FAA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использование факторинга — распределение риска (кредитного) между участниками факторинговой операции (риск передается банку или факторинговой компании);</w:t>
      </w:r>
    </w:p>
    <w:p w14:paraId="64192AD2" w14:textId="77777777" w:rsidR="00351CB6" w:rsidRPr="00811FAA" w:rsidRDefault="00683BD6" w:rsidP="00811FAA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создание ассоциаций, объеди</w:t>
      </w:r>
      <w:r w:rsidRPr="00811FAA">
        <w:rPr>
          <w:rFonts w:ascii="Times New Roman" w:hAnsi="Times New Roman"/>
        </w:rPr>
        <w:t>нений — интеграция возможностей, потенциалов, усилий в целях снижения рисков.</w:t>
      </w:r>
    </w:p>
    <w:p w14:paraId="348C9E3F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Диверсификация деятельности основана на разделении рисков, препятствующем их концентрации.</w:t>
      </w:r>
    </w:p>
    <w:p w14:paraId="119F9634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Диверсификация деятельности производственной сферы — увели</w:t>
      </w:r>
      <w:r w:rsidRPr="00811FAA">
        <w:rPr>
          <w:rFonts w:ascii="Times New Roman" w:hAnsi="Times New Roman"/>
        </w:rPr>
        <w:softHyphen/>
        <w:t xml:space="preserve">чение количества </w:t>
      </w:r>
      <w:r w:rsidRPr="00811FAA">
        <w:rPr>
          <w:rFonts w:ascii="Times New Roman" w:hAnsi="Times New Roman"/>
        </w:rPr>
        <w:t>технологий (обеспечивает устойчивость позиций организации на рынке при появлении новых товаров и услуг у кон</w:t>
      </w:r>
      <w:r w:rsidRPr="00811FAA">
        <w:rPr>
          <w:rFonts w:ascii="Times New Roman" w:hAnsi="Times New Roman"/>
        </w:rPr>
        <w:softHyphen/>
        <w:t>курентов); расширение ассортимента продукции, перечня услуг (ор</w:t>
      </w:r>
      <w:r w:rsidRPr="00811FAA">
        <w:rPr>
          <w:rFonts w:ascii="Times New Roman" w:hAnsi="Times New Roman"/>
        </w:rPr>
        <w:softHyphen/>
        <w:t>ганизация работы на нескольких товарных рынках); диверсификация рынков сбыта (ориен</w:t>
      </w:r>
      <w:r w:rsidRPr="00811FAA">
        <w:rPr>
          <w:rFonts w:ascii="Times New Roman" w:hAnsi="Times New Roman"/>
        </w:rPr>
        <w:t>тация на различные группы потребителей, рынки разных регионов); увеличение количества поставщиков (сни</w:t>
      </w:r>
      <w:r w:rsidRPr="00811FAA">
        <w:rPr>
          <w:rFonts w:ascii="Times New Roman" w:hAnsi="Times New Roman"/>
        </w:rPr>
        <w:softHyphen/>
        <w:t>жение зависимости от поставщиков-монополистов).</w:t>
      </w:r>
    </w:p>
    <w:p w14:paraId="32520F06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Лимитирование операций — ограничение количественных харак</w:t>
      </w:r>
      <w:r w:rsidRPr="00811FAA">
        <w:rPr>
          <w:rFonts w:ascii="Times New Roman" w:hAnsi="Times New Roman"/>
        </w:rPr>
        <w:softHyphen/>
        <w:t>теристик отдельных групп операций, выделенных п</w:t>
      </w:r>
      <w:r w:rsidRPr="00811FAA">
        <w:rPr>
          <w:rFonts w:ascii="Times New Roman" w:hAnsi="Times New Roman"/>
        </w:rPr>
        <w:t>о их типу, или по лицам, несущим ответственность за операции, или по контрагентам.</w:t>
      </w:r>
    </w:p>
    <w:p w14:paraId="1117339F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Лимит — количественное ограничение на конкретные характери</w:t>
      </w:r>
      <w:r w:rsidRPr="00811FAA">
        <w:rPr>
          <w:rFonts w:ascii="Times New Roman" w:hAnsi="Times New Roman"/>
        </w:rPr>
        <w:softHyphen/>
        <w:t>стики операций организации.</w:t>
      </w:r>
    </w:p>
    <w:p w14:paraId="42241774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Предпосылки использования лимитирования:</w:t>
      </w:r>
    </w:p>
    <w:p w14:paraId="7DA49BEC" w14:textId="77777777" w:rsidR="00351CB6" w:rsidRPr="00811FAA" w:rsidRDefault="00683BD6" w:rsidP="00811FAA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сложность оценки рисков непосредственно при</w:t>
      </w:r>
      <w:r w:rsidRPr="00811FAA">
        <w:rPr>
          <w:rFonts w:ascii="Times New Roman" w:hAnsi="Times New Roman"/>
        </w:rPr>
        <w:t xml:space="preserve"> проведении опе</w:t>
      </w:r>
      <w:r w:rsidRPr="00811FAA">
        <w:rPr>
          <w:rFonts w:ascii="Times New Roman" w:hAnsi="Times New Roman"/>
        </w:rPr>
        <w:softHyphen/>
        <w:t>раций;</w:t>
      </w:r>
    </w:p>
    <w:p w14:paraId="2EFEA452" w14:textId="77777777" w:rsidR="00351CB6" w:rsidRPr="00811FAA" w:rsidRDefault="00683BD6" w:rsidP="00811FAA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отсутствие мотивации сотрудников организации в следовании выбранной стратегии управления рисками, например, «конфликт интересов» между акционерами и сотрудниками.</w:t>
      </w:r>
    </w:p>
    <w:p w14:paraId="79F2B3BB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Типы лимитов:</w:t>
      </w:r>
    </w:p>
    <w:p w14:paraId="06CA1520" w14:textId="24AC7F63" w:rsidR="00351CB6" w:rsidRPr="00811FAA" w:rsidRDefault="00683BD6" w:rsidP="00811FAA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позиционные лимиты — ограничение характеристик отдел</w:t>
      </w:r>
      <w:r w:rsidRPr="00811FAA">
        <w:rPr>
          <w:rFonts w:ascii="Times New Roman" w:hAnsi="Times New Roman"/>
        </w:rPr>
        <w:t>ьных вложений в те или иные активы, позиций на определенных рын</w:t>
      </w:r>
      <w:r w:rsidRPr="00811FAA">
        <w:rPr>
          <w:rFonts w:ascii="Times New Roman" w:hAnsi="Times New Roman"/>
        </w:rPr>
        <w:softHyphen/>
        <w:t>ках, определенных портфелей, предельные значения остатков на складе, долга контрагента и т.п. Мотив определения позицион</w:t>
      </w:r>
      <w:r w:rsidRPr="00811FAA">
        <w:rPr>
          <w:rFonts w:ascii="Times New Roman" w:hAnsi="Times New Roman"/>
        </w:rPr>
        <w:t xml:space="preserve">ного лимита </w:t>
      </w:r>
      <w:r w:rsidRPr="00811FAA">
        <w:rPr>
          <w:rFonts w:ascii="Times New Roman" w:hAnsi="Times New Roman"/>
          <w:lang w:eastAsia="en-US" w:bidi="en-US"/>
        </w:rPr>
        <w:t xml:space="preserve">— </w:t>
      </w:r>
      <w:r w:rsidRPr="00811FAA">
        <w:rPr>
          <w:rFonts w:ascii="Times New Roman" w:hAnsi="Times New Roman"/>
        </w:rPr>
        <w:t>ограничение рисков отдельных инструментов — рыночных, кр</w:t>
      </w:r>
      <w:r w:rsidRPr="00811FAA">
        <w:rPr>
          <w:rFonts w:ascii="Times New Roman" w:hAnsi="Times New Roman"/>
        </w:rPr>
        <w:t>едитных, ликвидности активов, операционных. Позиционный лимит устанавливает границы для уровня риска позиции/портфеля;</w:t>
      </w:r>
    </w:p>
    <w:p w14:paraId="11990F05" w14:textId="77777777" w:rsidR="00351CB6" w:rsidRPr="00811FAA" w:rsidRDefault="00683BD6" w:rsidP="00811FAA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структурные (долевые) лимиты — ограничения на долю позиций, требований, обязательств, активов, пассивов в балансе организа</w:t>
      </w:r>
      <w:r w:rsidRPr="00811FAA">
        <w:rPr>
          <w:rFonts w:ascii="Times New Roman" w:hAnsi="Times New Roman"/>
        </w:rPr>
        <w:softHyphen/>
        <w:t>ции или неко</w:t>
      </w:r>
      <w:r w:rsidRPr="00811FAA">
        <w:rPr>
          <w:rFonts w:ascii="Times New Roman" w:hAnsi="Times New Roman"/>
        </w:rPr>
        <w:t>тором портфеле. Цель определения структурных лимитов — реализация долгосрочных стратегий развития органи</w:t>
      </w:r>
      <w:r w:rsidRPr="00811FAA">
        <w:rPr>
          <w:rFonts w:ascii="Times New Roman" w:hAnsi="Times New Roman"/>
        </w:rPr>
        <w:softHyphen/>
        <w:t>зации, предусматривающих, например, достижение требуемой диверсификации активов и пассивов (лимиты концентрации). Установление структурных лимитов осущ</w:t>
      </w:r>
      <w:r w:rsidRPr="00811FAA">
        <w:rPr>
          <w:rFonts w:ascii="Times New Roman" w:hAnsi="Times New Roman"/>
        </w:rPr>
        <w:t>ествляется на уровне отдельных групп инструментов, а также их характеристик;</w:t>
      </w:r>
    </w:p>
    <w:p w14:paraId="37E1F49B" w14:textId="77777777" w:rsidR="00351CB6" w:rsidRPr="00811FAA" w:rsidRDefault="00683BD6" w:rsidP="00811FAA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лимиты финансового результата — ограничение фактически воз</w:t>
      </w:r>
      <w:r w:rsidRPr="00811FAA">
        <w:rPr>
          <w:rFonts w:ascii="Times New Roman" w:hAnsi="Times New Roman"/>
        </w:rPr>
        <w:softHyphen/>
        <w:t>никающего размера ущерба по портфелю или позиции. Наруше</w:t>
      </w:r>
      <w:r w:rsidRPr="00811FAA">
        <w:rPr>
          <w:rFonts w:ascii="Times New Roman" w:hAnsi="Times New Roman"/>
        </w:rPr>
        <w:softHyphen/>
        <w:t>ние такого типа лимита требует немедленного закрытия позиции,</w:t>
      </w:r>
      <w:r w:rsidRPr="00811FAA">
        <w:rPr>
          <w:rFonts w:ascii="Times New Roman" w:hAnsi="Times New Roman"/>
        </w:rPr>
        <w:t xml:space="preserve"> завершения определенного вида деятельности или изменения стратегии организации. Установление данных лимитов целесооб</w:t>
      </w:r>
      <w:r w:rsidRPr="00811FAA">
        <w:rPr>
          <w:rFonts w:ascii="Times New Roman" w:hAnsi="Times New Roman"/>
        </w:rPr>
        <w:softHyphen/>
        <w:t>разно осуществлять совместно с определением позиционных ли</w:t>
      </w:r>
      <w:r w:rsidRPr="00811FAA">
        <w:rPr>
          <w:rFonts w:ascii="Times New Roman" w:hAnsi="Times New Roman"/>
        </w:rPr>
        <w:softHyphen/>
        <w:t>митов. Позиционными лимитами устанавливается предельная рискованность позиции/п</w:t>
      </w:r>
      <w:r w:rsidRPr="00811FAA">
        <w:rPr>
          <w:rFonts w:ascii="Times New Roman" w:hAnsi="Times New Roman"/>
        </w:rPr>
        <w:t>ортфеля, а лимитами финансового ре</w:t>
      </w:r>
      <w:r w:rsidRPr="00811FAA">
        <w:rPr>
          <w:rFonts w:ascii="Times New Roman" w:hAnsi="Times New Roman"/>
        </w:rPr>
        <w:softHyphen/>
        <w:t>зультата отсекается чрезмерный ущерб, возникающий в условиях, не определенных в процессе оценки риска. Лимит финансового результата — инструмент ограничения рисков (ограничения по</w:t>
      </w:r>
      <w:r w:rsidRPr="00811FAA">
        <w:rPr>
          <w:rFonts w:ascii="Times New Roman" w:hAnsi="Times New Roman"/>
        </w:rPr>
        <w:softHyphen/>
        <w:t>терь): с его помощью определяются точки п</w:t>
      </w:r>
      <w:r w:rsidRPr="00811FAA">
        <w:rPr>
          <w:rFonts w:ascii="Times New Roman" w:hAnsi="Times New Roman"/>
        </w:rPr>
        <w:t>ринудительного за</w:t>
      </w:r>
      <w:r w:rsidRPr="00811FAA">
        <w:rPr>
          <w:rFonts w:ascii="Times New Roman" w:hAnsi="Times New Roman"/>
        </w:rPr>
        <w:softHyphen/>
        <w:t>крытия позиции в случае возникновения значительного уровня убытков 1761.</w:t>
      </w:r>
    </w:p>
    <w:p w14:paraId="7271A437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lastRenderedPageBreak/>
        <w:t>Резервирование — формирование резервов, предназначенных для компенсации ущерба от прогнозируемого неблагоприятного исхода рисковых ситуаций. Резервирование финансовы</w:t>
      </w:r>
      <w:r w:rsidRPr="00811FAA">
        <w:rPr>
          <w:rFonts w:ascii="Times New Roman" w:hAnsi="Times New Roman"/>
        </w:rPr>
        <w:t>х ресурсов создает возможности снижения последствий реализации рисков. Метод ре</w:t>
      </w:r>
      <w:r w:rsidRPr="00811FAA">
        <w:rPr>
          <w:rFonts w:ascii="Times New Roman" w:hAnsi="Times New Roman"/>
        </w:rPr>
        <w:softHyphen/>
        <w:t>зервирования основан на определении соотношения потенциальных рисков, оказывающих влияние на стоимость актива, и размера средств, требуемого для устранения последствий негативн</w:t>
      </w:r>
      <w:r w:rsidRPr="00811FAA">
        <w:rPr>
          <w:rFonts w:ascii="Times New Roman" w:hAnsi="Times New Roman"/>
        </w:rPr>
        <w:t>ого исхода рисковой ситуации. Цель использования резервирования — не сни</w:t>
      </w:r>
      <w:r w:rsidRPr="00811FAA">
        <w:rPr>
          <w:rFonts w:ascii="Times New Roman" w:hAnsi="Times New Roman"/>
        </w:rPr>
        <w:softHyphen/>
        <w:t>жение вероятности проявления последствий рисков, а возмещение убытков от реализации рисковой ситуации.</w:t>
      </w:r>
    </w:p>
    <w:p w14:paraId="0CB5BDE1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Резервирование применяется в процессе управления рисками, реализация которых свя</w:t>
      </w:r>
      <w:r w:rsidRPr="00811FAA">
        <w:rPr>
          <w:rFonts w:ascii="Times New Roman" w:hAnsi="Times New Roman"/>
        </w:rPr>
        <w:t>зана между собой и вероятность появления которых определена достаточно точно (кредитные риски и риски, возникающие в деятельности страховых организаций) [76].</w:t>
      </w:r>
    </w:p>
    <w:p w14:paraId="334229CB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Методы компенсации рисков — построение системы предупреж</w:t>
      </w:r>
      <w:r w:rsidRPr="00811FAA">
        <w:rPr>
          <w:rFonts w:ascii="Times New Roman" w:hAnsi="Times New Roman"/>
        </w:rPr>
        <w:softHyphen/>
        <w:t>дения рисков:</w:t>
      </w:r>
    </w:p>
    <w:p w14:paraId="0C4A2E69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1) стратегическое планиров</w:t>
      </w:r>
      <w:r w:rsidRPr="00811FAA">
        <w:rPr>
          <w:rFonts w:ascii="Times New Roman" w:hAnsi="Times New Roman"/>
        </w:rPr>
        <w:t>ание деятельности — обоснование вы</w:t>
      </w:r>
      <w:r w:rsidRPr="00811FAA">
        <w:rPr>
          <w:rFonts w:ascii="Times New Roman" w:hAnsi="Times New Roman"/>
        </w:rPr>
        <w:softHyphen/>
        <w:t>бора стратегии организации на основе выявления «узких мест» при</w:t>
      </w:r>
    </w:p>
    <w:p w14:paraId="14E32792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реализации проектов, идентификации источников рисков и опреде</w:t>
      </w:r>
      <w:r w:rsidRPr="00811FAA">
        <w:rPr>
          <w:rFonts w:ascii="Times New Roman" w:hAnsi="Times New Roman"/>
        </w:rPr>
        <w:softHyphen/>
        <w:t>ления компенсирующих мер, а также программ использования ре</w:t>
      </w:r>
      <w:r w:rsidRPr="00811FAA">
        <w:rPr>
          <w:rFonts w:ascii="Times New Roman" w:hAnsi="Times New Roman"/>
        </w:rPr>
        <w:softHyphen/>
        <w:t>зервов;</w:t>
      </w:r>
    </w:p>
    <w:p w14:paraId="6971D312" w14:textId="77777777" w:rsidR="00351CB6" w:rsidRPr="00811FAA" w:rsidRDefault="00683BD6" w:rsidP="00811FAA">
      <w:pPr>
        <w:tabs>
          <w:tab w:val="left" w:pos="870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2)</w:t>
      </w:r>
      <w:r w:rsidRPr="00811FAA">
        <w:rPr>
          <w:rFonts w:ascii="Times New Roman" w:hAnsi="Times New Roman"/>
        </w:rPr>
        <w:tab/>
        <w:t>прогнозирование тенденци</w:t>
      </w:r>
      <w:r w:rsidRPr="00811FAA">
        <w:rPr>
          <w:rFonts w:ascii="Times New Roman" w:hAnsi="Times New Roman"/>
        </w:rPr>
        <w:t>й развития внешней среды — система</w:t>
      </w:r>
      <w:r w:rsidRPr="00811FAA">
        <w:rPr>
          <w:rFonts w:ascii="Times New Roman" w:hAnsi="Times New Roman"/>
        </w:rPr>
        <w:softHyphen/>
        <w:t>тическая работа по формированию и анализу сценариев развития и оценки будущего состояния внешней среды организации, прогно</w:t>
      </w:r>
      <w:r w:rsidRPr="00811FAA">
        <w:rPr>
          <w:rFonts w:ascii="Times New Roman" w:hAnsi="Times New Roman"/>
        </w:rPr>
        <w:softHyphen/>
        <w:t>зирование реакции конкурентов, поведения партнеров, изменения потребностей клиентов и общеэкономич</w:t>
      </w:r>
      <w:r w:rsidRPr="00811FAA">
        <w:rPr>
          <w:rFonts w:ascii="Times New Roman" w:hAnsi="Times New Roman"/>
        </w:rPr>
        <w:t>еское прогнозирование;</w:t>
      </w:r>
    </w:p>
    <w:p w14:paraId="4EBB3ADF" w14:textId="77777777" w:rsidR="00351CB6" w:rsidRPr="00811FAA" w:rsidRDefault="00683BD6" w:rsidP="00811FAA">
      <w:pPr>
        <w:tabs>
          <w:tab w:val="left" w:pos="870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3)</w:t>
      </w:r>
      <w:r w:rsidRPr="00811FAA">
        <w:rPr>
          <w:rFonts w:ascii="Times New Roman" w:hAnsi="Times New Roman"/>
        </w:rPr>
        <w:tab/>
        <w:t>мониторинг социально-экономической и нормативно-право</w:t>
      </w:r>
      <w:r w:rsidRPr="00811FAA">
        <w:rPr>
          <w:rFonts w:ascii="Times New Roman" w:hAnsi="Times New Roman"/>
        </w:rPr>
        <w:softHyphen/>
        <w:t>вой среды — постоянное отслеживание текущей информации об из</w:t>
      </w:r>
      <w:r w:rsidRPr="00811FAA">
        <w:rPr>
          <w:rFonts w:ascii="Times New Roman" w:hAnsi="Times New Roman"/>
        </w:rPr>
        <w:softHyphen/>
        <w:t>менении параметров интересующих процессов в экономике, зако</w:t>
      </w:r>
      <w:r w:rsidRPr="00811FAA">
        <w:rPr>
          <w:rFonts w:ascii="Times New Roman" w:hAnsi="Times New Roman"/>
        </w:rPr>
        <w:softHyphen/>
        <w:t>нодательстве, социальных и демографических сферах, наук</w:t>
      </w:r>
      <w:r w:rsidRPr="00811FAA">
        <w:rPr>
          <w:rFonts w:ascii="Times New Roman" w:hAnsi="Times New Roman"/>
        </w:rPr>
        <w:t>е, техно</w:t>
      </w:r>
      <w:r w:rsidRPr="00811FAA">
        <w:rPr>
          <w:rFonts w:ascii="Times New Roman" w:hAnsi="Times New Roman"/>
        </w:rPr>
        <w:softHyphen/>
        <w:t>логическом развитии отраслей и предприятий; выявление тенденций развития рынков, отраслей, правового поля; база для подготовки к адаптации к изменениям и поиска мер и источников для компен</w:t>
      </w:r>
      <w:r w:rsidRPr="00811FAA">
        <w:rPr>
          <w:rFonts w:ascii="Times New Roman" w:hAnsi="Times New Roman"/>
        </w:rPr>
        <w:softHyphen/>
        <w:t>сации ущерба, а также корректировки стратегий управления р</w:t>
      </w:r>
      <w:r w:rsidRPr="00811FAA">
        <w:rPr>
          <w:rFonts w:ascii="Times New Roman" w:hAnsi="Times New Roman"/>
        </w:rPr>
        <w:t>ис</w:t>
      </w:r>
      <w:r w:rsidRPr="00811FAA">
        <w:rPr>
          <w:rFonts w:ascii="Times New Roman" w:hAnsi="Times New Roman"/>
        </w:rPr>
        <w:softHyphen/>
        <w:t>ками;</w:t>
      </w:r>
    </w:p>
    <w:p w14:paraId="299EDE1A" w14:textId="75336858" w:rsidR="00351CB6" w:rsidRPr="00811FAA" w:rsidRDefault="00683BD6" w:rsidP="00811FAA">
      <w:pPr>
        <w:tabs>
          <w:tab w:val="left" w:pos="870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4)</w:t>
      </w:r>
      <w:r w:rsidRPr="00811FAA">
        <w:rPr>
          <w:rFonts w:ascii="Times New Roman" w:hAnsi="Times New Roman"/>
        </w:rPr>
        <w:tab/>
        <w:t>стратегический маркетинг — определение целевых сегментов, способов и методов удовлетворения потребностей потребителей и соперничества с конкурентами на них; создание продуктов, про</w:t>
      </w:r>
      <w:r w:rsidRPr="00811FAA">
        <w:rPr>
          <w:rFonts w:ascii="Times New Roman" w:hAnsi="Times New Roman"/>
        </w:rPr>
        <w:softHyphen/>
        <w:t>цессов, имеющих высокую ценность для потребителей, повышение це</w:t>
      </w:r>
      <w:r w:rsidRPr="00811FAA">
        <w:rPr>
          <w:rFonts w:ascii="Times New Roman" w:hAnsi="Times New Roman"/>
        </w:rPr>
        <w:t>нности товаров посредством продуктовых, технологических, ор</w:t>
      </w:r>
      <w:r w:rsidRPr="00811FAA">
        <w:rPr>
          <w:rFonts w:ascii="Times New Roman" w:hAnsi="Times New Roman"/>
        </w:rPr>
        <w:softHyphen/>
        <w:t>ганизационных инноваций, учет в деятельности организации пара</w:t>
      </w:r>
      <w:r w:rsidRPr="00811FAA">
        <w:rPr>
          <w:rFonts w:ascii="Times New Roman" w:hAnsi="Times New Roman"/>
        </w:rPr>
        <w:softHyphen/>
        <w:t>метров внешнего окружения, преимуществ организации, оценка системы функционирования организации и управления с точки зре</w:t>
      </w:r>
      <w:r w:rsidRPr="00811FAA">
        <w:rPr>
          <w:rFonts w:ascii="Times New Roman" w:hAnsi="Times New Roman"/>
        </w:rPr>
        <w:softHyphen/>
        <w:t>ния количеств</w:t>
      </w:r>
      <w:r w:rsidRPr="00811FAA">
        <w:rPr>
          <w:rFonts w:ascii="Times New Roman" w:hAnsi="Times New Roman"/>
        </w:rPr>
        <w:t>а, качества продукции, процессов, своевременности их исполнения. Роль стратегического маркетинга состоит в том, что прослеживается эволюция рынка и выявляются существующие и потенциальные рынки или их сегменты на основе анализа потреб</w:t>
      </w:r>
      <w:r w:rsidRPr="00811FAA">
        <w:rPr>
          <w:rFonts w:ascii="Times New Roman" w:hAnsi="Times New Roman"/>
        </w:rPr>
        <w:softHyphen/>
        <w:t>ностей, нуждающихся в</w:t>
      </w:r>
      <w:r w:rsidRPr="00811FAA">
        <w:rPr>
          <w:rFonts w:ascii="Times New Roman" w:hAnsi="Times New Roman"/>
        </w:rPr>
        <w:t xml:space="preserve"> удовлетворении. Это маркетинг, ориенти</w:t>
      </w:r>
      <w:r w:rsidRPr="00811FAA">
        <w:rPr>
          <w:rFonts w:ascii="Times New Roman" w:hAnsi="Times New Roman"/>
        </w:rPr>
        <w:softHyphen/>
        <w:t>рованный на сбалансированность, гармонизацию интересов органи</w:t>
      </w:r>
      <w:r w:rsidRPr="00811FAA">
        <w:rPr>
          <w:rFonts w:ascii="Times New Roman" w:hAnsi="Times New Roman"/>
        </w:rPr>
        <w:softHyphen/>
        <w:t>зации, потребителей и общества в целом, на партнерство всех участ</w:t>
      </w:r>
      <w:r w:rsidRPr="00811FAA">
        <w:rPr>
          <w:rFonts w:ascii="Times New Roman" w:hAnsi="Times New Roman"/>
        </w:rPr>
        <w:softHyphen/>
        <w:t>ников отношений рыночного обмена и обеспечивающий создание товаров и услуг более высокой</w:t>
      </w:r>
      <w:r w:rsidRPr="00811FAA">
        <w:rPr>
          <w:rFonts w:ascii="Times New Roman" w:hAnsi="Times New Roman"/>
        </w:rPr>
        <w:t xml:space="preserve"> ценности, чем у конкурентов. Стра</w:t>
      </w:r>
      <w:r w:rsidRPr="00811FAA">
        <w:rPr>
          <w:rFonts w:ascii="Times New Roman" w:hAnsi="Times New Roman"/>
        </w:rPr>
        <w:softHyphen/>
        <w:t>тегический маркетинг предполагает: постоянный и систематический анализ, мониторинг рыночной среды и прогноз потребностей рынка и конкретных потребителей, а также сильных и слабых сторон соб</w:t>
      </w:r>
      <w:r w:rsidRPr="00811FAA">
        <w:rPr>
          <w:rFonts w:ascii="Times New Roman" w:hAnsi="Times New Roman"/>
        </w:rPr>
        <w:softHyphen/>
        <w:t>ственной деятельности; планомер</w:t>
      </w:r>
      <w:r w:rsidRPr="00811FAA">
        <w:rPr>
          <w:rFonts w:ascii="Times New Roman" w:hAnsi="Times New Roman"/>
        </w:rPr>
        <w:t>ное обновление товарного ассор</w:t>
      </w:r>
      <w:r w:rsidRPr="00811FAA">
        <w:rPr>
          <w:rFonts w:ascii="Times New Roman" w:hAnsi="Times New Roman"/>
        </w:rPr>
        <w:softHyphen/>
        <w:t>тимента, оптимизацию своего бизнес-портфеля путем разработки новых эффективных товаров, предназначенных для конкретных групп покупателей и обладающих свойствами, выгодно отличаю</w:t>
      </w:r>
      <w:r w:rsidRPr="00811FAA">
        <w:rPr>
          <w:rFonts w:ascii="Times New Roman" w:hAnsi="Times New Roman"/>
        </w:rPr>
        <w:softHyphen/>
        <w:t>щими их от товаров-конкурентов, а также ориента</w:t>
      </w:r>
      <w:r w:rsidRPr="00811FAA">
        <w:rPr>
          <w:rFonts w:ascii="Times New Roman" w:hAnsi="Times New Roman"/>
        </w:rPr>
        <w:t>цию на активное формирование спроса; приоритет гибкости ценовой политики, учи</w:t>
      </w:r>
      <w:r w:rsidRPr="00811FAA">
        <w:rPr>
          <w:rFonts w:ascii="Times New Roman" w:hAnsi="Times New Roman"/>
        </w:rPr>
        <w:softHyphen/>
        <w:t>тывающей зависимости между спросом, предложением и ценой, не</w:t>
      </w:r>
      <w:r w:rsidRPr="00811FAA">
        <w:rPr>
          <w:rFonts w:ascii="Times New Roman" w:hAnsi="Times New Roman"/>
        </w:rPr>
        <w:t>линейность восприятия рынком ценовых действий организаций; интегрированность маркетинговых коммуникаций, воплощаемую</w:t>
      </w:r>
      <w:r w:rsidRPr="00811FAA">
        <w:rPr>
          <w:rFonts w:ascii="Times New Roman" w:hAnsi="Times New Roman"/>
        </w:rPr>
        <w:t xml:space="preserve"> в единой синхронизированной коммуникации, ориентированной на установление отношений, желательно двусторонних, с различными целевыми аудиториями, для каждой из которых выстраивается соот</w:t>
      </w:r>
      <w:r w:rsidRPr="00811FAA">
        <w:rPr>
          <w:rFonts w:ascii="Times New Roman" w:hAnsi="Times New Roman"/>
        </w:rPr>
        <w:softHyphen/>
        <w:t xml:space="preserve">ветствующая модель общения; </w:t>
      </w:r>
      <w:r w:rsidRPr="00811FAA">
        <w:rPr>
          <w:rFonts w:ascii="Times New Roman" w:hAnsi="Times New Roman"/>
        </w:rPr>
        <w:lastRenderedPageBreak/>
        <w:t>управление на основе долгосрочных партнер</w:t>
      </w:r>
      <w:r w:rsidRPr="00811FAA">
        <w:rPr>
          <w:rFonts w:ascii="Times New Roman" w:hAnsi="Times New Roman"/>
        </w:rPr>
        <w:t>ских отношений, индивидуального маркетинга; организацию распределения и продаж, обеспечивающую комфортность принятия и реализации клиентами решений о товарных предпочтениях и по</w:t>
      </w:r>
      <w:r w:rsidRPr="00811FAA">
        <w:rPr>
          <w:rFonts w:ascii="Times New Roman" w:hAnsi="Times New Roman"/>
        </w:rPr>
        <w:softHyphen/>
        <w:t>купках [5; 6];</w:t>
      </w:r>
    </w:p>
    <w:p w14:paraId="4EBB58D8" w14:textId="77777777" w:rsidR="00351CB6" w:rsidRPr="00811FAA" w:rsidRDefault="00683BD6" w:rsidP="00811FAA">
      <w:pPr>
        <w:tabs>
          <w:tab w:val="left" w:pos="894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5)</w:t>
      </w:r>
      <w:r w:rsidRPr="00811FAA">
        <w:rPr>
          <w:rFonts w:ascii="Times New Roman" w:hAnsi="Times New Roman"/>
        </w:rPr>
        <w:tab/>
        <w:t>создание системы резервов — формирование в организации страх</w:t>
      </w:r>
      <w:r w:rsidRPr="00811FAA">
        <w:rPr>
          <w:rFonts w:ascii="Times New Roman" w:hAnsi="Times New Roman"/>
        </w:rPr>
        <w:t>овых запасов сырья, материалов, комплектующих, резервных финансовых фондов денежных средств, разработка программ, алго</w:t>
      </w:r>
      <w:r w:rsidRPr="00811FAA">
        <w:rPr>
          <w:rFonts w:ascii="Times New Roman" w:hAnsi="Times New Roman"/>
        </w:rPr>
        <w:softHyphen/>
        <w:t>ритмов их использования в ситуациях реализации риска, обоснова</w:t>
      </w:r>
      <w:r w:rsidRPr="00811FAA">
        <w:rPr>
          <w:rFonts w:ascii="Times New Roman" w:hAnsi="Times New Roman"/>
        </w:rPr>
        <w:softHyphen/>
        <w:t>ние финансовой стратегии управления активами и пассивами, удер</w:t>
      </w:r>
      <w:r w:rsidRPr="00811FAA">
        <w:rPr>
          <w:rFonts w:ascii="Times New Roman" w:hAnsi="Times New Roman"/>
        </w:rPr>
        <w:softHyphen/>
        <w:t>жания их оп</w:t>
      </w:r>
      <w:r w:rsidRPr="00811FAA">
        <w:rPr>
          <w:rFonts w:ascii="Times New Roman" w:hAnsi="Times New Roman"/>
        </w:rPr>
        <w:t>тимальной структуры и достаточной ликвидности вло</w:t>
      </w:r>
      <w:r w:rsidRPr="00811FAA">
        <w:rPr>
          <w:rFonts w:ascii="Times New Roman" w:hAnsi="Times New Roman"/>
        </w:rPr>
        <w:softHyphen/>
        <w:t>женных средств.</w:t>
      </w:r>
    </w:p>
    <w:p w14:paraId="044C48AA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Методы локализации рисков — создание венчурных предприятий (дочернего предприятия как самостоятельного юридического лица) для локализации в его рамках реализации высокотехнологических (риско</w:t>
      </w:r>
      <w:r w:rsidRPr="00811FAA">
        <w:rPr>
          <w:rFonts w:ascii="Times New Roman" w:hAnsi="Times New Roman"/>
        </w:rPr>
        <w:t>ванных) проектов, и, соответственно, значительных рисков, связанных с научными разработками.</w:t>
      </w:r>
    </w:p>
    <w:p w14:paraId="7D8C4E56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proofErr w:type="spellStart"/>
      <w:r w:rsidRPr="00811FAA">
        <w:rPr>
          <w:rFonts w:ascii="Times New Roman" w:hAnsi="Times New Roman"/>
        </w:rPr>
        <w:t>Венчур</w:t>
      </w:r>
      <w:proofErr w:type="spellEnd"/>
      <w:r w:rsidRPr="00811FAA">
        <w:rPr>
          <w:rFonts w:ascii="Times New Roman" w:hAnsi="Times New Roman"/>
        </w:rPr>
        <w:t xml:space="preserve"> — это предприятие малого бизнеса, занимающееся опытно-конструкторскими разработками или другими наукоемкими работами, благодаря которым </w:t>
      </w:r>
      <w:r w:rsidRPr="00811FAA">
        <w:rPr>
          <w:rFonts w:ascii="Times New Roman" w:hAnsi="Times New Roman"/>
        </w:rPr>
        <w:t>осуществляются рискованные про</w:t>
      </w:r>
      <w:r w:rsidRPr="00811FAA">
        <w:rPr>
          <w:rFonts w:ascii="Times New Roman" w:hAnsi="Times New Roman"/>
        </w:rPr>
        <w:softHyphen/>
        <w:t xml:space="preserve">екты. Слово </w:t>
      </w:r>
      <w:r w:rsidRPr="00811FAA">
        <w:rPr>
          <w:rFonts w:ascii="Times New Roman" w:hAnsi="Times New Roman"/>
          <w:lang w:val="en-US" w:eastAsia="en-US" w:bidi="en-US"/>
        </w:rPr>
        <w:t>venture</w:t>
      </w:r>
      <w:r w:rsidRPr="00811FAA">
        <w:rPr>
          <w:rFonts w:ascii="Times New Roman" w:hAnsi="Times New Roman"/>
          <w:lang w:eastAsia="en-US" w:bidi="en-US"/>
        </w:rPr>
        <w:t xml:space="preserve"> </w:t>
      </w:r>
      <w:r w:rsidRPr="00811FAA">
        <w:rPr>
          <w:rFonts w:ascii="Times New Roman" w:hAnsi="Times New Roman"/>
        </w:rPr>
        <w:t xml:space="preserve">в переводе с </w:t>
      </w:r>
      <w:proofErr w:type="spellStart"/>
      <w:r w:rsidRPr="00811FAA">
        <w:rPr>
          <w:rFonts w:ascii="Times New Roman" w:hAnsi="Times New Roman"/>
        </w:rPr>
        <w:t>англ</w:t>
      </w:r>
      <w:proofErr w:type="spellEnd"/>
      <w:r w:rsidRPr="00811FAA">
        <w:rPr>
          <w:rFonts w:ascii="Times New Roman" w:hAnsi="Times New Roman"/>
        </w:rPr>
        <w:t>, означает «рискованное начи</w:t>
      </w:r>
      <w:r w:rsidRPr="00811FAA">
        <w:rPr>
          <w:rFonts w:ascii="Times New Roman" w:hAnsi="Times New Roman"/>
        </w:rPr>
        <w:softHyphen/>
        <w:t>нание», хотя объектом т.н. «венчурного финансирования» могут являться как действительно «начинания» в виде едва родившихся на свет идей бизнеса, так и стабильн</w:t>
      </w:r>
      <w:r w:rsidRPr="00811FAA">
        <w:rPr>
          <w:rFonts w:ascii="Times New Roman" w:hAnsi="Times New Roman"/>
        </w:rPr>
        <w:t>о растущие, давно присутству</w:t>
      </w:r>
      <w:r w:rsidRPr="00811FAA">
        <w:rPr>
          <w:rFonts w:ascii="Times New Roman" w:hAnsi="Times New Roman"/>
        </w:rPr>
        <w:softHyphen/>
        <w:t>ющие на рынке и уже давно реализовавшие свои идеи бизнеса орга</w:t>
      </w:r>
      <w:r w:rsidRPr="00811FAA">
        <w:rPr>
          <w:rFonts w:ascii="Times New Roman" w:hAnsi="Times New Roman"/>
        </w:rPr>
        <w:softHyphen/>
        <w:t>низации.</w:t>
      </w:r>
    </w:p>
    <w:p w14:paraId="0AA63C5F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Локализация применяется в случаях, когда удается довольно четко идентифицировать риски и источники их возникновения. Вы</w:t>
      </w:r>
      <w:r w:rsidRPr="00811FAA">
        <w:rPr>
          <w:rFonts w:ascii="Times New Roman" w:hAnsi="Times New Roman"/>
        </w:rPr>
        <w:softHyphen/>
        <w:t>делив экономически наиболее опасные</w:t>
      </w:r>
      <w:r w:rsidRPr="00811FAA">
        <w:rPr>
          <w:rFonts w:ascii="Times New Roman" w:hAnsi="Times New Roman"/>
        </w:rPr>
        <w:t xml:space="preserve"> этапы или участки иннова</w:t>
      </w:r>
      <w:r w:rsidRPr="00811FAA">
        <w:rPr>
          <w:rFonts w:ascii="Times New Roman" w:hAnsi="Times New Roman"/>
        </w:rPr>
        <w:softHyphen/>
        <w:t>ционной, инвестиционной деятельности в обособленные венчурные предприятия, можно сделать их более контролируемыми и снизить уровень риска.</w:t>
      </w:r>
    </w:p>
    <w:p w14:paraId="2666B732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Методы трансформации рисков:</w:t>
      </w:r>
    </w:p>
    <w:p w14:paraId="4D8EB2DC" w14:textId="77777777" w:rsidR="00351CB6" w:rsidRPr="00811FAA" w:rsidRDefault="00683BD6" w:rsidP="00811FAA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отказ от риска;</w:t>
      </w:r>
    </w:p>
    <w:p w14:paraId="76707683" w14:textId="77777777" w:rsidR="00351CB6" w:rsidRPr="00811FAA" w:rsidRDefault="00683BD6" w:rsidP="00811FAA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снижение частоты ущерба или предотвращение</w:t>
      </w:r>
      <w:r w:rsidRPr="00811FAA">
        <w:rPr>
          <w:rFonts w:ascii="Times New Roman" w:hAnsi="Times New Roman"/>
        </w:rPr>
        <w:t xml:space="preserve"> убытка;</w:t>
      </w:r>
    </w:p>
    <w:p w14:paraId="537F8290" w14:textId="77777777" w:rsidR="00351CB6" w:rsidRPr="00811FAA" w:rsidRDefault="00683BD6" w:rsidP="00811FAA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уменьшение размера убытков;</w:t>
      </w:r>
    </w:p>
    <w:p w14:paraId="5DC0BBA2" w14:textId="77777777" w:rsidR="00351CB6" w:rsidRPr="00811FAA" w:rsidRDefault="00683BD6" w:rsidP="00811FAA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разделение риска (дифференциация и дублирование);</w:t>
      </w:r>
    </w:p>
    <w:p w14:paraId="45EB1037" w14:textId="77777777" w:rsidR="00351CB6" w:rsidRPr="00811FAA" w:rsidRDefault="00683BD6" w:rsidP="00811FAA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аутсорсинг риска.</w:t>
      </w:r>
    </w:p>
    <w:p w14:paraId="65D9EA11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Метод отказа от риска — создание таких производственно-хозяй</w:t>
      </w:r>
      <w:r w:rsidRPr="00811FAA">
        <w:rPr>
          <w:rFonts w:ascii="Times New Roman" w:hAnsi="Times New Roman"/>
        </w:rPr>
        <w:softHyphen/>
        <w:t>ственных условий, при которых вероятность появления ущерба зара</w:t>
      </w:r>
      <w:r w:rsidRPr="00811FAA">
        <w:rPr>
          <w:rFonts w:ascii="Times New Roman" w:hAnsi="Times New Roman"/>
        </w:rPr>
        <w:softHyphen/>
        <w:t>нее ликвидирована: п</w:t>
      </w:r>
      <w:r w:rsidRPr="00811FAA">
        <w:rPr>
          <w:rFonts w:ascii="Times New Roman" w:hAnsi="Times New Roman"/>
        </w:rPr>
        <w:t>рекращение производства определенной про</w:t>
      </w:r>
      <w:r w:rsidRPr="00811FAA">
        <w:rPr>
          <w:rFonts w:ascii="Times New Roman" w:hAnsi="Times New Roman"/>
        </w:rPr>
        <w:softHyphen/>
        <w:t>дукции, отказ от сферы бизнеса, в которой такие риски присутствуют, избежание, в частности, риска банкротства, риска возникновения обвинения в причинении ущерба вследствие производственной дея</w:t>
      </w:r>
      <w:r w:rsidRPr="00811FAA">
        <w:rPr>
          <w:rFonts w:ascii="Times New Roman" w:hAnsi="Times New Roman"/>
        </w:rPr>
        <w:softHyphen/>
        <w:t>тельности и т.п. Испол</w:t>
      </w:r>
      <w:r w:rsidRPr="00811FAA">
        <w:rPr>
          <w:rFonts w:ascii="Times New Roman" w:hAnsi="Times New Roman"/>
        </w:rPr>
        <w:t>ьзование данного метода закономерно и обос</w:t>
      </w:r>
      <w:r w:rsidRPr="00811FAA">
        <w:rPr>
          <w:rFonts w:ascii="Times New Roman" w:hAnsi="Times New Roman"/>
        </w:rPr>
        <w:softHyphen/>
        <w:t>нованно тогда, когда велика вероятность возникновения убытков и значителен размер потенциального ущерба.</w:t>
      </w:r>
    </w:p>
    <w:p w14:paraId="73F57114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Метод снижения частоты ущерба, или предотвращения убытка — разработка и реализация предупредительных (превен</w:t>
      </w:r>
      <w:r w:rsidRPr="00811FAA">
        <w:rPr>
          <w:rFonts w:ascii="Times New Roman" w:hAnsi="Times New Roman"/>
        </w:rPr>
        <w:t>тивных) меро</w:t>
      </w:r>
      <w:r w:rsidRPr="00811FAA">
        <w:rPr>
          <w:rFonts w:ascii="Times New Roman" w:hAnsi="Times New Roman"/>
        </w:rPr>
        <w:softHyphen/>
        <w:t>приятий, направленных на уменьшение вероятности наступления неблагоприятного исхода рисковой ситуации, например, использо</w:t>
      </w:r>
      <w:r w:rsidRPr="00811FAA">
        <w:rPr>
          <w:rFonts w:ascii="Times New Roman" w:hAnsi="Times New Roman"/>
        </w:rPr>
        <w:softHyphen/>
        <w:t>вание телохранителей, обучение водителей с учетом требования без</w:t>
      </w:r>
      <w:r w:rsidRPr="00811FAA">
        <w:rPr>
          <w:rFonts w:ascii="Times New Roman" w:hAnsi="Times New Roman"/>
        </w:rPr>
        <w:softHyphen/>
        <w:t>опасности, стандартизация товаров и услуг; использование</w:t>
      </w:r>
      <w:r w:rsidRPr="00811FAA">
        <w:rPr>
          <w:rFonts w:ascii="Times New Roman" w:hAnsi="Times New Roman"/>
        </w:rPr>
        <w:t xml:space="preserve"> в произ</w:t>
      </w:r>
      <w:r w:rsidRPr="00811FAA">
        <w:rPr>
          <w:rFonts w:ascii="Times New Roman" w:hAnsi="Times New Roman"/>
        </w:rPr>
        <w:softHyphen/>
        <w:t>водстве негорючих и экологически чистых материалов, проведение учений и т.п. Использование этого метода целесообразно в ситуации, если вероятность ущерба достаточно велика, а величина убытков не</w:t>
      </w:r>
      <w:r w:rsidRPr="00811FAA">
        <w:rPr>
          <w:rFonts w:ascii="Times New Roman" w:hAnsi="Times New Roman"/>
        </w:rPr>
        <w:softHyphen/>
        <w:t>значительна. Использование данного метода основано н</w:t>
      </w:r>
      <w:r w:rsidRPr="00811FAA">
        <w:rPr>
          <w:rFonts w:ascii="Times New Roman" w:hAnsi="Times New Roman"/>
        </w:rPr>
        <w:t>а разработке и внедрении планов превентивных мер, реализация которых должна постоянно контролироваться и корректироваться при изменении параметров внешней и внутренней среды организации.</w:t>
      </w:r>
    </w:p>
    <w:p w14:paraId="2A00037A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Предупреждение убытков направлено на снижение частоты их воз</w:t>
      </w:r>
      <w:r w:rsidRPr="00811FAA">
        <w:rPr>
          <w:rFonts w:ascii="Times New Roman" w:hAnsi="Times New Roman"/>
        </w:rPr>
        <w:softHyphen/>
        <w:t>никновен</w:t>
      </w:r>
      <w:r w:rsidRPr="00811FAA">
        <w:rPr>
          <w:rFonts w:ascii="Times New Roman" w:hAnsi="Times New Roman"/>
        </w:rPr>
        <w:t>ия. Это требует использование ограничений вероятности возникновения ущерба. Применение же превентивных мер целесо</w:t>
      </w:r>
      <w:r w:rsidRPr="00811FAA">
        <w:rPr>
          <w:rFonts w:ascii="Times New Roman" w:hAnsi="Times New Roman"/>
        </w:rPr>
        <w:softHyphen/>
        <w:t>образно только до тех пор, пока стоимость их реализации меньше получаемых в результате мероприятий выгод.</w:t>
      </w:r>
    </w:p>
    <w:p w14:paraId="5D9238DC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lastRenderedPageBreak/>
        <w:t>Метод уменьшения размера убытков — п</w:t>
      </w:r>
      <w:r w:rsidRPr="00811FAA">
        <w:rPr>
          <w:rFonts w:ascii="Times New Roman" w:hAnsi="Times New Roman"/>
        </w:rPr>
        <w:t>роведение превентивных мер, направленных на снижение вероятного ущерба; направлен на трансформацию уязвимости объекта риска, например, установление противопожарной или охранной сигнализации. Целесообразно ис</w:t>
      </w:r>
      <w:r w:rsidRPr="00811FAA">
        <w:rPr>
          <w:rFonts w:ascii="Times New Roman" w:hAnsi="Times New Roman"/>
        </w:rPr>
        <w:softHyphen/>
        <w:t>пользовать данный метод в ситуации, характеризую</w:t>
      </w:r>
      <w:r w:rsidRPr="00811FAA">
        <w:rPr>
          <w:rFonts w:ascii="Times New Roman" w:hAnsi="Times New Roman"/>
        </w:rPr>
        <w:t>щейся значитель</w:t>
      </w:r>
      <w:r w:rsidRPr="00811FAA">
        <w:rPr>
          <w:rFonts w:ascii="Times New Roman" w:hAnsi="Times New Roman"/>
        </w:rPr>
        <w:softHyphen/>
        <w:t>ной величиной вероятного ущерба и низкой вероятностью реали</w:t>
      </w:r>
      <w:r w:rsidRPr="00811FAA">
        <w:rPr>
          <w:rFonts w:ascii="Times New Roman" w:hAnsi="Times New Roman"/>
        </w:rPr>
        <w:softHyphen/>
        <w:t>зации риска.</w:t>
      </w:r>
    </w:p>
    <w:p w14:paraId="4D9C2C15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Метод разделения риска — создание такой ситуации в организа</w:t>
      </w:r>
      <w:r w:rsidRPr="00811FAA">
        <w:rPr>
          <w:rFonts w:ascii="Times New Roman" w:hAnsi="Times New Roman"/>
        </w:rPr>
        <w:softHyphen/>
        <w:t>ции, при которой ни один отдельный случай реализации риска (воз</w:t>
      </w:r>
      <w:r w:rsidRPr="00811FAA">
        <w:rPr>
          <w:rFonts w:ascii="Times New Roman" w:hAnsi="Times New Roman"/>
        </w:rPr>
        <w:softHyphen/>
        <w:t>никновения ущерба) не приводит к серии новы</w:t>
      </w:r>
      <w:r w:rsidRPr="00811FAA">
        <w:rPr>
          <w:rFonts w:ascii="Times New Roman" w:hAnsi="Times New Roman"/>
        </w:rPr>
        <w:t>х убытков, путем изменения подверженности риску:</w:t>
      </w:r>
    </w:p>
    <w:p w14:paraId="7B540B80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 дифференциация рисков — разделение источников риска (или объ</w:t>
      </w:r>
      <w:r w:rsidRPr="00811FAA">
        <w:rPr>
          <w:rFonts w:ascii="Times New Roman" w:hAnsi="Times New Roman"/>
        </w:rPr>
        <w:softHyphen/>
        <w:t>ектов, которые могут подвергнуться риску) в пространстве, на</w:t>
      </w:r>
      <w:r w:rsidRPr="00811FAA">
        <w:rPr>
          <w:rFonts w:ascii="Times New Roman" w:hAnsi="Times New Roman"/>
        </w:rPr>
        <w:softHyphen/>
        <w:t>пример, выделение разных производственных цехов (продукция выпускается не в одном б</w:t>
      </w:r>
      <w:r w:rsidRPr="00811FAA">
        <w:rPr>
          <w:rFonts w:ascii="Times New Roman" w:hAnsi="Times New Roman"/>
        </w:rPr>
        <w:t>ольшом цехе, а в двух, меньших по раз</w:t>
      </w:r>
      <w:r w:rsidRPr="00811FAA">
        <w:rPr>
          <w:rFonts w:ascii="Times New Roman" w:hAnsi="Times New Roman"/>
        </w:rPr>
        <w:softHyphen/>
        <w:t>меру, расположенных в отдалении друг от друга);</w:t>
      </w:r>
    </w:p>
    <w:p w14:paraId="624A2097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 дублирование наиболее значимых объектов, подверженных риску (документы, информационные базы, виды деятельности органи</w:t>
      </w:r>
      <w:r w:rsidRPr="00811FAA">
        <w:rPr>
          <w:rFonts w:ascii="Times New Roman" w:hAnsi="Times New Roman"/>
        </w:rPr>
        <w:softHyphen/>
        <w:t>зации, оборудование, являющееся ключевым для произ</w:t>
      </w:r>
      <w:r w:rsidRPr="00811FAA">
        <w:rPr>
          <w:rFonts w:ascii="Times New Roman" w:hAnsi="Times New Roman"/>
        </w:rPr>
        <w:t>водства, запасы сырья или готовой продукции) — хранение копий важных документов в особо защищенных местах, создание дублирующих друг друга производственных участков, дополнительных складов и т.д.</w:t>
      </w:r>
    </w:p>
    <w:p w14:paraId="50D11AB2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Методы финансирования риска, или покрытия убытка (основаны н</w:t>
      </w:r>
      <w:r w:rsidRPr="00811FAA">
        <w:rPr>
          <w:rFonts w:ascii="Times New Roman" w:hAnsi="Times New Roman"/>
        </w:rPr>
        <w:t>а сокращении риска):</w:t>
      </w:r>
    </w:p>
    <w:p w14:paraId="00F9F057" w14:textId="77777777" w:rsidR="00351CB6" w:rsidRPr="00811FAA" w:rsidRDefault="00683BD6" w:rsidP="00811FAA">
      <w:pPr>
        <w:tabs>
          <w:tab w:val="left" w:pos="812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1.</w:t>
      </w:r>
      <w:r w:rsidRPr="00811FAA">
        <w:rPr>
          <w:rFonts w:ascii="Times New Roman" w:hAnsi="Times New Roman"/>
        </w:rPr>
        <w:tab/>
        <w:t>Покрытие убытка из текущего дохода.</w:t>
      </w:r>
    </w:p>
    <w:p w14:paraId="0F85ECA3" w14:textId="77777777" w:rsidR="00351CB6" w:rsidRPr="00811FAA" w:rsidRDefault="00683BD6" w:rsidP="00811FAA">
      <w:pPr>
        <w:tabs>
          <w:tab w:val="left" w:pos="812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2.</w:t>
      </w:r>
      <w:r w:rsidRPr="00811FAA">
        <w:rPr>
          <w:rFonts w:ascii="Times New Roman" w:hAnsi="Times New Roman"/>
        </w:rPr>
        <w:tab/>
        <w:t>Покрытие убытка из резервного фонда.</w:t>
      </w:r>
    </w:p>
    <w:p w14:paraId="1FD3D115" w14:textId="77777777" w:rsidR="00351CB6" w:rsidRPr="00811FAA" w:rsidRDefault="00683BD6" w:rsidP="00811FAA">
      <w:pPr>
        <w:tabs>
          <w:tab w:val="left" w:pos="812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3.</w:t>
      </w:r>
      <w:r w:rsidRPr="00811FAA">
        <w:rPr>
          <w:rFonts w:ascii="Times New Roman" w:hAnsi="Times New Roman"/>
        </w:rPr>
        <w:tab/>
        <w:t>Покрытие убытка за счет привлечения кредита.</w:t>
      </w:r>
    </w:p>
    <w:p w14:paraId="1C08C386" w14:textId="77777777" w:rsidR="00351CB6" w:rsidRPr="00811FAA" w:rsidRDefault="00683BD6" w:rsidP="00811FAA">
      <w:pPr>
        <w:tabs>
          <w:tab w:val="left" w:pos="812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4.</w:t>
      </w:r>
      <w:r w:rsidRPr="00811FAA">
        <w:rPr>
          <w:rFonts w:ascii="Times New Roman" w:hAnsi="Times New Roman"/>
        </w:rPr>
        <w:tab/>
        <w:t>Покрытие убытка на базе самострахования.</w:t>
      </w:r>
    </w:p>
    <w:p w14:paraId="17419FF2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 xml:space="preserve">Покрытие убытка из текущего дохода — компенсация ущерба по </w:t>
      </w:r>
      <w:proofErr w:type="spellStart"/>
      <w:r w:rsidRPr="00811FAA">
        <w:rPr>
          <w:rFonts w:ascii="Times New Roman" w:hAnsi="Times New Roman"/>
        </w:rPr>
        <w:t>мерс</w:t>
      </w:r>
      <w:proofErr w:type="spellEnd"/>
      <w:r w:rsidRPr="00811FAA">
        <w:rPr>
          <w:rFonts w:ascii="Times New Roman" w:hAnsi="Times New Roman"/>
        </w:rPr>
        <w:t xml:space="preserve"> </w:t>
      </w:r>
      <w:r w:rsidRPr="00811FAA">
        <w:rPr>
          <w:rFonts w:ascii="Times New Roman" w:hAnsi="Times New Roman"/>
        </w:rPr>
        <w:t>его возникновения за счет текущих денежных потоков органи</w:t>
      </w:r>
      <w:r w:rsidRPr="00811FAA">
        <w:rPr>
          <w:rFonts w:ascii="Times New Roman" w:hAnsi="Times New Roman"/>
        </w:rPr>
        <w:softHyphen/>
        <w:t>зации. При этом не создается никаких внутренних или внешних фондов. Применение этого метода возможно в условиях, характери</w:t>
      </w:r>
      <w:r w:rsidRPr="00811FAA">
        <w:rPr>
          <w:rFonts w:ascii="Times New Roman" w:hAnsi="Times New Roman"/>
        </w:rPr>
        <w:softHyphen/>
        <w:t>зующихся незначительным размером потенциальных убытков и низ</w:t>
      </w:r>
      <w:r w:rsidRPr="00811FAA">
        <w:rPr>
          <w:rFonts w:ascii="Times New Roman" w:hAnsi="Times New Roman"/>
        </w:rPr>
        <w:softHyphen/>
        <w:t>кой вероятност</w:t>
      </w:r>
      <w:r w:rsidRPr="00811FAA">
        <w:rPr>
          <w:rFonts w:ascii="Times New Roman" w:hAnsi="Times New Roman"/>
        </w:rPr>
        <w:t>ью наступления неблагоприятного исхода. Важный фактор выбора этого метода — финансовые возможности организа</w:t>
      </w:r>
      <w:r w:rsidRPr="00811FAA">
        <w:rPr>
          <w:rFonts w:ascii="Times New Roman" w:hAnsi="Times New Roman"/>
        </w:rPr>
        <w:softHyphen/>
        <w:t>ции.</w:t>
      </w:r>
    </w:p>
    <w:p w14:paraId="4BA1C1D8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Покрытие убытка из резервного фонда — создание резервных фон</w:t>
      </w:r>
      <w:r w:rsidRPr="00811FAA">
        <w:rPr>
          <w:rFonts w:ascii="Times New Roman" w:hAnsi="Times New Roman"/>
        </w:rPr>
        <w:softHyphen/>
        <w:t>дов в рамках организации и покрытие текущих ущербов за счет та</w:t>
      </w:r>
      <w:r w:rsidRPr="00811FAA">
        <w:rPr>
          <w:rFonts w:ascii="Times New Roman" w:hAnsi="Times New Roman"/>
        </w:rPr>
        <w:softHyphen/>
        <w:t>кого фонда. Использ</w:t>
      </w:r>
      <w:r w:rsidRPr="00811FAA">
        <w:rPr>
          <w:rFonts w:ascii="Times New Roman" w:hAnsi="Times New Roman"/>
        </w:rPr>
        <w:t>уется организацией в случаях, когда прогноз развития рисковых ситуаций свидетельствует о значительном раз</w:t>
      </w:r>
      <w:r w:rsidRPr="00811FAA">
        <w:rPr>
          <w:rFonts w:ascii="Times New Roman" w:hAnsi="Times New Roman"/>
        </w:rPr>
        <w:softHyphen/>
        <w:t>мере предполагаемого ущерба.</w:t>
      </w:r>
    </w:p>
    <w:p w14:paraId="17966323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Покрытие убытка за счет привлечения кредитных средств применя</w:t>
      </w:r>
      <w:r w:rsidRPr="00811FAA">
        <w:rPr>
          <w:rFonts w:ascii="Times New Roman" w:hAnsi="Times New Roman"/>
        </w:rPr>
        <w:softHyphen/>
        <w:t>ется в том случае, если организация может рассчитывать на п</w:t>
      </w:r>
      <w:r w:rsidRPr="00811FAA">
        <w:rPr>
          <w:rFonts w:ascii="Times New Roman" w:hAnsi="Times New Roman"/>
        </w:rPr>
        <w:t>олуче</w:t>
      </w:r>
      <w:r w:rsidRPr="00811FAA">
        <w:rPr>
          <w:rFonts w:ascii="Times New Roman" w:hAnsi="Times New Roman"/>
        </w:rPr>
        <w:softHyphen/>
        <w:t>ние займа на покрытие убытка. Критерий выбора метода — возмож</w:t>
      </w:r>
      <w:r w:rsidRPr="00811FAA">
        <w:rPr>
          <w:rFonts w:ascii="Times New Roman" w:hAnsi="Times New Roman"/>
        </w:rPr>
        <w:softHyphen/>
        <w:t>ность получения кредита и условия заимствования.</w:t>
      </w:r>
    </w:p>
    <w:p w14:paraId="7F65E178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Самострахование — форма страхования, реализуемая в рамках ор</w:t>
      </w:r>
      <w:r w:rsidRPr="00811FAA">
        <w:rPr>
          <w:rFonts w:ascii="Times New Roman" w:hAnsi="Times New Roman"/>
        </w:rPr>
        <w:softHyphen/>
        <w:t>ганизации, в частности, через создание кэптивных страховых ком</w:t>
      </w:r>
      <w:r w:rsidRPr="00811FAA">
        <w:rPr>
          <w:rFonts w:ascii="Times New Roman" w:hAnsi="Times New Roman"/>
        </w:rPr>
        <w:softHyphen/>
        <w:t xml:space="preserve">паний. </w:t>
      </w:r>
      <w:r w:rsidRPr="00811FAA">
        <w:rPr>
          <w:rFonts w:ascii="Times New Roman" w:hAnsi="Times New Roman"/>
        </w:rPr>
        <w:t xml:space="preserve">Кэптивные страховые организации — страховые компании, являющиеся частью группы </w:t>
      </w:r>
      <w:proofErr w:type="spellStart"/>
      <w:r w:rsidRPr="00811FAA">
        <w:rPr>
          <w:rFonts w:ascii="Times New Roman" w:hAnsi="Times New Roman"/>
        </w:rPr>
        <w:t>нестраховых</w:t>
      </w:r>
      <w:proofErr w:type="spellEnd"/>
      <w:r w:rsidRPr="00811FAA">
        <w:rPr>
          <w:rFonts w:ascii="Times New Roman" w:hAnsi="Times New Roman"/>
        </w:rPr>
        <w:t xml:space="preserve"> организаций и осуществля</w:t>
      </w:r>
      <w:r w:rsidRPr="00811FAA">
        <w:rPr>
          <w:rFonts w:ascii="Times New Roman" w:hAnsi="Times New Roman"/>
        </w:rPr>
        <w:softHyphen/>
        <w:t>ющие страхование рисков всей группы. Такая организация является (формально) отдельным юридическим лицом, но риски остаются внутри группы ком</w:t>
      </w:r>
      <w:r w:rsidRPr="00811FAA">
        <w:rPr>
          <w:rFonts w:ascii="Times New Roman" w:hAnsi="Times New Roman"/>
        </w:rPr>
        <w:t>паний, а соответствующие резервные фонды ос</w:t>
      </w:r>
      <w:r w:rsidRPr="00811FAA">
        <w:rPr>
          <w:rFonts w:ascii="Times New Roman" w:hAnsi="Times New Roman"/>
        </w:rPr>
        <w:softHyphen/>
        <w:t>таются внутри данной группы.</w:t>
      </w:r>
    </w:p>
    <w:p w14:paraId="0287BBCC" w14:textId="77777777" w:rsidR="00351CB6" w:rsidRPr="00811FAA" w:rsidRDefault="00683BD6" w:rsidP="00811FAA">
      <w:pPr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Организация кэптивной страховой компании обуславливает по</w:t>
      </w:r>
      <w:r w:rsidRPr="00811FAA">
        <w:rPr>
          <w:rFonts w:ascii="Times New Roman" w:hAnsi="Times New Roman"/>
        </w:rPr>
        <w:softHyphen/>
        <w:t>лучение для группы компаний совокупности преимуществ:</w:t>
      </w:r>
    </w:p>
    <w:p w14:paraId="2C3C36AF" w14:textId="77777777" w:rsidR="00351CB6" w:rsidRPr="00811FAA" w:rsidRDefault="00683BD6" w:rsidP="00811FAA">
      <w:pPr>
        <w:tabs>
          <w:tab w:val="left" w:pos="384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 xml:space="preserve">возможность концентрации и инвестирования средств страховых </w:t>
      </w:r>
      <w:r w:rsidRPr="00811FAA">
        <w:rPr>
          <w:rFonts w:ascii="Times New Roman" w:hAnsi="Times New Roman"/>
        </w:rPr>
        <w:t>фондов группы;</w:t>
      </w:r>
    </w:p>
    <w:p w14:paraId="1D0AAC8C" w14:textId="77777777" w:rsidR="00351CB6" w:rsidRPr="00811FAA" w:rsidRDefault="00683BD6" w:rsidP="00811FAA">
      <w:pPr>
        <w:tabs>
          <w:tab w:val="left" w:pos="384"/>
        </w:tabs>
        <w:ind w:firstLine="709"/>
        <w:jc w:val="both"/>
        <w:rPr>
          <w:rFonts w:ascii="Times New Roman" w:hAnsi="Times New Roman"/>
        </w:rPr>
      </w:pPr>
      <w:r w:rsidRPr="00811FAA">
        <w:rPr>
          <w:rFonts w:ascii="Times New Roman" w:hAnsi="Times New Roman"/>
        </w:rPr>
        <w:t>•</w:t>
      </w:r>
      <w:r w:rsidRPr="00811FAA">
        <w:rPr>
          <w:rFonts w:ascii="Times New Roman" w:hAnsi="Times New Roman"/>
        </w:rPr>
        <w:tab/>
        <w:t>сохранение прибыли внутри соответствующей группы.</w:t>
      </w:r>
    </w:p>
    <w:sectPr w:rsidR="00351CB6" w:rsidRPr="00811FAA" w:rsidSect="00811FAA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B597" w14:textId="77777777" w:rsidR="00683BD6" w:rsidRDefault="00683BD6">
      <w:r>
        <w:separator/>
      </w:r>
    </w:p>
  </w:endnote>
  <w:endnote w:type="continuationSeparator" w:id="0">
    <w:p w14:paraId="26126797" w14:textId="77777777" w:rsidR="00683BD6" w:rsidRDefault="0068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B7C9" w14:textId="77777777" w:rsidR="00683BD6" w:rsidRDefault="00683BD6"/>
  </w:footnote>
  <w:footnote w:type="continuationSeparator" w:id="0">
    <w:p w14:paraId="56176C53" w14:textId="77777777" w:rsidR="00683BD6" w:rsidRDefault="00683B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B6"/>
    <w:rsid w:val="00351CB6"/>
    <w:rsid w:val="00683BD6"/>
    <w:rsid w:val="0081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E6C7"/>
  <w15:docId w15:val="{840D4223-D4FB-4128-8419-8A5FFD3A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3084</Words>
  <Characters>17581</Characters>
  <Application>Microsoft Office Word</Application>
  <DocSecurity>0</DocSecurity>
  <Lines>146</Lines>
  <Paragraphs>41</Paragraphs>
  <ScaleCrop>false</ScaleCrop>
  <Company/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2024-04-06T03:09:00Z</dcterms:created>
  <dcterms:modified xsi:type="dcterms:W3CDTF">2024-04-06T03:19:00Z</dcterms:modified>
</cp:coreProperties>
</file>