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4A" w:rsidRDefault="00CE76B0" w:rsidP="00EF2A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2AF7">
        <w:rPr>
          <w:rFonts w:ascii="Times New Roman" w:hAnsi="Times New Roman" w:cs="Times New Roman"/>
          <w:sz w:val="24"/>
          <w:szCs w:val="24"/>
        </w:rPr>
        <w:t>План</w:t>
      </w:r>
    </w:p>
    <w:p w:rsidR="00EF2AF7" w:rsidRPr="00EF2AF7" w:rsidRDefault="00EF2AF7" w:rsidP="00EF2A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2AF7" w:rsidRPr="00EF2AF7" w:rsidRDefault="00EF2AF7" w:rsidP="00EF2A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 </w:t>
      </w:r>
      <w:r w:rsidRPr="00EF2AF7">
        <w:rPr>
          <w:rFonts w:ascii="Times New Roman" w:hAnsi="Times New Roman" w:cs="Times New Roman"/>
          <w:noProof/>
          <w:sz w:val="24"/>
          <w:szCs w:val="24"/>
        </w:rPr>
        <w:t>Общие понятия о трудовой деятельности человека.</w:t>
      </w:r>
    </w:p>
    <w:p w:rsidR="00EF2AF7" w:rsidRPr="00EF2AF7" w:rsidRDefault="00EF2AF7" w:rsidP="00EF2A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 </w:t>
      </w:r>
      <w:r w:rsidRPr="00EF2AF7">
        <w:rPr>
          <w:rFonts w:ascii="Times New Roman" w:hAnsi="Times New Roman" w:cs="Times New Roman"/>
          <w:noProof/>
          <w:sz w:val="24"/>
          <w:szCs w:val="24"/>
        </w:rPr>
        <w:t>Общие сведения об организме человека и его взаимодействии с окружающей средой.</w:t>
      </w:r>
    </w:p>
    <w:p w:rsidR="00EF2AF7" w:rsidRPr="00EF2AF7" w:rsidRDefault="00EF2AF7" w:rsidP="00EF2A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</w:t>
      </w:r>
      <w:r w:rsidRPr="00EF2AF7">
        <w:rPr>
          <w:rFonts w:ascii="Times New Roman" w:hAnsi="Times New Roman" w:cs="Times New Roman"/>
          <w:noProof/>
          <w:sz w:val="24"/>
          <w:szCs w:val="24"/>
        </w:rPr>
        <w:t xml:space="preserve"> Условия труда. Неблагоприятные последствия воздействий труда на человека. </w:t>
      </w:r>
    </w:p>
    <w:p w:rsidR="00EF2AF7" w:rsidRPr="00EF2AF7" w:rsidRDefault="00EF2AF7" w:rsidP="00EF2A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4 </w:t>
      </w:r>
      <w:r w:rsidRPr="00EF2AF7">
        <w:rPr>
          <w:rFonts w:ascii="Times New Roman" w:hAnsi="Times New Roman" w:cs="Times New Roman"/>
          <w:noProof/>
          <w:sz w:val="24"/>
          <w:szCs w:val="24"/>
        </w:rPr>
        <w:t xml:space="preserve">Основные принципы обеспечения безопасности труда. </w:t>
      </w:r>
    </w:p>
    <w:p w:rsidR="00EF2AF7" w:rsidRPr="00EF2AF7" w:rsidRDefault="00EF2AF7" w:rsidP="00EF2AF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5 </w:t>
      </w:r>
      <w:r w:rsidRPr="00EF2AF7">
        <w:rPr>
          <w:rFonts w:ascii="Times New Roman" w:hAnsi="Times New Roman" w:cs="Times New Roman"/>
          <w:noProof/>
          <w:sz w:val="24"/>
          <w:szCs w:val="24"/>
        </w:rPr>
        <w:t>Основные принципы обеспечения охраны труда.</w:t>
      </w:r>
    </w:p>
    <w:p w:rsidR="00EF2AF7" w:rsidRPr="00EF2AF7" w:rsidRDefault="00EF2AF7" w:rsidP="00EF2A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4369" w:rsidRDefault="00254369" w:rsidP="0025436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54369">
        <w:rPr>
          <w:rFonts w:ascii="Times New Roman" w:hAnsi="Times New Roman" w:cs="Times New Roman"/>
          <w:b/>
          <w:noProof/>
          <w:sz w:val="24"/>
          <w:szCs w:val="24"/>
        </w:rPr>
        <w:t>1 Общие понятия о трудовой деятельности человека.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>Человек в процессе своей деятельности постоянно включается в чрезвычайно многообразные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отношения и сферы общественной жизни. Даже на протяжении одного дня жизни он может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входить в состав самых разных социальных групп и в соответствии с этим выполнять все новые 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новые социальные роли, предписываемые той или иной социальной группой.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>Формирование социальных связей, наиболее подвижных, изменчивых на уровне малых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социальных групп (производственные коллективы) и относительно устойчивых на уровне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классовых, национальных и других отношений (макроструктура), является результатом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исторического развития общества.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 xml:space="preserve">Деятельность </w:t>
      </w:r>
      <w:r w:rsidR="00E5580C">
        <w:rPr>
          <w:rFonts w:ascii="Times New Roman" w:hAnsi="Times New Roman" w:cs="Times New Roman"/>
          <w:noProof/>
          <w:sz w:val="24"/>
          <w:szCs w:val="24"/>
        </w:rPr>
        <w:t>-</w:t>
      </w:r>
      <w:r w:rsidRPr="00254369">
        <w:rPr>
          <w:rFonts w:ascii="Times New Roman" w:hAnsi="Times New Roman" w:cs="Times New Roman"/>
          <w:noProof/>
          <w:sz w:val="24"/>
          <w:szCs w:val="24"/>
        </w:rPr>
        <w:t xml:space="preserve"> это вид активности, направленный на такое изменение внешней среды и самого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человека, в результате которого получается нечто новое.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Активная деятельность имеет фундаментальное и основополагающее значение для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существования человеческого общества.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Многообразие общественной жизни предполагает многообразие видов деятельности.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Деятельность, является особенностью человеческого бытия, что отличает его от животного мира.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>Любой вид деятельности предполагает наличие и взаимосвязь следующих компонентов:</w:t>
      </w:r>
    </w:p>
    <w:p w:rsidR="00254369" w:rsidRPr="00254369" w:rsidRDefault="00E5580C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="00254369" w:rsidRPr="00254369">
        <w:rPr>
          <w:rFonts w:ascii="Times New Roman" w:hAnsi="Times New Roman" w:cs="Times New Roman"/>
          <w:noProof/>
          <w:sz w:val="24"/>
          <w:szCs w:val="24"/>
        </w:rPr>
        <w:t xml:space="preserve"> человека (или субъекта) с его целями, ценностями, знаниями и навыками;</w:t>
      </w:r>
    </w:p>
    <w:p w:rsidR="00254369" w:rsidRPr="00254369" w:rsidRDefault="00E5580C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="00254369" w:rsidRPr="00254369">
        <w:rPr>
          <w:rFonts w:ascii="Times New Roman" w:hAnsi="Times New Roman" w:cs="Times New Roman"/>
          <w:noProof/>
          <w:sz w:val="24"/>
          <w:szCs w:val="24"/>
        </w:rPr>
        <w:t xml:space="preserve"> операций целесообразной деятельности;</w:t>
      </w:r>
    </w:p>
    <w:p w:rsidR="00254369" w:rsidRPr="00254369" w:rsidRDefault="00E5580C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="00254369" w:rsidRPr="00254369">
        <w:rPr>
          <w:rFonts w:ascii="Times New Roman" w:hAnsi="Times New Roman" w:cs="Times New Roman"/>
          <w:noProof/>
          <w:sz w:val="24"/>
          <w:szCs w:val="24"/>
        </w:rPr>
        <w:t xml:space="preserve"> объектов, на которые направлена деятельность субъекта в процессе этих операций.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>В видах человеческой деятельности часто выделяют труд как разновидность социальной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деятельности человека, направленной на преобразование среды его существования. Все виды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деятельности обладают признаками «труда», отличающими человека от животного.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>Труд как целесообразная деятельность человека начался с изготовления орудий труда.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 xml:space="preserve">Использование орудий труда является специфически человеческой особенностью. 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 xml:space="preserve">Средства труда </w:t>
      </w:r>
      <w:r w:rsidR="00E5580C">
        <w:rPr>
          <w:rFonts w:ascii="Times New Roman" w:hAnsi="Times New Roman" w:cs="Times New Roman"/>
          <w:noProof/>
          <w:sz w:val="24"/>
          <w:szCs w:val="24"/>
        </w:rPr>
        <w:t>-</w:t>
      </w:r>
      <w:r w:rsidRPr="00254369">
        <w:rPr>
          <w:rFonts w:ascii="Times New Roman" w:hAnsi="Times New Roman" w:cs="Times New Roman"/>
          <w:noProof/>
          <w:sz w:val="24"/>
          <w:szCs w:val="24"/>
        </w:rPr>
        <w:t xml:space="preserve"> это различные устройства, служащие для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усиления мускульных (а позднее и умственных) возможностей человека.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>Развитие современного общества не возможно без социального партнѐрства между работником 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работодателем. Каким путѐм будет развиваться это партнѐрство, во многом зависит от того, как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решаются вопросы охраны труда на конкретном предприятии, и в государстве.</w:t>
      </w:r>
    </w:p>
    <w:p w:rsid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54369" w:rsidRPr="00254369" w:rsidRDefault="00254369" w:rsidP="0025436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54369">
        <w:rPr>
          <w:rFonts w:ascii="Times New Roman" w:hAnsi="Times New Roman" w:cs="Times New Roman"/>
          <w:b/>
          <w:noProof/>
          <w:sz w:val="24"/>
          <w:szCs w:val="24"/>
        </w:rPr>
        <w:t>2 Общие сведения об организме человека и его взаимодействии с окружающей средой.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>Современная медицина определяет здоровье как способность организма к самосохранению 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совершенной само регуляции, поддержанию гомеостаза, а также как способность человека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оптимально удовлетворять свои материальные и духовные потребности. Потенциал физической,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психической, умственной деятельности служит важнейшим залогом полноценной жизни человека,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а, следовательно, и общества. Болезнь же является вещественной альтернативой здоровья. Это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качественно новое состояние организма, которое определяется как нарушение оптимального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 xml:space="preserve">психосоматического </w:t>
      </w:r>
      <w:r w:rsidRPr="00254369">
        <w:rPr>
          <w:rFonts w:ascii="Times New Roman" w:hAnsi="Times New Roman" w:cs="Times New Roman"/>
          <w:noProof/>
          <w:sz w:val="24"/>
          <w:szCs w:val="24"/>
        </w:rPr>
        <w:lastRenderedPageBreak/>
        <w:t>состояния и способности удовлетворять свои потребности. При этом понятие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болезни тесно связано с понятием нормы как функционального оптимума биологической системы,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и патологии как нарушения этой нормы. Причинами болезней сегодня считается не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индивидуальное, а совместное действие внешних и внутренних факторов, роль которых меняется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в зависимости от уровня развития общества.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>В уставе Всемирной организации здравоохранения указывается, что здоровье населения следует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понимать как состояние полного физического, духовного и социального благополучия, а не только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как отсутствие болезни или физических дефектов.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>Адаптивная и экологическая норма отражают те или иные параметры сохранения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приспособительных структур и функций определенного иерархического уровня. Она включает в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себя также все жизненно важные биоэнергетические и экологические элементы и компоненты. В то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же самое время адаптивная и экологическая норма показывают степень максимально допустимого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воздействия на человека, которая обеспечивает выживание и оптимальное сохранение структуры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и динамических качеств экосистемы. Ведь они находятся в диалектической и органической связи с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естественной природой и адаптационной выносливостью человека, с его материальной и духовной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деятельностью. При практическом использовании адаптивной и экологической нормы необходимо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всегда учитывать психобиоэнергетические и экологические факторы неопределенности и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неполноты знания, экоадаптационного риска и нарушения, которые могут привести к аномалиям и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патологиям в экосистемах и природе, в обществе и человеке.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>По определению Всемирной организации здравоохранения, «здоровье это состояние полного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физического, психического и социального благополучия человека».</w:t>
      </w:r>
    </w:p>
    <w:p w:rsidR="00E5580C" w:rsidRDefault="00E5580C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5580C" w:rsidRPr="00E5580C" w:rsidRDefault="00E5580C" w:rsidP="00E5580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E5580C">
        <w:rPr>
          <w:rFonts w:ascii="Times New Roman" w:hAnsi="Times New Roman" w:cs="Times New Roman"/>
          <w:b/>
          <w:noProof/>
          <w:sz w:val="24"/>
          <w:szCs w:val="24"/>
        </w:rPr>
        <w:t>3 Условия труда. Неблагоприятные последствия воздействий труда на человека.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 xml:space="preserve">Несчастный случай на производстве </w:t>
      </w:r>
      <w:r w:rsidR="00E5580C">
        <w:rPr>
          <w:rFonts w:ascii="Times New Roman" w:hAnsi="Times New Roman" w:cs="Times New Roman"/>
          <w:noProof/>
          <w:sz w:val="24"/>
          <w:szCs w:val="24"/>
        </w:rPr>
        <w:t>-</w:t>
      </w:r>
      <w:r w:rsidRPr="00254369">
        <w:rPr>
          <w:rFonts w:ascii="Times New Roman" w:hAnsi="Times New Roman" w:cs="Times New Roman"/>
          <w:noProof/>
          <w:sz w:val="24"/>
          <w:szCs w:val="24"/>
        </w:rPr>
        <w:t xml:space="preserve"> это случай воздействия на работающего опасного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производственного фактора при выполнении им трудовых обязанностей или заданий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руководителя работ.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 xml:space="preserve">Отравление профессиональное </w:t>
      </w:r>
      <w:r w:rsidR="00E5580C">
        <w:rPr>
          <w:rFonts w:ascii="Times New Roman" w:hAnsi="Times New Roman" w:cs="Times New Roman"/>
          <w:noProof/>
          <w:sz w:val="24"/>
          <w:szCs w:val="24"/>
        </w:rPr>
        <w:t>-</w:t>
      </w:r>
      <w:r w:rsidRPr="00254369">
        <w:rPr>
          <w:rFonts w:ascii="Times New Roman" w:hAnsi="Times New Roman" w:cs="Times New Roman"/>
          <w:noProof/>
          <w:sz w:val="24"/>
          <w:szCs w:val="24"/>
        </w:rPr>
        <w:t xml:space="preserve"> это нарушение здоровья человека в результате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непродолжительного действия вредных веществ на дыхательные пути, пищеварительный тракт,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кожу.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Момент смерти человека определяется по факту прекращения деятельности его мозга.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 xml:space="preserve">Производственная деятельность </w:t>
      </w:r>
      <w:r w:rsidR="00E5580C">
        <w:rPr>
          <w:rFonts w:ascii="Times New Roman" w:hAnsi="Times New Roman" w:cs="Times New Roman"/>
          <w:noProof/>
          <w:sz w:val="24"/>
          <w:szCs w:val="24"/>
        </w:rPr>
        <w:t>-</w:t>
      </w:r>
      <w:r w:rsidRPr="00254369">
        <w:rPr>
          <w:rFonts w:ascii="Times New Roman" w:hAnsi="Times New Roman" w:cs="Times New Roman"/>
          <w:noProof/>
          <w:sz w:val="24"/>
          <w:szCs w:val="24"/>
        </w:rPr>
        <w:t xml:space="preserve"> совокупность действий работников с применением средств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труда, необходимых для превращения ресурсов в готовую продукцию, включающих в себя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производство и переработку различных видов сырья, строительство, оказание различных видов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услуг.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 xml:space="preserve">Безопасные условия труда </w:t>
      </w:r>
      <w:r w:rsidR="00E5580C">
        <w:rPr>
          <w:rFonts w:ascii="Times New Roman" w:hAnsi="Times New Roman" w:cs="Times New Roman"/>
          <w:noProof/>
          <w:sz w:val="24"/>
          <w:szCs w:val="24"/>
        </w:rPr>
        <w:t>-</w:t>
      </w:r>
      <w:r w:rsidRPr="00254369">
        <w:rPr>
          <w:rFonts w:ascii="Times New Roman" w:hAnsi="Times New Roman" w:cs="Times New Roman"/>
          <w:noProof/>
          <w:sz w:val="24"/>
          <w:szCs w:val="24"/>
        </w:rPr>
        <w:t xml:space="preserve"> условия труда, при которых воздействие на работающих вредных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и (или) опасных производственных факторов исключено. Либо уровни их воздействия не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превышают установленных нормативов.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 xml:space="preserve">Вредный производственный фактор </w:t>
      </w:r>
      <w:r w:rsidR="00E5580C">
        <w:rPr>
          <w:rFonts w:ascii="Times New Roman" w:hAnsi="Times New Roman" w:cs="Times New Roman"/>
          <w:noProof/>
          <w:sz w:val="24"/>
          <w:szCs w:val="24"/>
        </w:rPr>
        <w:t>-</w:t>
      </w:r>
      <w:r w:rsidRPr="00254369">
        <w:rPr>
          <w:rFonts w:ascii="Times New Roman" w:hAnsi="Times New Roman" w:cs="Times New Roman"/>
          <w:noProof/>
          <w:sz w:val="24"/>
          <w:szCs w:val="24"/>
        </w:rPr>
        <w:t xml:space="preserve"> производственный фактор, воздействие которого на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работника может привести к травме работника.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>Безопасность производственной деятельности персонала зависит от состояния организации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рабочего места, оборудования, технологической оснастки и приемов труда работающего.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 xml:space="preserve">Безопасность производственного процесса </w:t>
      </w:r>
      <w:r w:rsidR="00E5580C">
        <w:rPr>
          <w:rFonts w:ascii="Times New Roman" w:hAnsi="Times New Roman" w:cs="Times New Roman"/>
          <w:noProof/>
          <w:sz w:val="24"/>
          <w:szCs w:val="24"/>
        </w:rPr>
        <w:t>-</w:t>
      </w:r>
      <w:r w:rsidRPr="00254369">
        <w:rPr>
          <w:rFonts w:ascii="Times New Roman" w:hAnsi="Times New Roman" w:cs="Times New Roman"/>
          <w:noProof/>
          <w:sz w:val="24"/>
          <w:szCs w:val="24"/>
        </w:rPr>
        <w:t xml:space="preserve"> это свойство данного процесса сохранять его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безопасное состояние при протекании в заданных режимах в течение установленного времени.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Безопасность человека в процессе производственной деятельности обеспечивается применением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максимально безопасных вариантов технологических процессов, выбором максимально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безопасных оборудования и средств защиты, максимально безопасными вариантами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организационно</w:t>
      </w:r>
      <w:r w:rsidR="00E5580C">
        <w:rPr>
          <w:rFonts w:ascii="Times New Roman" w:hAnsi="Times New Roman" w:cs="Times New Roman"/>
          <w:noProof/>
          <w:sz w:val="24"/>
          <w:szCs w:val="24"/>
        </w:rPr>
        <w:t>-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технических мероприятий и правил личного поведения.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>Опасные и вредные производственные факторы делятся на: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>Физические факторы:</w:t>
      </w:r>
    </w:p>
    <w:p w:rsidR="00254369" w:rsidRPr="00254369" w:rsidRDefault="00E5580C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-</w:t>
      </w:r>
      <w:r w:rsidR="00254369" w:rsidRPr="00254369">
        <w:rPr>
          <w:rFonts w:ascii="Times New Roman" w:hAnsi="Times New Roman" w:cs="Times New Roman"/>
          <w:noProof/>
          <w:sz w:val="24"/>
          <w:szCs w:val="24"/>
        </w:rPr>
        <w:t xml:space="preserve"> движущиеся машины и механизмы, подвижные элементы машин и оборудования,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54369" w:rsidRPr="00254369">
        <w:rPr>
          <w:rFonts w:ascii="Times New Roman" w:hAnsi="Times New Roman" w:cs="Times New Roman"/>
          <w:noProof/>
          <w:sz w:val="24"/>
          <w:szCs w:val="24"/>
        </w:rPr>
        <w:t>передвигающиеся изделия, заготовки, материалы;</w:t>
      </w:r>
    </w:p>
    <w:p w:rsidR="00254369" w:rsidRPr="00254369" w:rsidRDefault="00E5580C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="00254369" w:rsidRPr="00254369">
        <w:rPr>
          <w:rFonts w:ascii="Times New Roman" w:hAnsi="Times New Roman" w:cs="Times New Roman"/>
          <w:noProof/>
          <w:sz w:val="24"/>
          <w:szCs w:val="24"/>
        </w:rPr>
        <w:t xml:space="preserve"> запыленность и загазованность воздушной среды;</w:t>
      </w:r>
    </w:p>
    <w:p w:rsidR="00254369" w:rsidRPr="00254369" w:rsidRDefault="00E5580C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="00254369" w:rsidRPr="00254369">
        <w:rPr>
          <w:rFonts w:ascii="Times New Roman" w:hAnsi="Times New Roman" w:cs="Times New Roman"/>
          <w:noProof/>
          <w:sz w:val="24"/>
          <w:szCs w:val="24"/>
        </w:rPr>
        <w:t xml:space="preserve"> отклонение от нормы параметров микроклимата;</w:t>
      </w:r>
    </w:p>
    <w:p w:rsidR="00254369" w:rsidRPr="00254369" w:rsidRDefault="00E5580C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="00254369" w:rsidRPr="00254369">
        <w:rPr>
          <w:rFonts w:ascii="Times New Roman" w:hAnsi="Times New Roman" w:cs="Times New Roman"/>
          <w:noProof/>
          <w:sz w:val="24"/>
          <w:szCs w:val="24"/>
        </w:rPr>
        <w:t xml:space="preserve"> повышенный уровень шума, ультразвука, инфразвука;</w:t>
      </w:r>
    </w:p>
    <w:p w:rsidR="00254369" w:rsidRPr="00254369" w:rsidRDefault="00E5580C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="00254369" w:rsidRPr="00254369">
        <w:rPr>
          <w:rFonts w:ascii="Times New Roman" w:hAnsi="Times New Roman" w:cs="Times New Roman"/>
          <w:noProof/>
          <w:sz w:val="24"/>
          <w:szCs w:val="24"/>
        </w:rPr>
        <w:t xml:space="preserve"> повышенный уровень вибрации;</w:t>
      </w:r>
    </w:p>
    <w:p w:rsidR="00254369" w:rsidRPr="00254369" w:rsidRDefault="00E5580C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="00254369" w:rsidRPr="00254369">
        <w:rPr>
          <w:rFonts w:ascii="Times New Roman" w:hAnsi="Times New Roman" w:cs="Times New Roman"/>
          <w:noProof/>
          <w:sz w:val="24"/>
          <w:szCs w:val="24"/>
        </w:rPr>
        <w:t xml:space="preserve"> электрический ток и статическое электричество;</w:t>
      </w:r>
    </w:p>
    <w:p w:rsidR="00254369" w:rsidRPr="00254369" w:rsidRDefault="00E5580C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="00254369" w:rsidRPr="00254369">
        <w:rPr>
          <w:rFonts w:ascii="Times New Roman" w:hAnsi="Times New Roman" w:cs="Times New Roman"/>
          <w:noProof/>
          <w:sz w:val="24"/>
          <w:szCs w:val="24"/>
        </w:rPr>
        <w:t xml:space="preserve"> электромагнитное излучение, повышенный уровень магнитной и электрической составляющих;</w:t>
      </w:r>
    </w:p>
    <w:p w:rsidR="00254369" w:rsidRPr="00254369" w:rsidRDefault="00E5580C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="00254369" w:rsidRPr="00254369">
        <w:rPr>
          <w:rFonts w:ascii="Times New Roman" w:hAnsi="Times New Roman" w:cs="Times New Roman"/>
          <w:noProof/>
          <w:sz w:val="24"/>
          <w:szCs w:val="24"/>
        </w:rPr>
        <w:t xml:space="preserve"> ионизирующее излучение;</w:t>
      </w:r>
    </w:p>
    <w:p w:rsidR="00254369" w:rsidRPr="00254369" w:rsidRDefault="00E5580C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="00254369" w:rsidRPr="00254369">
        <w:rPr>
          <w:rFonts w:ascii="Times New Roman" w:hAnsi="Times New Roman" w:cs="Times New Roman"/>
          <w:noProof/>
          <w:sz w:val="24"/>
          <w:szCs w:val="24"/>
        </w:rPr>
        <w:t xml:space="preserve"> недостатки освещения, его пульсация, повышенное инфракрасное и ультрафиолетовое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54369" w:rsidRPr="00254369">
        <w:rPr>
          <w:rFonts w:ascii="Times New Roman" w:hAnsi="Times New Roman" w:cs="Times New Roman"/>
          <w:noProof/>
          <w:sz w:val="24"/>
          <w:szCs w:val="24"/>
        </w:rPr>
        <w:t>излучение.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>Химические факторы:</w:t>
      </w:r>
    </w:p>
    <w:p w:rsidR="00254369" w:rsidRPr="00254369" w:rsidRDefault="00E5580C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="00254369" w:rsidRPr="00254369">
        <w:rPr>
          <w:rFonts w:ascii="Times New Roman" w:hAnsi="Times New Roman" w:cs="Times New Roman"/>
          <w:noProof/>
          <w:sz w:val="24"/>
          <w:szCs w:val="24"/>
        </w:rPr>
        <w:t xml:space="preserve"> обще токсические;</w:t>
      </w:r>
    </w:p>
    <w:p w:rsidR="00254369" w:rsidRPr="00254369" w:rsidRDefault="00E5580C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="00254369" w:rsidRPr="00254369">
        <w:rPr>
          <w:rFonts w:ascii="Times New Roman" w:hAnsi="Times New Roman" w:cs="Times New Roman"/>
          <w:noProof/>
          <w:sz w:val="24"/>
          <w:szCs w:val="24"/>
        </w:rPr>
        <w:t xml:space="preserve"> раздражающие;</w:t>
      </w:r>
    </w:p>
    <w:p w:rsidR="00254369" w:rsidRPr="00254369" w:rsidRDefault="00E5580C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="00254369" w:rsidRPr="00254369">
        <w:rPr>
          <w:rFonts w:ascii="Times New Roman" w:hAnsi="Times New Roman" w:cs="Times New Roman"/>
          <w:noProof/>
          <w:sz w:val="24"/>
          <w:szCs w:val="24"/>
        </w:rPr>
        <w:t xml:space="preserve"> сенсибилизирующие;</w:t>
      </w:r>
    </w:p>
    <w:p w:rsidR="00254369" w:rsidRPr="00254369" w:rsidRDefault="00E5580C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="00254369" w:rsidRPr="00254369">
        <w:rPr>
          <w:rFonts w:ascii="Times New Roman" w:hAnsi="Times New Roman" w:cs="Times New Roman"/>
          <w:noProof/>
          <w:sz w:val="24"/>
          <w:szCs w:val="24"/>
        </w:rPr>
        <w:t xml:space="preserve"> канцерогенные;</w:t>
      </w:r>
    </w:p>
    <w:p w:rsidR="00254369" w:rsidRPr="00254369" w:rsidRDefault="00E5580C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="00254369" w:rsidRPr="00254369">
        <w:rPr>
          <w:rFonts w:ascii="Times New Roman" w:hAnsi="Times New Roman" w:cs="Times New Roman"/>
          <w:noProof/>
          <w:sz w:val="24"/>
          <w:szCs w:val="24"/>
        </w:rPr>
        <w:t xml:space="preserve"> мутагенные, влияющие на репродуктивную функцию человека.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>Биологические факторы: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>это микроорганизмы, воздействие которых вызывает заболевания.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>Психофизиологические факторы:</w:t>
      </w:r>
    </w:p>
    <w:p w:rsidR="00254369" w:rsidRPr="00254369" w:rsidRDefault="00E5580C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="00254369" w:rsidRPr="00254369">
        <w:rPr>
          <w:rFonts w:ascii="Times New Roman" w:hAnsi="Times New Roman" w:cs="Times New Roman"/>
          <w:noProof/>
          <w:sz w:val="24"/>
          <w:szCs w:val="24"/>
        </w:rPr>
        <w:t xml:space="preserve"> физические перегрузки (статические, динамические, гиподинамия);</w:t>
      </w:r>
    </w:p>
    <w:p w:rsidR="00254369" w:rsidRPr="00254369" w:rsidRDefault="00E5580C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="00254369" w:rsidRPr="00254369">
        <w:rPr>
          <w:rFonts w:ascii="Times New Roman" w:hAnsi="Times New Roman" w:cs="Times New Roman"/>
          <w:noProof/>
          <w:sz w:val="24"/>
          <w:szCs w:val="24"/>
        </w:rPr>
        <w:t xml:space="preserve"> нервно</w:t>
      </w: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="00254369" w:rsidRPr="00254369">
        <w:rPr>
          <w:rFonts w:ascii="Times New Roman" w:hAnsi="Times New Roman" w:cs="Times New Roman"/>
          <w:noProof/>
          <w:sz w:val="24"/>
          <w:szCs w:val="24"/>
        </w:rPr>
        <w:t>психические перегрузки (умственное перенапряжение, перенапряжение анализаторов,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54369" w:rsidRPr="00254369">
        <w:rPr>
          <w:rFonts w:ascii="Times New Roman" w:hAnsi="Times New Roman" w:cs="Times New Roman"/>
          <w:noProof/>
          <w:sz w:val="24"/>
          <w:szCs w:val="24"/>
        </w:rPr>
        <w:t>эмоциональные перегрузки, монотонность труда).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>Потенциальная опасность и риск .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>Любая деятельность, как производственная, так и бытовая, потенциально опасны.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>Совокупность условий взаимодействия человека и производственной среды, при которых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потенциальные опасности превращаются в реальные, называются обстоятельствами, а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 xml:space="preserve">непосредственные события, следствием которых стал несчастный случай или авария, 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причинами несчастных случаев и аварий.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>Здоровье человека в значительной степени зависит от тяжести и напряженности трудового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процесса.</w:t>
      </w:r>
    </w:p>
    <w:p w:rsidR="00E5580C" w:rsidRDefault="00E5580C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5580C" w:rsidRPr="00E5580C" w:rsidRDefault="00E5580C" w:rsidP="00E5580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E5580C">
        <w:rPr>
          <w:rFonts w:ascii="Times New Roman" w:hAnsi="Times New Roman" w:cs="Times New Roman"/>
          <w:b/>
          <w:noProof/>
          <w:sz w:val="24"/>
          <w:szCs w:val="24"/>
        </w:rPr>
        <w:t>4 Основные принципы обеспечения безопасности труда.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>Работа в опасных условиях допускается в крайних случаях, например при чрезвычайных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ситуациях, локализации и ликвидации аварии, проведении спасательных работ, когда не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проведение работы грозит катастрофическими последствиями, человеческими и большими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материальными потерями.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>В зависимости от тяжести и напряженности труда, степени вредности или опасности условий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труда определяется размер заработной платы, продолжительность отпуска, размер доплат и ряд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других устанавливаемых льгот, призванных компенсировать отрицательные для человека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последствия трудовой деятельности.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>Таким образом, речь идет о создании таких условий, при которых негативные воздействия не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превышали бы защитных способностей организма.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Для того чтобы выбирать средства и методы защиты от негативных факторов, необходимо знать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их основные характеристики и действие на человека. Полностью исключить воздействие на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человека негативных факторов практически невозможно как с технической, так и с экономической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точек зрения. Иногда это и нецелесообразно, так как даже в естественной природной среде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 xml:space="preserve">человек подвергается их воздействию </w:t>
      </w:r>
      <w:r w:rsidR="00E5580C">
        <w:rPr>
          <w:rFonts w:ascii="Times New Roman" w:hAnsi="Times New Roman" w:cs="Times New Roman"/>
          <w:noProof/>
          <w:sz w:val="24"/>
          <w:szCs w:val="24"/>
        </w:rPr>
        <w:t>-</w:t>
      </w:r>
      <w:r w:rsidRPr="00254369">
        <w:rPr>
          <w:rFonts w:ascii="Times New Roman" w:hAnsi="Times New Roman" w:cs="Times New Roman"/>
          <w:noProof/>
          <w:sz w:val="24"/>
          <w:szCs w:val="24"/>
        </w:rPr>
        <w:t xml:space="preserve"> на нашей планете существует естественный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радиационный и электромагнитный фон, в воздухе и воде содержатся вредные вещества,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выделяемые природными источниками и т. д.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lastRenderedPageBreak/>
        <w:t>В рабочей зоне необходимо обеспечить такие уровни негативных факторов, которые не вызывают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ухудшения состояния здоровья человека, заболеваний. Для исключения необратимых изменений в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организме человека медики</w:t>
      </w:r>
      <w:r w:rsidR="00E5580C">
        <w:rPr>
          <w:rFonts w:ascii="Times New Roman" w:hAnsi="Times New Roman" w:cs="Times New Roman"/>
          <w:noProof/>
          <w:sz w:val="24"/>
          <w:szCs w:val="24"/>
        </w:rPr>
        <w:t>-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гигиенисты ограничивают воздействие негативных факторов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предельно допустимыми уровнями.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 xml:space="preserve">Предельно допустимый уровень (ПДУ) </w:t>
      </w:r>
      <w:r w:rsidR="00E5580C">
        <w:rPr>
          <w:rFonts w:ascii="Times New Roman" w:hAnsi="Times New Roman" w:cs="Times New Roman"/>
          <w:noProof/>
          <w:sz w:val="24"/>
          <w:szCs w:val="24"/>
        </w:rPr>
        <w:t>-</w:t>
      </w:r>
      <w:r w:rsidRPr="00254369">
        <w:rPr>
          <w:rFonts w:ascii="Times New Roman" w:hAnsi="Times New Roman" w:cs="Times New Roman"/>
          <w:noProof/>
          <w:sz w:val="24"/>
          <w:szCs w:val="24"/>
        </w:rPr>
        <w:t xml:space="preserve"> это максимальное значение негативного фактора,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который, воздействуя на человека (изолированно или в сочетании с другими факторами) в течение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рабочей смены. Воздействует ежедневно, на протяжении всего периода трудового стажа, не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вызывает у него и у его потомства биологических изменений, в том числе заболеваний, а также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психологических нарушений (снижения интеллектуальных и эмоциональных способностей,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умственной работоспособности).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>Для химической группы негативных факторов предельно допустимые уровни выступают в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виде предельно допустимых концентраций (ПДК).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При установлении ПДУ (ПДК) руководствуются следующими основными принципами: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>приоритетность всех медицинских и биологических показаний перед прочими подходами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(техническая достижимость, экономические возможности, целесообразность и пр.);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>пороговость всех типов действия негативных факторов , т. е. признание существования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порога воздействия негативного фактора, ниже которого не наблюдается никакого отрицательного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влияния (следует заметить, что для ряда негативных факторов, в частности радиации, принцип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пороговости подвергается сомнению).</w:t>
      </w:r>
    </w:p>
    <w:p w:rsidR="00E5580C" w:rsidRDefault="00E5580C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5580C" w:rsidRPr="00254369" w:rsidRDefault="00E5580C" w:rsidP="00E5580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54369">
        <w:rPr>
          <w:rFonts w:ascii="Times New Roman" w:hAnsi="Times New Roman" w:cs="Times New Roman"/>
          <w:b/>
          <w:noProof/>
          <w:sz w:val="24"/>
          <w:szCs w:val="24"/>
        </w:rPr>
        <w:t>5 Основные принципы обеспечения охраны труда.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>Социальное значение охраны труда заключается в содействии росту эффективности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общественного производства путем непрерывного совершенствования и улучшения условий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труда, повышения его безопасности, снижения производственного травматизма и заболеваемости.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>Социальное значение охраны труда проявляется во влиянии на изменение трех основных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показателей, характеризующих уровень развития общественного производства.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>Рост производительности труда в результате увеличения фонда рабочего времени за счет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сокращения внутрисменных простоев путем предупреждения преждевременного утомления,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снижения числа микротравм, уменьшения целодневных потерь рабочего времени по причинам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временной нетрудоспособности из</w:t>
      </w:r>
      <w:r w:rsidR="00E5580C">
        <w:rPr>
          <w:rFonts w:ascii="Times New Roman" w:hAnsi="Times New Roman" w:cs="Times New Roman"/>
          <w:noProof/>
          <w:sz w:val="24"/>
          <w:szCs w:val="24"/>
        </w:rPr>
        <w:t>-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за травматизма, профессиональной и общей заболеваемости.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>Сохранение трудовых ресурсов и повышение профессиональной активности работающих за счет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улучшения состояния здоровья, увеличило среднюю продолжительность жизни, что</w:t>
      </w:r>
      <w:r w:rsidR="00E5580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сопровождается увеличением трудового стажа; повышения профессионального уровня</w:t>
      </w:r>
      <w:r w:rsidR="00651A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вследствие роста квалификации и мастерства.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>Экономическое значение охраны труда определяется эффективностью мероприятий по</w:t>
      </w:r>
      <w:r w:rsidR="00651A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улучшению условий и повышению безопасности труда и является экономическим выражением</w:t>
      </w:r>
      <w:r w:rsidR="00651A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социального значения охраны труда. Экономическое значение охраны труда определяется</w:t>
      </w:r>
      <w:r w:rsidR="00651A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результатами изменения социальных показателей, которые определяются следующими</w:t>
      </w:r>
      <w:r w:rsidR="00651A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экономическими факторами.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>Повышение производительности труда, а, следовательно, и экономических результатов</w:t>
      </w:r>
      <w:r w:rsidR="00651A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деятельности предприятия за счет создания комфортных условий для трудовой деятельности,</w:t>
      </w:r>
      <w:r w:rsidR="00651A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например, путем обеспечения оптимальных параметров микроклимата, освещения и световой</w:t>
      </w:r>
      <w:r w:rsidR="00651A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среды, учета психофизиологических и эргономических особенностей труда, формирования</w:t>
      </w:r>
      <w:r w:rsidR="00651A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оптимальных режимов труда и отдыха, проведения лечебно</w:t>
      </w:r>
      <w:r w:rsidR="00E5580C">
        <w:rPr>
          <w:rFonts w:ascii="Times New Roman" w:hAnsi="Times New Roman" w:cs="Times New Roman"/>
          <w:noProof/>
          <w:sz w:val="24"/>
          <w:szCs w:val="24"/>
        </w:rPr>
        <w:t>-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профилактических мероприятий.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>Увеличение фонда рабочего времени за счет сокращения времени неявки на работу из</w:t>
      </w:r>
      <w:r w:rsidR="00E5580C">
        <w:rPr>
          <w:rFonts w:ascii="Times New Roman" w:hAnsi="Times New Roman" w:cs="Times New Roman"/>
          <w:noProof/>
          <w:sz w:val="24"/>
          <w:szCs w:val="24"/>
        </w:rPr>
        <w:t>-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за травм и</w:t>
      </w:r>
      <w:r w:rsidR="00651A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заболеваний. Следует обратить внимание на то, что условия труда существенно влияют не только</w:t>
      </w:r>
      <w:r w:rsidR="00651A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на профессиональную заболеваемость, но и на возникновение и длительность общих</w:t>
      </w:r>
      <w:r w:rsidR="00651A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заболеваний.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lastRenderedPageBreak/>
        <w:t>Экономия расходов на льготы и компенсации за работу в неблагоприятных условиях труда. Такие</w:t>
      </w:r>
      <w:r w:rsidR="00651A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льготы и компенсации, как сокращенный рабочий день и дополнительный отпуск, связаны со</w:t>
      </w:r>
      <w:r w:rsidR="00651A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значительными трудовыми потерями и сопровождаются выплатами больших денежных сумм за</w:t>
      </w:r>
      <w:r w:rsidR="00651A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фактически не отработанное время. Такие разновидности льгот и компенсаций, как повышенные</w:t>
      </w:r>
      <w:r w:rsidR="00651A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тарифные ставки, льготные пенсии, лечебно</w:t>
      </w:r>
      <w:r w:rsidR="00E5580C">
        <w:rPr>
          <w:rFonts w:ascii="Times New Roman" w:hAnsi="Times New Roman" w:cs="Times New Roman"/>
          <w:noProof/>
          <w:sz w:val="24"/>
          <w:szCs w:val="24"/>
        </w:rPr>
        <w:t>-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профилактическое питание, бесплатная выдача</w:t>
      </w:r>
      <w:r w:rsidR="00651A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молока, также требуют больших денежных средств. Создание условий, соответствующих</w:t>
      </w:r>
      <w:r w:rsidR="00651A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допустимым нормативным требованиям, позволяет частично или полностью сократить эти</w:t>
      </w:r>
      <w:r w:rsidR="00651A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расходы.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>Снижение затрат из</w:t>
      </w:r>
      <w:r w:rsidR="00E5580C">
        <w:rPr>
          <w:rFonts w:ascii="Times New Roman" w:hAnsi="Times New Roman" w:cs="Times New Roman"/>
          <w:noProof/>
          <w:sz w:val="24"/>
          <w:szCs w:val="24"/>
        </w:rPr>
        <w:t>-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за текучести кадров по условиям труда. Тяжелый труд, неблагоприятные</w:t>
      </w:r>
      <w:r w:rsidR="00651A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санитарно</w:t>
      </w:r>
      <w:r w:rsidR="00E5580C">
        <w:rPr>
          <w:rFonts w:ascii="Times New Roman" w:hAnsi="Times New Roman" w:cs="Times New Roman"/>
          <w:noProof/>
          <w:sz w:val="24"/>
          <w:szCs w:val="24"/>
        </w:rPr>
        <w:t>-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гигиенические условия труда, монотонность работы и т. п. является немаловажной</w:t>
      </w:r>
      <w:r w:rsidR="00651A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причиной увольнения работников по собственному желанию. Текучесть рабочей силы наносит</w:t>
      </w:r>
      <w:r w:rsidR="00651A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существенный экономический ущерб предприятию, т. к. требуются затраты денежных средств на</w:t>
      </w:r>
      <w:r w:rsidR="00651A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процесс увольнения</w:t>
      </w:r>
      <w:r w:rsidR="00E5580C">
        <w:rPr>
          <w:rFonts w:ascii="Times New Roman" w:hAnsi="Times New Roman" w:cs="Times New Roman"/>
          <w:noProof/>
          <w:sz w:val="24"/>
          <w:szCs w:val="24"/>
        </w:rPr>
        <w:t>-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найма, процесс обучения и стажировки вновь поступившего на работу. При</w:t>
      </w:r>
      <w:r w:rsidR="00651A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этом до приобретения необходимого опыта и навыков производительность труда вновь</w:t>
      </w:r>
      <w:r w:rsidR="00651A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поступившего на работу невелика.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>Социальное значение охраны труда заключается в содействии росту эффективности</w:t>
      </w:r>
      <w:r w:rsidR="00651A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общественного производства путем непрерывного совершенствования и улучшения условий</w:t>
      </w:r>
      <w:r w:rsidR="00651A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труда, повышения его безопасности, снижения производственного травматизма и заболеваемости.</w:t>
      </w:r>
      <w:r w:rsidR="00651A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Социальное значение охраны труда проявляется во влиянии на изменение трех основных</w:t>
      </w:r>
      <w:r w:rsidR="00651A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показателей, характеризующих уровень развития общественного производства.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>Рост производительности труда в результате увеличения фонда рабочего времени за счет</w:t>
      </w:r>
      <w:r w:rsidR="00651A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сокращения внутрисменных простоев путем предупреждения преждевременного утомления,</w:t>
      </w:r>
      <w:r w:rsidR="00651A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снижения числа микротравм, уменьшения целодневных потерь рабочего времени по причинам</w:t>
      </w:r>
      <w:r w:rsidR="00651A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временной нетрудоспособности из</w:t>
      </w:r>
      <w:r w:rsidR="00E5580C">
        <w:rPr>
          <w:rFonts w:ascii="Times New Roman" w:hAnsi="Times New Roman" w:cs="Times New Roman"/>
          <w:noProof/>
          <w:sz w:val="24"/>
          <w:szCs w:val="24"/>
        </w:rPr>
        <w:t>-</w:t>
      </w:r>
      <w:r w:rsidRPr="00254369">
        <w:rPr>
          <w:rFonts w:ascii="Times New Roman" w:hAnsi="Times New Roman" w:cs="Times New Roman"/>
          <w:noProof/>
          <w:sz w:val="24"/>
          <w:szCs w:val="24"/>
        </w:rPr>
        <w:t>за травматизма, профессиональной и общей заболеваемости.</w:t>
      </w:r>
    </w:p>
    <w:p w:rsidR="00254369" w:rsidRPr="00254369" w:rsidRDefault="00254369" w:rsidP="00254369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54369">
        <w:rPr>
          <w:rFonts w:ascii="Times New Roman" w:hAnsi="Times New Roman" w:cs="Times New Roman"/>
          <w:noProof/>
          <w:sz w:val="24"/>
          <w:szCs w:val="24"/>
        </w:rPr>
        <w:t>Смерть работника, это потеря возможности нормального существования его иждивенцев, что в</w:t>
      </w:r>
      <w:r w:rsidR="00651A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54369">
        <w:rPr>
          <w:rFonts w:ascii="Times New Roman" w:hAnsi="Times New Roman" w:cs="Times New Roman"/>
          <w:noProof/>
          <w:sz w:val="24"/>
          <w:szCs w:val="24"/>
        </w:rPr>
        <w:t>свою очередь становится причиной большого количества социальных проблем для общества.</w:t>
      </w:r>
    </w:p>
    <w:p w:rsidR="00254369" w:rsidRPr="00254369" w:rsidRDefault="00254369" w:rsidP="0025436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54369" w:rsidRPr="00EF2AF7" w:rsidRDefault="00254369" w:rsidP="00254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76B0" w:rsidRDefault="00CE76B0" w:rsidP="00CE76B0">
      <w:pPr>
        <w:jc w:val="center"/>
      </w:pPr>
    </w:p>
    <w:sectPr w:rsidR="00CE7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05"/>
    <w:rsid w:val="00254369"/>
    <w:rsid w:val="00651A80"/>
    <w:rsid w:val="0072414A"/>
    <w:rsid w:val="00B15805"/>
    <w:rsid w:val="00CE76B0"/>
    <w:rsid w:val="00E5580C"/>
    <w:rsid w:val="00EF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O_Kostina</dc:creator>
  <cp:keywords/>
  <dc:description/>
  <cp:lastModifiedBy>O_Kostina</cp:lastModifiedBy>
  <cp:revision>4</cp:revision>
  <dcterms:created xsi:type="dcterms:W3CDTF">2024-02-07T08:58:00Z</dcterms:created>
  <dcterms:modified xsi:type="dcterms:W3CDTF">2024-03-09T10:31:00Z</dcterms:modified>
</cp:coreProperties>
</file>