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4A" w:rsidRDefault="0019098F" w:rsidP="00190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98F">
        <w:rPr>
          <w:rFonts w:ascii="Times New Roman" w:hAnsi="Times New Roman" w:cs="Times New Roman"/>
          <w:sz w:val="24"/>
          <w:szCs w:val="24"/>
        </w:rPr>
        <w:t>План</w:t>
      </w:r>
    </w:p>
    <w:p w:rsidR="0019098F" w:rsidRPr="0019098F" w:rsidRDefault="0019098F" w:rsidP="00190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98F" w:rsidRPr="0019098F" w:rsidRDefault="0019098F" w:rsidP="0019098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 </w:t>
      </w:r>
      <w:r w:rsidRPr="0019098F">
        <w:rPr>
          <w:rFonts w:ascii="Times New Roman" w:hAnsi="Times New Roman" w:cs="Times New Roman"/>
          <w:noProof/>
          <w:sz w:val="24"/>
          <w:szCs w:val="24"/>
        </w:rPr>
        <w:t xml:space="preserve">Правовые основы охраны труда. </w:t>
      </w:r>
    </w:p>
    <w:p w:rsidR="0019098F" w:rsidRPr="0019098F" w:rsidRDefault="0019098F" w:rsidP="0019098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 </w:t>
      </w:r>
      <w:r w:rsidRPr="0019098F">
        <w:rPr>
          <w:rFonts w:ascii="Times New Roman" w:hAnsi="Times New Roman" w:cs="Times New Roman"/>
          <w:noProof/>
          <w:sz w:val="24"/>
          <w:szCs w:val="24"/>
        </w:rPr>
        <w:t xml:space="preserve">Гарантии прав работников на охрану труда. </w:t>
      </w:r>
    </w:p>
    <w:p w:rsidR="0019098F" w:rsidRPr="0019098F" w:rsidRDefault="0019098F" w:rsidP="0019098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 </w:t>
      </w:r>
      <w:r w:rsidRPr="0019098F">
        <w:rPr>
          <w:rFonts w:ascii="Times New Roman" w:hAnsi="Times New Roman" w:cs="Times New Roman"/>
          <w:noProof/>
          <w:sz w:val="24"/>
          <w:szCs w:val="24"/>
        </w:rPr>
        <w:t xml:space="preserve">Применение локальных нормативных актов, содержащих нормы трудового права. </w:t>
      </w:r>
    </w:p>
    <w:p w:rsidR="0019098F" w:rsidRPr="0019098F" w:rsidRDefault="0019098F" w:rsidP="0019098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 </w:t>
      </w:r>
      <w:r w:rsidRPr="0019098F">
        <w:rPr>
          <w:rFonts w:ascii="Times New Roman" w:hAnsi="Times New Roman" w:cs="Times New Roman"/>
          <w:noProof/>
          <w:sz w:val="24"/>
          <w:szCs w:val="24"/>
        </w:rPr>
        <w:t xml:space="preserve">Основы принятия государственных нормативных требований охраны труда. </w:t>
      </w:r>
    </w:p>
    <w:p w:rsidR="0019098F" w:rsidRPr="0019098F" w:rsidRDefault="0019098F" w:rsidP="0019098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 </w:t>
      </w:r>
      <w:r w:rsidRPr="0019098F">
        <w:rPr>
          <w:rFonts w:ascii="Times New Roman" w:hAnsi="Times New Roman" w:cs="Times New Roman"/>
          <w:noProof/>
          <w:sz w:val="24"/>
          <w:szCs w:val="24"/>
        </w:rPr>
        <w:t xml:space="preserve">Виды подзаконных нормативных правовых актов, содержащих государственные нормативные требования охраны труда. </w:t>
      </w:r>
    </w:p>
    <w:p w:rsidR="0019098F" w:rsidRPr="0019098F" w:rsidRDefault="0019098F" w:rsidP="0019098F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6 </w:t>
      </w:r>
      <w:r w:rsidRPr="0019098F">
        <w:rPr>
          <w:rFonts w:ascii="Times New Roman" w:hAnsi="Times New Roman" w:cs="Times New Roman"/>
          <w:noProof/>
          <w:sz w:val="24"/>
          <w:szCs w:val="24"/>
        </w:rPr>
        <w:t>Порядок разработки и утверждения подзаконных нормативных правовых актов об охране труда.</w:t>
      </w:r>
    </w:p>
    <w:p w:rsidR="0019098F" w:rsidRDefault="0019098F" w:rsidP="0019098F">
      <w:pPr>
        <w:jc w:val="center"/>
      </w:pPr>
    </w:p>
    <w:p w:rsidR="001B6DB3" w:rsidRDefault="001B6DB3" w:rsidP="001B6D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B6DB3">
        <w:rPr>
          <w:rFonts w:ascii="Times New Roman" w:hAnsi="Times New Roman" w:cs="Times New Roman"/>
          <w:b/>
          <w:noProof/>
          <w:sz w:val="24"/>
          <w:szCs w:val="24"/>
        </w:rPr>
        <w:t>1 Правовые основы охраны труда.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В любом гражданско-правовом обществе управление охраной труда осуществляется 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рамках и на основании действующего законодательства. Поскольку право на безопасные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условия труда, наряду с правом на труд и правом на его достойную оплату, является важнейшим элементом трудовых отношений, правовые основы управления охраной труда следует искать в трудовом законодательстве.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 xml:space="preserve">Основные положения и нормы трудового права в </w:t>
      </w:r>
      <w:r w:rsidR="00614A46">
        <w:rPr>
          <w:rFonts w:ascii="Times New Roman" w:hAnsi="Times New Roman" w:cs="Times New Roman"/>
          <w:noProof/>
          <w:sz w:val="24"/>
          <w:szCs w:val="24"/>
        </w:rPr>
        <w:t>РФ</w:t>
      </w:r>
      <w:r w:rsidRPr="001B6DB3">
        <w:rPr>
          <w:rFonts w:ascii="Times New Roman" w:hAnsi="Times New Roman" w:cs="Times New Roman"/>
          <w:noProof/>
          <w:sz w:val="24"/>
          <w:szCs w:val="24"/>
        </w:rPr>
        <w:t xml:space="preserve"> установлены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 xml:space="preserve">Конституцией РФ, </w:t>
      </w:r>
      <w:r w:rsidR="00052F5E">
        <w:rPr>
          <w:rFonts w:ascii="Times New Roman" w:hAnsi="Times New Roman" w:cs="Times New Roman"/>
          <w:noProof/>
          <w:sz w:val="24"/>
          <w:szCs w:val="24"/>
        </w:rPr>
        <w:t>ТК</w:t>
      </w:r>
      <w:r w:rsidRPr="001B6DB3">
        <w:rPr>
          <w:rFonts w:ascii="Times New Roman" w:hAnsi="Times New Roman" w:cs="Times New Roman"/>
          <w:noProof/>
          <w:sz w:val="24"/>
          <w:szCs w:val="24"/>
        </w:rPr>
        <w:t>РФ, иными нормативными правовыми актами РФ и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субъектов РФ.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1B6DB3">
        <w:rPr>
          <w:rFonts w:ascii="Times New Roman" w:hAnsi="Times New Roman" w:cs="Times New Roman"/>
          <w:noProof/>
          <w:sz w:val="24"/>
          <w:szCs w:val="24"/>
        </w:rPr>
        <w:t>Трудовые отношения между работником и работодателем основаны на соглашении (фиксируемом письменно индивидуальным трудовым договором) о личном выполнении работником за плату трудовой функции (работы по определенной специальности, квалификации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или должности) и подчинении работника правилам внутреннего трудового распорядка при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условии обеспечения работодателем оплаты и условий труда, предусмотренных трудовым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законодательством, коллективным договором, соглашениями и данным индивидуальным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трудовым договором.</w:t>
      </w:r>
      <w:proofErr w:type="gramEnd"/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 xml:space="preserve">В Конституции </w:t>
      </w:r>
      <w:r w:rsidR="00614A46">
        <w:rPr>
          <w:rFonts w:ascii="Times New Roman" w:hAnsi="Times New Roman" w:cs="Times New Roman"/>
          <w:noProof/>
          <w:sz w:val="24"/>
          <w:szCs w:val="24"/>
        </w:rPr>
        <w:t>РФ</w:t>
      </w:r>
      <w:r w:rsidRPr="001B6DB3">
        <w:rPr>
          <w:rFonts w:ascii="Times New Roman" w:hAnsi="Times New Roman" w:cs="Times New Roman"/>
          <w:noProof/>
          <w:sz w:val="24"/>
          <w:szCs w:val="24"/>
        </w:rPr>
        <w:t xml:space="preserve"> (ст. 37) сказано: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«1. Труд свободен. Каждый имеет право свободно распоряжаться своими способностями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к труду, выбирать род деятельности и профессию.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2. Принудительный труд запрещен.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защиту от безработицы.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4. Признается право на индивидуальные и коллективные трудовые споры с использоваием установленных федеральным законом способов их разрешения, включая право на забастовку.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 xml:space="preserve">5. Каждый имеет право на отдых. </w:t>
      </w:r>
      <w:proofErr w:type="gramStart"/>
      <w:r w:rsidRPr="001B6DB3">
        <w:rPr>
          <w:rFonts w:ascii="Times New Roman" w:hAnsi="Times New Roman" w:cs="Times New Roman"/>
          <w:noProof/>
          <w:sz w:val="24"/>
          <w:szCs w:val="24"/>
        </w:rPr>
        <w:t>Работающему по трудовому договору гарантируются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установленные федеральным законом продолжительность рабочего времени, выходные и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праздничные дни, оплачиваемый ежегодный отпуск».</w:t>
      </w:r>
      <w:proofErr w:type="gramEnd"/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Вышеприведенная статья Конституции закрепляет исходные положения, лежащие в основе правового регулирования труда в нашей стране.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 xml:space="preserve">Одним из важнейших положений Конституции </w:t>
      </w:r>
      <w:r w:rsidR="00614A46">
        <w:rPr>
          <w:rFonts w:ascii="Times New Roman" w:hAnsi="Times New Roman" w:cs="Times New Roman"/>
          <w:noProof/>
          <w:sz w:val="24"/>
          <w:szCs w:val="24"/>
        </w:rPr>
        <w:t>РФ</w:t>
      </w:r>
      <w:r w:rsidRPr="001B6DB3">
        <w:rPr>
          <w:rFonts w:ascii="Times New Roman" w:hAnsi="Times New Roman" w:cs="Times New Roman"/>
          <w:noProof/>
          <w:sz w:val="24"/>
          <w:szCs w:val="24"/>
        </w:rPr>
        <w:t xml:space="preserve"> является запрещение принудительного труда. Принудительный труд – это выполнение работы под угрозой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применения какого-либо наказания (насильственного воздействия).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1B6DB3">
        <w:rPr>
          <w:rFonts w:ascii="Times New Roman" w:hAnsi="Times New Roman" w:cs="Times New Roman"/>
          <w:noProof/>
          <w:sz w:val="24"/>
          <w:szCs w:val="24"/>
        </w:rPr>
        <w:t>К принудительному труду также относится работа, которую работник вынужден выполнять под угрозой применения какого-либо наказания (насильственного воздействия), в то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время как в соответствии законом он имеет право отказаться от ее выполнения, в том числе в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связи с: а) нарушением установленных сроков выплаты заработной платы или выплатой ее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не в полном размере;</w:t>
      </w:r>
      <w:proofErr w:type="gramEnd"/>
      <w:r w:rsidRPr="001B6DB3">
        <w:rPr>
          <w:rFonts w:ascii="Times New Roman" w:hAnsi="Times New Roman" w:cs="Times New Roman"/>
          <w:noProof/>
          <w:sz w:val="24"/>
          <w:szCs w:val="24"/>
        </w:rPr>
        <w:t xml:space="preserve"> б) возникновением опасности для жизни и здоровья работника вследствие нарушения требований охраны труда, в частности </w:t>
      </w:r>
      <w:r w:rsidRPr="001B6DB3">
        <w:rPr>
          <w:rFonts w:ascii="Times New Roman" w:hAnsi="Times New Roman" w:cs="Times New Roman"/>
          <w:noProof/>
          <w:sz w:val="24"/>
          <w:szCs w:val="24"/>
        </w:rPr>
        <w:lastRenderedPageBreak/>
        <w:t>необеспечения его средствами коллективной или индивидуальной защиты в соответствии с установленными нормами, либо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выполнением тяжелых работ и работ с вредными и (или) опасными условиями труда, не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предусмотренных трудовым договором.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Не является принудительным труд, выполняемый в чрезвычайных ситуациях (пожары,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наводнения, голод, землетрясения, сильные эпидемии или эпизоотии), когда существует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угроза жизни населению или его части.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Не относится к принудительному труд, выполняемый по приговору суда в качестве уголовного наказания (отбывание наказания в виде обязательных работ и в виде ограничения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свободы).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Основными принципами правового регулирования трудовых отношений, включая охрану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труда, в нашей стране признаются: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1) право каждого работника на условия труда, отвечающие требованиям безопасности и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гигиены;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2) право каждого работника на профессиональную подготовку, переподготовку и повышение квалификации;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3) обеспечение права работников и работодателей на объединение для защиты своих прав</w:t>
      </w:r>
      <w:r w:rsidR="00614A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и интересов, включая право работников создавать профессиональные союзы и вступать в</w:t>
      </w:r>
      <w:r w:rsidRPr="001B6D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них;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4) установление государственных гарантий по обеспеч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ению прав работников и работода</w:t>
      </w:r>
      <w:r w:rsidRPr="001B6DB3">
        <w:rPr>
          <w:rFonts w:ascii="Times New Roman" w:hAnsi="Times New Roman" w:cs="Times New Roman"/>
          <w:noProof/>
          <w:sz w:val="24"/>
          <w:szCs w:val="24"/>
        </w:rPr>
        <w:t>телей, осуществление государственного надзора и контроля над их соблюдением;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5) обеспечение права представителей профессиональных союзов осуществлять профсоюзный контроль над соблюдением трудового законодательства и иных актов, содержащих</w:t>
      </w:r>
      <w:r w:rsidRPr="001B6D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нормы трудового права;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6) обязательность возмещения вреда, причиненного работнику в связи с исполнением им</w:t>
      </w:r>
      <w:r w:rsidRPr="001B6D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трудовых обязанностей;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7) обеспечение права на обязательное социальное страхование работников от несчастных</w:t>
      </w:r>
      <w:r w:rsidRPr="001B6D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случаев на производстве и профессиональных заболеваний;</w:t>
      </w:r>
    </w:p>
    <w:p w:rsidR="001B6DB3" w:rsidRP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8) обеспечение права каждого на защиту государством его трудовых прав и свобод,</w:t>
      </w:r>
      <w:r w:rsidRPr="001B6D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включая судебную защиту.</w:t>
      </w:r>
    </w:p>
    <w:p w:rsidR="001B6DB3" w:rsidRDefault="001B6DB3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6DB3">
        <w:rPr>
          <w:rFonts w:ascii="Times New Roman" w:hAnsi="Times New Roman" w:cs="Times New Roman"/>
          <w:noProof/>
          <w:sz w:val="24"/>
          <w:szCs w:val="24"/>
        </w:rPr>
        <w:t>Рассмотренные выше нормы конкретизируются в ра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зличных законах и иных норматив</w:t>
      </w:r>
      <w:r w:rsidRPr="001B6DB3">
        <w:rPr>
          <w:rFonts w:ascii="Times New Roman" w:hAnsi="Times New Roman" w:cs="Times New Roman"/>
          <w:noProof/>
          <w:sz w:val="24"/>
          <w:szCs w:val="24"/>
        </w:rPr>
        <w:t>ных правовых актах.</w:t>
      </w:r>
    </w:p>
    <w:p w:rsidR="00614A46" w:rsidRPr="001B6DB3" w:rsidRDefault="00614A46" w:rsidP="001B6DB3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B6DB3" w:rsidRDefault="001B6DB3" w:rsidP="001B6D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B6DB3">
        <w:rPr>
          <w:rFonts w:ascii="Times New Roman" w:hAnsi="Times New Roman" w:cs="Times New Roman"/>
          <w:b/>
          <w:noProof/>
          <w:sz w:val="24"/>
          <w:szCs w:val="24"/>
        </w:rPr>
        <w:t>2 Гарантии прав работников на охрану труда.</w:t>
      </w:r>
    </w:p>
    <w:p w:rsidR="00614A46" w:rsidRPr="00614A46" w:rsidRDefault="00614A46" w:rsidP="00614A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4A46">
        <w:rPr>
          <w:rFonts w:ascii="Times New Roman" w:hAnsi="Times New Roman" w:cs="Times New Roman"/>
          <w:noProof/>
          <w:sz w:val="24"/>
          <w:szCs w:val="24"/>
        </w:rPr>
        <w:t>Гарантия права работников на труд в условиях, соответствующих требованиям охраны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>труда, предусматривается ст. 220 Трудового кодекса РФ, которая гласит:</w:t>
      </w:r>
    </w:p>
    <w:p w:rsidR="00614A46" w:rsidRPr="00614A46" w:rsidRDefault="00614A46" w:rsidP="00614A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4A46">
        <w:rPr>
          <w:rFonts w:ascii="Times New Roman" w:hAnsi="Times New Roman" w:cs="Times New Roman"/>
          <w:noProof/>
          <w:sz w:val="24"/>
          <w:szCs w:val="24"/>
        </w:rPr>
        <w:t>1. Государство гарантирует работникам защиту их права на труд в условиях, соответствующих требованиям охраны труда.</w:t>
      </w:r>
    </w:p>
    <w:p w:rsidR="00614A46" w:rsidRPr="00614A46" w:rsidRDefault="00614A46" w:rsidP="00614A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4A46">
        <w:rPr>
          <w:rFonts w:ascii="Times New Roman" w:hAnsi="Times New Roman" w:cs="Times New Roman"/>
          <w:noProof/>
          <w:sz w:val="24"/>
          <w:szCs w:val="24"/>
        </w:rPr>
        <w:t>2. Условия труда, предусмотренные трудовым договором (контрактом), должны соответствовать требованиям охраны труда.</w:t>
      </w:r>
    </w:p>
    <w:p w:rsidR="00614A46" w:rsidRPr="00614A46" w:rsidRDefault="00614A46" w:rsidP="00614A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4A46">
        <w:rPr>
          <w:rFonts w:ascii="Times New Roman" w:hAnsi="Times New Roman" w:cs="Times New Roman"/>
          <w:noProof/>
          <w:sz w:val="24"/>
          <w:szCs w:val="24"/>
        </w:rPr>
        <w:t>3. На время приостановления работ органами государственного надзора и контроля над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>соблюдением требований охраны труда вследствие нарушения государственных нормативных требований охраны труда не по вине работника за ним сохраняются место работы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>(должность) и средний заработок.</w:t>
      </w:r>
    </w:p>
    <w:p w:rsidR="00614A46" w:rsidRPr="00614A46" w:rsidRDefault="00614A46" w:rsidP="00614A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4A46">
        <w:rPr>
          <w:rFonts w:ascii="Times New Roman" w:hAnsi="Times New Roman" w:cs="Times New Roman"/>
          <w:noProof/>
          <w:sz w:val="24"/>
          <w:szCs w:val="24"/>
        </w:rPr>
        <w:t>4. При отказе работника от выполнения работ в случае возникновения опасности для его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>жизни и здоровья, за исключением предусмотренных федеральными законами случаев, работодатель обязан предоставить работнику другую работу на время устранения такой опасности.</w:t>
      </w:r>
    </w:p>
    <w:p w:rsidR="00614A46" w:rsidRPr="00614A46" w:rsidRDefault="00614A46" w:rsidP="00614A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4A46">
        <w:rPr>
          <w:rFonts w:ascii="Times New Roman" w:hAnsi="Times New Roman" w:cs="Times New Roman"/>
          <w:noProof/>
          <w:sz w:val="24"/>
          <w:szCs w:val="24"/>
        </w:rPr>
        <w:t>В случае если предоставление другой работы по объективным причинам невозможно,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>время простоя работника до устранения опасности для его жизни и здоровья оплачивается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 xml:space="preserve">работодателем в соответствии с законодательством </w:t>
      </w:r>
      <w:r>
        <w:rPr>
          <w:rFonts w:ascii="Times New Roman" w:hAnsi="Times New Roman" w:cs="Times New Roman"/>
          <w:noProof/>
          <w:sz w:val="24"/>
          <w:szCs w:val="24"/>
        </w:rPr>
        <w:t>РФ</w:t>
      </w:r>
      <w:r w:rsidRPr="00614A4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14A46" w:rsidRPr="00614A46" w:rsidRDefault="00614A46" w:rsidP="00614A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4A46">
        <w:rPr>
          <w:rFonts w:ascii="Times New Roman" w:hAnsi="Times New Roman" w:cs="Times New Roman"/>
          <w:noProof/>
          <w:sz w:val="24"/>
          <w:szCs w:val="24"/>
        </w:rPr>
        <w:t>5. Работодатель не вправе требовать от работника выполнения трудовых обязанностей,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 xml:space="preserve">если тот не обеспечен (в соответствии с нормами) средствами </w:t>
      </w:r>
      <w:r w:rsidRPr="00614A4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индивидуальной и коллективной защиты, и обязан оплатить возникший по этой причине простой в соответствии с законодательством </w:t>
      </w:r>
      <w:r>
        <w:rPr>
          <w:rFonts w:ascii="Times New Roman" w:hAnsi="Times New Roman" w:cs="Times New Roman"/>
          <w:noProof/>
          <w:sz w:val="24"/>
          <w:szCs w:val="24"/>
        </w:rPr>
        <w:t>РФ</w:t>
      </w:r>
      <w:r w:rsidRPr="00614A4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14A46" w:rsidRPr="00614A46" w:rsidRDefault="00614A46" w:rsidP="00614A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4A46">
        <w:rPr>
          <w:rFonts w:ascii="Times New Roman" w:hAnsi="Times New Roman" w:cs="Times New Roman"/>
          <w:noProof/>
          <w:sz w:val="24"/>
          <w:szCs w:val="24"/>
        </w:rPr>
        <w:t>6.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>работ и работ с вредными или опасными условиями труда, не предусмотренных трудовым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>договором (контрактом), не влечет за собой его привлечения к дисциплинарной ответственности.</w:t>
      </w:r>
    </w:p>
    <w:p w:rsidR="00614A46" w:rsidRPr="00614A46" w:rsidRDefault="00614A46" w:rsidP="00614A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4A46">
        <w:rPr>
          <w:rFonts w:ascii="Times New Roman" w:hAnsi="Times New Roman" w:cs="Times New Roman"/>
          <w:noProof/>
          <w:sz w:val="24"/>
          <w:szCs w:val="24"/>
        </w:rPr>
        <w:t>7. В случае причинения вреда жизни и здоровью работника при исполнении им трудовых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 xml:space="preserve">обязанностей возмещение указанного вреда осуществляется в соответствии с законодательством </w:t>
      </w:r>
      <w:r>
        <w:rPr>
          <w:rFonts w:ascii="Times New Roman" w:hAnsi="Times New Roman" w:cs="Times New Roman"/>
          <w:noProof/>
          <w:sz w:val="24"/>
          <w:szCs w:val="24"/>
        </w:rPr>
        <w:t>РФ</w:t>
      </w:r>
      <w:r w:rsidRPr="00614A4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14A46" w:rsidRPr="00614A46" w:rsidRDefault="00614A46" w:rsidP="00614A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4A46">
        <w:rPr>
          <w:rFonts w:ascii="Times New Roman" w:hAnsi="Times New Roman" w:cs="Times New Roman"/>
          <w:noProof/>
          <w:sz w:val="24"/>
          <w:szCs w:val="24"/>
        </w:rPr>
        <w:t>8. 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государственного надзора и контроля за их соблюдением и устанавливает ответственность работодателя и должностных лиц за нарушение указанных требований.</w:t>
      </w:r>
    </w:p>
    <w:p w:rsidR="00614A46" w:rsidRPr="00614A46" w:rsidRDefault="00614A46" w:rsidP="00614A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4A46">
        <w:rPr>
          <w:rFonts w:ascii="Times New Roman" w:hAnsi="Times New Roman" w:cs="Times New Roman"/>
          <w:noProof/>
          <w:sz w:val="24"/>
          <w:szCs w:val="24"/>
        </w:rPr>
        <w:t>Особенности регулирования труда – нормы, частично ограничивающие применение общих правил по тем же вопросам либо предусматривающие для отдельных категорий работников дополнительные правила. Дополнительные гарантии охраны труда отдельным категориям работников установлены в Трудовом кодексе РФ.Особенности регулирования труда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 xml:space="preserve">женщин определены следующими документами: </w:t>
      </w:r>
      <w:r w:rsidR="00052F5E">
        <w:rPr>
          <w:rFonts w:ascii="Times New Roman" w:hAnsi="Times New Roman" w:cs="Times New Roman"/>
          <w:noProof/>
          <w:sz w:val="24"/>
          <w:szCs w:val="24"/>
        </w:rPr>
        <w:t>ТК</w:t>
      </w:r>
      <w:r>
        <w:rPr>
          <w:rFonts w:ascii="Times New Roman" w:hAnsi="Times New Roman" w:cs="Times New Roman"/>
          <w:noProof/>
          <w:sz w:val="24"/>
          <w:szCs w:val="24"/>
        </w:rPr>
        <w:t>РФ (ст. 253 – 264); по</w:t>
      </w:r>
      <w:r w:rsidRPr="00614A46">
        <w:rPr>
          <w:rFonts w:ascii="Times New Roman" w:hAnsi="Times New Roman" w:cs="Times New Roman"/>
          <w:noProof/>
          <w:sz w:val="24"/>
          <w:szCs w:val="24"/>
        </w:rPr>
        <w:t>становлени</w:t>
      </w:r>
      <w:r>
        <w:rPr>
          <w:rFonts w:ascii="Times New Roman" w:hAnsi="Times New Roman" w:cs="Times New Roman"/>
          <w:noProof/>
          <w:sz w:val="24"/>
          <w:szCs w:val="24"/>
        </w:rPr>
        <w:t>ями</w:t>
      </w:r>
      <w:r w:rsidRPr="00614A46">
        <w:rPr>
          <w:rFonts w:ascii="Times New Roman" w:hAnsi="Times New Roman" w:cs="Times New Roman"/>
          <w:noProof/>
          <w:sz w:val="24"/>
          <w:szCs w:val="24"/>
        </w:rPr>
        <w:t xml:space="preserve"> Правитель</w:t>
      </w:r>
      <w:r>
        <w:rPr>
          <w:rFonts w:ascii="Times New Roman" w:hAnsi="Times New Roman" w:cs="Times New Roman"/>
          <w:noProof/>
          <w:sz w:val="24"/>
          <w:szCs w:val="24"/>
        </w:rPr>
        <w:t>ства РФ.</w:t>
      </w:r>
    </w:p>
    <w:p w:rsidR="00614A46" w:rsidRPr="00614A46" w:rsidRDefault="00614A46" w:rsidP="00614A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614A46">
        <w:rPr>
          <w:rFonts w:ascii="Times New Roman" w:hAnsi="Times New Roman" w:cs="Times New Roman"/>
          <w:noProof/>
          <w:sz w:val="24"/>
          <w:szCs w:val="24"/>
        </w:rPr>
        <w:t xml:space="preserve">Ограничения по применению труда женщин, предусмотренные </w:t>
      </w:r>
      <w:r w:rsidR="00052F5E">
        <w:rPr>
          <w:rFonts w:ascii="Times New Roman" w:hAnsi="Times New Roman" w:cs="Times New Roman"/>
          <w:noProof/>
          <w:sz w:val="24"/>
          <w:szCs w:val="24"/>
        </w:rPr>
        <w:t>ТК</w:t>
      </w:r>
      <w:r w:rsidRPr="00614A46">
        <w:rPr>
          <w:rFonts w:ascii="Times New Roman" w:hAnsi="Times New Roman" w:cs="Times New Roman"/>
          <w:noProof/>
          <w:sz w:val="24"/>
          <w:szCs w:val="24"/>
        </w:rPr>
        <w:t>РФ: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>запрещение применения труда женщин на тяжелых работах и на работах с вредными условиями труда; запрещение переноски и перенапряжения женщин тяжестями, превышающими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>установленные нормы; ограничение труда женщин на ночных и сверхурочных работах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>ограничение направления женщин в командировки; определенные льготы беременным женщинам, кормящим матерям или имеющим малолетних и несовершеннолетних детей и др.</w:t>
      </w:r>
      <w:proofErr w:type="gramEnd"/>
    </w:p>
    <w:p w:rsidR="00614A46" w:rsidRPr="00614A46" w:rsidRDefault="00614A46" w:rsidP="00614A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4A46">
        <w:rPr>
          <w:rFonts w:ascii="Times New Roman" w:hAnsi="Times New Roman" w:cs="Times New Roman"/>
          <w:noProof/>
          <w:sz w:val="24"/>
          <w:szCs w:val="24"/>
        </w:rPr>
        <w:t>Особенности регулирования наемного труда молодежи в возрасте до восемнадцати лет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 xml:space="preserve">регламентируются: </w:t>
      </w:r>
      <w:r w:rsidR="00052F5E">
        <w:rPr>
          <w:rFonts w:ascii="Times New Roman" w:hAnsi="Times New Roman" w:cs="Times New Roman"/>
          <w:noProof/>
          <w:sz w:val="24"/>
          <w:szCs w:val="24"/>
        </w:rPr>
        <w:t>ТК</w:t>
      </w:r>
      <w:r w:rsidRPr="00614A46">
        <w:rPr>
          <w:rFonts w:ascii="Times New Roman" w:hAnsi="Times New Roman" w:cs="Times New Roman"/>
          <w:noProof/>
          <w:sz w:val="24"/>
          <w:szCs w:val="24"/>
        </w:rPr>
        <w:t>РФ (ст. 265–272); постановлени</w:t>
      </w:r>
      <w:r>
        <w:rPr>
          <w:rFonts w:ascii="Times New Roman" w:hAnsi="Times New Roman" w:cs="Times New Roman"/>
          <w:noProof/>
          <w:sz w:val="24"/>
          <w:szCs w:val="24"/>
        </w:rPr>
        <w:t>ями</w:t>
      </w:r>
      <w:r w:rsidRPr="00614A46">
        <w:rPr>
          <w:rFonts w:ascii="Times New Roman" w:hAnsi="Times New Roman" w:cs="Times New Roman"/>
          <w:noProof/>
          <w:sz w:val="24"/>
          <w:szCs w:val="24"/>
        </w:rPr>
        <w:t xml:space="preserve"> Правительства РФ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Pr="00614A46">
        <w:rPr>
          <w:rFonts w:ascii="Times New Roman" w:hAnsi="Times New Roman" w:cs="Times New Roman"/>
          <w:noProof/>
          <w:sz w:val="24"/>
          <w:szCs w:val="24"/>
        </w:rPr>
        <w:t xml:space="preserve">Минтруда РФ </w:t>
      </w:r>
    </w:p>
    <w:p w:rsidR="00614A46" w:rsidRPr="00614A46" w:rsidRDefault="00614A46" w:rsidP="00614A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614A46">
        <w:rPr>
          <w:rFonts w:ascii="Times New Roman" w:hAnsi="Times New Roman" w:cs="Times New Roman"/>
          <w:noProof/>
          <w:sz w:val="24"/>
          <w:szCs w:val="24"/>
        </w:rPr>
        <w:t>Запрещается: применение труда лиц моложе 18 лет на тяжелых работах и на работах 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>вредными или опасными условиями труда; на подземных работах; на работах, выполнение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>которых может причинить вред их нравственному развитию (в игорном бизнесе, ночных кабаре и клубах, в производстве, перевозке и торговле спиртными напитками, табачными изделиями, наркотическими и иными токсическими препаратами);</w:t>
      </w:r>
      <w:proofErr w:type="gramEnd"/>
      <w:r w:rsidRPr="00614A46">
        <w:rPr>
          <w:rFonts w:ascii="Times New Roman" w:hAnsi="Times New Roman" w:cs="Times New Roman"/>
          <w:noProof/>
          <w:sz w:val="24"/>
          <w:szCs w:val="24"/>
        </w:rPr>
        <w:t xml:space="preserve"> переноска и перемещение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>несовершеннолетними тяжестей, превышающих установленные для них предельные нормы;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>привлекать рабочих и служащих моложе 18 лет к ночным и сверхурочным работам и к работам в выходные дни; принимать на работу лиц моложе 18 лет без предварительного медицинского осмотра.</w:t>
      </w:r>
    </w:p>
    <w:p w:rsidR="00614A46" w:rsidRPr="00614A46" w:rsidRDefault="00614A46" w:rsidP="00614A4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4A46">
        <w:rPr>
          <w:rFonts w:ascii="Times New Roman" w:hAnsi="Times New Roman" w:cs="Times New Roman"/>
          <w:noProof/>
          <w:sz w:val="24"/>
          <w:szCs w:val="24"/>
        </w:rPr>
        <w:t>Работники в возрасте до 18 лет подлежат обязательному ежегодному медицинскому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14A46">
        <w:rPr>
          <w:rFonts w:ascii="Times New Roman" w:hAnsi="Times New Roman" w:cs="Times New Roman"/>
          <w:noProof/>
          <w:sz w:val="24"/>
          <w:szCs w:val="24"/>
        </w:rPr>
        <w:t>осмотру, оплачиваемому за счет средств работодателя</w:t>
      </w:r>
    </w:p>
    <w:p w:rsidR="00614A46" w:rsidRPr="001B6DB3" w:rsidRDefault="00614A46" w:rsidP="001B6D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B6DB3" w:rsidRDefault="001B6DB3" w:rsidP="001B6D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B6DB3">
        <w:rPr>
          <w:rFonts w:ascii="Times New Roman" w:hAnsi="Times New Roman" w:cs="Times New Roman"/>
          <w:b/>
          <w:noProof/>
          <w:sz w:val="24"/>
          <w:szCs w:val="24"/>
        </w:rPr>
        <w:t>3 Применение локальных нормативных актов, содержащих нормы трудового права.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 xml:space="preserve">В случаях, предусмотренных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ТК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РФ, другими федеральными законами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 xml:space="preserve">иными нормативными правовыми актами </w:t>
      </w:r>
      <w:r>
        <w:rPr>
          <w:rFonts w:ascii="Times New Roman" w:hAnsi="Times New Roman" w:cs="Times New Roman"/>
          <w:noProof/>
          <w:sz w:val="24"/>
          <w:szCs w:val="24"/>
        </w:rPr>
        <w:t>РФ</w:t>
      </w:r>
      <w:r w:rsidRPr="00052F5E">
        <w:rPr>
          <w:rFonts w:ascii="Times New Roman" w:hAnsi="Times New Roman" w:cs="Times New Roman"/>
          <w:noProof/>
          <w:sz w:val="24"/>
          <w:szCs w:val="24"/>
        </w:rPr>
        <w:t>, коллективным договором,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соглашениями, работодатель при принятии локальных нормативных актов учитывает мнение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представительного органа работников (при наличии такого представительного органа).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052F5E">
        <w:rPr>
          <w:rFonts w:ascii="Times New Roman" w:hAnsi="Times New Roman" w:cs="Times New Roman"/>
          <w:noProof/>
          <w:sz w:val="24"/>
          <w:szCs w:val="24"/>
        </w:rPr>
        <w:t>Нормы локальных нормативных актов, ухудшающие положение работников по сравнению с установленными трудовым законодательством и иными нормативными правовыми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актами, содержащими нормы трудового права, коллективным договором, соглашениями, 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 xml:space="preserve">также локальные нормативные акты, принятые без соблюдения </w:t>
      </w:r>
      <w:r w:rsidRPr="00052F5E">
        <w:rPr>
          <w:rFonts w:ascii="Times New Roman" w:hAnsi="Times New Roman" w:cs="Times New Roman"/>
          <w:noProof/>
          <w:sz w:val="24"/>
          <w:szCs w:val="24"/>
        </w:rPr>
        <w:lastRenderedPageBreak/>
        <w:t>установленного ст. 372 Трудового кодекса РФ порядка учета мнения представительного органа работников, не подлежат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применению.</w:t>
      </w:r>
      <w:proofErr w:type="gramEnd"/>
      <w:r w:rsidRPr="00052F5E">
        <w:rPr>
          <w:rFonts w:ascii="Times New Roman" w:hAnsi="Times New Roman" w:cs="Times New Roman"/>
          <w:noProof/>
          <w:sz w:val="24"/>
          <w:szCs w:val="24"/>
        </w:rPr>
        <w:t xml:space="preserve"> В таких случаях применяются трудовое законодательство и иные нормативные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правовые акты, содержащие нормы трудового права, коллективный договор, соглашения.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>Локальные нормативные акты работодателя разрабатываются на основе всех действующих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нормативных документов, а для сферы охраны руда – на основе государственных нормативных требований охраны труда.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>Требования охраны труда, содержащиеся в локальных нормативных актах работодателя,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обязательны для выполнения всеми работниками и другими лицами, находящимися на рабочих местах, на территориях, находящихся под контролем работодателя.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>Локальные нормативные акты работодателя, содержащие нормы трудового права, не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 xml:space="preserve">должны противоречить Трудовому кодексу РФ, другим федеральным законам, указам Президента </w:t>
      </w:r>
      <w:r w:rsidR="00626717">
        <w:rPr>
          <w:rFonts w:ascii="Times New Roman" w:hAnsi="Times New Roman" w:cs="Times New Roman"/>
          <w:noProof/>
          <w:sz w:val="24"/>
          <w:szCs w:val="24"/>
        </w:rPr>
        <w:t>РФ</w:t>
      </w:r>
      <w:r w:rsidRPr="00052F5E">
        <w:rPr>
          <w:rFonts w:ascii="Times New Roman" w:hAnsi="Times New Roman" w:cs="Times New Roman"/>
          <w:noProof/>
          <w:sz w:val="24"/>
          <w:szCs w:val="24"/>
        </w:rPr>
        <w:t xml:space="preserve">, постановлениям Правительства </w:t>
      </w:r>
      <w:r w:rsidR="00626717">
        <w:rPr>
          <w:rFonts w:ascii="Times New Roman" w:hAnsi="Times New Roman" w:cs="Times New Roman"/>
          <w:noProof/>
          <w:sz w:val="24"/>
          <w:szCs w:val="24"/>
        </w:rPr>
        <w:t>РФ</w:t>
      </w:r>
      <w:r w:rsidRPr="00052F5E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нормативным правовым актам федеральных органов исполнительной власти, законам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 xml:space="preserve">иным нормативным правовым актам субъектов </w:t>
      </w:r>
      <w:r w:rsidR="00626717">
        <w:rPr>
          <w:rFonts w:ascii="Times New Roman" w:hAnsi="Times New Roman" w:cs="Times New Roman"/>
          <w:noProof/>
          <w:sz w:val="24"/>
          <w:szCs w:val="24"/>
        </w:rPr>
        <w:t>РФ</w:t>
      </w:r>
      <w:r w:rsidRPr="00052F5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>Работодатель принимает локальные нормативные акты, содержащие нормы трудового права, в пределах своей компетенции в соответствии с законами и иными норма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тивными правовыми актами, коллективным договором, соглашениями.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>Локальные нормативные акты организации, содержащие нормы трудового права,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действуют в пределах этой организации.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Работодатель имеет право принимать локальные нормативные акты, например, инструкции по охране труда и др., содержащие нормы трудового права, в пределах своей компетенции в соответствии с законами и иными нормативными правовыми актами, соглашениями.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>Дисциплина труда – это обязательное для всех работников подчинение установленным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работодателем правилам поведения во время выполнения ими трудовых обязанностей. Эти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правила устанавливаются общими требованиями Трудового кодекса РФ, иными федеральными законами, а также соглашениями, локальными нормативными актами, индивидуальным трудовым договором.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>Работодатель обязан создавать условия, необходимые для соблюдения работниками дисциплины труда.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>Дисциплина труда важнейший элемент трудовых отношений работника с работодателем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и его святая обязанность соблюдать правила внутреннего трудового распорядка.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>Очень важно соблюдение трудовой дисциплины всем трудовым коллективом организации,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его подразделениями и конкретным работником. Работник обязан соблюдать также должностные инструкции, функциональные обязанности, предусмотренные квалификационным справочником по его должности, работе, а также противопожарные, санитарные инструкции данного производства. Работодатель обязан обеспечить надлежащий уровень дисциплины труда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на производстве и реагировать на ее нарушение отдельными работниками.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>Дисциплина труда на производстве включает соблюдение технологической и производственной дисциплины. Технологическая дисциплина – это соблюдение технологии изготовления продукта производства, технологического процесса его изготовления или технологии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оказания услуг, например, правильное методическое проведение занятий, правильное проведение лечения и т.п. Производственная дисциплина – это часть трудовой дисциплины должностных лиц администрации, обязанных организовать неразрывность технологического процесса, своевременность поставок материалов, инструментов, оборудования, согласованность</w:t>
      </w:r>
      <w:r w:rsidR="00D219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работы отдельных подразделений производства, чтобы обеспечить ритмичную, четкую работу всего производства.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>Значение дисциплины труда заключается в том, что она:</w:t>
      </w:r>
    </w:p>
    <w:p w:rsidR="00052F5E" w:rsidRPr="00052F5E" w:rsidRDefault="00D2196A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-</w:t>
      </w:r>
      <w:r w:rsidR="00052F5E" w:rsidRPr="00052F5E">
        <w:rPr>
          <w:rFonts w:ascii="Times New Roman" w:hAnsi="Times New Roman" w:cs="Times New Roman"/>
          <w:noProof/>
          <w:sz w:val="24"/>
          <w:szCs w:val="24"/>
        </w:rPr>
        <w:t xml:space="preserve"> способствует достижению высокого качества результатов труда каждого работника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52F5E" w:rsidRPr="00052F5E">
        <w:rPr>
          <w:rFonts w:ascii="Times New Roman" w:hAnsi="Times New Roman" w:cs="Times New Roman"/>
          <w:noProof/>
          <w:sz w:val="24"/>
          <w:szCs w:val="24"/>
        </w:rPr>
        <w:t>всего производства;</w:t>
      </w:r>
    </w:p>
    <w:p w:rsidR="00052F5E" w:rsidRPr="00052F5E" w:rsidRDefault="00D2196A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052F5E" w:rsidRPr="00052F5E">
        <w:rPr>
          <w:rFonts w:ascii="Times New Roman" w:hAnsi="Times New Roman" w:cs="Times New Roman"/>
          <w:noProof/>
          <w:sz w:val="24"/>
          <w:szCs w:val="24"/>
        </w:rPr>
        <w:t xml:space="preserve"> позволяет работнику трудиться с наивысшей производительностью, что повышает эффективность производства;</w:t>
      </w:r>
    </w:p>
    <w:p w:rsidR="00052F5E" w:rsidRPr="00052F5E" w:rsidRDefault="00D2196A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052F5E" w:rsidRPr="00052F5E">
        <w:rPr>
          <w:rFonts w:ascii="Times New Roman" w:hAnsi="Times New Roman" w:cs="Times New Roman"/>
          <w:noProof/>
          <w:sz w:val="24"/>
          <w:szCs w:val="24"/>
        </w:rPr>
        <w:t xml:space="preserve"> способствует охране здоровья и жизни во время трудовой деятельности, профилактике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52F5E" w:rsidRPr="00052F5E">
        <w:rPr>
          <w:rFonts w:ascii="Times New Roman" w:hAnsi="Times New Roman" w:cs="Times New Roman"/>
          <w:noProof/>
          <w:sz w:val="24"/>
          <w:szCs w:val="24"/>
        </w:rPr>
        <w:t>производственного травматизма и профессиональной заболеваемости;</w:t>
      </w:r>
    </w:p>
    <w:p w:rsidR="00052F5E" w:rsidRPr="00052F5E" w:rsidRDefault="00D2196A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052F5E" w:rsidRPr="00052F5E">
        <w:rPr>
          <w:rFonts w:ascii="Times New Roman" w:hAnsi="Times New Roman" w:cs="Times New Roman"/>
          <w:noProof/>
          <w:sz w:val="24"/>
          <w:szCs w:val="24"/>
        </w:rPr>
        <w:t xml:space="preserve"> способствует рациональному использованию рабочего времени каждого работника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52F5E" w:rsidRPr="00052F5E">
        <w:rPr>
          <w:rFonts w:ascii="Times New Roman" w:hAnsi="Times New Roman" w:cs="Times New Roman"/>
          <w:noProof/>
          <w:sz w:val="24"/>
          <w:szCs w:val="24"/>
        </w:rPr>
        <w:t>всего трудового коллектива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52F5E" w:rsidRPr="00052F5E">
        <w:rPr>
          <w:rFonts w:ascii="Times New Roman" w:hAnsi="Times New Roman" w:cs="Times New Roman"/>
          <w:noProof/>
          <w:sz w:val="24"/>
          <w:szCs w:val="24"/>
        </w:rPr>
        <w:t>Методы обеспечения трудовой дисциплины необходимы для создания организационных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52F5E" w:rsidRPr="00052F5E">
        <w:rPr>
          <w:rFonts w:ascii="Times New Roman" w:hAnsi="Times New Roman" w:cs="Times New Roman"/>
          <w:noProof/>
          <w:sz w:val="24"/>
          <w:szCs w:val="24"/>
        </w:rPr>
        <w:t>и экономических условий для высокопроизводительной работы. Следующие три метода взаимосвязаны: сознательное отношение к труду; методы убеждения и воспитания; поощрение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52F5E" w:rsidRPr="00052F5E">
        <w:rPr>
          <w:rFonts w:ascii="Times New Roman" w:hAnsi="Times New Roman" w:cs="Times New Roman"/>
          <w:noProof/>
          <w:sz w:val="24"/>
          <w:szCs w:val="24"/>
        </w:rPr>
        <w:t>за добросовестный труд, а для нерадивых, недобросовестных работников – применение в необходимых случаях мер дисциплинарного и общественного воздействия.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 xml:space="preserve">Правила внутреннего трудового распорядка – локальный нормативный акт работодателя, регламентирующий в соответствии с </w:t>
      </w:r>
      <w:r>
        <w:rPr>
          <w:rFonts w:ascii="Times New Roman" w:hAnsi="Times New Roman" w:cs="Times New Roman"/>
          <w:noProof/>
          <w:sz w:val="24"/>
          <w:szCs w:val="24"/>
        </w:rPr>
        <w:t>ТК</w:t>
      </w:r>
      <w:r w:rsidRPr="00052F5E">
        <w:rPr>
          <w:rFonts w:ascii="Times New Roman" w:hAnsi="Times New Roman" w:cs="Times New Roman"/>
          <w:noProof/>
          <w:sz w:val="24"/>
          <w:szCs w:val="24"/>
        </w:rPr>
        <w:t>РФ и иными федеральными законами</w:t>
      </w:r>
      <w:r w:rsidR="00D219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>Правовое регулирование внутреннего трудового распорядка осуществляется на основе гл.</w:t>
      </w:r>
      <w:r w:rsidR="00D219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29 и 30 ТК РФ.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>Правила внутреннего трудового распорядка включаются в перечень локальных актов, регламентирующих деятельность организации и утверждаются руководителем с учетом мнения</w:t>
      </w:r>
      <w:r w:rsidR="00703E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профсоюзной организации. Они, как правило, являются приложением к коллективному договору (ст. 189 ТК РФ).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>Правила внутреннего трудового распорядка должны иметь все организации. Эти правила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включают обязанности не только работников, но и руководителей организаций и не только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по исполнению самих Правил, но и соответствующих должностных инструкций, инструкций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по охране труда, других правил безопасности производственной деятельности, производственной санитарии, противопожарной, противорадиационной безопасности и др.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>В отдельных отраслях экономической деятельности трудовой распорядок для отдельных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52F5E">
        <w:rPr>
          <w:rFonts w:ascii="Times New Roman" w:hAnsi="Times New Roman" w:cs="Times New Roman"/>
          <w:noProof/>
          <w:sz w:val="24"/>
          <w:szCs w:val="24"/>
        </w:rPr>
        <w:t>категорий работников определяют уставы, положения о дисциплине, устанавливаемые федеральными законами.</w:t>
      </w:r>
    </w:p>
    <w:p w:rsid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52F5E">
        <w:rPr>
          <w:rFonts w:ascii="Times New Roman" w:hAnsi="Times New Roman" w:cs="Times New Roman"/>
          <w:noProof/>
          <w:sz w:val="24"/>
          <w:szCs w:val="24"/>
        </w:rPr>
        <w:t>Подчеркнем, что локальные нормативные акты работодателя в сфере охраны труда являются НЕПОСРЕДСТВЕННОЙ ПРАВОВОЙ БАЗОЙ управления охраной труда на уровне работодателя (на корпоративном уровне)</w:t>
      </w:r>
    </w:p>
    <w:p w:rsidR="00052F5E" w:rsidRPr="00052F5E" w:rsidRDefault="00052F5E" w:rsidP="00052F5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B6DB3" w:rsidRDefault="001B6DB3" w:rsidP="001B6D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B6DB3">
        <w:rPr>
          <w:rFonts w:ascii="Times New Roman" w:hAnsi="Times New Roman" w:cs="Times New Roman"/>
          <w:b/>
          <w:noProof/>
          <w:sz w:val="24"/>
          <w:szCs w:val="24"/>
        </w:rPr>
        <w:t>4 Основы принятия государственных нормативных требований охраны труда.</w:t>
      </w:r>
    </w:p>
    <w:p w:rsidR="00626717" w:rsidRPr="00626717" w:rsidRDefault="00626717" w:rsidP="0062671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626717">
        <w:rPr>
          <w:rFonts w:ascii="Times New Roman" w:hAnsi="Times New Roman" w:cs="Times New Roman"/>
          <w:noProof/>
          <w:sz w:val="24"/>
          <w:szCs w:val="24"/>
        </w:rPr>
        <w:t>Государственные нормативные требования охраны труда – важнейшее для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современной практики понятие, ибо в соответствие с ними должны быть приведены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условия труда, ибо в соответствии с ними работодатель должен проводить работы по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охране труда, ибо соответствие с ними оценивает государственная экспертиза труда, ибо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государственный надзор и контроль осуществляется над их соблюдением и т.п.</w:t>
      </w:r>
      <w:proofErr w:type="gramEnd"/>
      <w:r w:rsidRPr="00626717">
        <w:rPr>
          <w:rFonts w:ascii="Times New Roman" w:hAnsi="Times New Roman" w:cs="Times New Roman"/>
          <w:noProof/>
          <w:sz w:val="24"/>
          <w:szCs w:val="24"/>
        </w:rPr>
        <w:t xml:space="preserve"> Это не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так давно появившееся понятие стало столь важным, что законодатель в новой редакции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Трудового кодекса РФ счел нужным выделить их из требований охраны труда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отличить от требований охраны труда, установленных правилами и инструкциями по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охране труда.</w:t>
      </w:r>
    </w:p>
    <w:p w:rsidR="00626717" w:rsidRPr="00626717" w:rsidRDefault="00626717" w:rsidP="0062671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626717">
        <w:rPr>
          <w:rFonts w:ascii="Times New Roman" w:hAnsi="Times New Roman" w:cs="Times New Roman"/>
          <w:noProof/>
          <w:sz w:val="24"/>
          <w:szCs w:val="24"/>
        </w:rPr>
        <w:t>Законодатель не дал детальное и всеобъемлющее определение понятию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«государственные нормативные требования охраны труда», но определил, что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государственными нормативными требованиями охраны труда, содержащимися 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 xml:space="preserve">федеральных законах и иных нормативных правовых актах </w:t>
      </w:r>
      <w:r>
        <w:rPr>
          <w:rFonts w:ascii="Times New Roman" w:hAnsi="Times New Roman" w:cs="Times New Roman"/>
          <w:noProof/>
          <w:sz w:val="24"/>
          <w:szCs w:val="24"/>
        </w:rPr>
        <w:t>РФ</w:t>
      </w:r>
      <w:r w:rsidRPr="00626717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 xml:space="preserve">законах и нормативных правовых актах субъектов </w:t>
      </w:r>
      <w:r>
        <w:rPr>
          <w:rFonts w:ascii="Times New Roman" w:hAnsi="Times New Roman" w:cs="Times New Roman"/>
          <w:noProof/>
          <w:sz w:val="24"/>
          <w:szCs w:val="24"/>
        </w:rPr>
        <w:t>РФ</w:t>
      </w:r>
      <w:r w:rsidRPr="00626717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 xml:space="preserve">устанавливаются правила, процедуры и критерии, </w:t>
      </w:r>
      <w:r w:rsidRPr="00626717">
        <w:rPr>
          <w:rFonts w:ascii="Times New Roman" w:hAnsi="Times New Roman" w:cs="Times New Roman"/>
          <w:noProof/>
          <w:sz w:val="24"/>
          <w:szCs w:val="24"/>
        </w:rPr>
        <w:lastRenderedPageBreak/>
        <w:t>направленные на сохранение жизни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здоровья работников в процессе трудовой деятельности.</w:t>
      </w:r>
      <w:proofErr w:type="gramEnd"/>
    </w:p>
    <w:p w:rsidR="00626717" w:rsidRPr="00626717" w:rsidRDefault="00626717" w:rsidP="0062671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6717">
        <w:rPr>
          <w:rFonts w:ascii="Times New Roman" w:hAnsi="Times New Roman" w:cs="Times New Roman"/>
          <w:noProof/>
          <w:sz w:val="24"/>
          <w:szCs w:val="24"/>
        </w:rPr>
        <w:t>Обратим внимание, что общепризнанные принципы и нормы международного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 xml:space="preserve">права и международные договоры </w:t>
      </w:r>
      <w:r>
        <w:rPr>
          <w:rFonts w:ascii="Times New Roman" w:hAnsi="Times New Roman" w:cs="Times New Roman"/>
          <w:noProof/>
          <w:sz w:val="24"/>
          <w:szCs w:val="24"/>
        </w:rPr>
        <w:t>РФ</w:t>
      </w:r>
      <w:r w:rsidRPr="00626717">
        <w:rPr>
          <w:rFonts w:ascii="Times New Roman" w:hAnsi="Times New Roman" w:cs="Times New Roman"/>
          <w:noProof/>
          <w:sz w:val="24"/>
          <w:szCs w:val="24"/>
        </w:rPr>
        <w:t xml:space="preserve"> в соответствии с Конституцией</w:t>
      </w:r>
    </w:p>
    <w:p w:rsidR="00626717" w:rsidRDefault="00626717" w:rsidP="0062671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РФ</w:t>
      </w:r>
      <w:r w:rsidRPr="00626717">
        <w:rPr>
          <w:rFonts w:ascii="Times New Roman" w:hAnsi="Times New Roman" w:cs="Times New Roman"/>
          <w:noProof/>
          <w:sz w:val="24"/>
          <w:szCs w:val="24"/>
        </w:rPr>
        <w:t xml:space="preserve"> являются составной частью правовой системы </w:t>
      </w:r>
      <w:r>
        <w:rPr>
          <w:rFonts w:ascii="Times New Roman" w:hAnsi="Times New Roman" w:cs="Times New Roman"/>
          <w:noProof/>
          <w:sz w:val="24"/>
          <w:szCs w:val="24"/>
        </w:rPr>
        <w:t>РФ</w:t>
      </w:r>
      <w:r w:rsidRPr="00626717">
        <w:rPr>
          <w:rFonts w:ascii="Times New Roman" w:hAnsi="Times New Roman" w:cs="Times New Roman"/>
          <w:noProof/>
          <w:sz w:val="24"/>
          <w:szCs w:val="24"/>
        </w:rPr>
        <w:t xml:space="preserve">. Поэтому (ст.10 ТК РФ), если международным договором </w:t>
      </w:r>
      <w:r>
        <w:rPr>
          <w:rFonts w:ascii="Times New Roman" w:hAnsi="Times New Roman" w:cs="Times New Roman"/>
          <w:noProof/>
          <w:sz w:val="24"/>
          <w:szCs w:val="24"/>
        </w:rPr>
        <w:t>РФ</w:t>
      </w:r>
      <w:r w:rsidRPr="00626717">
        <w:rPr>
          <w:rFonts w:ascii="Times New Roman" w:hAnsi="Times New Roman" w:cs="Times New Roman"/>
          <w:noProof/>
          <w:sz w:val="24"/>
          <w:szCs w:val="24"/>
        </w:rPr>
        <w:t xml:space="preserve"> установлены другие правила, чем предусмотренные трудовым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законодательством и актами, содержащими нормы трудового права, то применяются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правила международного договора. Это означает, что государственные нормативные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требования охраны труда могут содержаться и в них.</w:t>
      </w:r>
    </w:p>
    <w:p w:rsidR="00626717" w:rsidRDefault="00626717" w:rsidP="001B6D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B6DB3" w:rsidRDefault="001B6DB3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B6DB3">
        <w:rPr>
          <w:rFonts w:ascii="Times New Roman" w:hAnsi="Times New Roman" w:cs="Times New Roman"/>
          <w:b/>
          <w:noProof/>
          <w:sz w:val="24"/>
          <w:szCs w:val="24"/>
        </w:rPr>
        <w:t>5 Виды подзаконных нормативных правовых актов, содержащих государственные нормативные требования охраны труда.</w:t>
      </w:r>
    </w:p>
    <w:p w:rsidR="00626717" w:rsidRPr="00626717" w:rsidRDefault="00626717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626717">
        <w:rPr>
          <w:rFonts w:ascii="Times New Roman" w:hAnsi="Times New Roman" w:cs="Times New Roman"/>
          <w:noProof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Правительства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утвержден Перечень видов нормативных правовых актов,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содержащих государственные нормативные требования охраны труда. Указанный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Перечень включает в себя следующие виды нормативных правовых актов:</w:t>
      </w:r>
    </w:p>
    <w:p w:rsidR="00626717" w:rsidRPr="00626717" w:rsidRDefault="00626717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6717">
        <w:rPr>
          <w:rFonts w:ascii="Times New Roman" w:hAnsi="Times New Roman" w:cs="Times New Roman"/>
          <w:noProof/>
          <w:sz w:val="24"/>
          <w:szCs w:val="24"/>
        </w:rPr>
        <w:t>1. Межотраслевые правила по охране труда (ПОТ РМ), межотраслевые типовые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инструкции по охране труда (ТИ РМ). Федеральный орган исполнительной власти,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утверждающий документ - Министерство труда и социального развития РФ.</w:t>
      </w:r>
    </w:p>
    <w:p w:rsidR="00626717" w:rsidRPr="00626717" w:rsidRDefault="00626717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6717">
        <w:rPr>
          <w:rFonts w:ascii="Times New Roman" w:hAnsi="Times New Roman" w:cs="Times New Roman"/>
          <w:noProof/>
          <w:sz w:val="24"/>
          <w:szCs w:val="24"/>
        </w:rPr>
        <w:t>2. Отраслевые правила по охране труда (ПОТ РО), типовые инструкции по охране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труда (ТИ РО). Утверждаются соответствующими органами федеральной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исполнительной власти.</w:t>
      </w:r>
    </w:p>
    <w:p w:rsidR="00626717" w:rsidRPr="00626717" w:rsidRDefault="00626717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6717">
        <w:rPr>
          <w:rFonts w:ascii="Times New Roman" w:hAnsi="Times New Roman" w:cs="Times New Roman"/>
          <w:noProof/>
          <w:sz w:val="24"/>
          <w:szCs w:val="24"/>
        </w:rPr>
        <w:t>3. Правила безопасности (ПБ), Правила устройства и безопасной эксплуатации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(ПУБЭ), инструкции по безопасности (ИБ). Утверждаются Госгортехнадзором РФ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Госатомнадзором РФ.</w:t>
      </w:r>
    </w:p>
    <w:p w:rsidR="00626717" w:rsidRPr="00626717" w:rsidRDefault="00626717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6717">
        <w:rPr>
          <w:rFonts w:ascii="Times New Roman" w:hAnsi="Times New Roman" w:cs="Times New Roman"/>
          <w:noProof/>
          <w:sz w:val="24"/>
          <w:szCs w:val="24"/>
        </w:rPr>
        <w:t>4. Государственные стандарты системы стандартов безопасности труда (ГОСТ 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ССБТ). Утверждаются Госстандартом РФ и Госстроем РФ.</w:t>
      </w:r>
    </w:p>
    <w:p w:rsidR="00626717" w:rsidRPr="00626717" w:rsidRDefault="00626717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6717">
        <w:rPr>
          <w:rFonts w:ascii="Times New Roman" w:hAnsi="Times New Roman" w:cs="Times New Roman"/>
          <w:noProof/>
          <w:sz w:val="24"/>
          <w:szCs w:val="24"/>
        </w:rPr>
        <w:t>5. Строительные нормы и правила (СНиП), своды правил по проектированию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строительству (СП). Утверждаются Госстроем РФ.</w:t>
      </w:r>
    </w:p>
    <w:p w:rsidR="00626717" w:rsidRPr="00626717" w:rsidRDefault="00626717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6717">
        <w:rPr>
          <w:rFonts w:ascii="Times New Roman" w:hAnsi="Times New Roman" w:cs="Times New Roman"/>
          <w:noProof/>
          <w:sz w:val="24"/>
          <w:szCs w:val="24"/>
        </w:rPr>
        <w:t>6. Государственные санитарно-эпидемиологические правила и нормативы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(санитарные правила - СП, гигиенические нормативы - ГН, санитарные правила и нормы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- СанПиН, санитарные нормы - СН). Утверждаются Минздравом РФ.</w:t>
      </w:r>
    </w:p>
    <w:p w:rsidR="00626717" w:rsidRPr="00626717" w:rsidRDefault="00626717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6717">
        <w:rPr>
          <w:rFonts w:ascii="Times New Roman" w:hAnsi="Times New Roman" w:cs="Times New Roman"/>
          <w:noProof/>
          <w:sz w:val="24"/>
          <w:szCs w:val="24"/>
        </w:rPr>
        <w:t>Государственные нормативные требования охраны труда, содержащиеся 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нормативных правовых актах, указанных в приведенном выше Перечне,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разрабатываются и утверждаются федеральными органами исполнительной власти 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следующем порядке:</w:t>
      </w:r>
    </w:p>
    <w:p w:rsidR="00626717" w:rsidRPr="00626717" w:rsidRDefault="00626717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6717">
        <w:rPr>
          <w:rFonts w:ascii="Times New Roman" w:hAnsi="Times New Roman" w:cs="Times New Roman"/>
          <w:noProof/>
          <w:sz w:val="24"/>
          <w:szCs w:val="24"/>
        </w:rPr>
        <w:t>1) межотраслевые правила и типовые инструкции по охране труда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разрабатываются с участием заинтересованных федеральных органов исполнительной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власти и утверждаются Министерством труда и социального развития РФ;</w:t>
      </w:r>
    </w:p>
    <w:p w:rsidR="00626717" w:rsidRPr="00626717" w:rsidRDefault="00626717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6717">
        <w:rPr>
          <w:rFonts w:ascii="Times New Roman" w:hAnsi="Times New Roman" w:cs="Times New Roman"/>
          <w:noProof/>
          <w:sz w:val="24"/>
          <w:szCs w:val="24"/>
        </w:rPr>
        <w:t>2) отраслевые правила и типовые инструкции по охране труда разрабатываются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утверждаются соответствующими федеральными органами исполнительной власти по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согласованию с Министерством труда и социального развития РФ;</w:t>
      </w:r>
    </w:p>
    <w:p w:rsidR="00626717" w:rsidRPr="00626717" w:rsidRDefault="00626717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6717">
        <w:rPr>
          <w:rFonts w:ascii="Times New Roman" w:hAnsi="Times New Roman" w:cs="Times New Roman"/>
          <w:noProof/>
          <w:sz w:val="24"/>
          <w:szCs w:val="24"/>
        </w:rPr>
        <w:t>3) правила и инструкции по безопасности, правила устройства и безопасной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эксплуатации, строительные и санитарные нормы и правила. Гигиенические нормативы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государственные стандарты безопасности труда, своды правил по проектированию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строительству, в части государственных нормативных требований охраны труда,</w:t>
      </w:r>
      <w:r w:rsidR="000864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разрабатываются и утверждаются соответствующими федеральными органами</w:t>
      </w:r>
      <w:r w:rsidR="000864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исполнительной власти по согласованию с Минтруда и социального развития</w:t>
      </w:r>
      <w:r w:rsidR="000864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РФ.</w:t>
      </w:r>
    </w:p>
    <w:p w:rsidR="00626717" w:rsidRPr="00626717" w:rsidRDefault="00626717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6717">
        <w:rPr>
          <w:rFonts w:ascii="Times New Roman" w:hAnsi="Times New Roman" w:cs="Times New Roman"/>
          <w:noProof/>
          <w:sz w:val="24"/>
          <w:szCs w:val="24"/>
        </w:rPr>
        <w:t>Разрабатываемые нормативные правовые акты, содержащие государственные</w:t>
      </w:r>
      <w:r w:rsidR="000864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нормативные требования охраны труда, должны направляться в соответствующие</w:t>
      </w:r>
      <w:r w:rsidR="000864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профсоюзные органы для своевременного рассмотрения и согласования.</w:t>
      </w:r>
    </w:p>
    <w:p w:rsidR="00626717" w:rsidRPr="001B6DB3" w:rsidRDefault="00626717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B6DB3" w:rsidRDefault="001B6DB3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B6DB3">
        <w:rPr>
          <w:rFonts w:ascii="Times New Roman" w:hAnsi="Times New Roman" w:cs="Times New Roman"/>
          <w:b/>
          <w:noProof/>
          <w:sz w:val="24"/>
          <w:szCs w:val="24"/>
        </w:rPr>
        <w:t>6 Порядок разработки и утверждения подзаконных нормативных правовых актов об охране труда.</w:t>
      </w:r>
    </w:p>
    <w:p w:rsidR="00626717" w:rsidRPr="00626717" w:rsidRDefault="00086457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С</w:t>
      </w:r>
      <w:r w:rsidR="00626717" w:rsidRPr="00626717">
        <w:rPr>
          <w:rFonts w:ascii="Times New Roman" w:hAnsi="Times New Roman" w:cs="Times New Roman"/>
          <w:noProof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626717" w:rsidRPr="00626717">
        <w:rPr>
          <w:rFonts w:ascii="Times New Roman" w:hAnsi="Times New Roman" w:cs="Times New Roman"/>
          <w:noProof/>
          <w:sz w:val="24"/>
          <w:szCs w:val="24"/>
        </w:rPr>
        <w:t>211 Трудового кодекса «Государственные нормативные требования охраны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6717" w:rsidRPr="00626717">
        <w:rPr>
          <w:rFonts w:ascii="Times New Roman" w:hAnsi="Times New Roman" w:cs="Times New Roman"/>
          <w:noProof/>
          <w:sz w:val="24"/>
          <w:szCs w:val="24"/>
        </w:rPr>
        <w:t>труда» гласит, что порядок разработки и утверждения подзаконных нормативных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6717" w:rsidRPr="00626717">
        <w:rPr>
          <w:rFonts w:ascii="Times New Roman" w:hAnsi="Times New Roman" w:cs="Times New Roman"/>
          <w:noProof/>
          <w:sz w:val="24"/>
          <w:szCs w:val="24"/>
        </w:rPr>
        <w:t>правовых актов, содержащих государственные нормативные требования охраны труда,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6717" w:rsidRPr="00626717">
        <w:rPr>
          <w:rFonts w:ascii="Times New Roman" w:hAnsi="Times New Roman" w:cs="Times New Roman"/>
          <w:noProof/>
          <w:sz w:val="24"/>
          <w:szCs w:val="24"/>
        </w:rPr>
        <w:t xml:space="preserve">устанавливается Правительством </w:t>
      </w:r>
      <w:r w:rsidR="00626717">
        <w:rPr>
          <w:rFonts w:ascii="Times New Roman" w:hAnsi="Times New Roman" w:cs="Times New Roman"/>
          <w:noProof/>
          <w:sz w:val="24"/>
          <w:szCs w:val="24"/>
        </w:rPr>
        <w:t>РФ</w:t>
      </w:r>
      <w:r w:rsidR="00626717" w:rsidRPr="00626717">
        <w:rPr>
          <w:rFonts w:ascii="Times New Roman" w:hAnsi="Times New Roman" w:cs="Times New Roman"/>
          <w:noProof/>
          <w:sz w:val="24"/>
          <w:szCs w:val="24"/>
        </w:rPr>
        <w:t xml:space="preserve"> с учетом мнения Российской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6717" w:rsidRPr="00626717">
        <w:rPr>
          <w:rFonts w:ascii="Times New Roman" w:hAnsi="Times New Roman" w:cs="Times New Roman"/>
          <w:noProof/>
          <w:sz w:val="24"/>
          <w:szCs w:val="24"/>
        </w:rPr>
        <w:t>трехсторонней комиссии по регулированию социально-трудовых отношений.</w:t>
      </w:r>
    </w:p>
    <w:p w:rsidR="00626717" w:rsidRPr="00626717" w:rsidRDefault="00626717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6717">
        <w:rPr>
          <w:rFonts w:ascii="Times New Roman" w:hAnsi="Times New Roman" w:cs="Times New Roman"/>
          <w:noProof/>
          <w:sz w:val="24"/>
          <w:szCs w:val="24"/>
        </w:rPr>
        <w:t>Кроме того, порядок разработки и утверждения подзаконных нормативных</w:t>
      </w:r>
      <w:r w:rsidR="000864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правовых актов об охране труда определяется документами соответствующих</w:t>
      </w:r>
      <w:r w:rsidR="000864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федеральных органов государственной власти, включая Правительство РФ, отвеча</w:t>
      </w:r>
      <w:r w:rsidR="00086457">
        <w:rPr>
          <w:rFonts w:ascii="Times New Roman" w:hAnsi="Times New Roman" w:cs="Times New Roman"/>
          <w:noProof/>
          <w:sz w:val="24"/>
          <w:szCs w:val="24"/>
        </w:rPr>
        <w:t>ющего</w:t>
      </w:r>
      <w:r w:rsidRPr="00626717">
        <w:rPr>
          <w:rFonts w:ascii="Times New Roman" w:hAnsi="Times New Roman" w:cs="Times New Roman"/>
          <w:noProof/>
          <w:sz w:val="24"/>
          <w:szCs w:val="24"/>
        </w:rPr>
        <w:t xml:space="preserve"> за подготовку и утверждение соответствующего подзаконного нормативного</w:t>
      </w:r>
      <w:r w:rsidR="000864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акта.</w:t>
      </w:r>
    </w:p>
    <w:p w:rsidR="00626717" w:rsidRPr="00626717" w:rsidRDefault="00626717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6717">
        <w:rPr>
          <w:rFonts w:ascii="Times New Roman" w:hAnsi="Times New Roman" w:cs="Times New Roman"/>
          <w:noProof/>
          <w:sz w:val="24"/>
          <w:szCs w:val="24"/>
        </w:rPr>
        <w:t>Федеральный закон «О техническом регулировании» потребовал кардинального</w:t>
      </w:r>
      <w:r w:rsidR="000864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изменения всего сложившегося порядка, ввел новый вид нормативных документов</w:t>
      </w:r>
      <w:r w:rsidR="000864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«технический регламент», только в которых можно излагать ОБЯЗАТЕЛЬНЫЕ</w:t>
      </w:r>
      <w:r w:rsidR="000864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ТРЕБОВАНИЯ в сфере технического регулирования, и разрешил принятие технических</w:t>
      </w:r>
      <w:r w:rsidR="000864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регламентов федеральными законами, международными договорами и двумя</w:t>
      </w:r>
      <w:r w:rsidR="000864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подзаконными актами: указами Президента РФ и постановлениями Правительства РФ.</w:t>
      </w:r>
    </w:p>
    <w:p w:rsidR="00626717" w:rsidRPr="00626717" w:rsidRDefault="00626717" w:rsidP="0062671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6717">
        <w:rPr>
          <w:rFonts w:ascii="Times New Roman" w:hAnsi="Times New Roman" w:cs="Times New Roman"/>
          <w:noProof/>
          <w:sz w:val="24"/>
          <w:szCs w:val="24"/>
        </w:rPr>
        <w:t>Подзаконные нормативные правовые акты издаются федеральными органами</w:t>
      </w:r>
      <w:r w:rsidR="000864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исполнительной власти в виде постановлений, приказов, распоряжений, правил,</w:t>
      </w:r>
      <w:r w:rsidR="000864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инструкций и положений. Издание нормативных правовых актов в виде писем и</w:t>
      </w:r>
      <w:r w:rsidR="0008645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6717">
        <w:rPr>
          <w:rFonts w:ascii="Times New Roman" w:hAnsi="Times New Roman" w:cs="Times New Roman"/>
          <w:noProof/>
          <w:sz w:val="24"/>
          <w:szCs w:val="24"/>
        </w:rPr>
        <w:t>телеграмм не допускается</w:t>
      </w:r>
    </w:p>
    <w:p w:rsidR="001B6DB3" w:rsidRDefault="001B6DB3" w:rsidP="0019098F">
      <w:pPr>
        <w:jc w:val="center"/>
      </w:pPr>
      <w:bookmarkStart w:id="0" w:name="_GoBack"/>
      <w:bookmarkEnd w:id="0"/>
    </w:p>
    <w:sectPr w:rsidR="001B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C0"/>
    <w:rsid w:val="00052F5E"/>
    <w:rsid w:val="00086457"/>
    <w:rsid w:val="0019098F"/>
    <w:rsid w:val="001B6DB3"/>
    <w:rsid w:val="004C01C0"/>
    <w:rsid w:val="00614A46"/>
    <w:rsid w:val="00626717"/>
    <w:rsid w:val="00703E80"/>
    <w:rsid w:val="0072414A"/>
    <w:rsid w:val="00D2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5</cp:revision>
  <dcterms:created xsi:type="dcterms:W3CDTF">2024-02-07T09:02:00Z</dcterms:created>
  <dcterms:modified xsi:type="dcterms:W3CDTF">2024-03-09T11:29:00Z</dcterms:modified>
</cp:coreProperties>
</file>