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4A" w:rsidRDefault="001F3EC8" w:rsidP="001F3EC8">
      <w:pPr>
        <w:spacing w:after="0" w:line="240" w:lineRule="auto"/>
        <w:jc w:val="center"/>
        <w:rPr>
          <w:rFonts w:ascii="Times New Roman" w:hAnsi="Times New Roman" w:cs="Times New Roman"/>
          <w:sz w:val="24"/>
          <w:szCs w:val="24"/>
        </w:rPr>
      </w:pPr>
      <w:r w:rsidRPr="001F3EC8">
        <w:rPr>
          <w:rFonts w:ascii="Times New Roman" w:hAnsi="Times New Roman" w:cs="Times New Roman"/>
          <w:sz w:val="24"/>
          <w:szCs w:val="24"/>
        </w:rPr>
        <w:t>План</w:t>
      </w:r>
    </w:p>
    <w:p w:rsidR="001F3EC8" w:rsidRPr="001F3EC8" w:rsidRDefault="001F3EC8" w:rsidP="001F3EC8">
      <w:pPr>
        <w:spacing w:after="0" w:line="240" w:lineRule="auto"/>
        <w:jc w:val="center"/>
        <w:rPr>
          <w:rFonts w:ascii="Times New Roman" w:hAnsi="Times New Roman" w:cs="Times New Roman"/>
          <w:sz w:val="24"/>
          <w:szCs w:val="24"/>
        </w:rPr>
      </w:pPr>
    </w:p>
    <w:p w:rsidR="001F3EC8" w:rsidRPr="001F3EC8" w:rsidRDefault="001F3EC8" w:rsidP="001F3EC8">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Pr="001F3EC8">
        <w:rPr>
          <w:rFonts w:ascii="Times New Roman" w:hAnsi="Times New Roman" w:cs="Times New Roman"/>
          <w:noProof/>
          <w:sz w:val="24"/>
          <w:szCs w:val="24"/>
        </w:rPr>
        <w:t xml:space="preserve">Основные причины производственного травматизма. </w:t>
      </w:r>
    </w:p>
    <w:p w:rsidR="001F3EC8" w:rsidRPr="001F3EC8" w:rsidRDefault="001F3EC8" w:rsidP="001F3EC8">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Pr="001F3EC8">
        <w:rPr>
          <w:rFonts w:ascii="Times New Roman" w:hAnsi="Times New Roman" w:cs="Times New Roman"/>
          <w:noProof/>
          <w:sz w:val="24"/>
          <w:szCs w:val="24"/>
        </w:rPr>
        <w:t xml:space="preserve">Методы анализа причин производственного травматизма. </w:t>
      </w:r>
    </w:p>
    <w:p w:rsidR="001F3EC8" w:rsidRDefault="001F3EC8" w:rsidP="001F3EC8">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sidRPr="001F3EC8">
        <w:rPr>
          <w:rFonts w:ascii="Times New Roman" w:hAnsi="Times New Roman" w:cs="Times New Roman"/>
          <w:noProof/>
          <w:sz w:val="24"/>
          <w:szCs w:val="24"/>
        </w:rPr>
        <w:t>Общие принципы и основные технические меры профилактики производственного травматизма.</w:t>
      </w:r>
    </w:p>
    <w:p w:rsidR="00756BE5" w:rsidRDefault="00756BE5" w:rsidP="001F3EC8">
      <w:pPr>
        <w:spacing w:after="0" w:line="240" w:lineRule="auto"/>
        <w:ind w:firstLine="708"/>
        <w:jc w:val="both"/>
        <w:rPr>
          <w:rFonts w:ascii="Times New Roman" w:hAnsi="Times New Roman" w:cs="Times New Roman"/>
          <w:noProof/>
          <w:sz w:val="24"/>
          <w:szCs w:val="24"/>
        </w:rPr>
      </w:pPr>
    </w:p>
    <w:p w:rsidR="00756BE5" w:rsidRPr="00756BE5" w:rsidRDefault="00756BE5" w:rsidP="00756BE5">
      <w:pPr>
        <w:spacing w:after="0" w:line="240" w:lineRule="auto"/>
        <w:ind w:firstLine="708"/>
        <w:jc w:val="center"/>
        <w:rPr>
          <w:rFonts w:ascii="Times New Roman" w:hAnsi="Times New Roman" w:cs="Times New Roman"/>
          <w:b/>
          <w:noProof/>
          <w:sz w:val="24"/>
          <w:szCs w:val="24"/>
        </w:rPr>
      </w:pPr>
      <w:r w:rsidRPr="00756BE5">
        <w:rPr>
          <w:rFonts w:ascii="Times New Roman" w:hAnsi="Times New Roman" w:cs="Times New Roman"/>
          <w:b/>
          <w:noProof/>
          <w:sz w:val="24"/>
          <w:szCs w:val="24"/>
        </w:rPr>
        <w:t>1 Основные причины производственного травматизма.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Практически все несчастные случаи вызываются множественными причинами и «случайным» совпадением событий, но в первую очередь допущенными нарушениями требований охраны труда. По нашему мнению, в современном мире подготовленный работник все реже может попасть в непредвиденную ситуацию с «неизвестными» требованиями безопасности, но, как это не парадоксально и не печально, все чаще либо открыто нарушает правила безопасности, либо своим неразумным поведением создает опасную ситуацию.</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В современном сложном и опасном для человека производстве сочетание безопасных по отдельности факторов вместе может в определенных условиях привести к возникновению опасности, а связующим звеном такого сочетания являются, как правило, работники, поведение которых меняется в зависимости от ситуации и условий труда.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proofErr w:type="gramStart"/>
      <w:r w:rsidRPr="00756BE5">
        <w:rPr>
          <w:rFonts w:ascii="Times New Roman" w:eastAsia="Times New Roman" w:hAnsi="Times New Roman" w:cs="Times New Roman"/>
          <w:sz w:val="24"/>
          <w:szCs w:val="24"/>
          <w:lang w:eastAsia="ru-RU"/>
        </w:rPr>
        <w:t>Важно различать факторы, связанные с (1) так называемым «человеческим фактором» (действиями непосредственного исполнителя), (2) организацией работ (действиями совокупного исполнителя – работников работодателя) и (3) техническими проблемами (неустойчивым технологическим процессом, экстремальными изменениями рабочей среды, отказами и дефектами оборудования).</w:t>
      </w:r>
      <w:proofErr w:type="gramEnd"/>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Впрочем, в любом случае основным виновником происшествия оказывается человек, поскольку именно он «чего-то не сделал» или «сделал не то». Подчеркнем, что, строго говоря, чисто технических причин несчастного случая просто не существует, ибо они лишь промежуточные этапы между неправильными действиями и их последствиями. Вместе с тем, формальное разделение причин на технические, организационные и личностные позволяет выявить причины происшедшего несчастного случая и принять необходимые меры по исправлению ситуации.</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Анализ показывает, что в последние годы все чаще на первый план выходят проблемы психологического и физиологического напряжения работника, оттесняя совершенствование традиционных условий труда, связанных с физическими факторами окружающей среды (температура, влажность, свет, шум, вибрация и загрязненная атмосфера). Это вызвано относительным снижением физических нагрузок одновременно с ростом психологических и физиологических нагрузок на человека. Итог известен: хроническая усталость, умственное и душевное перенапряжение, обострение отношений с другими работниками и с руководителями. При этом физиологическое и психологическое утомление сопровождается ухудшением качества работы, болезнями, потерей концентрации внимания и координации движений, утратой осторожности и осмотрительности. Все это существенно повышает риск </w:t>
      </w:r>
      <w:proofErr w:type="spellStart"/>
      <w:r w:rsidRPr="00756BE5">
        <w:rPr>
          <w:rFonts w:ascii="Times New Roman" w:eastAsia="Times New Roman" w:hAnsi="Times New Roman" w:cs="Times New Roman"/>
          <w:sz w:val="24"/>
          <w:szCs w:val="24"/>
          <w:lang w:eastAsia="ru-RU"/>
        </w:rPr>
        <w:t>травмирования</w:t>
      </w:r>
      <w:proofErr w:type="spellEnd"/>
      <w:r w:rsidRPr="00756BE5">
        <w:rPr>
          <w:rFonts w:ascii="Times New Roman" w:eastAsia="Times New Roman" w:hAnsi="Times New Roman" w:cs="Times New Roman"/>
          <w:sz w:val="24"/>
          <w:szCs w:val="24"/>
          <w:lang w:eastAsia="ru-RU"/>
        </w:rPr>
        <w:t xml:space="preserve"> в одних и тех же физических условиях рабочего места.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Кроме того, нельзя забывать, что безопасный труд предполагает физическую и психологическую готовность работников работать «по правилам» и выполнять свои функции в соответствии с требованиями охраны труда, располагая достаточным уровнем профессиональной грамотности и осознанной мотивации.</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proofErr w:type="gramStart"/>
      <w:r w:rsidRPr="00756BE5">
        <w:rPr>
          <w:rFonts w:ascii="Times New Roman" w:eastAsia="Times New Roman" w:hAnsi="Times New Roman" w:cs="Times New Roman"/>
          <w:sz w:val="24"/>
          <w:szCs w:val="24"/>
          <w:lang w:eastAsia="ru-RU"/>
        </w:rPr>
        <w:t xml:space="preserve">Кроме того, необходимо различать «технические» ошибки типа случайных промахов или неумышленных действий, которые чаще всего встречаются в неоднократно повторяющихся (привычных, стандартных) производственных ситуациях и «случайно» возникают (например, из-за потери внимания) при многократно отработанных или автоматических по природе действиях, от «интеллектуальных» ошибок типа </w:t>
      </w:r>
      <w:r w:rsidRPr="00756BE5">
        <w:rPr>
          <w:rFonts w:ascii="Times New Roman" w:eastAsia="Times New Roman" w:hAnsi="Times New Roman" w:cs="Times New Roman"/>
          <w:sz w:val="24"/>
          <w:szCs w:val="24"/>
          <w:lang w:eastAsia="ru-RU"/>
        </w:rPr>
        <w:lastRenderedPageBreak/>
        <w:t>неправильных действий, которые чаще всего встречаются в нестандартных (непривычных, неординарных) ситуациях, например, при ремонтных или наладочных работах.</w:t>
      </w:r>
      <w:proofErr w:type="gramEnd"/>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«Интеллектуальные» ошибки связаны, в основном, с недостаточными знаниями работника, когда он неправильно оценивает (с позиции безопасности) производственную ситуацию либо неправильно для данной ситуации применяет известное ему правило безопасности либо плохо знает или совсем не знает необходимые для обеспечения реальной безопасности правила. Более того, нередко оказывается, что действующие правила (инструкции) не предусматривали вдруг сложившуюся опасную ситуацию, и работник оказывается в заблуждении «ложной безопасности».</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«Технические» ошибки требуют доведенного до автоматизма «умения» работника, а «интеллектуальные» ошибки требуют теоретической подготовки работника и умения пользоваться «знаниями» для выбора правильного поведения в нестандартных условиях.</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Если «технические» ошибки привели к несчастному случаю, то, как правило, они являются последними событиями (действиями) перед несчастным случаем. Возникнув случайно и неожиданно, они могут не оставить времени для исправления, а потому последствия таких ошибок могут быть очень серьезными. Анализ смертельных несчастных случаев показывает, что почти в 80% случаев в последовательности событий, приведших к несчастному случаю, последним событием были «технические» ошибки. Однако это не говорит об их опасности, ибо мы не имеем статистических данных о том, какое количество «технических» ошибок все же не привело к несчастному случаю.</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«Интеллектуальные» ошибки связаны с уникальностью ситуации и не обязательно «мгновенно» будут наказаны. Заметим, что в отличие от «технических» ошибок, вычленить их из канвы событий несчастного случая гораздо сложнее. Однако их легче предотвратить путем повышения грамотности работников.</w:t>
      </w:r>
    </w:p>
    <w:p w:rsidR="00756BE5" w:rsidRDefault="00756BE5" w:rsidP="00756BE5">
      <w:pPr>
        <w:spacing w:after="0" w:line="240" w:lineRule="auto"/>
        <w:ind w:firstLine="709"/>
        <w:jc w:val="both"/>
        <w:outlineLvl w:val="2"/>
        <w:rPr>
          <w:rFonts w:ascii="Times New Roman" w:eastAsia="Times New Roman" w:hAnsi="Times New Roman" w:cs="Times New Roman"/>
          <w:b/>
          <w:bCs/>
          <w:sz w:val="24"/>
          <w:szCs w:val="24"/>
          <w:lang w:eastAsia="ru-RU"/>
        </w:rPr>
      </w:pPr>
    </w:p>
    <w:p w:rsidR="00756BE5" w:rsidRPr="00756BE5" w:rsidRDefault="00756BE5" w:rsidP="00756BE5">
      <w:pPr>
        <w:spacing w:after="0" w:line="240" w:lineRule="auto"/>
        <w:ind w:firstLine="709"/>
        <w:jc w:val="both"/>
        <w:outlineLvl w:val="2"/>
        <w:rPr>
          <w:rFonts w:ascii="Times New Roman" w:eastAsia="Times New Roman" w:hAnsi="Times New Roman" w:cs="Times New Roman"/>
          <w:b/>
          <w:bCs/>
          <w:sz w:val="24"/>
          <w:szCs w:val="24"/>
          <w:lang w:eastAsia="ru-RU"/>
        </w:rPr>
      </w:pPr>
      <w:r w:rsidRPr="00756BE5">
        <w:rPr>
          <w:rFonts w:ascii="Times New Roman" w:eastAsia="Times New Roman" w:hAnsi="Times New Roman" w:cs="Times New Roman"/>
          <w:b/>
          <w:bCs/>
          <w:sz w:val="24"/>
          <w:szCs w:val="24"/>
          <w:lang w:eastAsia="ru-RU"/>
        </w:rPr>
        <w:t>2. Методы анализа причин производственного травматизма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2.1. Монографический метод</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Разделение реальных причин травматизма на технические, организационные и личностные позволяет идентифицировать ОСНОВНЫЕ причины происшедшего несчастного случая и принять необходимые меры по исправлению ситуации. </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Для выяснения всего комплекса причин производят анализ производственного травматизма. </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Наиболее точное и исчерпывающее представление о причинах возникновения несчастных случаев на производстве дает монографический метод анализа. Он заключается в разностороннем изучении всех факторов, которые могут отдельно или в их сочетании привести к несчастному случаю (производственной травме). Всесторонний анализ причин производственного травматизма заключается в определении основных и косвенных причин и обстоятель</w:t>
      </w:r>
      <w:proofErr w:type="gramStart"/>
      <w:r w:rsidRPr="00756BE5">
        <w:rPr>
          <w:rFonts w:ascii="Times New Roman" w:eastAsia="Times New Roman" w:hAnsi="Times New Roman" w:cs="Times New Roman"/>
          <w:sz w:val="24"/>
          <w:szCs w:val="24"/>
          <w:lang w:eastAsia="ru-RU"/>
        </w:rPr>
        <w:t>ств пр</w:t>
      </w:r>
      <w:proofErr w:type="gramEnd"/>
      <w:r w:rsidRPr="00756BE5">
        <w:rPr>
          <w:rFonts w:ascii="Times New Roman" w:eastAsia="Times New Roman" w:hAnsi="Times New Roman" w:cs="Times New Roman"/>
          <w:sz w:val="24"/>
          <w:szCs w:val="24"/>
          <w:lang w:eastAsia="ru-RU"/>
        </w:rPr>
        <w:t>оисшедшего несчастного случая и должен включать в себя следующие этапы:</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выявление всех причин несчастного случая, которые привели к травме;</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установление взаимосвязи тех причин, которые непосредственно привели к несчастному случаю;</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 определение основной причины несчастного случая, вызвавшей </w:t>
      </w:r>
      <w:proofErr w:type="spellStart"/>
      <w:r w:rsidRPr="00756BE5">
        <w:rPr>
          <w:rFonts w:ascii="Times New Roman" w:eastAsia="Times New Roman" w:hAnsi="Times New Roman" w:cs="Times New Roman"/>
          <w:sz w:val="24"/>
          <w:szCs w:val="24"/>
          <w:lang w:eastAsia="ru-RU"/>
        </w:rPr>
        <w:t>травмирование</w:t>
      </w:r>
      <w:proofErr w:type="spellEnd"/>
      <w:r w:rsidRPr="00756BE5">
        <w:rPr>
          <w:rFonts w:ascii="Times New Roman" w:eastAsia="Times New Roman" w:hAnsi="Times New Roman" w:cs="Times New Roman"/>
          <w:sz w:val="24"/>
          <w:szCs w:val="24"/>
          <w:lang w:eastAsia="ru-RU"/>
        </w:rPr>
        <w:t xml:space="preserve"> пострадавшего.</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Сначала изучают возможные технические причины. </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К ним, прежде всего, относятся конструктивные недостатки и неисправности машин, механизмов, оборудования, приспособлений и инструментов, несовершенство технологических процессов.</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Необходимо также учитывать неудовлетворительное техническое состояние зданий, сооружений и их элементов – крыш, стен, потолков, полов, лестничных клеток, проходов и проездов; крепей выработок горных пород.</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lastRenderedPageBreak/>
        <w:t xml:space="preserve">Затем рассматривают </w:t>
      </w:r>
      <w:r w:rsidRPr="00756BE5">
        <w:rPr>
          <w:rFonts w:ascii="Times New Roman" w:eastAsia="Times New Roman" w:hAnsi="Times New Roman" w:cs="Times New Roman"/>
          <w:b/>
          <w:bCs/>
          <w:sz w:val="24"/>
          <w:szCs w:val="24"/>
          <w:lang w:eastAsia="ru-RU"/>
        </w:rPr>
        <w:t>организационные причины.</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proofErr w:type="gramStart"/>
      <w:r w:rsidRPr="00756BE5">
        <w:rPr>
          <w:rFonts w:ascii="Times New Roman" w:eastAsia="Times New Roman" w:hAnsi="Times New Roman" w:cs="Times New Roman"/>
          <w:sz w:val="24"/>
          <w:szCs w:val="24"/>
          <w:lang w:eastAsia="ru-RU"/>
        </w:rPr>
        <w:t>Сюда относятся: нарушение технологических процессов; отсутствие необходимой технической документации; нарушение работающими технологических процессов, предусмотренных технологическими картами, правилами и нормами по охране труда; несоблюдение установленных нормативными документами требований безопасности к технологическим процессам; применение материалов, приспособлений и инструментов, не предусмотренных технологическими документами; нарушение правил безопасного дорожного движения водителями всех видов транспорта и пешеходами (работающими);</w:t>
      </w:r>
      <w:proofErr w:type="gramEnd"/>
      <w:r w:rsidRPr="00756BE5">
        <w:rPr>
          <w:rFonts w:ascii="Times New Roman" w:eastAsia="Times New Roman" w:hAnsi="Times New Roman" w:cs="Times New Roman"/>
          <w:sz w:val="24"/>
          <w:szCs w:val="24"/>
          <w:lang w:eastAsia="ru-RU"/>
        </w:rPr>
        <w:t xml:space="preserve"> неудовлетворительная организация работ; нарушение правил и норм безопасной организации работ; неприменение или применение неисправных средств индивидуальной защиты, несоответствие или отсутствие </w:t>
      </w:r>
      <w:proofErr w:type="spellStart"/>
      <w:r w:rsidRPr="00756BE5">
        <w:rPr>
          <w:rFonts w:ascii="Times New Roman" w:eastAsia="Times New Roman" w:hAnsi="Times New Roman" w:cs="Times New Roman"/>
          <w:sz w:val="24"/>
          <w:szCs w:val="24"/>
          <w:lang w:eastAsia="ru-RU"/>
        </w:rPr>
        <w:t>спецобуви</w:t>
      </w:r>
      <w:proofErr w:type="spellEnd"/>
      <w:r w:rsidRPr="00756BE5">
        <w:rPr>
          <w:rFonts w:ascii="Times New Roman" w:eastAsia="Times New Roman" w:hAnsi="Times New Roman" w:cs="Times New Roman"/>
          <w:sz w:val="24"/>
          <w:szCs w:val="24"/>
          <w:lang w:eastAsia="ru-RU"/>
        </w:rPr>
        <w:t xml:space="preserve">, спецодежды и других средств индивидуальной защиты. К организационным причинам относятся и недостатки в обучении и инструктировании </w:t>
      </w:r>
      <w:proofErr w:type="gramStart"/>
      <w:r w:rsidRPr="00756BE5">
        <w:rPr>
          <w:rFonts w:ascii="Times New Roman" w:eastAsia="Times New Roman" w:hAnsi="Times New Roman" w:cs="Times New Roman"/>
          <w:sz w:val="24"/>
          <w:szCs w:val="24"/>
          <w:lang w:eastAsia="ru-RU"/>
        </w:rPr>
        <w:t>работающих</w:t>
      </w:r>
      <w:proofErr w:type="gramEnd"/>
      <w:r w:rsidRPr="00756BE5">
        <w:rPr>
          <w:rFonts w:ascii="Times New Roman" w:eastAsia="Times New Roman" w:hAnsi="Times New Roman" w:cs="Times New Roman"/>
          <w:sz w:val="24"/>
          <w:szCs w:val="24"/>
          <w:lang w:eastAsia="ru-RU"/>
        </w:rPr>
        <w:t xml:space="preserve"> по безопасным приемам труда, отсутствие или недостаточный инструктаж.</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И, наконец, рассматривают личностные причины. Сюда следует относить: неосторожность или невнимательность (из-за воздействия внешних факторов, усталости, психических или эмоциональных переживаний), а также ошибочные действия. К личностным причинам следует относить и отсутствие внутренней мотивации работника на соблюдение требований охраны труда, а также низкую квалификацию работника.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Монографический метод анализа является очень трудоемким (а потому дорогостоящим), т.к. требует привлечения для анализа квалифицированных специалистов и детального рассмотрения всех обстоятельств, что занимает довольно много времени. Однако такой детальный анализ применим скорее для отдельного (чаще всего расследуемого) несчастного случая, особенно для новых рабочих мест, новых видов опасности, неожиданного отказа оборудования и т.п. Имея массу достоинств, он имеет один недостаток – в нем слишком сильно сказывается СЛУЧАЙНОСТЬ сочетания тех или иных событий. Такое сочетание может никогда не повторится, ибо оно уникально.</w:t>
      </w:r>
    </w:p>
    <w:p w:rsidR="00756BE5" w:rsidRPr="00756BE5" w:rsidRDefault="00756BE5" w:rsidP="00756BE5">
      <w:pPr>
        <w:spacing w:after="0" w:line="240" w:lineRule="auto"/>
        <w:ind w:firstLine="709"/>
        <w:jc w:val="both"/>
        <w:outlineLvl w:val="2"/>
        <w:rPr>
          <w:rFonts w:ascii="Times New Roman" w:eastAsia="Times New Roman" w:hAnsi="Times New Roman" w:cs="Times New Roman"/>
          <w:b/>
          <w:bCs/>
          <w:sz w:val="24"/>
          <w:szCs w:val="24"/>
          <w:lang w:eastAsia="ru-RU"/>
        </w:rPr>
      </w:pPr>
      <w:r w:rsidRPr="00756BE5">
        <w:rPr>
          <w:rFonts w:ascii="Times New Roman" w:eastAsia="Times New Roman" w:hAnsi="Times New Roman" w:cs="Times New Roman"/>
          <w:b/>
          <w:bCs/>
          <w:sz w:val="24"/>
          <w:szCs w:val="24"/>
          <w:lang w:eastAsia="ru-RU"/>
        </w:rPr>
        <w:t xml:space="preserve">2.2. Статистический метод </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Статистический метод анализа причин производственного травматизма служит сегодня, пожалуй, основным методом, позволяющим вырабатывать политику действий и намечать конкретные меры по предотвращению этого печального и нежелательного явления. </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Анализу подвергается заранее определенное ограниченное число тех или иных показателей несчастного случая. Для анализа собирают массив данных по всем изучаемым показателям. </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С помощью статистического анализа можно обнаруживать закономерности, свойственные этим показателям, изучать особенности возникновения несчастных случаев в отдельных профессиях, на отдельных производственных участках, у определенных категорий рабочих. Сильная сторона статистического метода анализа причин производственного травматизма – способность к прогнозу. </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Травматизм при этом рассматривается как функция различных переменных. Выявление наиболее существенных из этих переменных и характера их влияния на травматизм – вот главная цель этого подхода. При использовании этого метода анализа случайность отдельного события отступает на задний план, освобождая дорогу для ЗАКОНОМЕРНОСТИ. С его помощью нельзя разработать какие-то конкретные рекомендации по предупреждению отдельных несчастных случаев – он направлен на определение общих путей борьбы с теми или иными видами травматизма.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Статистическим анализом сложно предотвратить конкретный несчастный случай, но относительно легко – целый их класс. В этом его сила.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Использование статистического метода предполагает выделение из всей имеющейся информации относительно однородных </w:t>
      </w:r>
      <w:r w:rsidRPr="00756BE5">
        <w:rPr>
          <w:rFonts w:ascii="Times New Roman" w:eastAsia="Times New Roman" w:hAnsi="Times New Roman" w:cs="Times New Roman"/>
          <w:i/>
          <w:iCs/>
          <w:sz w:val="24"/>
          <w:szCs w:val="24"/>
          <w:lang w:eastAsia="ru-RU"/>
        </w:rPr>
        <w:t xml:space="preserve">«групп» </w:t>
      </w:r>
      <w:r w:rsidRPr="00756BE5">
        <w:rPr>
          <w:rFonts w:ascii="Times New Roman" w:eastAsia="Times New Roman" w:hAnsi="Times New Roman" w:cs="Times New Roman"/>
          <w:sz w:val="24"/>
          <w:szCs w:val="24"/>
          <w:lang w:eastAsia="ru-RU"/>
        </w:rPr>
        <w:t xml:space="preserve">данных по отдельным признакам: времени </w:t>
      </w:r>
      <w:proofErr w:type="spellStart"/>
      <w:r w:rsidRPr="00756BE5">
        <w:rPr>
          <w:rFonts w:ascii="Times New Roman" w:eastAsia="Times New Roman" w:hAnsi="Times New Roman" w:cs="Times New Roman"/>
          <w:sz w:val="24"/>
          <w:szCs w:val="24"/>
          <w:lang w:eastAsia="ru-RU"/>
        </w:rPr>
        <w:t>травмирования</w:t>
      </w:r>
      <w:proofErr w:type="spellEnd"/>
      <w:r w:rsidRPr="00756BE5">
        <w:rPr>
          <w:rFonts w:ascii="Times New Roman" w:eastAsia="Times New Roman" w:hAnsi="Times New Roman" w:cs="Times New Roman"/>
          <w:sz w:val="24"/>
          <w:szCs w:val="24"/>
          <w:lang w:eastAsia="ru-RU"/>
        </w:rPr>
        <w:t xml:space="preserve">, месту </w:t>
      </w:r>
      <w:proofErr w:type="spellStart"/>
      <w:r w:rsidRPr="00756BE5">
        <w:rPr>
          <w:rFonts w:ascii="Times New Roman" w:eastAsia="Times New Roman" w:hAnsi="Times New Roman" w:cs="Times New Roman"/>
          <w:sz w:val="24"/>
          <w:szCs w:val="24"/>
          <w:lang w:eastAsia="ru-RU"/>
        </w:rPr>
        <w:t>травмирования</w:t>
      </w:r>
      <w:proofErr w:type="spellEnd"/>
      <w:r w:rsidRPr="00756BE5">
        <w:rPr>
          <w:rFonts w:ascii="Times New Roman" w:eastAsia="Times New Roman" w:hAnsi="Times New Roman" w:cs="Times New Roman"/>
          <w:sz w:val="24"/>
          <w:szCs w:val="24"/>
          <w:lang w:eastAsia="ru-RU"/>
        </w:rPr>
        <w:t xml:space="preserve">, полу и возрасту, квалификации </w:t>
      </w:r>
      <w:r w:rsidRPr="00756BE5">
        <w:rPr>
          <w:rFonts w:ascii="Times New Roman" w:eastAsia="Times New Roman" w:hAnsi="Times New Roman" w:cs="Times New Roman"/>
          <w:sz w:val="24"/>
          <w:szCs w:val="24"/>
          <w:lang w:eastAsia="ru-RU"/>
        </w:rPr>
        <w:lastRenderedPageBreak/>
        <w:t xml:space="preserve">и специальности пострадавших, виду выполняемых при </w:t>
      </w:r>
      <w:proofErr w:type="spellStart"/>
      <w:r w:rsidRPr="00756BE5">
        <w:rPr>
          <w:rFonts w:ascii="Times New Roman" w:eastAsia="Times New Roman" w:hAnsi="Times New Roman" w:cs="Times New Roman"/>
          <w:sz w:val="24"/>
          <w:szCs w:val="24"/>
          <w:lang w:eastAsia="ru-RU"/>
        </w:rPr>
        <w:t>травмировании</w:t>
      </w:r>
      <w:proofErr w:type="spellEnd"/>
      <w:r w:rsidRPr="00756BE5">
        <w:rPr>
          <w:rFonts w:ascii="Times New Roman" w:eastAsia="Times New Roman" w:hAnsi="Times New Roman" w:cs="Times New Roman"/>
          <w:sz w:val="24"/>
          <w:szCs w:val="24"/>
          <w:lang w:eastAsia="ru-RU"/>
        </w:rPr>
        <w:t xml:space="preserve"> работ, типу причины несчастного случая и т.п. Результаты анализа по этим и по другим наиболее значимым признакам травматизма позволяют разработать соответствующие профилактические мероприятия.</w:t>
      </w:r>
    </w:p>
    <w:p w:rsid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Заметим, что хорошие результаты дает сочетание статистического метода анализа с методом экономического анализа потерь, вызванных несчастными случаями. Это позволяет (особенно для собственника) оценить социально-экономическую эффективность проводимых работодателем мероприятий по предупреждению производственного травматизма.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756BE5" w:rsidRPr="00756BE5" w:rsidRDefault="00756BE5" w:rsidP="00756BE5">
      <w:pPr>
        <w:spacing w:after="0" w:line="240" w:lineRule="auto"/>
        <w:ind w:firstLine="709"/>
        <w:jc w:val="both"/>
        <w:outlineLvl w:val="2"/>
        <w:rPr>
          <w:rFonts w:ascii="Times New Roman" w:eastAsia="Times New Roman" w:hAnsi="Times New Roman" w:cs="Times New Roman"/>
          <w:b/>
          <w:bCs/>
          <w:sz w:val="24"/>
          <w:szCs w:val="24"/>
          <w:lang w:eastAsia="ru-RU"/>
        </w:rPr>
      </w:pPr>
      <w:r w:rsidRPr="00756BE5">
        <w:rPr>
          <w:rFonts w:ascii="Times New Roman" w:eastAsia="Times New Roman" w:hAnsi="Times New Roman" w:cs="Times New Roman"/>
          <w:b/>
          <w:bCs/>
          <w:sz w:val="24"/>
          <w:szCs w:val="24"/>
          <w:lang w:eastAsia="ru-RU"/>
        </w:rPr>
        <w:t>3. Общие принципы и основные технические меры профилактики производственного травматизма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3.1. Общие принципы </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Основные мероприятия по предупреждению производственного травматизма связаны с предотвращением трех основные типов причин травматизма: технических, организационных, личностных.</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Устранение технических причин связано с совершенствованием технологических процессов, заменой оборудования, имеющего конструктивные недостатки и большую изношенность, постоянным мониторингом (диагностикой) технического состояния оборудования, зданий и сооружений, инструмента и средств коллективной и индивидуальной защиты. Эффективными и чисто техническими мерами безопасности являются инженерные меры защиты людей от источников вредного воздействия посредством изоляции опасных элементов, а также установки барьеров между работниками и потенциальными источниками травмы. К ним относятся (но ими не исчерпываются) автоматизация, дистанционное управление, применение вспомогательного оборудования и автоматической защиты.</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Большую роль играет и нормализация условий труда: качественная атмосфера, хорошее освещение, отсутствие шума и вибраций, нормальный микроклимат и т. п.</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Организационные причины несчастных случаев устраняют введением корпоративной системы управления охраной труда. Организационные меры безопасности помимо прочего включают в себя защиту работников от источников опасного и/или вредного воздействия за счет обеспечения работников индивидуальными средствами защиты и рациональной временной организации рабочего процесса.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Большую роль в совершенствовании работы по охране труда играет управление качеством продукции, при котором неизбежно устраняются недостатки в организации рабочих мест и нарушения технологического регламента, правил и норм транспортировки, складирования и хранения материалов и изделий, планово-предупредительного ремонта оборудования, транспортных средств и инструмента.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Предотвращение личностных (психологических и психофизиологических) причин </w:t>
      </w:r>
      <w:proofErr w:type="spellStart"/>
      <w:r w:rsidRPr="00756BE5">
        <w:rPr>
          <w:rFonts w:ascii="Times New Roman" w:eastAsia="Times New Roman" w:hAnsi="Times New Roman" w:cs="Times New Roman"/>
          <w:sz w:val="24"/>
          <w:szCs w:val="24"/>
          <w:lang w:eastAsia="ru-RU"/>
        </w:rPr>
        <w:t>травмирования</w:t>
      </w:r>
      <w:proofErr w:type="spellEnd"/>
      <w:r w:rsidRPr="00756BE5">
        <w:rPr>
          <w:rFonts w:ascii="Times New Roman" w:eastAsia="Times New Roman" w:hAnsi="Times New Roman" w:cs="Times New Roman"/>
          <w:sz w:val="24"/>
          <w:szCs w:val="24"/>
          <w:lang w:eastAsia="ru-RU"/>
        </w:rPr>
        <w:t xml:space="preserve"> связано с подбором кадров, а также с постоянным его обучением, инструктированием и воспитанием, </w:t>
      </w:r>
      <w:proofErr w:type="gramStart"/>
      <w:r w:rsidRPr="00756BE5">
        <w:rPr>
          <w:rFonts w:ascii="Times New Roman" w:eastAsia="Times New Roman" w:hAnsi="Times New Roman" w:cs="Times New Roman"/>
          <w:sz w:val="24"/>
          <w:szCs w:val="24"/>
          <w:lang w:eastAsia="ru-RU"/>
        </w:rPr>
        <w:t>стимулирующими</w:t>
      </w:r>
      <w:proofErr w:type="gramEnd"/>
      <w:r w:rsidRPr="00756BE5">
        <w:rPr>
          <w:rFonts w:ascii="Times New Roman" w:eastAsia="Times New Roman" w:hAnsi="Times New Roman" w:cs="Times New Roman"/>
          <w:sz w:val="24"/>
          <w:szCs w:val="24"/>
          <w:lang w:eastAsia="ru-RU"/>
        </w:rPr>
        <w:t xml:space="preserve"> безопасное поведение работников. Поскольку полностью устранить опасности посредством технических и организационных мероприятий не удается, то безопасность работника зачастую определятся только его поведением.</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Чтобы работники имели необходимые представления обо всех видах риска, потенциальных опасностях и опасных элементах оборудования, которые присутствуют на рабочем месте, и могли знать, когда они подвергаются той или иной опасности и каковы могут быть последствия их действий, требуются соответствующее образование, подготовка (обучение и тренировка) и опыт работы.</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xml:space="preserve">Хотя для каждого рабочего места (или вида работ) имеются (при нормальной организации охраны труда) инструкции по охране труда, зачастую требования, изложенные в них, забываются работниками, особенно относительно низкой </w:t>
      </w:r>
      <w:r w:rsidRPr="00756BE5">
        <w:rPr>
          <w:rFonts w:ascii="Times New Roman" w:eastAsia="Times New Roman" w:hAnsi="Times New Roman" w:cs="Times New Roman"/>
          <w:sz w:val="24"/>
          <w:szCs w:val="24"/>
          <w:lang w:eastAsia="ru-RU"/>
        </w:rPr>
        <w:lastRenderedPageBreak/>
        <w:t>квалификации. Гораздо лучшую роль могут и должны играть различные плакаты, предупредительные сигналы, маркировка и окраска, знаки безопасности.</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Поскольку абсолютной безопасности на производстве в принципе не бывает и быть не может, то каждый работник должен быть готов к активному противодействию опасностям и к оказанию первой помощи пострадавшему. Заметим, что действия работников в условиях аварийной ситуации и непосредственно после возникновения несчастного случая должны быть продуманы и «организованы» заранее. При этом размещенные в необходимых местах соответствующие указатели и информация (обозначение аварийных выходов, огнетушителей, расположение пунктов первой медицинской помощи, душевых, фонтанчиков для промывки глаз или блокирующих устройств) служат предельно ясными инструкциями по принятию быстрых адекватных мер.</w:t>
      </w:r>
    </w:p>
    <w:p w:rsidR="00756BE5" w:rsidRPr="00756BE5" w:rsidRDefault="00756BE5" w:rsidP="00756BE5">
      <w:pPr>
        <w:spacing w:after="0" w:line="240" w:lineRule="auto"/>
        <w:ind w:firstLine="709"/>
        <w:jc w:val="both"/>
        <w:outlineLvl w:val="2"/>
        <w:rPr>
          <w:rFonts w:ascii="Times New Roman" w:eastAsia="Times New Roman" w:hAnsi="Times New Roman" w:cs="Times New Roman"/>
          <w:b/>
          <w:bCs/>
          <w:sz w:val="24"/>
          <w:szCs w:val="24"/>
          <w:lang w:eastAsia="ru-RU"/>
        </w:rPr>
      </w:pPr>
      <w:r w:rsidRPr="00756BE5">
        <w:rPr>
          <w:rFonts w:ascii="Times New Roman" w:eastAsia="Times New Roman" w:hAnsi="Times New Roman" w:cs="Times New Roman"/>
          <w:b/>
          <w:bCs/>
          <w:sz w:val="24"/>
          <w:szCs w:val="24"/>
          <w:lang w:eastAsia="ru-RU"/>
        </w:rPr>
        <w:t>3.2. Основные технические меры профилактики производственного травматизма</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Рассмотренные выше основные принципы обеспечения профилактики производственного травматизма, безопасности труда работников реализуются через применение следующих мер:</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устранение непосредственного контакта работников с исходными материалами, заготовками, полуфабрикатами, комплектующими изделиями, готовой продукцией и отходами производства, оказывающими опасное и вредное воздействие;</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не превышают предельно допустимых концентраций, уровней;</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герметизация оборудования;</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применение средств коллективной и индивидуальной защиты работников;</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разработка обеспечивающих безопасность систем управления и контроля производственного процесса, включая их автоматизацию;</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применение мер, направленных на предотвращение проявления опасных и вредных производственных факторов в случае аварии;</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применение безотходных технологий, а если это невозможно, то своевременное удаление, обезвреживание и захоронение отходов, являющихся источником вредных производственных факторов;</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использование сигнальных цветов и знаков безопасности;</w:t>
      </w:r>
    </w:p>
    <w:p w:rsidR="00756BE5" w:rsidRPr="00756BE5" w:rsidRDefault="00756BE5" w:rsidP="00756BE5">
      <w:pPr>
        <w:spacing w:after="0" w:line="240" w:lineRule="auto"/>
        <w:ind w:firstLine="709"/>
        <w:jc w:val="both"/>
        <w:rPr>
          <w:rFonts w:ascii="Times New Roman" w:eastAsia="Times New Roman" w:hAnsi="Times New Roman" w:cs="Times New Roman"/>
          <w:sz w:val="24"/>
          <w:szCs w:val="24"/>
          <w:lang w:eastAsia="ru-RU"/>
        </w:rPr>
      </w:pPr>
      <w:r w:rsidRPr="00756BE5">
        <w:rPr>
          <w:rFonts w:ascii="Times New Roman" w:eastAsia="Times New Roman" w:hAnsi="Times New Roman" w:cs="Times New Roman"/>
          <w:sz w:val="24"/>
          <w:szCs w:val="24"/>
          <w:lang w:eastAsia="ru-RU"/>
        </w:rPr>
        <w:t>¨ применение рациональных режимов труда и отдыха.</w:t>
      </w:r>
    </w:p>
    <w:p w:rsidR="00756BE5" w:rsidRPr="00756BE5" w:rsidRDefault="00756BE5" w:rsidP="00756BE5">
      <w:pPr>
        <w:spacing w:after="0" w:line="240" w:lineRule="auto"/>
        <w:ind w:firstLine="708"/>
        <w:jc w:val="center"/>
        <w:rPr>
          <w:rFonts w:ascii="Times New Roman" w:hAnsi="Times New Roman" w:cs="Times New Roman"/>
          <w:b/>
          <w:noProof/>
          <w:sz w:val="24"/>
          <w:szCs w:val="24"/>
        </w:rPr>
      </w:pPr>
    </w:p>
    <w:p w:rsidR="00756BE5" w:rsidRPr="001F3EC8" w:rsidRDefault="00756BE5" w:rsidP="001F3EC8">
      <w:pPr>
        <w:spacing w:after="0" w:line="240" w:lineRule="auto"/>
        <w:ind w:firstLine="708"/>
        <w:jc w:val="both"/>
        <w:rPr>
          <w:rFonts w:ascii="Times New Roman" w:hAnsi="Times New Roman" w:cs="Times New Roman"/>
          <w:noProof/>
          <w:sz w:val="24"/>
          <w:szCs w:val="24"/>
        </w:rPr>
      </w:pPr>
    </w:p>
    <w:p w:rsidR="001F3EC8" w:rsidRDefault="001F3EC8" w:rsidP="001F3EC8">
      <w:pPr>
        <w:jc w:val="both"/>
      </w:pPr>
    </w:p>
    <w:sectPr w:rsidR="001F3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E3"/>
    <w:rsid w:val="001F3EC8"/>
    <w:rsid w:val="003D1EE3"/>
    <w:rsid w:val="0072414A"/>
    <w:rsid w:val="0075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56B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6BE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B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56B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6BE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6B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2453</Words>
  <Characters>13985</Characters>
  <Application>Microsoft Office Word</Application>
  <DocSecurity>0</DocSecurity>
  <Lines>116</Lines>
  <Paragraphs>32</Paragraphs>
  <ScaleCrop>false</ScaleCrop>
  <Company>CtrlSoft</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3</cp:revision>
  <dcterms:created xsi:type="dcterms:W3CDTF">2024-02-07T09:13:00Z</dcterms:created>
  <dcterms:modified xsi:type="dcterms:W3CDTF">2024-03-09T12:44:00Z</dcterms:modified>
</cp:coreProperties>
</file>